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EEB6" w14:textId="77777777" w:rsidR="00DB58D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16FAB5CE" w14:textId="77777777" w:rsidR="00DB58D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14:paraId="2B1D52B7" w14:textId="77777777" w:rsidR="00DB58D1" w:rsidRDefault="00DB58D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DB58D1" w14:paraId="6763DA8A" w14:textId="77777777">
        <w:tc>
          <w:tcPr>
            <w:tcW w:w="4695" w:type="dxa"/>
          </w:tcPr>
          <w:p w14:paraId="1EFAF6C5" w14:textId="77777777" w:rsidR="00DB58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1CD9B790" w14:textId="163C9F65" w:rsidR="00DB58D1" w:rsidRDefault="004A337D">
            <w:pPr>
              <w:rPr>
                <w:rFonts w:ascii="Calibri" w:eastAsia="Calibri" w:hAnsi="Calibri" w:cs="Calibri"/>
              </w:rPr>
            </w:pPr>
            <w:r w:rsidRPr="004A337D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7</w:t>
            </w:r>
            <w:r w:rsidRPr="004A337D">
              <w:rPr>
                <w:rFonts w:ascii="Calibri" w:eastAsia="Calibri" w:hAnsi="Calibri" w:cs="Calibri"/>
              </w:rPr>
              <w:t xml:space="preserve"> December 2025</w:t>
            </w:r>
          </w:p>
        </w:tc>
      </w:tr>
      <w:tr w:rsidR="00DB58D1" w14:paraId="654B29F8" w14:textId="77777777">
        <w:tc>
          <w:tcPr>
            <w:tcW w:w="4695" w:type="dxa"/>
          </w:tcPr>
          <w:p w14:paraId="7CC3C80E" w14:textId="77777777" w:rsidR="00DB58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7DDEBED0" w14:textId="7079916E" w:rsidR="00DB58D1" w:rsidRDefault="004A337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4967</w:t>
            </w:r>
          </w:p>
        </w:tc>
      </w:tr>
      <w:tr w:rsidR="00DB58D1" w14:paraId="5B58293B" w14:textId="77777777">
        <w:tc>
          <w:tcPr>
            <w:tcW w:w="4695" w:type="dxa"/>
          </w:tcPr>
          <w:p w14:paraId="0F960B67" w14:textId="77777777" w:rsidR="00DB58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0A402F02" w14:textId="54A48062" w:rsidR="00DB58D1" w:rsidRDefault="004A337D">
            <w:pPr>
              <w:rPr>
                <w:rFonts w:ascii="Calibri" w:eastAsia="Calibri" w:hAnsi="Calibri" w:cs="Calibri"/>
              </w:rPr>
            </w:pPr>
            <w:r w:rsidRPr="004A337D">
              <w:rPr>
                <w:rFonts w:ascii="Calibri" w:eastAsia="Calibri" w:hAnsi="Calibri" w:cs="Calibri"/>
              </w:rPr>
              <w:t>Bookstore</w:t>
            </w:r>
          </w:p>
        </w:tc>
      </w:tr>
      <w:tr w:rsidR="00DB58D1" w14:paraId="7B66573A" w14:textId="77777777">
        <w:tc>
          <w:tcPr>
            <w:tcW w:w="4695" w:type="dxa"/>
          </w:tcPr>
          <w:p w14:paraId="60329D8A" w14:textId="77777777" w:rsidR="00DB58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10D2A08F" w14:textId="77777777" w:rsidR="00DB58D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02D3EA3" w14:textId="77777777" w:rsidR="00DB58D1" w:rsidRDefault="00DB58D1">
      <w:pPr>
        <w:spacing w:after="160" w:line="259" w:lineRule="auto"/>
        <w:rPr>
          <w:rFonts w:ascii="Calibri" w:eastAsia="Calibri" w:hAnsi="Calibri" w:cs="Calibri"/>
        </w:rPr>
      </w:pPr>
    </w:p>
    <w:p w14:paraId="02C8C2B8" w14:textId="77777777" w:rsidR="00DB58D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Proposed Solution for Freelance Finder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DB58D1" w14:paraId="1A42B881" w14:textId="77777777">
        <w:tc>
          <w:tcPr>
            <w:tcW w:w="846" w:type="dxa"/>
          </w:tcPr>
          <w:p w14:paraId="6AE2B59A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165DCDF6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27B307E6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DB58D1" w14:paraId="47C3E668" w14:textId="77777777">
        <w:tc>
          <w:tcPr>
            <w:tcW w:w="846" w:type="dxa"/>
          </w:tcPr>
          <w:p w14:paraId="0CACFE50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14:paraId="63A5078C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4D1F6072" w14:textId="4C507C18" w:rsidR="00DB58D1" w:rsidRDefault="004A337D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4A337D">
              <w:rPr>
                <w:rFonts w:ascii="Calibri" w:eastAsia="Calibri" w:hAnsi="Calibri" w:cs="Calibri"/>
              </w:rPr>
              <w:t xml:space="preserve">Book lovers in India face difficulty finding an affordable, user-friendly online platform with classic and contemporary books priced in Indian Rupees (₹), high-quality cover images, powerful search, </w:t>
            </w:r>
            <w:proofErr w:type="spellStart"/>
            <w:r w:rsidRPr="004A337D">
              <w:rPr>
                <w:rFonts w:ascii="Calibri" w:eastAsia="Calibri" w:hAnsi="Calibri" w:cs="Calibri"/>
              </w:rPr>
              <w:t>wishlist</w:t>
            </w:r>
            <w:proofErr w:type="spellEnd"/>
            <w:r w:rsidRPr="004A337D">
              <w:rPr>
                <w:rFonts w:ascii="Calibri" w:eastAsia="Calibri" w:hAnsi="Calibri" w:cs="Calibri"/>
              </w:rPr>
              <w:t>/cart features, and easy admin management for fresh inventory.</w:t>
            </w:r>
          </w:p>
        </w:tc>
      </w:tr>
      <w:tr w:rsidR="00DB58D1" w14:paraId="20579EC9" w14:textId="77777777">
        <w:tc>
          <w:tcPr>
            <w:tcW w:w="846" w:type="dxa"/>
          </w:tcPr>
          <w:p w14:paraId="416AFA53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14:paraId="40121420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109ADE87" w14:textId="0C676811" w:rsidR="00DB58D1" w:rsidRDefault="004A337D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4A337D">
              <w:rPr>
                <w:rFonts w:ascii="Calibri" w:eastAsia="Calibri" w:hAnsi="Calibri" w:cs="Calibri"/>
              </w:rPr>
              <w:t xml:space="preserve">The Indian Bookstore is a full-stack MERN web application (React frontend + Node.js backend) that allows users to browse, search, </w:t>
            </w:r>
            <w:proofErr w:type="spellStart"/>
            <w:r w:rsidRPr="004A337D">
              <w:rPr>
                <w:rFonts w:ascii="Calibri" w:eastAsia="Calibri" w:hAnsi="Calibri" w:cs="Calibri"/>
              </w:rPr>
              <w:t>wishlist</w:t>
            </w:r>
            <w:proofErr w:type="spellEnd"/>
            <w:r w:rsidRPr="004A337D">
              <w:rPr>
                <w:rFonts w:ascii="Calibri" w:eastAsia="Calibri" w:hAnsi="Calibri" w:cs="Calibri"/>
              </w:rPr>
              <w:t xml:space="preserve">, and add books to cart. Admin panel enables full CRUD operations on books. Deployed live with </w:t>
            </w:r>
            <w:proofErr w:type="spellStart"/>
            <w:r w:rsidRPr="004A337D">
              <w:rPr>
                <w:rFonts w:ascii="Calibri" w:eastAsia="Calibri" w:hAnsi="Calibri" w:cs="Calibri"/>
              </w:rPr>
              <w:t>Vercel</w:t>
            </w:r>
            <w:proofErr w:type="spellEnd"/>
            <w:r w:rsidRPr="004A337D">
              <w:rPr>
                <w:rFonts w:ascii="Calibri" w:eastAsia="Calibri" w:hAnsi="Calibri" w:cs="Calibri"/>
              </w:rPr>
              <w:t xml:space="preserve"> (frontend) and Render (backend).</w:t>
            </w:r>
          </w:p>
        </w:tc>
      </w:tr>
      <w:tr w:rsidR="00DB58D1" w14:paraId="71635E5F" w14:textId="77777777">
        <w:tc>
          <w:tcPr>
            <w:tcW w:w="846" w:type="dxa"/>
          </w:tcPr>
          <w:p w14:paraId="5C735245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14:paraId="4F280552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4D60F5FA" w14:textId="1A25CAF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 w:rsidR="004A337D">
              <w:rPr>
                <w:rFonts w:ascii="Calibri" w:eastAsia="Calibri" w:hAnsi="Calibri" w:cs="Calibri"/>
              </w:rPr>
              <w:t>Advanced search by title, author, and genre with result count</w:t>
            </w:r>
          </w:p>
          <w:p w14:paraId="1BC953D6" w14:textId="674FC6A4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 w:rsidR="004A337D">
              <w:rPr>
                <w:rFonts w:ascii="Calibri" w:eastAsia="Calibri" w:hAnsi="Calibri" w:cs="Calibri"/>
              </w:rPr>
              <w:t>High-quality real book cover images for premium look</w:t>
            </w:r>
          </w:p>
          <w:p w14:paraId="15A1EE52" w14:textId="36A2187B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 w:rsidR="004A337D">
              <w:rPr>
                <w:rFonts w:ascii="Calibri" w:eastAsia="Calibri" w:hAnsi="Calibri" w:cs="Calibri"/>
              </w:rPr>
              <w:t>₹ Pricing throughout the platform</w:t>
            </w:r>
          </w:p>
          <w:p w14:paraId="00406E66" w14:textId="6EF0B3CD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proofErr w:type="spellStart"/>
            <w:r w:rsidR="004A337D">
              <w:rPr>
                <w:rFonts w:ascii="Calibri" w:eastAsia="Calibri" w:hAnsi="Calibri" w:cs="Calibri"/>
              </w:rPr>
              <w:t>Wishlisht</w:t>
            </w:r>
            <w:proofErr w:type="spellEnd"/>
            <w:r w:rsidR="004A337D">
              <w:rPr>
                <w:rFonts w:ascii="Calibri" w:eastAsia="Calibri" w:hAnsi="Calibri" w:cs="Calibri"/>
              </w:rPr>
              <w:t xml:space="preserve"> with heart icon and cart with badge count</w:t>
            </w:r>
          </w:p>
          <w:p w14:paraId="42D232EB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 w:rsidR="004A337D">
              <w:rPr>
                <w:rFonts w:ascii="Calibri" w:eastAsia="Calibri" w:hAnsi="Calibri" w:cs="Calibri"/>
              </w:rPr>
              <w:t>Complete admin panel for book management</w:t>
            </w:r>
          </w:p>
          <w:p w14:paraId="42D7F1C8" w14:textId="6E9B3AAD" w:rsidR="004A337D" w:rsidRDefault="004A337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-Responsive Bootstrap design with mobile-friendly layout</w:t>
            </w:r>
          </w:p>
        </w:tc>
      </w:tr>
      <w:tr w:rsidR="00DB58D1" w14:paraId="022FBBD1" w14:textId="77777777">
        <w:tc>
          <w:tcPr>
            <w:tcW w:w="846" w:type="dxa"/>
          </w:tcPr>
          <w:p w14:paraId="0C284D23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14:paraId="0123FD7A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0D1F63DF" w14:textId="77777777" w:rsidR="004A337D" w:rsidRPr="004A337D" w:rsidRDefault="00000000" w:rsidP="004A337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 w:rsidR="004A337D" w:rsidRPr="004A337D">
              <w:rPr>
                <w:rFonts w:ascii="Calibri" w:eastAsia="Calibri" w:hAnsi="Calibri" w:cs="Calibri"/>
                <w:lang w:val="en-IN"/>
              </w:rPr>
              <w:t>Makes classic literature accessible and affordable for Indian readers</w:t>
            </w:r>
          </w:p>
          <w:p w14:paraId="495750AB" w14:textId="07ECEF6D" w:rsidR="00DB58D1" w:rsidRPr="004A337D" w:rsidRDefault="00000000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 w:rsidR="004A337D" w:rsidRPr="004A337D">
              <w:rPr>
                <w:rFonts w:ascii="Calibri" w:eastAsia="Calibri" w:hAnsi="Calibri" w:cs="Calibri"/>
                <w:lang w:val="en-IN"/>
              </w:rPr>
              <w:t xml:space="preserve">Encourages reading culture with easy discovery and </w:t>
            </w:r>
            <w:proofErr w:type="spellStart"/>
            <w:r w:rsidR="004A337D" w:rsidRPr="004A337D">
              <w:rPr>
                <w:rFonts w:ascii="Calibri" w:eastAsia="Calibri" w:hAnsi="Calibri" w:cs="Calibri"/>
                <w:lang w:val="en-IN"/>
              </w:rPr>
              <w:t>wishlist</w:t>
            </w:r>
            <w:proofErr w:type="spellEnd"/>
            <w:r w:rsidR="004A337D" w:rsidRPr="004A337D">
              <w:rPr>
                <w:rFonts w:ascii="Calibri" w:eastAsia="Calibri" w:hAnsi="Calibri" w:cs="Calibri"/>
                <w:lang w:val="en-IN"/>
              </w:rPr>
              <w:t xml:space="preserve"> features</w:t>
            </w:r>
          </w:p>
          <w:p w14:paraId="7A917F29" w14:textId="77777777" w:rsidR="004A337D" w:rsidRPr="004A337D" w:rsidRDefault="00000000" w:rsidP="004A337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 w:rsidR="004A337D" w:rsidRPr="004A337D">
              <w:rPr>
                <w:rFonts w:ascii="Calibri" w:eastAsia="Calibri" w:hAnsi="Calibri" w:cs="Calibri"/>
                <w:lang w:val="en-IN"/>
              </w:rPr>
              <w:t>Supports students and avid readers with reliable, beautiful platform</w:t>
            </w:r>
          </w:p>
          <w:p w14:paraId="6BED1AF3" w14:textId="1395EAF9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 w:rsidR="004A337D" w:rsidRPr="004A337D">
              <w:rPr>
                <w:rFonts w:ascii="Calibri" w:eastAsia="Calibri" w:hAnsi="Calibri" w:cs="Calibri"/>
              </w:rPr>
              <w:t xml:space="preserve">Reduces frustration from poor search and low-quality images on other </w:t>
            </w:r>
            <w:r w:rsidR="004A337D">
              <w:rPr>
                <w:rFonts w:ascii="Calibri" w:eastAsia="Calibri" w:hAnsi="Calibri" w:cs="Calibri"/>
              </w:rPr>
              <w:t xml:space="preserve">   </w:t>
            </w:r>
            <w:r w:rsidR="004A337D" w:rsidRPr="004A337D">
              <w:rPr>
                <w:rFonts w:ascii="Calibri" w:eastAsia="Calibri" w:hAnsi="Calibri" w:cs="Calibri"/>
              </w:rPr>
              <w:t>sites</w:t>
            </w:r>
          </w:p>
        </w:tc>
      </w:tr>
      <w:tr w:rsidR="00DB58D1" w14:paraId="5E98E407" w14:textId="77777777">
        <w:tc>
          <w:tcPr>
            <w:tcW w:w="846" w:type="dxa"/>
          </w:tcPr>
          <w:p w14:paraId="7C44E4D0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14:paraId="7A0AFFFD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130B8A91" w14:textId="6407E4E8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 w:rsidR="004A337D" w:rsidRPr="004A337D">
              <w:rPr>
                <w:rFonts w:ascii="Calibri" w:eastAsia="Calibri" w:hAnsi="Calibri" w:cs="Calibri"/>
              </w:rPr>
              <w:t>Free access for all users (MVP stage)</w:t>
            </w:r>
          </w:p>
          <w:p w14:paraId="3CCFA7AE" w14:textId="0DECCB5C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 w:rsidR="004A337D" w:rsidRPr="004A337D">
              <w:rPr>
                <w:rFonts w:ascii="Calibri" w:eastAsia="Calibri" w:hAnsi="Calibri" w:cs="Calibri"/>
              </w:rPr>
              <w:t>Future monetization through affiliate links, premium book recommendations, or ads</w:t>
            </w:r>
          </w:p>
          <w:p w14:paraId="0560913C" w14:textId="3A11771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 w:rsidR="004A337D" w:rsidRPr="004A337D">
              <w:rPr>
                <w:rFonts w:ascii="Calibri" w:eastAsia="Calibri" w:hAnsi="Calibri" w:cs="Calibri"/>
              </w:rPr>
              <w:t>Potential partnerships with publishers for featured listings</w:t>
            </w:r>
          </w:p>
          <w:p w14:paraId="64B06829" w14:textId="659FC1D0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 w:rsidR="004A337D" w:rsidRPr="004A337D">
              <w:rPr>
                <w:rFonts w:ascii="Calibri" w:eastAsia="Calibri" w:hAnsi="Calibri" w:cs="Calibri"/>
              </w:rPr>
              <w:t>Open for e-commerce expansion (physical/delivery integration)</w:t>
            </w:r>
          </w:p>
        </w:tc>
      </w:tr>
      <w:tr w:rsidR="00DB58D1" w14:paraId="1694AD00" w14:textId="77777777">
        <w:tc>
          <w:tcPr>
            <w:tcW w:w="846" w:type="dxa"/>
          </w:tcPr>
          <w:p w14:paraId="2A70D967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6</w:t>
            </w:r>
          </w:p>
        </w:tc>
        <w:tc>
          <w:tcPr>
            <w:tcW w:w="1460" w:type="dxa"/>
          </w:tcPr>
          <w:p w14:paraId="46511DBC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30EE7C8E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Expandable to global markets with multi-language and multi-currency support</w:t>
            </w:r>
          </w:p>
          <w:p w14:paraId="482D2376" w14:textId="67F89C5D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 w:rsidR="004A337D" w:rsidRPr="004A337D">
              <w:rPr>
                <w:rFonts w:ascii="Calibri" w:eastAsia="Calibri" w:hAnsi="Calibri" w:cs="Calibri"/>
              </w:rPr>
              <w:t>Expandable with more books, categories, and genres</w:t>
            </w:r>
          </w:p>
          <w:p w14:paraId="2B88AA24" w14:textId="77777777" w:rsidR="00DB58D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 w:rsidR="004A337D" w:rsidRPr="004A337D">
              <w:rPr>
                <w:rFonts w:ascii="Calibri" w:eastAsia="Calibri" w:hAnsi="Calibri" w:cs="Calibri"/>
              </w:rPr>
              <w:t>Easy addition of user reviews, ratings, and payment gateway</w:t>
            </w:r>
          </w:p>
          <w:p w14:paraId="2C56FFB1" w14:textId="77777777" w:rsidR="004A337D" w:rsidRPr="004A337D" w:rsidRDefault="004A337D" w:rsidP="004A337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-</w:t>
            </w:r>
            <w:r w:rsidRPr="004A337D">
              <w:rPr>
                <w:rFonts w:ascii="Calibri" w:eastAsia="Calibri" w:hAnsi="Calibri" w:cs="Calibri"/>
                <w:lang w:val="en-IN"/>
              </w:rPr>
              <w:t>Modular MERN architecture for quick feature additions</w:t>
            </w:r>
          </w:p>
          <w:p w14:paraId="06B63179" w14:textId="7B13234A" w:rsidR="004A337D" w:rsidRDefault="004A337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r w:rsidRPr="004A337D">
              <w:rPr>
                <w:rFonts w:ascii="Calibri" w:eastAsia="Calibri" w:hAnsi="Calibri" w:cs="Calibri"/>
              </w:rPr>
              <w:t>Cloud deployment (</w:t>
            </w:r>
            <w:proofErr w:type="spellStart"/>
            <w:r w:rsidRPr="004A337D">
              <w:rPr>
                <w:rFonts w:ascii="Calibri" w:eastAsia="Calibri" w:hAnsi="Calibri" w:cs="Calibri"/>
              </w:rPr>
              <w:t>Vercel</w:t>
            </w:r>
            <w:proofErr w:type="spellEnd"/>
            <w:r w:rsidRPr="004A337D">
              <w:rPr>
                <w:rFonts w:ascii="Calibri" w:eastAsia="Calibri" w:hAnsi="Calibri" w:cs="Calibri"/>
              </w:rPr>
              <w:t xml:space="preserve"> + Render + MongoDB Atlas) supports growing traffic</w:t>
            </w:r>
          </w:p>
        </w:tc>
      </w:tr>
    </w:tbl>
    <w:p w14:paraId="60BD9BC2" w14:textId="77777777" w:rsidR="00DB58D1" w:rsidRDefault="00DB58D1">
      <w:pPr>
        <w:spacing w:after="160" w:line="259" w:lineRule="auto"/>
      </w:pPr>
    </w:p>
    <w:sectPr w:rsidR="00DB58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8D1"/>
    <w:rsid w:val="004A337D"/>
    <w:rsid w:val="006B591C"/>
    <w:rsid w:val="00DB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4B393"/>
  <w15:docId w15:val="{A73BFEA8-A096-4E8E-A8B4-18E891BC9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4A33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Elango</dc:creator>
  <cp:lastModifiedBy>Elango M</cp:lastModifiedBy>
  <cp:revision>2</cp:revision>
  <dcterms:created xsi:type="dcterms:W3CDTF">2025-12-28T09:05:00Z</dcterms:created>
  <dcterms:modified xsi:type="dcterms:W3CDTF">2025-12-28T09:05:00Z</dcterms:modified>
</cp:coreProperties>
</file>