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Client scripting basico</w:t>
      </w:r>
    </w:p>
    <w:p>
      <w:r xmlns:w="http://schemas.openxmlformats.org/wordprocessingml/2006/main">
        <w:rPr>
          <w:sz w:val="28"/>
          <w:szCs w:val="28"/>
        </w:rPr>
        <w:t xml:space="preserve">Parte 3 - Extensibilidad de interfaz: client scripting y PCF</w:t>
      </w:r>
    </w:p>
    <w:p w:rsidR="67BC0C61" w:rsidP="229A15A8" w:rsidRDefault="67BC0C61" w14:paraId="63274921" w14:textId="43D5AD94">
      <w:pPr>
        <w:pStyle w:val="Heading1"/>
        <w:shd w:val="clear" w:color="auto" w:fill="1F1F1F"/>
        <w:spacing w:before="300" w:beforeAutospacing="off" w:after="300" w:afterAutospacing="off"/>
        <w:ind w:left="0" w:right="144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client-side scripting</w:t>
      </w:r>
    </w:p>
    <w:p w:rsidR="67BC0C61" w:rsidP="229A15A8" w:rsidRDefault="67BC0C61" w14:paraId="1F450567" w14:textId="551D58E2">
      <w:pPr>
        <w:shd w:val="clear" w:color="auto" w:fill="7CBB7B"/>
        <w:spacing w:before="0" w:beforeAutospacing="off" w:after="0" w:afterAutospacing="off" w:line="240" w:lineRule="auto"/>
        <w:ind w:left="0" w:right="720"/>
        <w:jc w:val="center"/>
      </w:pPr>
      <w:r w:rsidRPr="229A15A8" w:rsidR="67BC0C6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7BC0C6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7BC0C61" w:rsidP="229A15A8" w:rsidRDefault="67BC0C61" w14:paraId="1F425523" w14:textId="4E4132AE">
      <w:pPr>
        <w:shd w:val="clear" w:color="auto" w:fill="1F1F1F"/>
        <w:spacing w:before="0" w:beforeAutospacing="off" w:after="0" w:afterAutospacing="off"/>
      </w:pPr>
      <w:r w:rsidRPr="229A15A8" w:rsidR="67BC0C61">
        <w:rPr>
          <w:rFonts w:ascii="Segoe UI" w:hAnsi="Segoe UI" w:eastAsia="Segoe UI" w:cs="Segoe UI"/>
          <w:b w:val="0"/>
          <w:bCs w:val="0"/>
          <w:i w:val="0"/>
          <w:iCs w:val="0"/>
          <w:caps w:val="0"/>
          <w:smallCaps w:val="0"/>
          <w:noProof w:val="0"/>
          <w:color w:val="D2D2D2"/>
          <w:sz w:val="24"/>
          <w:szCs w:val="24"/>
          <w:lang w:val="en-US"/>
        </w:rPr>
        <w:t>5 minutes</w:t>
      </w:r>
    </w:p>
    <w:p w:rsidR="67BC0C61" w:rsidP="229A15A8" w:rsidRDefault="67BC0C61" w14:paraId="640EDAB3" w14:textId="73C1032C">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Client scripting allows you to use JavaScript in Power Apps model-driven apps to implement custom business logic. Client scripting is an alternative for when declarative business rules don't meet the requirements. Client scripting runs on a model-driven form in response to form events. The following are the most common events you can use event handlers for:</w:t>
      </w:r>
    </w:p>
    <w:p w:rsidR="67BC0C61" w:rsidP="229A15A8" w:rsidRDefault="67BC0C61" w14:paraId="1C9A6A61" w14:textId="12D8FEFE">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Form load</w:t>
      </w:r>
    </w:p>
    <w:p w:rsidR="67BC0C61" w:rsidP="229A15A8" w:rsidRDefault="67BC0C61" w14:paraId="31F560CE" w14:textId="2A8EF622">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Data in a column changed</w:t>
      </w:r>
    </w:p>
    <w:p w:rsidR="67BC0C61" w:rsidP="229A15A8" w:rsidRDefault="67BC0C61" w14:paraId="7F215152" w14:textId="01F99639">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Form is saved</w:t>
      </w:r>
    </w:p>
    <w:p w:rsidR="67BC0C61" w:rsidP="229A15A8" w:rsidRDefault="67BC0C61" w14:paraId="6036F6E4" w14:textId="0C34BCA1">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you can configure a command bar button to invoke a client script function when pressed.</w:t>
      </w:r>
    </w:p>
    <w:p w:rsidR="67BC0C61" w:rsidP="229A15A8" w:rsidRDefault="67BC0C61" w14:paraId="5B6A25B9" w14:textId="5667C2DF">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Some of the common tasks that you can accomplish using client scripting include:</w:t>
      </w:r>
    </w:p>
    <w:p w:rsidR="67BC0C61" w:rsidP="229A15A8" w:rsidRDefault="67BC0C61" w14:paraId="3260E6A1" w14:textId="6C4D280C">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Get or set column values on the form.</w:t>
      </w:r>
    </w:p>
    <w:p w:rsidR="67BC0C61" w:rsidP="229A15A8" w:rsidRDefault="67BC0C61" w14:paraId="255A5E5D" w14:textId="3AD11CBC">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Show and hide user interface elements.</w:t>
      </w:r>
    </w:p>
    <w:p w:rsidR="67BC0C61" w:rsidP="229A15A8" w:rsidRDefault="67BC0C61" w14:paraId="339BCFF0" w14:textId="11C73DB6">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Reference multiple controls per column.</w:t>
      </w:r>
    </w:p>
    <w:p w:rsidR="67BC0C61" w:rsidP="229A15A8" w:rsidRDefault="67BC0C61" w14:paraId="4A34DBAF" w14:textId="15B77CD0">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Switch between forms where multiple forms are available for a table.</w:t>
      </w:r>
    </w:p>
    <w:p w:rsidR="67BC0C61" w:rsidP="229A15A8" w:rsidRDefault="67BC0C61" w14:paraId="605C7F9A" w14:textId="4216FD28">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Open forms, views, dialogs, and reports.</w:t>
      </w:r>
    </w:p>
    <w:p w:rsidR="67BC0C61" w:rsidP="229A15A8" w:rsidRDefault="67BC0C61" w14:paraId="0DFAE63F" w14:textId="6E7C51DF">
      <w:pPr>
        <w:shd w:val="clear" w:color="auto" w:fill="1F1F1F"/>
        <w:spacing w:before="240" w:beforeAutospacing="off" w:after="0" w:afterAutospacing="off"/>
        <w:ind w:left="570" w:right="0"/>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Interact with the business process flow control.</w:t>
      </w:r>
    </w:p>
    <w:p w:rsidR="67BC0C61" w:rsidP="229A15A8" w:rsidRDefault="67BC0C61" w14:paraId="39D6F07A" w14:textId="639FCD03">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the provided client scripting API, you can implement your interaction with your data, form content changes, or app behavior modifications. While you write your logic in JavaScript, it's important to note that even though the form uses standard HTML, direct manipulation of the form content isn't supported. Client scripting provides an object model with methods for interacting with the various form components. This approach ensures any changes in the layout or specific HTML used in the form rendering don't affect your business logic. It's equally important to only use documented objects and functions, not any that you may discover, as these can change or not be available at any time. For more information about supported and unsupported customizations, see </w:t>
      </w:r>
      <w:hyperlink r:id="Re49d57108b3f40ee">
        <w:r w:rsidRPr="229A15A8" w:rsidR="67BC0C61">
          <w:rPr>
            <w:rStyle w:val="Hyperlink"/>
            <w:b w:val="0"/>
            <w:bCs w:val="0"/>
            <w:i w:val="0"/>
            <w:iCs w:val="0"/>
            <w:caps w:val="0"/>
            <w:smallCaps w:val="0"/>
            <w:strike w:val="0"/>
            <w:dstrike w:val="0"/>
            <w:noProof w:val="0"/>
            <w:color w:val="75B6E7"/>
            <w:u w:val="none"/>
            <w:lang w:val="en-US"/>
          </w:rPr>
          <w:t>Microsoft Dataverse app building practices - Power Apps</w:t>
        </w:r>
      </w:hyperlink>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Dataverse developer guide.</w:t>
      </w:r>
    </w:p>
    <w:p w:rsidR="67BC0C61" w:rsidP="229A15A8" w:rsidRDefault="67BC0C61" w14:paraId="667C1F1F" w14:textId="380577A0">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This is the high-level structure of the client scripting API object model and namespaces:</w:t>
      </w:r>
    </w:p>
    <w:p w:rsidR="67BC0C61" w:rsidP="229A15A8" w:rsidRDefault="67BC0C61" w14:paraId="01945984" w14:textId="5234E058">
      <w:pPr>
        <w:shd w:val="clear" w:color="auto" w:fill="1F1F1F"/>
        <w:spacing w:before="240" w:beforeAutospacing="off" w:after="0" w:afterAutospacing="off"/>
      </w:pPr>
      <w:r w:rsidR="67BC0C61">
        <w:drawing>
          <wp:inline wp14:editId="31FB71A8" wp14:anchorId="5F103A13">
            <wp:extent cx="5943600" cy="1762125"/>
            <wp:effectExtent l="0" t="0" r="0" b="0"/>
            <wp:docPr id="1993450518" name="drawing" title="Screenshot showing all the namespaces in the client scripting API object model. Xrm, App, device, Encoding, Navigation, Panel, Utility, WebAP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450518" name="Picture 1993450518"/>
                    <pic:cNvPicPr/>
                  </pic:nvPicPr>
                  <pic:blipFill>
                    <a:blip xmlns:r="http://schemas.openxmlformats.org/officeDocument/2006/relationships" r:embed="rId2099597647">
                      <a:extLst>
                        <a:ext uri="{28A0092B-C50C-407E-A947-70E740481C1C}">
                          <a14:useLocalDpi xmlns:a14="http://schemas.microsoft.com/office/drawing/2010/main"/>
                        </a:ext>
                      </a:extLst>
                    </a:blip>
                    <a:stretch>
                      <a:fillRect/>
                    </a:stretch>
                  </pic:blipFill>
                  <pic:spPr>
                    <a:xfrm>
                      <a:off x="0" y="0"/>
                      <a:ext cx="5943600" cy="1762125"/>
                    </a:xfrm>
                    <a:prstGeom prst="rect">
                      <a:avLst/>
                    </a:prstGeom>
                  </pic:spPr>
                </pic:pic>
              </a:graphicData>
            </a:graphic>
          </wp:inline>
        </w:drawing>
      </w:r>
    </w:p>
    <w:p w:rsidR="67BC0C61" w:rsidP="229A15A8" w:rsidRDefault="67BC0C61" w14:paraId="04FE8F85" w14:textId="32187051">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App</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Enables adding event handlers for any app level notifications.</w:t>
      </w:r>
    </w:p>
    <w:p w:rsidR="67BC0C61" w:rsidP="229A15A8" w:rsidRDefault="67BC0C61" w14:paraId="660CA4D6" w14:textId="76740B4E">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Device</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Allows, with consent, access to device content such as image, video, audio, location, and more.</w:t>
      </w:r>
    </w:p>
    <w:p w:rsidR="67BC0C61" w:rsidP="229A15A8" w:rsidRDefault="67BC0C61" w14:paraId="2C312716" w14:textId="38EB0A13">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Encoding</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Quick access to HTML encode/decode functions.</w:t>
      </w:r>
    </w:p>
    <w:p w:rsidR="67BC0C61" w:rsidP="229A15A8" w:rsidRDefault="67BC0C61" w14:paraId="03874C21" w14:textId="76FCCFFE">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Navigation</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Provides platform-independent navigation functions including open dialogs, forms, files, and URLs.</w:t>
      </w:r>
    </w:p>
    <w:p w:rsidR="67BC0C61" w:rsidP="229A15A8" w:rsidRDefault="67BC0C61" w14:paraId="79EB88F7" w14:textId="1108044D">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Panel</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Displays the web page represented by a URL in the static area in the side pane, which appears on all pages in the model-driven apps web client.</w:t>
      </w:r>
    </w:p>
    <w:p w:rsidR="67BC0C61" w:rsidP="229A15A8" w:rsidRDefault="67BC0C61" w14:paraId="6C41FDB4" w14:textId="54EBA5D2">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Utility</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Collection of utility functions including access to metadata and several context objects.</w:t>
      </w:r>
    </w:p>
    <w:p w:rsidR="67BC0C61" w:rsidP="229A15A8" w:rsidRDefault="67BC0C61" w14:paraId="0D66AEFA" w14:textId="6E2AF676">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WebAPI</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Provides properties and functions to use Web API to create and manage records and execute Web API actions and functions.</w:t>
      </w:r>
    </w:p>
    <w:p w:rsidR="67BC0C61" w:rsidP="229A15A8" w:rsidRDefault="67BC0C61" w14:paraId="26F709AD" w14:textId="5BF11288">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Another key high-level concept is that context objects are either available as event handler parameters or retrieved using special methods. These context objects help avoid writing code that you hard-wire to a particular form control layout or specific control. The following are the contexts you work with:</w:t>
      </w:r>
    </w:p>
    <w:p w:rsidR="67BC0C61" w:rsidP="229A15A8" w:rsidRDefault="67BC0C61" w14:paraId="1582B242" w14:textId="632F276D">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Execution</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Defines the event context in which your code executes. The execution context is passed when an event occurs on a form or grid, which you can use in your event handler to perform various tasks such as determine formContext or gridContext or manage the saved event.</w:t>
      </w:r>
    </w:p>
    <w:p w:rsidR="67BC0C61" w:rsidP="229A15A8" w:rsidRDefault="67BC0C61" w14:paraId="5EE3D940" w14:textId="0BAAA721">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Form</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Provides a reference to the form or to an item on the form, such as a quick view control or a row in an editable grid, against which the current code executes. Form context is retrieved using getFormContext() method of the execution context or included as an argument when code is executed from a ribbon action. Form context has the following key namespaces within it:</w:t>
      </w:r>
    </w:p>
    <w:p w:rsidR="67BC0C61" w:rsidP="229A15A8" w:rsidRDefault="67BC0C61" w14:paraId="4DD3D317" w14:textId="05D22382">
      <w:pPr>
        <w:shd w:val="clear" w:color="auto" w:fill="1F1F1F"/>
        <w:spacing w:before="240" w:beforeAutospacing="off" w:after="0" w:afterAutospacing="off"/>
        <w:ind w:left="30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data</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namespace provides access to the data for the table row presented on a form, including functions like save and refresh. An example of using this method is: formContext.data.entity.save("saveandnew");</w:t>
      </w:r>
    </w:p>
    <w:p w:rsidR="67BC0C61" w:rsidP="229A15A8" w:rsidRDefault="67BC0C61" w14:paraId="0E635543" w14:textId="39E99AFD">
      <w:pPr>
        <w:shd w:val="clear" w:color="auto" w:fill="1F1F1F"/>
        <w:spacing w:before="240" w:beforeAutospacing="off" w:after="0" w:afterAutospacing="off"/>
        <w:ind w:left="30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ui</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namespace allows you to manipulate controls on the form such as tabs, sections, and controls. Common tasks include hiding, showing, and making fields require or not required. An example of using this method is: formContext.ui.refreshRibbon(true);</w:t>
      </w:r>
    </w:p>
    <w:p w:rsidR="67BC0C61" w:rsidP="229A15A8" w:rsidRDefault="67BC0C61" w14:paraId="3F18B7E2" w14:textId="07ACEDEC">
      <w:pPr>
        <w:shd w:val="clear" w:color="auto" w:fill="1F1F1F"/>
        <w:spacing w:before="240" w:beforeAutospacing="off" w:after="0" w:afterAutospacing="off"/>
        <w:ind w:left="570" w:right="0"/>
      </w:pPr>
      <w:r w:rsidRPr="229A15A8" w:rsidR="67BC0C61">
        <w:rPr>
          <w:rFonts w:ascii="Segoe UI" w:hAnsi="Segoe UI" w:eastAsia="Segoe UI" w:cs="Segoe UI"/>
          <w:b w:val="1"/>
          <w:bCs w:val="1"/>
          <w:i w:val="0"/>
          <w:iCs w:val="0"/>
          <w:caps w:val="0"/>
          <w:smallCaps w:val="0"/>
          <w:noProof w:val="0"/>
          <w:color w:val="FFFFFF" w:themeColor="background1" w:themeTint="FF" w:themeShade="FF"/>
          <w:sz w:val="24"/>
          <w:szCs w:val="24"/>
          <w:lang w:val="en-US"/>
        </w:rPr>
        <w:t>Grid</w:t>
      </w: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Provides context information to event handlers registered on subgrids on a form.</w:t>
      </w:r>
    </w:p>
    <w:p w:rsidR="67BC0C61" w:rsidP="229A15A8" w:rsidRDefault="67BC0C61" w14:paraId="6E427016" w14:textId="79F6FCB8">
      <w:pPr>
        <w:shd w:val="clear" w:color="auto" w:fill="1F1F1F"/>
        <w:spacing w:before="240" w:beforeAutospacing="off" w:after="0" w:afterAutospacing="off"/>
      </w:pPr>
      <w:r w:rsidRPr="229A15A8" w:rsidR="67BC0C61">
        <w:rPr>
          <w:rFonts w:ascii="Segoe UI" w:hAnsi="Segoe UI" w:eastAsia="Segoe UI" w:cs="Segoe UI"/>
          <w:b w:val="0"/>
          <w:bCs w:val="0"/>
          <w:i w:val="0"/>
          <w:iCs w:val="0"/>
          <w:caps w:val="0"/>
          <w:smallCaps w:val="0"/>
          <w:noProof w:val="0"/>
          <w:color w:val="FFFFFF" w:themeColor="background1" w:themeTint="FF" w:themeShade="FF"/>
          <w:sz w:val="24"/>
          <w:szCs w:val="24"/>
          <w:lang w:val="en-US"/>
        </w:rPr>
        <w:t>As you can tell from these high-level descriptions, using the client scripting API gives you more flexibility to implement client-side logic. It's important to remember that logic implemented with client-side scripting only enforces your logic when the user is using the application. In many cases, client scripting must be paired with server-side implementation to ensure the logic always runs, regardless of the method used to access the data and functionality. The rest of this module dives deeper into how to use client scripting.</w:t>
      </w:r>
    </w:p>
    <w:p w:rsidR="229A15A8" w:rsidRDefault="229A15A8" w14:paraId="3EB52D21" w14:textId="102CAD6F"/>
    <w:p w:rsidR="340E5717" w:rsidP="229A15A8" w:rsidRDefault="340E5717" w14:paraId="2C2D68EE" w14:textId="31BE471C">
      <w:pPr>
        <w:pStyle w:val="Heading1"/>
        <w:shd w:val="clear" w:color="auto" w:fill="1F1F1F"/>
        <w:spacing w:before="300" w:beforeAutospacing="off" w:after="300" w:afterAutospacing="off"/>
        <w:ind w:left="0" w:right="1440"/>
      </w:pP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Upload scripts</w:t>
      </w:r>
    </w:p>
    <w:p w:rsidR="340E5717" w:rsidP="229A15A8" w:rsidRDefault="340E5717" w14:paraId="39D5C322" w14:textId="694373D2">
      <w:pPr>
        <w:shd w:val="clear" w:color="auto" w:fill="7CBB7B"/>
        <w:spacing w:before="0" w:beforeAutospacing="off" w:after="0" w:afterAutospacing="off" w:line="240" w:lineRule="auto"/>
        <w:ind w:left="0" w:right="720"/>
        <w:jc w:val="center"/>
      </w:pPr>
      <w:r w:rsidRPr="229A15A8" w:rsidR="340E571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40E571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40E5717" w:rsidP="229A15A8" w:rsidRDefault="340E5717" w14:paraId="2CC09F7B" w14:textId="2E611EDD">
      <w:pPr>
        <w:shd w:val="clear" w:color="auto" w:fill="1F1F1F"/>
        <w:spacing w:before="0" w:beforeAutospacing="off" w:after="0" w:afterAutospacing="off"/>
      </w:pPr>
      <w:r w:rsidRPr="229A15A8" w:rsidR="340E5717">
        <w:rPr>
          <w:rFonts w:ascii="Segoe UI" w:hAnsi="Segoe UI" w:eastAsia="Segoe UI" w:cs="Segoe UI"/>
          <w:b w:val="0"/>
          <w:bCs w:val="0"/>
          <w:i w:val="0"/>
          <w:iCs w:val="0"/>
          <w:caps w:val="0"/>
          <w:smallCaps w:val="0"/>
          <w:noProof w:val="0"/>
          <w:color w:val="D2D2D2"/>
          <w:sz w:val="24"/>
          <w:szCs w:val="24"/>
          <w:lang w:val="en-US"/>
        </w:rPr>
        <w:t>4 minutes</w:t>
      </w:r>
    </w:p>
    <w:p w:rsidR="340E5717" w:rsidP="229A15A8" w:rsidRDefault="340E5717" w14:paraId="52AD0966" w14:textId="2A800B15">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To use client scripting on a form, a script must first be uploaded as a script web resource. You can use script web resources to maintain libraries of client script functions written in JavaScript or TypeScript, and you can use them either from within a model-driven app form or from the command bar definition. If you use TypeScript, you must transpile it to JavaScript before uploading it as a web resource.</w:t>
      </w:r>
    </w:p>
    <w:p w:rsidR="340E5717" w:rsidP="229A15A8" w:rsidRDefault="340E5717" w14:paraId="6BA6F526" w14:textId="7BD90002">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upload a script web resource, create a new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Forms Library</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form editor.</w:t>
      </w:r>
    </w:p>
    <w:p w:rsidR="340E5717" w:rsidP="229A15A8" w:rsidRDefault="340E5717" w14:paraId="17DA8B3C" w14:textId="76B50EEA">
      <w:pPr>
        <w:shd w:val="clear" w:color="auto" w:fill="1F1F1F"/>
        <w:spacing w:before="240" w:beforeAutospacing="off" w:after="0" w:afterAutospacing="off"/>
      </w:pPr>
      <w:r w:rsidR="340E5717">
        <w:drawing>
          <wp:inline wp14:editId="29BB282F" wp14:anchorId="60755C16">
            <wp:extent cx="5685714" cy="3304762"/>
            <wp:effectExtent l="0" t="0" r="0" b="0"/>
            <wp:docPr id="420762063" name="drawing" title="Screenshot of the Add library dialo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762063" name="Picture 420762063"/>
                    <pic:cNvPicPr/>
                  </pic:nvPicPr>
                  <pic:blipFill>
                    <a:blip xmlns:r="http://schemas.openxmlformats.org/officeDocument/2006/relationships" r:embed="rId1655240730">
                      <a:extLst>
                        <a:ext uri="{28A0092B-C50C-407E-A947-70E740481C1C}">
                          <a14:useLocalDpi xmlns:a14="http://schemas.microsoft.com/office/drawing/2010/main"/>
                        </a:ext>
                      </a:extLst>
                    </a:blip>
                    <a:stretch>
                      <a:fillRect/>
                    </a:stretch>
                  </pic:blipFill>
                  <pic:spPr>
                    <a:xfrm>
                      <a:off x="0" y="0"/>
                      <a:ext cx="5685714" cy="3304762"/>
                    </a:xfrm>
                    <a:prstGeom prst="rect">
                      <a:avLst/>
                    </a:prstGeom>
                  </pic:spPr>
                </pic:pic>
              </a:graphicData>
            </a:graphic>
          </wp:inline>
        </w:drawing>
      </w:r>
    </w:p>
    <w:p w:rsidR="340E5717" w:rsidP="229A15A8" w:rsidRDefault="340E5717" w14:paraId="13D75F0C" w14:textId="7CA6052D">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Add JavaScript Library pop up will appear. Select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 New web resource</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top right. In the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New web resource</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be sure to select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 (JS)</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type.</w:t>
      </w:r>
    </w:p>
    <w:p w:rsidR="340E5717" w:rsidP="229A15A8" w:rsidRDefault="340E5717" w14:paraId="172BFA01" w14:textId="399838D6">
      <w:pPr>
        <w:shd w:val="clear" w:color="auto" w:fill="1F1F1F"/>
        <w:spacing w:before="240" w:beforeAutospacing="off" w:after="0" w:afterAutospacing="off"/>
      </w:pPr>
      <w:r w:rsidR="340E5717">
        <w:drawing>
          <wp:inline wp14:editId="7571ED20" wp14:anchorId="73E0AACF">
            <wp:extent cx="5143500" cy="5943600"/>
            <wp:effectExtent l="0" t="0" r="0" b="0"/>
            <wp:docPr id="1603730065" name="drawing" title="Screenshot showing the add web resource dialog with Type of Script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30065" name="Picture 1603730065"/>
                    <pic:cNvPicPr/>
                  </pic:nvPicPr>
                  <pic:blipFill>
                    <a:blip xmlns:r="http://schemas.openxmlformats.org/officeDocument/2006/relationships" r:embed="rId1124011126">
                      <a:extLst>
                        <a:ext uri="{28A0092B-C50C-407E-A947-70E740481C1C}">
                          <a14:useLocalDpi xmlns:a14="http://schemas.microsoft.com/office/drawing/2010/main"/>
                        </a:ext>
                      </a:extLst>
                    </a:blip>
                    <a:stretch>
                      <a:fillRect/>
                    </a:stretch>
                  </pic:blipFill>
                  <pic:spPr>
                    <a:xfrm>
                      <a:off x="0" y="0"/>
                      <a:ext cx="5143500" cy="5943600"/>
                    </a:xfrm>
                    <a:prstGeom prst="rect">
                      <a:avLst/>
                    </a:prstGeom>
                  </pic:spPr>
                </pic:pic>
              </a:graphicData>
            </a:graphic>
          </wp:inline>
        </w:drawing>
      </w:r>
    </w:p>
    <w:p w:rsidR="340E5717" w:rsidP="229A15A8" w:rsidRDefault="340E5717" w14:paraId="63247FBD" w14:textId="077AEDDC">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 table column data to be available to include in a script's logic, make sure you've configured the form to display the column. If somebody later removes the column from the form, it causes your script to break because the referenced column is no longer available. You can add the column as a dependency to ensure the column data is always available for your script logic. The following image shows adding the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Idea Score</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from the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as a dependency.</w:t>
      </w:r>
    </w:p>
    <w:p w:rsidR="340E5717" w:rsidP="229A15A8" w:rsidRDefault="340E5717" w14:paraId="531A02A0" w14:textId="597D5F03">
      <w:pPr>
        <w:shd w:val="clear" w:color="auto" w:fill="1F1F1F"/>
        <w:spacing w:before="240" w:beforeAutospacing="off" w:after="0" w:afterAutospacing="off"/>
      </w:pPr>
      <w:r w:rsidR="340E5717">
        <w:drawing>
          <wp:inline wp14:editId="4CF7DBD5" wp14:anchorId="26E61B38">
            <wp:extent cx="2561905" cy="4371429"/>
            <wp:effectExtent l="0" t="0" r="0" b="0"/>
            <wp:docPr id="1279127450" name="drawing" title="Screenshot of adding the Idea Score column from the Idea table as a dependenc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127450" name="Picture 1279127450"/>
                    <pic:cNvPicPr/>
                  </pic:nvPicPr>
                  <pic:blipFill>
                    <a:blip xmlns:r="http://schemas.openxmlformats.org/officeDocument/2006/relationships" r:embed="rId640389096">
                      <a:extLst>
                        <a:ext uri="{28A0092B-C50C-407E-A947-70E740481C1C}">
                          <a14:useLocalDpi xmlns:a14="http://schemas.microsoft.com/office/drawing/2010/main"/>
                        </a:ext>
                      </a:extLst>
                    </a:blip>
                    <a:stretch>
                      <a:fillRect/>
                    </a:stretch>
                  </pic:blipFill>
                  <pic:spPr>
                    <a:xfrm>
                      <a:off x="0" y="0"/>
                      <a:ext cx="2561905" cy="4371429"/>
                    </a:xfrm>
                    <a:prstGeom prst="rect">
                      <a:avLst/>
                    </a:prstGeom>
                  </pic:spPr>
                </pic:pic>
              </a:graphicData>
            </a:graphic>
          </wp:inline>
        </w:drawing>
      </w:r>
    </w:p>
    <w:p w:rsidR="340E5717" w:rsidP="229A15A8" w:rsidRDefault="340E5717" w14:paraId="0F80D9C7" w14:textId="5545C713">
      <w:pPr>
        <w:pStyle w:val="Heading2"/>
        <w:shd w:val="clear" w:color="auto" w:fill="1F1F1F"/>
        <w:spacing w:before="300" w:beforeAutospacing="off" w:after="300" w:afterAutospacing="off"/>
      </w:pP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Web resource dependencies</w:t>
      </w:r>
    </w:p>
    <w:p w:rsidR="340E5717" w:rsidP="229A15A8" w:rsidRDefault="340E5717" w14:paraId="584F4597" w14:textId="0B6C023E">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data dependencies, you can also configure dependencies on other web resources. This dependency saves time and simplifies loading logic because the form doesn't need to explicitly load multiple dependent web resources when you register a script for a form event, ribbon command, or ribbon enable rules. With dependency configuration, you can register the primary script and let the dependency configuration load the other resources your code needs.</w:t>
      </w:r>
    </w:p>
    <w:p w:rsidR="340E5717" w:rsidP="229A15A8" w:rsidRDefault="340E5717" w14:paraId="754D5C45" w14:textId="7D3EDB1E">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It's important to note that web resource dependencies don't provide any control over the order in which the web resources load. All the web resources are loaded asynchronously and in parallel. If you have a JavaScript web resource that depends on another JavaScript web resource to load and initialize before it can initialize, you need to manage that dependency in another way.</w:t>
      </w:r>
    </w:p>
    <w:p w:rsidR="340E5717" w:rsidP="229A15A8" w:rsidRDefault="340E5717" w14:paraId="6FB6F4BA" w14:textId="35BD4868">
      <w:pPr>
        <w:pStyle w:val="Heading2"/>
        <w:shd w:val="clear" w:color="auto" w:fill="1F1F1F"/>
        <w:spacing w:before="300" w:beforeAutospacing="off" w:after="300" w:afterAutospacing="off"/>
      </w:pP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Use client script libraries</w:t>
      </w:r>
    </w:p>
    <w:p w:rsidR="340E5717" w:rsidP="229A15A8" w:rsidRDefault="340E5717" w14:paraId="764D8E56" w14:textId="61875697">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configured as a script web resource, client script libraries can be associated with ribbon commands and form events. To associate a script with a form, select the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Form libraries</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tool bar and then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Add library</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40E5717" w:rsidP="229A15A8" w:rsidRDefault="340E5717" w14:paraId="343F10E1" w14:textId="33506456">
      <w:pPr>
        <w:shd w:val="clear" w:color="auto" w:fill="1F1F1F"/>
        <w:spacing w:before="240" w:beforeAutospacing="off" w:after="0" w:afterAutospacing="off"/>
      </w:pPr>
      <w:r w:rsidR="340E5717">
        <w:drawing>
          <wp:inline wp14:editId="7C83E7CA" wp14:anchorId="7C56D833">
            <wp:extent cx="5733333" cy="3123809"/>
            <wp:effectExtent l="0" t="0" r="0" b="0"/>
            <wp:docPr id="210972331" name="drawing" title="Screenshot of the Form Libraries adding a libra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72331" name="Picture 210972331"/>
                    <pic:cNvPicPr/>
                  </pic:nvPicPr>
                  <pic:blipFill>
                    <a:blip xmlns:r="http://schemas.openxmlformats.org/officeDocument/2006/relationships" r:embed="rId115072732">
                      <a:extLst>
                        <a:ext uri="{28A0092B-C50C-407E-A947-70E740481C1C}">
                          <a14:useLocalDpi xmlns:a14="http://schemas.microsoft.com/office/drawing/2010/main"/>
                        </a:ext>
                      </a:extLst>
                    </a:blip>
                    <a:stretch>
                      <a:fillRect/>
                    </a:stretch>
                  </pic:blipFill>
                  <pic:spPr>
                    <a:xfrm>
                      <a:off x="0" y="0"/>
                      <a:ext cx="5733333" cy="3123809"/>
                    </a:xfrm>
                    <a:prstGeom prst="rect">
                      <a:avLst/>
                    </a:prstGeom>
                  </pic:spPr>
                </pic:pic>
              </a:graphicData>
            </a:graphic>
          </wp:inline>
        </w:drawing>
      </w:r>
    </w:p>
    <w:p w:rsidR="340E5717" w:rsidP="229A15A8" w:rsidRDefault="340E5717" w14:paraId="7B7E7F85" w14:textId="1B20462B">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w:t>
      </w:r>
      <w:r w:rsidRPr="229A15A8" w:rsidR="340E5717">
        <w:rPr>
          <w:rFonts w:ascii="Segoe UI" w:hAnsi="Segoe UI" w:eastAsia="Segoe UI" w:cs="Segoe UI"/>
          <w:b w:val="1"/>
          <w:bCs w:val="1"/>
          <w:i w:val="0"/>
          <w:iCs w:val="0"/>
          <w:caps w:val="0"/>
          <w:smallCaps w:val="0"/>
          <w:noProof w:val="0"/>
          <w:color w:val="FFFFFF" w:themeColor="background1" w:themeTint="FF" w:themeShade="FF"/>
          <w:sz w:val="24"/>
          <w:szCs w:val="24"/>
          <w:lang w:val="en-US"/>
        </w:rPr>
        <w:t>Add library</w:t>
      </w: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dialog, you can either associate an existing uploaded script web resource or create a new one.</w:t>
      </w:r>
    </w:p>
    <w:p w:rsidR="340E5717" w:rsidP="229A15A8" w:rsidRDefault="340E5717" w14:paraId="1F73DA6E" w14:textId="554DA6EF">
      <w:pPr>
        <w:shd w:val="clear" w:color="auto" w:fill="1F1F1F"/>
        <w:spacing w:before="240" w:beforeAutospacing="off" w:after="0" w:afterAutospacing="off"/>
      </w:pPr>
      <w:r w:rsidR="340E5717">
        <w:drawing>
          <wp:inline wp14:editId="31D42BF0" wp14:anchorId="629FAED0">
            <wp:extent cx="5943600" cy="5267325"/>
            <wp:effectExtent l="0" t="0" r="0" b="0"/>
            <wp:docPr id="247764096" name="drawing" title="Screenshot of the add library dialog showing you can either associate an existing uploaded script web resource or create a new o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764096" name="Picture 247764096"/>
                    <pic:cNvPicPr/>
                  </pic:nvPicPr>
                  <pic:blipFill>
                    <a:blip xmlns:r="http://schemas.openxmlformats.org/officeDocument/2006/relationships" r:embed="rId424523072">
                      <a:extLst>
                        <a:ext uri="{28A0092B-C50C-407E-A947-70E740481C1C}">
                          <a14:useLocalDpi xmlns:a14="http://schemas.microsoft.com/office/drawing/2010/main"/>
                        </a:ext>
                      </a:extLst>
                    </a:blip>
                    <a:stretch>
                      <a:fillRect/>
                    </a:stretch>
                  </pic:blipFill>
                  <pic:spPr>
                    <a:xfrm>
                      <a:off x="0" y="0"/>
                      <a:ext cx="5943600" cy="5267325"/>
                    </a:xfrm>
                    <a:prstGeom prst="rect">
                      <a:avLst/>
                    </a:prstGeom>
                  </pic:spPr>
                </pic:pic>
              </a:graphicData>
            </a:graphic>
          </wp:inline>
        </w:drawing>
      </w:r>
    </w:p>
    <w:p w:rsidR="340E5717" w:rsidP="229A15A8" w:rsidRDefault="340E5717" w14:paraId="69ACE10A" w14:textId="6960CD07">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Associating the script library with the form is only required once per script for each form, regardless of how many event handlers you register on that form.</w:t>
      </w:r>
    </w:p>
    <w:p w:rsidR="340E5717" w:rsidP="229A15A8" w:rsidRDefault="340E5717" w14:paraId="0B08B554" w14:textId="658F4FB5">
      <w:pPr>
        <w:shd w:val="clear" w:color="auto" w:fill="1F1F1F"/>
        <w:spacing w:before="240" w:beforeAutospacing="off" w:after="0" w:afterAutospacing="off"/>
      </w:pPr>
      <w:r w:rsidRPr="229A15A8" w:rsidR="340E5717">
        <w:rPr>
          <w:rFonts w:ascii="Segoe UI" w:hAnsi="Segoe UI" w:eastAsia="Segoe UI" w:cs="Segoe UI"/>
          <w:b w:val="0"/>
          <w:bCs w:val="0"/>
          <w:i w:val="0"/>
          <w:iCs w:val="0"/>
          <w:caps w:val="0"/>
          <w:smallCaps w:val="0"/>
          <w:noProof w:val="0"/>
          <w:color w:val="FFFFFF" w:themeColor="background1" w:themeTint="FF" w:themeShade="FF"/>
          <w:sz w:val="24"/>
          <w:szCs w:val="24"/>
          <w:lang w:val="en-US"/>
        </w:rPr>
        <w:t>If you need to make changes as you're building your client script logic after the initial upload, you'd return to the script web resource in the solution and upload the new version of the file. After uploading, you must publish the script web resource so the app uses the latest changes.</w:t>
      </w:r>
    </w:p>
    <w:p w:rsidR="229A15A8" w:rsidRDefault="229A15A8" w14:paraId="3107E211" w14:textId="13289980"/>
    <w:p w:rsidR="579D5AC7" w:rsidP="229A15A8" w:rsidRDefault="579D5AC7" w14:paraId="4ECBDD66" w14:textId="24844770">
      <w:pPr>
        <w:pStyle w:val="Heading1"/>
        <w:shd w:val="clear" w:color="auto" w:fill="1F1F1F"/>
        <w:spacing w:before="300" w:beforeAutospacing="off" w:after="300" w:afterAutospacing="off"/>
        <w:ind w:left="0" w:right="1440"/>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Event handlers</w:t>
      </w:r>
    </w:p>
    <w:p w:rsidR="579D5AC7" w:rsidP="229A15A8" w:rsidRDefault="579D5AC7" w14:paraId="7208ABE7" w14:textId="2B54CBA0">
      <w:pPr>
        <w:shd w:val="clear" w:color="auto" w:fill="7CBB7B"/>
        <w:spacing w:before="0" w:beforeAutospacing="off" w:after="0" w:afterAutospacing="off" w:line="240" w:lineRule="auto"/>
        <w:ind w:left="0" w:right="720"/>
        <w:jc w:val="center"/>
      </w:pPr>
      <w:r w:rsidRPr="229A15A8" w:rsidR="579D5AC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79D5AC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79D5AC7" w:rsidP="229A15A8" w:rsidRDefault="579D5AC7" w14:paraId="0081B213" w14:textId="7433373F">
      <w:pPr>
        <w:shd w:val="clear" w:color="auto" w:fill="1F1F1F"/>
        <w:spacing w:before="0" w:beforeAutospacing="off" w:after="0" w:afterAutospacing="off"/>
      </w:pPr>
      <w:r w:rsidRPr="229A15A8" w:rsidR="579D5AC7">
        <w:rPr>
          <w:rFonts w:ascii="Segoe UI" w:hAnsi="Segoe UI" w:eastAsia="Segoe UI" w:cs="Segoe UI"/>
          <w:b w:val="0"/>
          <w:bCs w:val="0"/>
          <w:i w:val="0"/>
          <w:iCs w:val="0"/>
          <w:caps w:val="0"/>
          <w:smallCaps w:val="0"/>
          <w:noProof w:val="0"/>
          <w:color w:val="D2D2D2"/>
          <w:sz w:val="24"/>
          <w:szCs w:val="24"/>
          <w:lang w:val="en-US"/>
        </w:rPr>
        <w:t>4 minutes</w:t>
      </w:r>
    </w:p>
    <w:p w:rsidR="579D5AC7" w:rsidP="229A15A8" w:rsidRDefault="579D5AC7" w14:paraId="04D3B971" w14:textId="6B80FC25">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Client scripting logic runs as event handlers for form events. You must register your event handlers for your logic to be executed. Registration for common events can be done via either the form properties dialog or from code. Some events can only be registered with code. Event handlers can run on multiple forms but must be registered separately on each form.</w:t>
      </w:r>
    </w:p>
    <w:p w:rsidR="579D5AC7" w:rsidP="229A15A8" w:rsidRDefault="579D5AC7" w14:paraId="7E60BFFF" w14:textId="1D587740">
      <w:pPr>
        <w:pStyle w:val="Heading2"/>
        <w:shd w:val="clear" w:color="auto" w:fill="1F1F1F"/>
        <w:spacing w:before="300" w:beforeAutospacing="off" w:after="300" w:afterAutospacing="off"/>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via form properties</w:t>
      </w:r>
    </w:p>
    <w:p w:rsidR="579D5AC7" w:rsidP="229A15A8" w:rsidRDefault="579D5AC7" w14:paraId="21094B05" w14:textId="067DC356">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Registering an event handler using form properties creates a static configuration of the event handler at design time. Each time the form loads, the same event handlers run. Unlike when you register the event handler with code, logic can determine what should be registered.</w:t>
      </w:r>
    </w:p>
    <w:p w:rsidR="579D5AC7" w:rsidP="229A15A8" w:rsidRDefault="579D5AC7" w14:paraId="4158C62A" w14:textId="1DE17BEE">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In the form designer you can register event handlers for the following events:</w:t>
      </w:r>
    </w:p>
    <w:p w:rsidR="579D5AC7" w:rsidP="229A15A8" w:rsidRDefault="579D5AC7" w14:paraId="5E89224A" w14:textId="03546936">
      <w:pPr>
        <w:shd w:val="clear" w:color="auto" w:fill="1F1F1F"/>
        <w:spacing w:before="240" w:beforeAutospacing="off" w:after="0" w:afterAutospacing="off"/>
        <w:ind w:left="570" w:right="0"/>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Form</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handler allows you to register OnLoad and OnSave event handlers.</w:t>
      </w:r>
    </w:p>
    <w:p w:rsidR="579D5AC7" w:rsidP="229A15A8" w:rsidRDefault="579D5AC7" w14:paraId="7CCD8159" w14:textId="693847F1">
      <w:pPr>
        <w:shd w:val="clear" w:color="auto" w:fill="1F1F1F"/>
        <w:spacing w:before="240" w:beforeAutospacing="off" w:after="0" w:afterAutospacing="off"/>
        <w:ind w:left="570" w:right="0"/>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Tabs</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handler allows you to register events for each tab on the form for a tab state change. This is commonly used to know if a tab is expanded so you can do something like dynamically load data.</w:t>
      </w:r>
    </w:p>
    <w:p w:rsidR="579D5AC7" w:rsidP="229A15A8" w:rsidRDefault="579D5AC7" w14:paraId="753B3E0C" w14:textId="726FD346">
      <w:pPr>
        <w:shd w:val="clear" w:color="auto" w:fill="1F1F1F"/>
        <w:spacing w:before="240" w:beforeAutospacing="off" w:after="0" w:afterAutospacing="off"/>
        <w:ind w:left="570" w:right="0"/>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Columns</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handler allows you to register an event handler if column data is changed.</w:t>
      </w:r>
    </w:p>
    <w:p w:rsidR="579D5AC7" w:rsidP="229A15A8" w:rsidRDefault="579D5AC7" w14:paraId="208F2673" w14:textId="7451A94E">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is an example of registering an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 handler for the account table. This is an example of the Form event handler.</w:t>
      </w:r>
    </w:p>
    <w:p w:rsidR="579D5AC7" w:rsidP="229A15A8" w:rsidRDefault="579D5AC7" w14:paraId="1BE64CC1" w14:textId="0763DB94">
      <w:pPr>
        <w:shd w:val="clear" w:color="auto" w:fill="1F1F1F"/>
        <w:spacing w:before="240" w:beforeAutospacing="off" w:after="0" w:afterAutospacing="off"/>
      </w:pPr>
      <w:r w:rsidR="579D5AC7">
        <w:drawing>
          <wp:inline wp14:editId="1A482075" wp14:anchorId="0B0E21F8">
            <wp:extent cx="5943600" cy="3114675"/>
            <wp:effectExtent l="0" t="0" r="0" b="0"/>
            <wp:docPr id="21087976" name="drawing" title="Screenshot showing configuring an event handler in the form design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7976" name="Picture 21087976"/>
                    <pic:cNvPicPr/>
                  </pic:nvPicPr>
                  <pic:blipFill>
                    <a:blip xmlns:r="http://schemas.openxmlformats.org/officeDocument/2006/relationships" r:embed="rId278764585">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rsidR="579D5AC7" w:rsidP="229A15A8" w:rsidRDefault="579D5AC7" w14:paraId="4520D98E" w14:textId="282474F4">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common pattern is registering an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handler and then registering the remaining event handlers via code in the OnLoad event handler logic. The benefit of this approach is that when you need your logic to run on multiple forms, you don't have to register all the event handlers on each form. Another advantage is if you need to dynamically determine some of the event handlers, you can use logic to decide whether to register a handler. For example, you may want to skip registering an event handler for a column if you can determine when the form is loaded and if this column is read-only or hidden.</w:t>
      </w:r>
    </w:p>
    <w:p w:rsidR="579D5AC7" w:rsidP="229A15A8" w:rsidRDefault="579D5AC7" w14:paraId="6A4E17F5" w14:textId="73C10898">
      <w:pPr>
        <w:pStyle w:val="Heading2"/>
        <w:shd w:val="clear" w:color="auto" w:fill="1F1F1F"/>
        <w:spacing w:before="300" w:beforeAutospacing="off" w:after="300" w:afterAutospacing="off"/>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using code</w:t>
      </w:r>
    </w:p>
    <w:p w:rsidR="579D5AC7" w:rsidP="229A15A8" w:rsidRDefault="579D5AC7" w14:paraId="0C2795CD" w14:textId="131E3EF7">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Registering event handlers using code is possible for all handlers except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must be registered using configuration. You can then use the OnLoad handler to register other handlers using code. The following is an example of registering an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handler on the account number column in the account table by performing the following steps:</w:t>
      </w:r>
    </w:p>
    <w:p w:rsidR="579D5AC7" w:rsidP="229A15A8" w:rsidRDefault="579D5AC7" w14:paraId="7AEF0E41" w14:textId="51606DFC">
      <w:pPr>
        <w:shd w:val="clear" w:color="auto" w:fill="1F1F1F"/>
        <w:spacing w:before="240" w:beforeAutospacing="off" w:after="0" w:afterAutospacing="off"/>
        <w:ind w:left="570" w:right="0"/>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Create a function that runs in the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 of the account form.</w:t>
      </w:r>
    </w:p>
    <w:p w:rsidR="579D5AC7" w:rsidP="229A15A8" w:rsidRDefault="579D5AC7" w14:paraId="27669A1A" w14:textId="5227E97C">
      <w:pPr>
        <w:shd w:val="clear" w:color="auto" w:fill="1F1F1F"/>
        <w:spacing w:before="240" w:beforeAutospacing="off" w:after="0" w:afterAutospacing="off"/>
        <w:ind w:left="570" w:right="0"/>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that function, call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addOnChange</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register the function to call when the account number column changes.</w:t>
      </w:r>
    </w:p>
    <w:p w:rsidR="579D5AC7" w:rsidP="229A15A8" w:rsidRDefault="579D5AC7" w14:paraId="6FFC5C53" w14:textId="24398D88">
      <w:pPr>
        <w:shd w:val="clear" w:color="auto" w:fill="1F1F1F"/>
        <w:spacing w:before="240" w:beforeAutospacing="off" w:after="0" w:afterAutospacing="off"/>
        <w:ind w:left="570" w:right="0"/>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Register the </w:t>
      </w: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 handler on the account form properties.</w:t>
      </w:r>
    </w:p>
    <w:p w:rsidR="579D5AC7" w:rsidP="229A15A8" w:rsidRDefault="579D5AC7" w14:paraId="0DD70309" w14:textId="65DA5DF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579D5AC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579D5AC7" w:rsidP="229A15A8" w:rsidRDefault="579D5AC7" w14:paraId="4FD06895" w14:textId="36718C2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79D5AC7">
        <w:rPr>
          <w:rFonts w:ascii="Consolas" w:hAnsi="Consolas" w:eastAsia="Consolas" w:cs="Consolas"/>
          <w:b w:val="0"/>
          <w:bCs w:val="0"/>
          <w:i w:val="0"/>
          <w:iCs w:val="0"/>
          <w:caps w:val="0"/>
          <w:smallCaps w:val="0"/>
          <w:noProof w:val="0"/>
          <w:color w:val="569CD6"/>
          <w:sz w:val="24"/>
          <w:szCs w:val="24"/>
          <w:lang w:val="en-US"/>
        </w:rPr>
        <w:t>function</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01CFFF"/>
          <w:sz w:val="24"/>
          <w:szCs w:val="24"/>
          <w:lang w:val="en-US"/>
        </w:rPr>
        <w:t>LearnLab_handleAccountOnLoad</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569CD6"/>
          <w:sz w:val="24"/>
          <w:szCs w:val="24"/>
          <w:lang w:val="en-US"/>
        </w:rPr>
        <w:t>var</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formContext.getAttribute(</w:t>
      </w:r>
      <w:r w:rsidRPr="229A15A8" w:rsidR="579D5AC7">
        <w:rPr>
          <w:rFonts w:ascii="Consolas" w:hAnsi="Consolas" w:eastAsia="Consolas" w:cs="Consolas"/>
          <w:b w:val="0"/>
          <w:bCs w:val="0"/>
          <w:i w:val="0"/>
          <w:iCs w:val="0"/>
          <w:caps w:val="0"/>
          <w:smallCaps w:val="0"/>
          <w:noProof w:val="0"/>
          <w:color w:val="CE9178"/>
          <w:sz w:val="24"/>
          <w:szCs w:val="24"/>
          <w:lang w:val="en-US"/>
        </w:rPr>
        <w:t>'accountnumber'</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).addOnChange(LearnLab_handleOnChangeAccountNumber)</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579D5AC7">
        <w:rPr>
          <w:rFonts w:ascii="Consolas" w:hAnsi="Consolas" w:eastAsia="Consolas" w:cs="Consolas"/>
          <w:b w:val="0"/>
          <w:bCs w:val="0"/>
          <w:i w:val="0"/>
          <w:iCs w:val="0"/>
          <w:caps w:val="0"/>
          <w:smallCaps w:val="0"/>
          <w:noProof w:val="0"/>
          <w:color w:val="569CD6"/>
          <w:sz w:val="24"/>
          <w:szCs w:val="24"/>
          <w:lang w:val="en-US"/>
        </w:rPr>
        <w:t>function</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01CFFF"/>
          <w:sz w:val="24"/>
          <w:szCs w:val="24"/>
          <w:lang w:val="en-US"/>
        </w:rPr>
        <w:t>LearnLab_handleOnChangeAccountNumber</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569CD6"/>
          <w:sz w:val="24"/>
          <w:szCs w:val="24"/>
          <w:lang w:val="en-US"/>
        </w:rPr>
        <w:t>var</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formContext.ui.setFormNotification(</w:t>
      </w:r>
      <w:r w:rsidRPr="229A15A8" w:rsidR="579D5AC7">
        <w:rPr>
          <w:rFonts w:ascii="Consolas" w:hAnsi="Consolas" w:eastAsia="Consolas" w:cs="Consolas"/>
          <w:b w:val="0"/>
          <w:bCs w:val="0"/>
          <w:i w:val="0"/>
          <w:iCs w:val="0"/>
          <w:caps w:val="0"/>
          <w:smallCaps w:val="0"/>
          <w:noProof w:val="0"/>
          <w:color w:val="CE9178"/>
          <w:sz w:val="24"/>
          <w:szCs w:val="24"/>
          <w:lang w:val="en-US"/>
        </w:rPr>
        <w:t>'Check other systems'</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CE9178"/>
          <w:sz w:val="24"/>
          <w:szCs w:val="24"/>
          <w:lang w:val="en-US"/>
        </w:rPr>
        <w:t>'INFO'</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579D5AC7">
        <w:rPr>
          <w:rFonts w:ascii="Consolas" w:hAnsi="Consolas" w:eastAsia="Consolas" w:cs="Consolas"/>
          <w:b w:val="0"/>
          <w:bCs w:val="0"/>
          <w:i w:val="0"/>
          <w:iCs w:val="0"/>
          <w:caps w:val="0"/>
          <w:smallCaps w:val="0"/>
          <w:noProof w:val="0"/>
          <w:color w:val="CE9178"/>
          <w:sz w:val="24"/>
          <w:szCs w:val="24"/>
          <w:lang w:val="en-US"/>
        </w:rPr>
        <w:t>'AcctNumber'</w:t>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579D5AC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579D5AC7" w:rsidP="229A15A8" w:rsidRDefault="579D5AC7" w14:paraId="2F98D6AD" w14:textId="7D0621D8">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This code displays a form level notification whenever the account number column data changed.</w:t>
      </w:r>
    </w:p>
    <w:p w:rsidR="579D5AC7" w:rsidP="229A15A8" w:rsidRDefault="579D5AC7" w14:paraId="0909FEF7" w14:textId="2FF9CAF9">
      <w:pPr>
        <w:shd w:val="clear" w:color="auto" w:fill="1F1F1F"/>
        <w:spacing w:before="240" w:beforeAutospacing="off" w:after="0" w:afterAutospacing="off"/>
      </w:pPr>
      <w:r w:rsidR="579D5AC7">
        <w:drawing>
          <wp:inline wp14:editId="5337783A" wp14:anchorId="35E790A2">
            <wp:extent cx="5943600" cy="3086100"/>
            <wp:effectExtent l="0" t="0" r="0" b="0"/>
            <wp:docPr id="179790385" name="drawing" title="Screenshot showing the form level notification after the custom script logic execu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90385" name="Picture 179790385"/>
                    <pic:cNvPicPr/>
                  </pic:nvPicPr>
                  <pic:blipFill>
                    <a:blip xmlns:r="http://schemas.openxmlformats.org/officeDocument/2006/relationships" r:embed="rId99619084">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579D5AC7" w:rsidP="229A15A8" w:rsidRDefault="579D5AC7" w14:paraId="12256651" w14:textId="08B4AEF8">
      <w:pPr>
        <w:shd w:val="clear" w:color="auto" w:fill="1F1F1F"/>
        <w:spacing w:before="240" w:beforeAutospacing="off" w:after="0" w:afterAutospacing="off"/>
      </w:pPr>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There are many other </w:t>
      </w:r>
      <w:hyperlink r:id="R08f284fd4b9c4813">
        <w:r w:rsidRPr="229A15A8" w:rsidR="579D5AC7">
          <w:rPr>
            <w:rStyle w:val="Hyperlink"/>
            <w:b w:val="0"/>
            <w:bCs w:val="0"/>
            <w:i w:val="0"/>
            <w:iCs w:val="0"/>
            <w:caps w:val="0"/>
            <w:smallCaps w:val="0"/>
            <w:strike w:val="0"/>
            <w:dstrike w:val="0"/>
            <w:noProof w:val="0"/>
            <w:color w:val="75B6E7"/>
            <w:u w:val="none"/>
            <w:lang w:val="en-US"/>
          </w:rPr>
          <w:t>client side events</w:t>
        </w:r>
      </w:hyperlink>
      <w:r w:rsidRPr="229A15A8" w:rsidR="579D5AC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which you can register handlers.</w:t>
      </w:r>
    </w:p>
    <w:p w:rsidR="229A15A8" w:rsidRDefault="229A15A8" w14:paraId="5A723887" w14:textId="6BEAB0C5"/>
    <w:p w:rsidR="26EA54B7" w:rsidP="229A15A8" w:rsidRDefault="26EA54B7" w14:paraId="43F974A0" w14:textId="33A33C64">
      <w:pPr>
        <w:pStyle w:val="Heading1"/>
        <w:shd w:val="clear" w:color="auto" w:fill="1F1F1F"/>
        <w:spacing w:before="300" w:beforeAutospacing="off" w:after="300" w:afterAutospacing="off"/>
        <w:ind w:left="0" w:right="1440"/>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Context objects</w:t>
      </w:r>
    </w:p>
    <w:p w:rsidR="26EA54B7" w:rsidP="229A15A8" w:rsidRDefault="26EA54B7" w14:paraId="61AC7A22" w14:textId="42A7ECB2">
      <w:pPr>
        <w:shd w:val="clear" w:color="auto" w:fill="7CBB7B"/>
        <w:spacing w:before="0" w:beforeAutospacing="off" w:after="0" w:afterAutospacing="off" w:line="240" w:lineRule="auto"/>
        <w:ind w:left="0" w:right="720"/>
        <w:jc w:val="center"/>
      </w:pPr>
      <w:r w:rsidRPr="229A15A8" w:rsidR="26EA54B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6EA54B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6EA54B7" w:rsidP="229A15A8" w:rsidRDefault="26EA54B7" w14:paraId="65DEDD29" w14:textId="5EB5D210">
      <w:pPr>
        <w:shd w:val="clear" w:color="auto" w:fill="1F1F1F"/>
        <w:spacing w:before="0" w:beforeAutospacing="off" w:after="0" w:afterAutospacing="off"/>
      </w:pPr>
      <w:r w:rsidRPr="229A15A8" w:rsidR="26EA54B7">
        <w:rPr>
          <w:rFonts w:ascii="Segoe UI" w:hAnsi="Segoe UI" w:eastAsia="Segoe UI" w:cs="Segoe UI"/>
          <w:b w:val="0"/>
          <w:bCs w:val="0"/>
          <w:i w:val="0"/>
          <w:iCs w:val="0"/>
          <w:caps w:val="0"/>
          <w:smallCaps w:val="0"/>
          <w:noProof w:val="0"/>
          <w:color w:val="D2D2D2"/>
          <w:sz w:val="24"/>
          <w:szCs w:val="24"/>
          <w:lang w:val="en-US"/>
        </w:rPr>
        <w:t>7 minutes</w:t>
      </w:r>
    </w:p>
    <w:p w:rsidR="26EA54B7" w:rsidP="229A15A8" w:rsidRDefault="26EA54B7" w14:paraId="7983FD9B" w14:textId="384225E1">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When creating event handlers and using the client scripting API, you should understand the context objects available and how to use them. The purpose of context objects is to give you information about the context in which your code is executing. This context ensures you don't have to hardcode the information in your logic. Context allows you to create more generic functions and makes your functions less sensitive to the specific layout of the UI components you're working with.</w:t>
      </w:r>
    </w:p>
    <w:p w:rsidR="26EA54B7" w:rsidP="229A15A8" w:rsidRDefault="26EA54B7" w14:paraId="593EFF7B" w14:textId="1A69D34B">
      <w:pPr>
        <w:pStyle w:val="Heading2"/>
        <w:shd w:val="clear" w:color="auto" w:fill="1F1F1F"/>
        <w:spacing w:before="300" w:beforeAutospacing="off" w:after="30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Execution context</w:t>
      </w:r>
    </w:p>
    <w:p w:rsidR="26EA54B7" w:rsidP="229A15A8" w:rsidRDefault="26EA54B7" w14:paraId="0191FA4F" w14:textId="148333CA">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register an event handler, you can have the execution context passed as the first parameter. When you register the event handler using form properties, which is an option that you can enable. The image shows registering an OnLoad handler and enabling execution context.</w:t>
      </w:r>
    </w:p>
    <w:p w:rsidR="26EA54B7" w:rsidP="229A15A8" w:rsidRDefault="26EA54B7" w14:paraId="38DA5C6F" w14:textId="5190AEDD">
      <w:pPr>
        <w:shd w:val="clear" w:color="auto" w:fill="1F1F1F"/>
        <w:spacing w:before="240" w:beforeAutospacing="off" w:after="0" w:afterAutospacing="off"/>
      </w:pPr>
      <w:r w:rsidR="26EA54B7">
        <w:drawing>
          <wp:inline wp14:editId="4124B497" wp14:anchorId="3EC8EDED">
            <wp:extent cx="2624157" cy="2819421"/>
            <wp:effectExtent l="0" t="0" r="0" b="0"/>
            <wp:docPr id="917276573" name="drawing" title="Screenshot showing how to enable passing the execution contex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276573" name="Picture 917276573"/>
                    <pic:cNvPicPr/>
                  </pic:nvPicPr>
                  <pic:blipFill>
                    <a:blip xmlns:r="http://schemas.openxmlformats.org/officeDocument/2006/relationships" r:embed="rId1651014859">
                      <a:extLst>
                        <a:ext uri="{28A0092B-C50C-407E-A947-70E740481C1C}">
                          <a14:useLocalDpi xmlns:a14="http://schemas.microsoft.com/office/drawing/2010/main"/>
                        </a:ext>
                      </a:extLst>
                    </a:blip>
                    <a:stretch>
                      <a:fillRect/>
                    </a:stretch>
                  </pic:blipFill>
                  <pic:spPr>
                    <a:xfrm>
                      <a:off x="0" y="0"/>
                      <a:ext cx="2624157" cy="2819421"/>
                    </a:xfrm>
                    <a:prstGeom prst="rect">
                      <a:avLst/>
                    </a:prstGeom>
                  </pic:spPr>
                </pic:pic>
              </a:graphicData>
            </a:graphic>
          </wp:inline>
        </w:drawing>
      </w:r>
    </w:p>
    <w:p w:rsidR="26EA54B7" w:rsidP="229A15A8" w:rsidRDefault="26EA54B7" w14:paraId="200ABB9E" w14:textId="42ADDACD">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Typically, it's a good idea to always have this option selected when you register an event handler using form properties. When you register an event handler using code, this option is automatically selected.</w:t>
      </w:r>
    </w:p>
    <w:p w:rsidR="26EA54B7" w:rsidP="229A15A8" w:rsidRDefault="26EA54B7" w14:paraId="6376BAC0" w14:textId="1DDA4C5C">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Your function definition that takes execution context as the first parameter would look like this:</w:t>
      </w:r>
    </w:p>
    <w:p w:rsidR="26EA54B7" w:rsidP="229A15A8" w:rsidRDefault="26EA54B7" w14:paraId="7B3F2F7B" w14:textId="34D005BD">
      <w:pPr>
        <w:shd w:val="clear" w:color="auto" w:fill="1F1F1F"/>
        <w:spacing w:before="240" w:beforeAutospacing="off" w:after="0" w:afterAutospacing="off"/>
      </w:pPr>
      <w:r w:rsidR="26EA54B7">
        <w:drawing>
          <wp:inline wp14:editId="001960BE" wp14:anchorId="667B8600">
            <wp:extent cx="5543835" cy="927148"/>
            <wp:effectExtent l="0" t="0" r="0" b="0"/>
            <wp:docPr id="2029618002" name="drawing" title="Screenshot of a function highlighting the execution context as the first parame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618002" name="Picture 2029618002"/>
                    <pic:cNvPicPr/>
                  </pic:nvPicPr>
                  <pic:blipFill>
                    <a:blip xmlns:r="http://schemas.openxmlformats.org/officeDocument/2006/relationships" r:embed="rId55405389">
                      <a:extLst>
                        <a:ext uri="{28A0092B-C50C-407E-A947-70E740481C1C}">
                          <a14:useLocalDpi xmlns:a14="http://schemas.microsoft.com/office/drawing/2010/main"/>
                        </a:ext>
                      </a:extLst>
                    </a:blip>
                    <a:stretch>
                      <a:fillRect/>
                    </a:stretch>
                  </pic:blipFill>
                  <pic:spPr>
                    <a:xfrm>
                      <a:off x="0" y="0"/>
                      <a:ext cx="5543835" cy="927148"/>
                    </a:xfrm>
                    <a:prstGeom prst="rect">
                      <a:avLst/>
                    </a:prstGeom>
                  </pic:spPr>
                </pic:pic>
              </a:graphicData>
            </a:graphic>
          </wp:inline>
        </w:drawing>
      </w:r>
    </w:p>
    <w:p w:rsidR="26EA54B7" w:rsidP="229A15A8" w:rsidRDefault="26EA54B7" w14:paraId="64262A13" w14:textId="446D1F4A">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most common use of the execution context is to retrieve the form and grid contexts. Another useful method in this context is getEventSource. The event source returns a reference to the object that triggered the event. This object allows you to write generic handlers that interrogate the event source at run time to find out which control triggered the event occurred. This object can be helpful when you want to write a single method that can be registered on events on multiple controls, rather than creating a separate event handler for each control. For example, if you have an OnChange event for multiple fields, you can use the getEventSource to identify which field triggered the event and use it accordingly.</w:t>
      </w:r>
    </w:p>
    <w:p w:rsidR="26EA54B7" w:rsidP="229A15A8" w:rsidRDefault="26EA54B7" w14:paraId="60047918" w14:textId="439D8E19">
      <w:pPr>
        <w:pStyle w:val="Heading2"/>
        <w:shd w:val="clear" w:color="auto" w:fill="1F1F1F"/>
        <w:spacing w:before="300" w:beforeAutospacing="off" w:after="30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Form context</w:t>
      </w:r>
    </w:p>
    <w:p w:rsidR="26EA54B7" w:rsidP="229A15A8" w:rsidRDefault="26EA54B7" w14:paraId="31AABE85" w14:textId="5969EC46">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Client API form context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formContext</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references the form or an item on the form, such as a quick view control or a row in an editable grid, against which the current code runs. You can retrieve the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formContext</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object from the execution context using the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getFormContext</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26EA54B7" w:rsidP="229A15A8" w:rsidRDefault="26EA54B7" w14:paraId="5DB92FF4" w14:textId="07926A9A">
      <w:pPr>
        <w:shd w:val="clear" w:color="auto" w:fill="1F1F1F"/>
        <w:spacing w:before="240" w:beforeAutospacing="off" w:after="0" w:afterAutospacing="off"/>
      </w:pPr>
      <w:r w:rsidR="26EA54B7">
        <w:drawing>
          <wp:inline wp14:editId="5C8B9DB4" wp14:anchorId="682489FD">
            <wp:extent cx="5772446" cy="889046"/>
            <wp:effectExtent l="0" t="0" r="0" b="0"/>
            <wp:docPr id="1293274810" name="drawing" title="Screenshot of function using the execution context to get the form contex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274810" name="Picture 1293274810"/>
                    <pic:cNvPicPr/>
                  </pic:nvPicPr>
                  <pic:blipFill>
                    <a:blip xmlns:r="http://schemas.openxmlformats.org/officeDocument/2006/relationships" r:embed="rId1797898937">
                      <a:extLst>
                        <a:ext uri="{28A0092B-C50C-407E-A947-70E740481C1C}">
                          <a14:useLocalDpi xmlns:a14="http://schemas.microsoft.com/office/drawing/2010/main"/>
                        </a:ext>
                      </a:extLst>
                    </a:blip>
                    <a:stretch>
                      <a:fillRect/>
                    </a:stretch>
                  </pic:blipFill>
                  <pic:spPr>
                    <a:xfrm>
                      <a:off x="0" y="0"/>
                      <a:ext cx="5772446" cy="889046"/>
                    </a:xfrm>
                    <a:prstGeom prst="rect">
                      <a:avLst/>
                    </a:prstGeom>
                  </pic:spPr>
                </pic:pic>
              </a:graphicData>
            </a:graphic>
          </wp:inline>
        </w:drawing>
      </w:r>
    </w:p>
    <w:p w:rsidR="26EA54B7" w:rsidP="229A15A8" w:rsidRDefault="26EA54B7" w14:paraId="0E26E5E7" w14:textId="25E72044">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Previously, the item or form was accessed using the global Xrm.Page object. However, in the latest version, the Xrm.Page object is deprecated. Instead, you should use the getFormContext method from the execution context object to get a reference to the appropriate form or item on the form. So, instead of writing code like the following.</w:t>
      </w:r>
    </w:p>
    <w:p w:rsidR="26EA54B7" w:rsidP="229A15A8" w:rsidRDefault="26EA54B7" w14:paraId="67238D03" w14:textId="0A06ADF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26EA54B7" w:rsidP="229A15A8" w:rsidRDefault="26EA54B7" w14:paraId="34A13441" w14:textId="78DCAF8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6EA54B7">
        <w:rPr>
          <w:rFonts w:ascii="Consolas" w:hAnsi="Consolas" w:eastAsia="Consolas" w:cs="Consolas"/>
          <w:b w:val="0"/>
          <w:bCs w:val="0"/>
          <w:i w:val="0"/>
          <w:iCs w:val="0"/>
          <w:caps w:val="0"/>
          <w:smallCaps w:val="0"/>
          <w:noProof w:val="0"/>
          <w:color w:val="569CD6"/>
          <w:sz w:val="24"/>
          <w:szCs w:val="24"/>
          <w:lang w:val="en-US"/>
        </w:rPr>
        <w:t>var</w:t>
      </w:r>
      <w:r w:rsidRPr="229A15A8" w:rsidR="26EA54B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firstName = Xrm.Page.getAttribute(</w:t>
      </w:r>
      <w:r w:rsidRPr="229A15A8" w:rsidR="26EA54B7">
        <w:rPr>
          <w:rFonts w:ascii="Consolas" w:hAnsi="Consolas" w:eastAsia="Consolas" w:cs="Consolas"/>
          <w:b w:val="0"/>
          <w:bCs w:val="0"/>
          <w:i w:val="0"/>
          <w:iCs w:val="0"/>
          <w:caps w:val="0"/>
          <w:smallCaps w:val="0"/>
          <w:noProof w:val="0"/>
          <w:color w:val="CE9178"/>
          <w:sz w:val="24"/>
          <w:szCs w:val="24"/>
          <w:lang w:val="en-US"/>
        </w:rPr>
        <w:t>"firstname"</w:t>
      </w:r>
      <w:r w:rsidRPr="229A15A8" w:rsidR="26EA54B7">
        <w:rPr>
          <w:rFonts w:ascii="Consolas" w:hAnsi="Consolas" w:eastAsia="Consolas" w:cs="Consolas"/>
          <w:b w:val="0"/>
          <w:bCs w:val="0"/>
          <w:i w:val="0"/>
          <w:iCs w:val="0"/>
          <w:caps w:val="0"/>
          <w:smallCaps w:val="0"/>
          <w:noProof w:val="0"/>
          <w:color w:val="FFFFFF" w:themeColor="background1" w:themeTint="FF" w:themeShade="FF"/>
          <w:sz w:val="24"/>
          <w:szCs w:val="24"/>
          <w:lang w:val="en-US"/>
        </w:rPr>
        <w:t>).getValue();</w:t>
      </w:r>
      <w:r>
        <w:br/>
      </w:r>
    </w:p>
    <w:p w:rsidR="26EA54B7" w:rsidP="229A15A8" w:rsidRDefault="26EA54B7" w14:paraId="6C336AC4" w14:textId="5159B2B1">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You would instead write the below code using formContext.</w:t>
      </w:r>
    </w:p>
    <w:p w:rsidR="26EA54B7" w:rsidP="229A15A8" w:rsidRDefault="26EA54B7" w14:paraId="65A2CD92" w14:textId="5B55A18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26EA54B7" w:rsidP="229A15A8" w:rsidRDefault="26EA54B7" w14:paraId="26F29161" w14:textId="3C57443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6EA54B7">
        <w:rPr>
          <w:rFonts w:ascii="Consolas" w:hAnsi="Consolas" w:eastAsia="Consolas" w:cs="Consolas"/>
          <w:b w:val="0"/>
          <w:bCs w:val="0"/>
          <w:i w:val="0"/>
          <w:iCs w:val="0"/>
          <w:caps w:val="0"/>
          <w:smallCaps w:val="0"/>
          <w:noProof w:val="0"/>
          <w:color w:val="569CD6"/>
          <w:sz w:val="24"/>
          <w:szCs w:val="24"/>
          <w:lang w:val="en-US"/>
        </w:rPr>
        <w:t>var</w:t>
      </w:r>
      <w:r w:rsidRPr="229A15A8" w:rsidR="26EA54B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br/>
      </w:r>
      <w:r w:rsidRPr="229A15A8" w:rsidR="26EA54B7">
        <w:rPr>
          <w:rFonts w:ascii="Consolas" w:hAnsi="Consolas" w:eastAsia="Consolas" w:cs="Consolas"/>
          <w:b w:val="0"/>
          <w:bCs w:val="0"/>
          <w:i w:val="0"/>
          <w:iCs w:val="0"/>
          <w:caps w:val="0"/>
          <w:smallCaps w:val="0"/>
          <w:noProof w:val="0"/>
          <w:color w:val="569CD6"/>
          <w:sz w:val="24"/>
          <w:szCs w:val="24"/>
          <w:lang w:val="en-US"/>
        </w:rPr>
        <w:t>var</w:t>
      </w:r>
      <w:r w:rsidRPr="229A15A8" w:rsidR="26EA54B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firstName = formContext.getAttribute(</w:t>
      </w:r>
      <w:r w:rsidRPr="229A15A8" w:rsidR="26EA54B7">
        <w:rPr>
          <w:rFonts w:ascii="Consolas" w:hAnsi="Consolas" w:eastAsia="Consolas" w:cs="Consolas"/>
          <w:b w:val="0"/>
          <w:bCs w:val="0"/>
          <w:i w:val="0"/>
          <w:iCs w:val="0"/>
          <w:caps w:val="0"/>
          <w:smallCaps w:val="0"/>
          <w:noProof w:val="0"/>
          <w:color w:val="CE9178"/>
          <w:sz w:val="24"/>
          <w:szCs w:val="24"/>
          <w:lang w:val="en-US"/>
        </w:rPr>
        <w:t>"firstname"</w:t>
      </w:r>
      <w:r w:rsidRPr="229A15A8" w:rsidR="26EA54B7">
        <w:rPr>
          <w:rFonts w:ascii="Consolas" w:hAnsi="Consolas" w:eastAsia="Consolas" w:cs="Consolas"/>
          <w:b w:val="0"/>
          <w:bCs w:val="0"/>
          <w:i w:val="0"/>
          <w:iCs w:val="0"/>
          <w:caps w:val="0"/>
          <w:smallCaps w:val="0"/>
          <w:noProof w:val="0"/>
          <w:color w:val="FFFFFF" w:themeColor="background1" w:themeTint="FF" w:themeShade="FF"/>
          <w:sz w:val="24"/>
          <w:szCs w:val="24"/>
          <w:lang w:val="en-US"/>
        </w:rPr>
        <w:t>).getValue();</w:t>
      </w:r>
      <w:r>
        <w:br/>
      </w:r>
    </w:p>
    <w:p w:rsidR="26EA54B7" w:rsidP="229A15A8" w:rsidRDefault="26EA54B7" w14:paraId="22E92DA9" w14:textId="3B63B5F6">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learn more about the </w:t>
      </w:r>
      <w:hyperlink r:id="R52c2c8d683d94dcd">
        <w:r w:rsidRPr="229A15A8" w:rsidR="26EA54B7">
          <w:rPr>
            <w:rStyle w:val="Hyperlink"/>
            <w:b w:val="0"/>
            <w:bCs w:val="0"/>
            <w:i w:val="0"/>
            <w:iCs w:val="0"/>
            <w:caps w:val="0"/>
            <w:smallCaps w:val="0"/>
            <w:strike w:val="0"/>
            <w:dstrike w:val="0"/>
            <w:noProof w:val="0"/>
            <w:color w:val="75B6E7"/>
            <w:u w:val="none"/>
            <w:lang w:val="en-US"/>
          </w:rPr>
          <w:t>deprecation of Xrm.Page</w:t>
        </w:r>
      </w:hyperlink>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6EA54B7" w:rsidP="229A15A8" w:rsidRDefault="26EA54B7" w14:paraId="6A49C431" w14:textId="0E128436">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below diagram is a high-level overview of the properties and methods that are available within the form context:</w:t>
      </w:r>
    </w:p>
    <w:p w:rsidR="26EA54B7" w:rsidP="229A15A8" w:rsidRDefault="26EA54B7" w14:paraId="153ADCCB" w14:textId="5EF2B8D7">
      <w:pPr>
        <w:shd w:val="clear" w:color="auto" w:fill="1F1F1F"/>
        <w:spacing w:before="240" w:beforeAutospacing="off" w:after="0" w:afterAutospacing="off"/>
      </w:pPr>
      <w:r w:rsidR="26EA54B7">
        <w:drawing>
          <wp:inline wp14:editId="6E4FA099" wp14:anchorId="39822F45">
            <wp:extent cx="5943600" cy="2952750"/>
            <wp:effectExtent l="0" t="0" r="0" b="0"/>
            <wp:docPr id="419684934" name="drawing" title="Diagram of the form context object mod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684934" name="Picture 419684934"/>
                    <pic:cNvPicPr/>
                  </pic:nvPicPr>
                  <pic:blipFill>
                    <a:blip xmlns:r="http://schemas.openxmlformats.org/officeDocument/2006/relationships" r:embed="rId1226031889">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26EA54B7" w:rsidP="229A15A8" w:rsidRDefault="26EA54B7" w14:paraId="49F5B183" w14:textId="6187A024">
      <w:pPr>
        <w:pStyle w:val="Heading3"/>
        <w:shd w:val="clear" w:color="auto" w:fill="1F1F1F"/>
        <w:spacing w:before="300" w:beforeAutospacing="off" w:after="30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Data object</w:t>
      </w:r>
    </w:p>
    <w:p w:rsidR="26EA54B7" w:rsidP="229A15A8" w:rsidRDefault="26EA54B7" w14:paraId="20FF1A38" w14:textId="0BB1E58E">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data object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formContext.data</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is intended to be used for any table to manipulate data within the form.</w:t>
      </w:r>
    </w:p>
    <w:p w:rsidR="26EA54B7" w:rsidP="229A15A8" w:rsidRDefault="26EA54B7" w14:paraId="7607E669" w14:textId="3B2F4319">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This table is a summary of each of the data object's objects and collections:</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914"/>
        <w:gridCol w:w="10801"/>
      </w:tblGrid>
      <w:tr w:rsidR="229A15A8" w:rsidTr="229A15A8" w14:paraId="37AE694B">
        <w:trPr>
          <w:trHeight w:val="300"/>
        </w:trPr>
        <w:tc>
          <w:tcPr>
            <w:tcW w:w="914" w:type="dxa"/>
            <w:tcMar/>
            <w:vAlign w:val="top"/>
          </w:tcPr>
          <w:p w:rsidR="229A15A8" w:rsidP="229A15A8" w:rsidRDefault="229A15A8" w14:paraId="04FE0D60" w14:textId="06D465E4">
            <w:pPr>
              <w:shd w:val="clear" w:color="auto" w:fill="1F1F1F"/>
              <w:spacing w:before="0" w:beforeAutospacing="off" w:after="0" w:afterAutospacing="off"/>
              <w:jc w:val="center"/>
            </w:pPr>
            <w:r w:rsidRPr="229A15A8" w:rsidR="229A15A8">
              <w:rPr>
                <w:b w:val="1"/>
                <w:bCs w:val="1"/>
              </w:rPr>
              <w:t>Name</w:t>
            </w:r>
          </w:p>
        </w:tc>
        <w:tc>
          <w:tcPr>
            <w:tcW w:w="10801" w:type="dxa"/>
            <w:tcMar/>
            <w:vAlign w:val="top"/>
          </w:tcPr>
          <w:p w:rsidR="229A15A8" w:rsidP="229A15A8" w:rsidRDefault="229A15A8" w14:paraId="1962C01D" w14:textId="1B322250">
            <w:pPr>
              <w:shd w:val="clear" w:color="auto" w:fill="1F1F1F"/>
              <w:spacing w:before="0" w:beforeAutospacing="off" w:after="0" w:afterAutospacing="off"/>
              <w:jc w:val="center"/>
            </w:pPr>
            <w:r w:rsidRPr="229A15A8" w:rsidR="229A15A8">
              <w:rPr>
                <w:b w:val="1"/>
                <w:bCs w:val="1"/>
              </w:rPr>
              <w:t>Description</w:t>
            </w:r>
          </w:p>
        </w:tc>
      </w:tr>
      <w:tr w:rsidR="229A15A8" w:rsidTr="229A15A8" w14:paraId="1F7D64B6">
        <w:trPr>
          <w:trHeight w:val="300"/>
        </w:trPr>
        <w:tc>
          <w:tcPr>
            <w:tcW w:w="914" w:type="dxa"/>
            <w:tcMar/>
            <w:vAlign w:val="top"/>
          </w:tcPr>
          <w:p w:rsidR="229A15A8" w:rsidP="229A15A8" w:rsidRDefault="229A15A8" w14:paraId="69531DC1" w14:textId="6F903CA0">
            <w:pPr>
              <w:shd w:val="clear" w:color="auto" w:fill="1F1F1F"/>
              <w:spacing w:before="0" w:beforeAutospacing="off" w:after="0" w:afterAutospacing="off"/>
            </w:pPr>
            <w:r w:rsidR="229A15A8">
              <w:rPr/>
              <w:t>Attributes</w:t>
            </w:r>
          </w:p>
        </w:tc>
        <w:tc>
          <w:tcPr>
            <w:tcW w:w="10801" w:type="dxa"/>
            <w:tcMar/>
            <w:vAlign w:val="top"/>
          </w:tcPr>
          <w:p w:rsidR="229A15A8" w:rsidP="229A15A8" w:rsidRDefault="229A15A8" w14:paraId="42304F1E" w14:textId="58908C94">
            <w:pPr>
              <w:shd w:val="clear" w:color="auto" w:fill="1F1F1F"/>
              <w:spacing w:before="0" w:beforeAutospacing="off" w:after="0" w:afterAutospacing="off"/>
            </w:pPr>
            <w:r w:rsidR="229A15A8">
              <w:rPr/>
              <w:t>Collection of non-entity data on the form. Items in this collection are of the same data type as the attributes collection on entity, but it's important to note that they aren't attributes of the form table.</w:t>
            </w:r>
          </w:p>
        </w:tc>
      </w:tr>
      <w:tr w:rsidR="229A15A8" w:rsidTr="229A15A8" w14:paraId="071D5240">
        <w:trPr>
          <w:trHeight w:val="300"/>
        </w:trPr>
        <w:tc>
          <w:tcPr>
            <w:tcW w:w="914" w:type="dxa"/>
            <w:tcMar/>
            <w:vAlign w:val="top"/>
          </w:tcPr>
          <w:p w:rsidR="229A15A8" w:rsidP="229A15A8" w:rsidRDefault="229A15A8" w14:paraId="7C64BE83" w14:textId="512E1804">
            <w:pPr>
              <w:shd w:val="clear" w:color="auto" w:fill="1F1F1F"/>
              <w:spacing w:before="0" w:beforeAutospacing="off" w:after="0" w:afterAutospacing="off"/>
            </w:pPr>
            <w:r w:rsidR="229A15A8">
              <w:rPr/>
              <w:t>Entity</w:t>
            </w:r>
          </w:p>
        </w:tc>
        <w:tc>
          <w:tcPr>
            <w:tcW w:w="10801" w:type="dxa"/>
            <w:tcMar/>
            <w:vAlign w:val="top"/>
          </w:tcPr>
          <w:p w:rsidR="229A15A8" w:rsidP="229A15A8" w:rsidRDefault="229A15A8" w14:paraId="20A938C0" w14:textId="372F794B">
            <w:pPr>
              <w:shd w:val="clear" w:color="auto" w:fill="1F1F1F"/>
              <w:spacing w:before="0" w:beforeAutospacing="off" w:after="0" w:afterAutospacing="off"/>
            </w:pPr>
            <w:r w:rsidR="229A15A8">
              <w:rPr/>
              <w:t xml:space="preserve">Methods to retrieve information specific to the row that is displayed on the page, the save method, and a collection of all the attributes that are included on the form. Attribute data is limited to attributes that are represented by fields on the form versus all fields that are available in the entity configuration. For more information, see </w:t>
            </w:r>
            <w:hyperlink r:id="R238a5c6809e248a4">
              <w:r w:rsidRPr="229A15A8" w:rsidR="229A15A8">
                <w:rPr>
                  <w:rStyle w:val="Hyperlink"/>
                  <w:strike w:val="0"/>
                  <w:dstrike w:val="0"/>
                  <w:color w:val="75B6E7"/>
                  <w:u w:val="none"/>
                </w:rPr>
                <w:t>formContext.data.entity</w:t>
              </w:r>
            </w:hyperlink>
            <w:r w:rsidR="229A15A8">
              <w:rPr/>
              <w:t>.</w:t>
            </w:r>
          </w:p>
        </w:tc>
      </w:tr>
      <w:tr w:rsidR="229A15A8" w:rsidTr="229A15A8" w14:paraId="3B0B8637">
        <w:trPr>
          <w:trHeight w:val="300"/>
        </w:trPr>
        <w:tc>
          <w:tcPr>
            <w:tcW w:w="914" w:type="dxa"/>
            <w:tcMar/>
            <w:vAlign w:val="top"/>
          </w:tcPr>
          <w:p w:rsidR="229A15A8" w:rsidP="229A15A8" w:rsidRDefault="229A15A8" w14:paraId="7C39C30E" w14:textId="60DF91AE">
            <w:pPr>
              <w:shd w:val="clear" w:color="auto" w:fill="1F1F1F"/>
              <w:spacing w:before="0" w:beforeAutospacing="off" w:after="0" w:afterAutospacing="off"/>
            </w:pPr>
            <w:r w:rsidR="229A15A8">
              <w:rPr/>
              <w:t>Process</w:t>
            </w:r>
          </w:p>
        </w:tc>
        <w:tc>
          <w:tcPr>
            <w:tcW w:w="10801" w:type="dxa"/>
            <w:tcMar/>
            <w:vAlign w:val="top"/>
          </w:tcPr>
          <w:p w:rsidR="229A15A8" w:rsidP="229A15A8" w:rsidRDefault="229A15A8" w14:paraId="12F263B8" w14:textId="5DDDD44E">
            <w:pPr>
              <w:shd w:val="clear" w:color="auto" w:fill="1F1F1F"/>
              <w:spacing w:before="0" w:beforeAutospacing="off" w:after="0" w:afterAutospacing="off"/>
            </w:pPr>
            <w:r w:rsidR="229A15A8">
              <w:rPr/>
              <w:t xml:space="preserve">Objects and methods to interact with the business process flow data on a form. For more information, see </w:t>
            </w:r>
            <w:hyperlink r:id="Rb01442386a254adf">
              <w:r w:rsidRPr="229A15A8" w:rsidR="229A15A8">
                <w:rPr>
                  <w:rStyle w:val="Hyperlink"/>
                  <w:strike w:val="0"/>
                  <w:dstrike w:val="0"/>
                  <w:color w:val="75B6E7"/>
                  <w:u w:val="none"/>
                </w:rPr>
                <w:t>formContext.data.process</w:t>
              </w:r>
            </w:hyperlink>
            <w:r w:rsidR="229A15A8">
              <w:rPr/>
              <w:t>.</w:t>
            </w:r>
          </w:p>
        </w:tc>
      </w:tr>
    </w:tbl>
    <w:p w:rsidR="26EA54B7" w:rsidP="229A15A8" w:rsidRDefault="26EA54B7" w14:paraId="17349224" w14:textId="1CA0B3F5">
      <w:pPr>
        <w:pStyle w:val="Heading3"/>
        <w:shd w:val="clear" w:color="auto" w:fill="1F1F1F"/>
        <w:bidi w:val="0"/>
        <w:spacing w:before="300" w:beforeAutospacing="off" w:after="30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UI object</w:t>
      </w:r>
    </w:p>
    <w:p w:rsidR="26EA54B7" w:rsidP="229A15A8" w:rsidRDefault="26EA54B7" w14:paraId="7948BAE6" w14:textId="592FCC4B">
      <w:pPr>
        <w:shd w:val="clear" w:color="auto" w:fill="1F1F1F"/>
        <w:bidi w:val="0"/>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UI object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formContext.ui</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provides both methods to retrieve information about the user interface and also collections for several sub components of the form or grid.</w:t>
      </w:r>
    </w:p>
    <w:p w:rsidR="26EA54B7" w:rsidP="229A15A8" w:rsidRDefault="26EA54B7" w14:paraId="637A86AA" w14:textId="2161D885">
      <w:pPr>
        <w:shd w:val="clear" w:color="auto" w:fill="1F1F1F"/>
        <w:bidi w:val="0"/>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This table summarizes each of the UI object's objects and collections:</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226"/>
        <w:gridCol w:w="10489"/>
      </w:tblGrid>
      <w:tr w:rsidR="229A15A8" w:rsidTr="229A15A8" w14:paraId="0990A40D">
        <w:trPr>
          <w:trHeight w:val="300"/>
        </w:trPr>
        <w:tc>
          <w:tcPr>
            <w:tcW w:w="1226" w:type="dxa"/>
            <w:tcMar/>
            <w:vAlign w:val="top"/>
          </w:tcPr>
          <w:p w:rsidR="229A15A8" w:rsidP="229A15A8" w:rsidRDefault="229A15A8" w14:paraId="3641FAA1" w14:textId="4607273F">
            <w:pPr>
              <w:shd w:val="clear" w:color="auto" w:fill="1F1F1F"/>
              <w:bidi w:val="0"/>
              <w:spacing w:before="0" w:beforeAutospacing="off" w:after="0" w:afterAutospacing="off"/>
              <w:jc w:val="center"/>
            </w:pPr>
            <w:r w:rsidRPr="229A15A8" w:rsidR="229A15A8">
              <w:rPr>
                <w:b w:val="1"/>
                <w:bCs w:val="1"/>
              </w:rPr>
              <w:t>Name</w:t>
            </w:r>
          </w:p>
        </w:tc>
        <w:tc>
          <w:tcPr>
            <w:tcW w:w="10489" w:type="dxa"/>
            <w:tcMar/>
            <w:vAlign w:val="top"/>
          </w:tcPr>
          <w:p w:rsidR="229A15A8" w:rsidP="229A15A8" w:rsidRDefault="229A15A8" w14:paraId="464D374F" w14:textId="4FDD37C2">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063667BC">
        <w:trPr>
          <w:trHeight w:val="300"/>
        </w:trPr>
        <w:tc>
          <w:tcPr>
            <w:tcW w:w="1226" w:type="dxa"/>
            <w:tcMar/>
            <w:vAlign w:val="top"/>
          </w:tcPr>
          <w:p w:rsidR="229A15A8" w:rsidP="229A15A8" w:rsidRDefault="229A15A8" w14:paraId="3DD98925" w14:textId="4F62B881">
            <w:pPr>
              <w:shd w:val="clear" w:color="auto" w:fill="1F1F1F"/>
              <w:bidi w:val="0"/>
              <w:spacing w:before="0" w:beforeAutospacing="off" w:after="0" w:afterAutospacing="off"/>
            </w:pPr>
            <w:r w:rsidR="229A15A8">
              <w:rPr/>
              <w:t>Controls</w:t>
            </w:r>
          </w:p>
        </w:tc>
        <w:tc>
          <w:tcPr>
            <w:tcW w:w="10489" w:type="dxa"/>
            <w:tcMar/>
            <w:vAlign w:val="top"/>
          </w:tcPr>
          <w:p w:rsidR="229A15A8" w:rsidP="229A15A8" w:rsidRDefault="229A15A8" w14:paraId="49D6F2B5" w14:textId="55375E22">
            <w:pPr>
              <w:shd w:val="clear" w:color="auto" w:fill="1F1F1F"/>
              <w:bidi w:val="0"/>
              <w:spacing w:before="0" w:beforeAutospacing="off" w:after="0" w:afterAutospacing="off"/>
            </w:pPr>
            <w:r w:rsidR="229A15A8">
              <w:rPr/>
              <w:t xml:space="preserve">Collection of all the controls on the page. See </w:t>
            </w:r>
            <w:hyperlink r:id="Ra8a0159e0c284a21">
              <w:r w:rsidRPr="229A15A8" w:rsidR="229A15A8">
                <w:rPr>
                  <w:rStyle w:val="Hyperlink"/>
                  <w:strike w:val="0"/>
                  <w:dstrike w:val="0"/>
                  <w:color w:val="75B6E7"/>
                  <w:u w:val="none"/>
                </w:rPr>
                <w:t>Collections</w:t>
              </w:r>
            </w:hyperlink>
            <w:r w:rsidR="229A15A8">
              <w:rPr/>
              <w:t xml:space="preserve"> for information about the collections, controls, and the control objects in the collection.</w:t>
            </w:r>
          </w:p>
        </w:tc>
      </w:tr>
      <w:tr w:rsidR="229A15A8" w:rsidTr="229A15A8" w14:paraId="49F8BC9C">
        <w:trPr>
          <w:trHeight w:val="300"/>
        </w:trPr>
        <w:tc>
          <w:tcPr>
            <w:tcW w:w="1226" w:type="dxa"/>
            <w:tcMar/>
            <w:vAlign w:val="top"/>
          </w:tcPr>
          <w:p w:rsidR="229A15A8" w:rsidP="229A15A8" w:rsidRDefault="229A15A8" w14:paraId="2098536F" w14:textId="351C94DE">
            <w:pPr>
              <w:shd w:val="clear" w:color="auto" w:fill="1F1F1F"/>
              <w:bidi w:val="0"/>
              <w:spacing w:before="0" w:beforeAutospacing="off" w:after="0" w:afterAutospacing="off"/>
            </w:pPr>
            <w:r w:rsidR="229A15A8">
              <w:rPr/>
              <w:t>FormSelector</w:t>
            </w:r>
          </w:p>
        </w:tc>
        <w:tc>
          <w:tcPr>
            <w:tcW w:w="10489" w:type="dxa"/>
            <w:tcMar/>
            <w:vAlign w:val="top"/>
          </w:tcPr>
          <w:p w:rsidR="229A15A8" w:rsidP="229A15A8" w:rsidRDefault="229A15A8" w14:paraId="2B965087" w14:textId="4FB83087">
            <w:pPr>
              <w:shd w:val="clear" w:color="auto" w:fill="1F1F1F"/>
              <w:bidi w:val="0"/>
              <w:spacing w:before="0" w:beforeAutospacing="off" w:after="0" w:afterAutospacing="off"/>
            </w:pPr>
            <w:r w:rsidR="229A15A8">
              <w:rPr/>
              <w:t>Methods to get information about forms. Use the formSelector.getCurrentItem method to retrieve information about the form that is currently in use. Use the formSelector.items collection to return information about all the forms that are available for the user.</w:t>
            </w:r>
          </w:p>
        </w:tc>
      </w:tr>
      <w:tr w:rsidR="229A15A8" w:rsidTr="229A15A8" w14:paraId="498ACC0C">
        <w:trPr>
          <w:trHeight w:val="300"/>
        </w:trPr>
        <w:tc>
          <w:tcPr>
            <w:tcW w:w="1226" w:type="dxa"/>
            <w:tcMar/>
            <w:vAlign w:val="top"/>
          </w:tcPr>
          <w:p w:rsidR="229A15A8" w:rsidP="229A15A8" w:rsidRDefault="229A15A8" w14:paraId="7B8FAB5F" w14:textId="4866B4A7">
            <w:pPr>
              <w:shd w:val="clear" w:color="auto" w:fill="1F1F1F"/>
              <w:bidi w:val="0"/>
              <w:spacing w:before="0" w:beforeAutospacing="off" w:after="0" w:afterAutospacing="off"/>
            </w:pPr>
            <w:r w:rsidR="229A15A8">
              <w:rPr/>
              <w:t>Navigation</w:t>
            </w:r>
          </w:p>
        </w:tc>
        <w:tc>
          <w:tcPr>
            <w:tcW w:w="10489" w:type="dxa"/>
            <w:tcMar/>
            <w:vAlign w:val="top"/>
          </w:tcPr>
          <w:p w:rsidR="229A15A8" w:rsidP="229A15A8" w:rsidRDefault="229A15A8" w14:paraId="6B119C6E" w14:textId="591C8E6F">
            <w:pPr>
              <w:shd w:val="clear" w:color="auto" w:fill="1F1F1F"/>
              <w:bidi w:val="0"/>
              <w:spacing w:before="0" w:beforeAutospacing="off" w:after="0" w:afterAutospacing="off"/>
            </w:pPr>
            <w:r w:rsidR="229A15A8">
              <w:rPr/>
              <w:t xml:space="preserve">Collection of all the navigation items on the page. See </w:t>
            </w:r>
            <w:hyperlink r:id="Raee9aa042c814dc2">
              <w:r w:rsidRPr="229A15A8" w:rsidR="229A15A8">
                <w:rPr>
                  <w:rStyle w:val="Hyperlink"/>
                  <w:strike w:val="0"/>
                  <w:dstrike w:val="0"/>
                  <w:color w:val="75B6E7"/>
                  <w:u w:val="none"/>
                </w:rPr>
                <w:t>formContext.ui.navigation item</w:t>
              </w:r>
            </w:hyperlink>
            <w:r w:rsidR="229A15A8">
              <w:rPr/>
              <w:t xml:space="preserve"> for information about the items in the collection. Navigation isn't available for Microsoft Dynamics 365 for tablets. For automating overall application navigation, we tend to use the Xrm.Navigation namespace.</w:t>
            </w:r>
          </w:p>
        </w:tc>
      </w:tr>
      <w:tr w:rsidR="229A15A8" w:rsidTr="229A15A8" w14:paraId="4C75A99E">
        <w:trPr>
          <w:trHeight w:val="300"/>
        </w:trPr>
        <w:tc>
          <w:tcPr>
            <w:tcW w:w="1226" w:type="dxa"/>
            <w:tcMar/>
            <w:vAlign w:val="top"/>
          </w:tcPr>
          <w:p w:rsidR="229A15A8" w:rsidP="229A15A8" w:rsidRDefault="229A15A8" w14:paraId="31A1BBEF" w14:textId="1DEA480F">
            <w:pPr>
              <w:shd w:val="clear" w:color="auto" w:fill="1F1F1F"/>
              <w:bidi w:val="0"/>
              <w:spacing w:before="0" w:beforeAutospacing="off" w:after="0" w:afterAutospacing="off"/>
            </w:pPr>
            <w:r w:rsidR="229A15A8">
              <w:rPr/>
              <w:t>Process</w:t>
            </w:r>
          </w:p>
        </w:tc>
        <w:tc>
          <w:tcPr>
            <w:tcW w:w="10489" w:type="dxa"/>
            <w:tcMar/>
            <w:vAlign w:val="top"/>
          </w:tcPr>
          <w:p w:rsidR="229A15A8" w:rsidP="229A15A8" w:rsidRDefault="229A15A8" w14:paraId="5B4EA972" w14:textId="22C739FA">
            <w:pPr>
              <w:shd w:val="clear" w:color="auto" w:fill="1F1F1F"/>
              <w:bidi w:val="0"/>
              <w:spacing w:before="0" w:beforeAutospacing="off" w:after="0" w:afterAutospacing="off"/>
            </w:pPr>
            <w:r w:rsidR="229A15A8">
              <w:rPr/>
              <w:t xml:space="preserve">Objects and methods to interact with the business process flow control on a form, such as setting its visibility. For more information, see </w:t>
            </w:r>
            <w:hyperlink r:id="Rec52f1b8ad9a473a">
              <w:r w:rsidRPr="229A15A8" w:rsidR="229A15A8">
                <w:rPr>
                  <w:rStyle w:val="Hyperlink"/>
                  <w:strike w:val="0"/>
                  <w:dstrike w:val="0"/>
                  <w:color w:val="75B6E7"/>
                  <w:u w:val="none"/>
                </w:rPr>
                <w:t>formContext.ui.process</w:t>
              </w:r>
            </w:hyperlink>
            <w:r w:rsidR="229A15A8">
              <w:rPr/>
              <w:t>.</w:t>
            </w:r>
          </w:p>
        </w:tc>
      </w:tr>
      <w:tr w:rsidR="229A15A8" w:rsidTr="229A15A8" w14:paraId="343A87D3">
        <w:trPr>
          <w:trHeight w:val="300"/>
        </w:trPr>
        <w:tc>
          <w:tcPr>
            <w:tcW w:w="1226" w:type="dxa"/>
            <w:tcMar/>
            <w:vAlign w:val="top"/>
          </w:tcPr>
          <w:p w:rsidR="229A15A8" w:rsidP="229A15A8" w:rsidRDefault="229A15A8" w14:paraId="48DFF82E" w14:textId="45A9D1D2">
            <w:pPr>
              <w:shd w:val="clear" w:color="auto" w:fill="1F1F1F"/>
              <w:bidi w:val="0"/>
              <w:spacing w:before="0" w:beforeAutospacing="off" w:after="0" w:afterAutospacing="off"/>
            </w:pPr>
            <w:r w:rsidR="229A15A8">
              <w:rPr/>
              <w:t>QuickForms</w:t>
            </w:r>
          </w:p>
        </w:tc>
        <w:tc>
          <w:tcPr>
            <w:tcW w:w="10489" w:type="dxa"/>
            <w:tcMar/>
            <w:vAlign w:val="top"/>
          </w:tcPr>
          <w:p w:rsidR="229A15A8" w:rsidP="229A15A8" w:rsidRDefault="229A15A8" w14:paraId="5E1A0FA2" w14:textId="3D86C291">
            <w:pPr>
              <w:shd w:val="clear" w:color="auto" w:fill="1F1F1F"/>
              <w:bidi w:val="0"/>
              <w:spacing w:before="0" w:beforeAutospacing="off" w:after="0" w:afterAutospacing="off"/>
            </w:pPr>
            <w:r w:rsidR="229A15A8">
              <w:rPr/>
              <w:t xml:space="preserve">Collection of all the quick view controls on a form. For more information, see </w:t>
            </w:r>
            <w:hyperlink r:id="Ra15ee58366424cdb">
              <w:r w:rsidRPr="229A15A8" w:rsidR="229A15A8">
                <w:rPr>
                  <w:rStyle w:val="Hyperlink"/>
                  <w:strike w:val="0"/>
                  <w:dstrike w:val="0"/>
                  <w:color w:val="75B6E7"/>
                  <w:u w:val="none"/>
                </w:rPr>
                <w:t>formContext.ui.quickForms</w:t>
              </w:r>
            </w:hyperlink>
            <w:r w:rsidR="229A15A8">
              <w:rPr/>
              <w:t>.</w:t>
            </w:r>
          </w:p>
        </w:tc>
      </w:tr>
      <w:tr w:rsidR="229A15A8" w:rsidTr="229A15A8" w14:paraId="0568E63B">
        <w:trPr>
          <w:trHeight w:val="300"/>
        </w:trPr>
        <w:tc>
          <w:tcPr>
            <w:tcW w:w="1226" w:type="dxa"/>
            <w:tcMar/>
            <w:vAlign w:val="top"/>
          </w:tcPr>
          <w:p w:rsidR="229A15A8" w:rsidP="229A15A8" w:rsidRDefault="229A15A8" w14:paraId="73F80291" w14:textId="2E0503A9">
            <w:pPr>
              <w:shd w:val="clear" w:color="auto" w:fill="1F1F1F"/>
              <w:bidi w:val="0"/>
              <w:spacing w:before="0" w:beforeAutospacing="off" w:after="0" w:afterAutospacing="off"/>
            </w:pPr>
            <w:r w:rsidR="229A15A8">
              <w:rPr/>
              <w:t>Tabs</w:t>
            </w:r>
          </w:p>
        </w:tc>
        <w:tc>
          <w:tcPr>
            <w:tcW w:w="10489" w:type="dxa"/>
            <w:tcMar/>
            <w:vAlign w:val="top"/>
          </w:tcPr>
          <w:p w:rsidR="229A15A8" w:rsidP="229A15A8" w:rsidRDefault="229A15A8" w14:paraId="2CEC84E3" w14:textId="506F1E57">
            <w:pPr>
              <w:shd w:val="clear" w:color="auto" w:fill="1F1F1F"/>
              <w:bidi w:val="0"/>
              <w:spacing w:before="0" w:beforeAutospacing="off" w:after="0" w:afterAutospacing="off"/>
            </w:pPr>
            <w:r w:rsidR="229A15A8">
              <w:rPr/>
              <w:t xml:space="preserve">Collection of all the tabs on the page. See </w:t>
            </w:r>
            <w:hyperlink r:id="Rfa0c4579c3e34d41">
              <w:r w:rsidRPr="229A15A8" w:rsidR="229A15A8">
                <w:rPr>
                  <w:rStyle w:val="Hyperlink"/>
                  <w:strike w:val="0"/>
                  <w:dstrike w:val="0"/>
                  <w:color w:val="75B6E7"/>
                  <w:u w:val="none"/>
                </w:rPr>
                <w:t>formContex.ui.tabs</w:t>
              </w:r>
            </w:hyperlink>
            <w:r w:rsidR="229A15A8">
              <w:rPr/>
              <w:t xml:space="preserve"> for information about the items in the collection.</w:t>
            </w:r>
          </w:p>
        </w:tc>
      </w:tr>
    </w:tbl>
    <w:p w:rsidR="26EA54B7" w:rsidP="229A15A8" w:rsidRDefault="26EA54B7" w14:paraId="6ED06503" w14:textId="402AC6F1">
      <w:pPr>
        <w:shd w:val="clear" w:color="auto" w:fill="1F1F1F"/>
        <w:bidi w:val="0"/>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It's common to use the data object, instead of the UI object, to get or set a table column value. The data object has only a single attribute representing the table column value. By comparison, the UI object has multiple controls for the same table column on the form, each with a reference to the attribute. So, it's easier to work with the data object to manipulate the attribute value and the UI object to work with the controls that represent that attribute on the form.</w:t>
      </w:r>
    </w:p>
    <w:p w:rsidR="26EA54B7" w:rsidP="229A15A8" w:rsidRDefault="26EA54B7" w14:paraId="40BFBDD0" w14:textId="5C214FFE">
      <w:pPr>
        <w:shd w:val="clear" w:color="auto" w:fill="1F1F1F"/>
        <w:bidi w:val="0"/>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the context objects in your scripts makes them more resilient to change on the form and in the client API.</w:t>
      </w:r>
    </w:p>
    <w:p w:rsidR="229A15A8" w:rsidRDefault="229A15A8" w14:paraId="7C66F125" w14:textId="3A91C6BE"/>
    <w:p w:rsidR="26EA54B7" w:rsidP="229A15A8" w:rsidRDefault="26EA54B7" w14:paraId="627AF180" w14:textId="6BDCC628">
      <w:pPr>
        <w:pStyle w:val="Heading1"/>
        <w:shd w:val="clear" w:color="auto" w:fill="1F1F1F"/>
        <w:spacing w:before="300" w:beforeAutospacing="off" w:after="300" w:afterAutospacing="off"/>
        <w:ind w:left="0" w:right="1440"/>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Client scripting common tasks</w:t>
      </w:r>
    </w:p>
    <w:p w:rsidR="26EA54B7" w:rsidP="229A15A8" w:rsidRDefault="26EA54B7" w14:paraId="6FD7D571" w14:textId="478E4DE5">
      <w:pPr>
        <w:shd w:val="clear" w:color="auto" w:fill="7CBB7B"/>
        <w:spacing w:before="0" w:beforeAutospacing="off" w:after="0" w:afterAutospacing="off" w:line="240" w:lineRule="auto"/>
        <w:ind w:left="0" w:right="720"/>
        <w:jc w:val="center"/>
      </w:pPr>
      <w:r w:rsidRPr="229A15A8" w:rsidR="26EA54B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6EA54B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6EA54B7" w:rsidP="229A15A8" w:rsidRDefault="26EA54B7" w14:paraId="23BFA843" w14:textId="5FDB808C">
      <w:pPr>
        <w:shd w:val="clear" w:color="auto" w:fill="1F1F1F"/>
        <w:spacing w:before="0" w:beforeAutospacing="off" w:after="0" w:afterAutospacing="off"/>
      </w:pPr>
      <w:r w:rsidRPr="229A15A8" w:rsidR="26EA54B7">
        <w:rPr>
          <w:rFonts w:ascii="Segoe UI" w:hAnsi="Segoe UI" w:eastAsia="Segoe UI" w:cs="Segoe UI"/>
          <w:b w:val="0"/>
          <w:bCs w:val="0"/>
          <w:i w:val="0"/>
          <w:iCs w:val="0"/>
          <w:caps w:val="0"/>
          <w:smallCaps w:val="0"/>
          <w:noProof w:val="0"/>
          <w:color w:val="D2D2D2"/>
          <w:sz w:val="24"/>
          <w:szCs w:val="24"/>
          <w:lang w:val="en-US"/>
        </w:rPr>
        <w:t>8 minutes</w:t>
      </w:r>
    </w:p>
    <w:p w:rsidR="26EA54B7" w:rsidP="229A15A8" w:rsidRDefault="26EA54B7" w14:paraId="45EF7502" w14:textId="3C2C2364">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The client API object model is extensive and rich. As you get familiar with client scripting, you'll realize that you can use many API objects and methods to implement your logic. In this unit, we look at some of the common tasks you can perform and the techniques to use to accomplish them.</w:t>
      </w:r>
    </w:p>
    <w:p w:rsidR="26EA54B7" w:rsidP="229A15A8" w:rsidRDefault="26EA54B7" w14:paraId="050DC608" w14:textId="3142F83F">
      <w:pPr>
        <w:pStyle w:val="Heading2"/>
        <w:shd w:val="clear" w:color="auto" w:fill="1F1F1F"/>
        <w:spacing w:before="300" w:beforeAutospacing="off" w:after="300" w:afterAutospacing="off"/>
      </w:pP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Access Dataverse column data</w:t>
      </w:r>
    </w:p>
    <w:p w:rsidR="26EA54B7" w:rsidP="229A15A8" w:rsidRDefault="26EA54B7" w14:paraId="67E950E8" w14:textId="34D710C6">
      <w:pPr>
        <w:shd w:val="clear" w:color="auto" w:fill="1F1F1F"/>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Dataverse column is represented as an attribute object in the object model. You can use the getAttribute() method of the formContext object to quickly locate either a specific attribute or all attributes present on the form. Each attribute object includes some common methods that are available regardless of data type. There are also </w:t>
      </w:r>
      <w:hyperlink r:id="R2e5eb3122127414e">
        <w:r w:rsidRPr="229A15A8" w:rsidR="26EA54B7">
          <w:rPr>
            <w:rStyle w:val="Hyperlink"/>
            <w:b w:val="0"/>
            <w:bCs w:val="0"/>
            <w:i w:val="0"/>
            <w:iCs w:val="0"/>
            <w:caps w:val="0"/>
            <w:smallCaps w:val="0"/>
            <w:strike w:val="0"/>
            <w:dstrike w:val="0"/>
            <w:noProof w:val="0"/>
            <w:color w:val="75B6E7"/>
            <w:u w:val="none"/>
            <w:lang w:val="en-US"/>
          </w:rPr>
          <w:t>other methods</w:t>
        </w:r>
      </w:hyperlink>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available for specific attribute data types (text, number, date, etc.).</w:t>
      </w:r>
    </w:p>
    <w:p w:rsidR="26EA54B7" w:rsidP="229A15A8" w:rsidRDefault="26EA54B7" w14:paraId="535E6157" w14:textId="0AC51CA3">
      <w:pPr>
        <w:shd w:val="clear" w:color="auto" w:fill="3B2E58"/>
        <w:spacing w:before="0" w:beforeAutospacing="off" w:after="0" w:afterAutospacing="off"/>
      </w:pPr>
      <w:r w:rsidRPr="229A15A8" w:rsidR="26EA54B7">
        <w:rPr>
          <w:rFonts w:ascii="Segoe UI" w:hAnsi="Segoe UI" w:eastAsia="Segoe UI" w:cs="Segoe UI"/>
          <w:b w:val="1"/>
          <w:bCs w:val="1"/>
          <w:i w:val="0"/>
          <w:iCs w:val="0"/>
          <w:caps w:val="0"/>
          <w:smallCaps w:val="0"/>
          <w:noProof w:val="0"/>
          <w:color w:val="EFD9FD"/>
          <w:sz w:val="24"/>
          <w:szCs w:val="24"/>
          <w:lang w:val="en-US"/>
        </w:rPr>
        <w:t xml:space="preserve"> Note</w:t>
      </w:r>
    </w:p>
    <w:p w:rsidR="26EA54B7" w:rsidP="229A15A8" w:rsidRDefault="26EA54B7" w14:paraId="6FB25725" w14:textId="6ECC1620">
      <w:pPr>
        <w:shd w:val="clear" w:color="auto" w:fill="3B2E58"/>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sample code assumes that the attributes and controls used are present. Some methods (such as getAttribut) return </w:t>
      </w:r>
      <w:r w:rsidRPr="229A15A8" w:rsidR="26EA54B7">
        <w:rPr>
          <w:rFonts w:ascii="Segoe UI" w:hAnsi="Segoe UI" w:eastAsia="Segoe UI" w:cs="Segoe UI"/>
          <w:b w:val="1"/>
          <w:bCs w:val="1"/>
          <w:i w:val="0"/>
          <w:iCs w:val="0"/>
          <w:caps w:val="0"/>
          <w:smallCaps w:val="0"/>
          <w:noProof w:val="0"/>
          <w:color w:val="FFFFFF" w:themeColor="background1" w:themeTint="FF" w:themeShade="FF"/>
          <w:sz w:val="24"/>
          <w:szCs w:val="24"/>
          <w:lang w:val="en-US"/>
        </w:rPr>
        <w:t>null</w:t>
      </w: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objects aren't available, and usual defensive checks should be used in practice.</w:t>
      </w:r>
    </w:p>
    <w:p w:rsidR="26EA54B7" w:rsidP="229A15A8" w:rsidRDefault="26EA54B7" w14:paraId="48DA03DD" w14:textId="766A5065">
      <w:pPr>
        <w:shd w:val="clear" w:color="auto" w:fill="054B16"/>
        <w:spacing w:before="0" w:beforeAutospacing="off" w:after="0" w:afterAutospacing="off"/>
      </w:pPr>
      <w:r w:rsidRPr="229A15A8" w:rsidR="26EA54B7">
        <w:rPr>
          <w:rFonts w:ascii="Segoe UI" w:hAnsi="Segoe UI" w:eastAsia="Segoe UI" w:cs="Segoe UI"/>
          <w:b w:val="1"/>
          <w:bCs w:val="1"/>
          <w:i w:val="0"/>
          <w:iCs w:val="0"/>
          <w:caps w:val="0"/>
          <w:smallCaps w:val="0"/>
          <w:noProof w:val="0"/>
          <w:color w:val="DFF6DD"/>
          <w:sz w:val="24"/>
          <w:szCs w:val="24"/>
          <w:lang w:val="en-US"/>
        </w:rPr>
        <w:t xml:space="preserve"> Tip</w:t>
      </w:r>
    </w:p>
    <w:p w:rsidR="26EA54B7" w:rsidP="229A15A8" w:rsidRDefault="26EA54B7" w14:paraId="58AAB1CF" w14:textId="24893ABA">
      <w:pPr>
        <w:shd w:val="clear" w:color="auto" w:fill="054B16"/>
        <w:spacing w:before="240" w:beforeAutospacing="off" w:after="0" w:afterAutospacing="off"/>
      </w:pPr>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Collections returned by Client API methods have some helpful methods that you can use to iterate through the elements. For more information, see </w:t>
      </w:r>
      <w:hyperlink r:id="R7db618202d354cd7">
        <w:r w:rsidRPr="229A15A8" w:rsidR="26EA54B7">
          <w:rPr>
            <w:rStyle w:val="Hyperlink"/>
            <w:b w:val="1"/>
            <w:bCs w:val="1"/>
            <w:i w:val="0"/>
            <w:iCs w:val="0"/>
            <w:caps w:val="0"/>
            <w:smallCaps w:val="0"/>
            <w:strike w:val="0"/>
            <w:dstrike w:val="0"/>
            <w:noProof w:val="0"/>
            <w:color w:val="DFF6DD"/>
            <w:u w:val="single"/>
            <w:lang w:val="en-US"/>
          </w:rPr>
          <w:t>Collections (Client API reference) in model-driven apps - Power Apps</w:t>
        </w:r>
      </w:hyperlink>
      <w:r w:rsidRPr="229A15A8" w:rsidR="26EA54B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208"/>
        <w:gridCol w:w="10507"/>
      </w:tblGrid>
      <w:tr w:rsidR="229A15A8" w:rsidTr="229A15A8" w14:paraId="4AF51D2C">
        <w:trPr>
          <w:trHeight w:val="300"/>
        </w:trPr>
        <w:tc>
          <w:tcPr>
            <w:tcW w:w="1208" w:type="dxa"/>
            <w:tcMar/>
            <w:vAlign w:val="top"/>
          </w:tcPr>
          <w:p w:rsidR="229A15A8" w:rsidP="229A15A8" w:rsidRDefault="229A15A8" w14:paraId="61E7CC37" w14:textId="640CBB8A">
            <w:pPr>
              <w:shd w:val="clear" w:color="auto" w:fill="1F1F1F"/>
              <w:spacing w:before="0" w:beforeAutospacing="off" w:after="0" w:afterAutospacing="off"/>
              <w:jc w:val="center"/>
            </w:pPr>
            <w:r w:rsidRPr="229A15A8" w:rsidR="229A15A8">
              <w:rPr>
                <w:b w:val="1"/>
                <w:bCs w:val="1"/>
              </w:rPr>
              <w:t>Task</w:t>
            </w:r>
          </w:p>
        </w:tc>
        <w:tc>
          <w:tcPr>
            <w:tcW w:w="10507" w:type="dxa"/>
            <w:tcMar/>
            <w:vAlign w:val="top"/>
          </w:tcPr>
          <w:p w:rsidR="229A15A8" w:rsidP="229A15A8" w:rsidRDefault="229A15A8" w14:paraId="2A4EE765" w14:textId="52F827E0">
            <w:pPr>
              <w:shd w:val="clear" w:color="auto" w:fill="1F1F1F"/>
              <w:spacing w:before="0" w:beforeAutospacing="off" w:after="0" w:afterAutospacing="off"/>
              <w:jc w:val="center"/>
            </w:pPr>
            <w:r w:rsidRPr="229A15A8" w:rsidR="229A15A8">
              <w:rPr>
                <w:b w:val="1"/>
                <w:bCs w:val="1"/>
              </w:rPr>
              <w:t>Example</w:t>
            </w:r>
          </w:p>
        </w:tc>
      </w:tr>
      <w:tr w:rsidR="229A15A8" w:rsidTr="229A15A8" w14:paraId="1D4417EF">
        <w:trPr>
          <w:trHeight w:val="300"/>
        </w:trPr>
        <w:tc>
          <w:tcPr>
            <w:tcW w:w="1208" w:type="dxa"/>
            <w:tcMar/>
            <w:vAlign w:val="top"/>
          </w:tcPr>
          <w:p w:rsidR="229A15A8" w:rsidP="229A15A8" w:rsidRDefault="229A15A8" w14:paraId="6A47378D" w14:textId="150BEF1D">
            <w:pPr>
              <w:shd w:val="clear" w:color="auto" w:fill="1F1F1F"/>
              <w:spacing w:before="0" w:beforeAutospacing="off" w:after="0" w:afterAutospacing="off"/>
            </w:pPr>
            <w:r w:rsidR="229A15A8">
              <w:rPr/>
              <w:t>Access by name</w:t>
            </w:r>
          </w:p>
        </w:tc>
        <w:tc>
          <w:tcPr>
            <w:tcW w:w="10507" w:type="dxa"/>
            <w:tcMar/>
            <w:vAlign w:val="top"/>
          </w:tcPr>
          <w:p w:rsidR="229A15A8" w:rsidP="229A15A8" w:rsidRDefault="229A15A8" w14:paraId="4DB25C56" w14:textId="0766408B">
            <w:pPr>
              <w:shd w:val="clear" w:color="auto" w:fill="1F1F1F"/>
              <w:spacing w:before="0" w:beforeAutospacing="off" w:after="0" w:afterAutospacing="off"/>
            </w:pPr>
            <w:r w:rsidRPr="229A15A8" w:rsidR="229A15A8">
              <w:rPr>
                <w:rFonts w:ascii="Consolas" w:hAnsi="Consolas" w:eastAsia="Consolas" w:cs="Consolas"/>
                <w:sz w:val="17"/>
                <w:szCs w:val="17"/>
              </w:rPr>
              <w:t>javascript var nameAttribute = formContext.getAttribute("name");</w:t>
            </w:r>
            <w:r w:rsidR="229A15A8">
              <w:rPr/>
              <w:t xml:space="preserve"> Assigns the attribute for the </w:t>
            </w:r>
            <w:r w:rsidRPr="229A15A8" w:rsidR="229A15A8">
              <w:rPr>
                <w:b w:val="1"/>
                <w:bCs w:val="1"/>
              </w:rPr>
              <w:t>Account Name</w:t>
            </w:r>
            <w:r w:rsidR="229A15A8">
              <w:rPr/>
              <w:t xml:space="preserve"> column to the </w:t>
            </w:r>
            <w:r w:rsidRPr="229A15A8" w:rsidR="229A15A8">
              <w:rPr>
                <w:b w:val="1"/>
                <w:bCs w:val="1"/>
              </w:rPr>
              <w:t>nameAttribute</w:t>
            </w:r>
            <w:r w:rsidR="229A15A8">
              <w:rPr/>
              <w:t xml:space="preserve"> variable. If the attribute isn't present on the form, the </w:t>
            </w:r>
            <w:r w:rsidRPr="229A15A8" w:rsidR="229A15A8">
              <w:rPr>
                <w:b w:val="1"/>
                <w:bCs w:val="1"/>
              </w:rPr>
              <w:t>getAttribute</w:t>
            </w:r>
            <w:r w:rsidR="229A15A8">
              <w:rPr/>
              <w:t xml:space="preserve"> method returns </w:t>
            </w:r>
            <w:r w:rsidRPr="229A15A8" w:rsidR="229A15A8">
              <w:rPr>
                <w:b w:val="1"/>
                <w:bCs w:val="1"/>
              </w:rPr>
              <w:t>null</w:t>
            </w:r>
            <w:r w:rsidR="229A15A8">
              <w:rPr/>
              <w:t xml:space="preserve"> value.</w:t>
            </w:r>
          </w:p>
        </w:tc>
      </w:tr>
      <w:tr w:rsidR="229A15A8" w:rsidTr="229A15A8" w14:paraId="76F98689">
        <w:trPr>
          <w:trHeight w:val="300"/>
        </w:trPr>
        <w:tc>
          <w:tcPr>
            <w:tcW w:w="1208" w:type="dxa"/>
            <w:tcMar/>
            <w:vAlign w:val="top"/>
          </w:tcPr>
          <w:p w:rsidR="229A15A8" w:rsidP="229A15A8" w:rsidRDefault="229A15A8" w14:paraId="22CC8403" w14:textId="02DAF575">
            <w:pPr>
              <w:shd w:val="clear" w:color="auto" w:fill="1F1F1F"/>
              <w:spacing w:before="0" w:beforeAutospacing="off" w:after="0" w:afterAutospacing="off"/>
            </w:pPr>
            <w:r w:rsidR="229A15A8">
              <w:rPr/>
              <w:t>Access all attributes</w:t>
            </w:r>
          </w:p>
        </w:tc>
        <w:tc>
          <w:tcPr>
            <w:tcW w:w="10507" w:type="dxa"/>
            <w:tcMar/>
            <w:vAlign w:val="top"/>
          </w:tcPr>
          <w:p w:rsidR="229A15A8" w:rsidP="229A15A8" w:rsidRDefault="229A15A8" w14:paraId="542EF451" w14:textId="0D975CC3">
            <w:pPr>
              <w:shd w:val="clear" w:color="auto" w:fill="1F1F1F"/>
              <w:spacing w:before="0" w:beforeAutospacing="off" w:after="0" w:afterAutospacing="off"/>
            </w:pPr>
            <w:r w:rsidRPr="229A15A8" w:rsidR="229A15A8">
              <w:rPr>
                <w:rFonts w:ascii="Consolas" w:hAnsi="Consolas" w:eastAsia="Consolas" w:cs="Consolas"/>
                <w:sz w:val="17"/>
                <w:szCs w:val="17"/>
              </w:rPr>
              <w:t>javascript var allAttributes = formContext.getAttribute();</w:t>
            </w:r>
            <w:r w:rsidR="229A15A8">
              <w:rPr/>
              <w:t xml:space="preserve"> Assigns an array of all the attributes in the </w:t>
            </w:r>
            <w:r w:rsidRPr="229A15A8" w:rsidR="229A15A8">
              <w:rPr>
                <w:b w:val="1"/>
                <w:bCs w:val="1"/>
              </w:rPr>
              <w:t>formContext.data.entity.attributes</w:t>
            </w:r>
            <w:r w:rsidR="229A15A8">
              <w:rPr/>
              <w:t xml:space="preserve"> collection to the </w:t>
            </w:r>
            <w:r w:rsidRPr="229A15A8" w:rsidR="229A15A8">
              <w:rPr>
                <w:b w:val="1"/>
                <w:bCs w:val="1"/>
              </w:rPr>
              <w:t>allAttributes</w:t>
            </w:r>
            <w:r w:rsidR="229A15A8">
              <w:rPr/>
              <w:t xml:space="preserve"> variable.</w:t>
            </w:r>
          </w:p>
        </w:tc>
      </w:tr>
    </w:tbl>
    <w:p w:rsidR="76EC1E8D" w:rsidP="229A15A8" w:rsidRDefault="76EC1E8D" w14:paraId="0D3DEAE6" w14:textId="679CD9C2">
      <w:pPr>
        <w:pStyle w:val="Heading2"/>
        <w:shd w:val="clear" w:color="auto" w:fill="1F1F1F"/>
        <w:bidi w:val="0"/>
        <w:spacing w:before="300" w:beforeAutospacing="off" w:after="300" w:afterAutospacing="off"/>
      </w:pPr>
      <w:r w:rsidRPr="229A15A8" w:rsidR="76EC1E8D">
        <w:rPr>
          <w:rFonts w:ascii="Segoe UI" w:hAnsi="Segoe UI" w:eastAsia="Segoe UI" w:cs="Segoe UI"/>
          <w:b w:val="1"/>
          <w:bCs w:val="1"/>
          <w:i w:val="0"/>
          <w:iCs w:val="0"/>
          <w:caps w:val="0"/>
          <w:smallCaps w:val="0"/>
          <w:noProof w:val="0"/>
          <w:color w:val="FFFFFF" w:themeColor="background1" w:themeTint="FF" w:themeShade="FF"/>
          <w:sz w:val="24"/>
          <w:szCs w:val="24"/>
          <w:lang w:val="en-US"/>
        </w:rPr>
        <w:t>Use attributes</w:t>
      </w:r>
    </w:p>
    <w:tbl>
      <w:tblPr>
        <w:tblStyle w:val="TableNormal"/>
        <w:bidiVisual w:val="0"/>
        <w:tblW w:w="0" w:type="auto"/>
        <w:tblInd w:w="-9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288"/>
        <w:gridCol w:w="9427"/>
      </w:tblGrid>
      <w:tr w:rsidR="229A15A8" w:rsidTr="229A15A8" w14:paraId="55384FE5">
        <w:trPr>
          <w:trHeight w:val="300"/>
        </w:trPr>
        <w:tc>
          <w:tcPr>
            <w:tcW w:w="2288" w:type="dxa"/>
            <w:tcMar/>
            <w:vAlign w:val="top"/>
          </w:tcPr>
          <w:p w:rsidR="229A15A8" w:rsidP="229A15A8" w:rsidRDefault="229A15A8" w14:paraId="463D612F" w14:textId="1BB4A9EE">
            <w:pPr>
              <w:shd w:val="clear" w:color="auto" w:fill="1F1F1F"/>
              <w:bidi w:val="0"/>
              <w:spacing w:before="0" w:beforeAutospacing="off" w:after="0" w:afterAutospacing="off"/>
              <w:jc w:val="center"/>
            </w:pPr>
            <w:r w:rsidRPr="229A15A8" w:rsidR="229A15A8">
              <w:rPr>
                <w:b w:val="1"/>
                <w:bCs w:val="1"/>
              </w:rPr>
              <w:t>Task</w:t>
            </w:r>
          </w:p>
        </w:tc>
        <w:tc>
          <w:tcPr>
            <w:tcW w:w="9427" w:type="dxa"/>
            <w:tcMar/>
            <w:vAlign w:val="top"/>
          </w:tcPr>
          <w:p w:rsidR="229A15A8" w:rsidP="229A15A8" w:rsidRDefault="229A15A8" w14:paraId="29BF03BC" w14:textId="5EA63760">
            <w:pPr>
              <w:shd w:val="clear" w:color="auto" w:fill="1F1F1F"/>
              <w:bidi w:val="0"/>
              <w:spacing w:before="0" w:beforeAutospacing="off" w:after="0" w:afterAutospacing="off"/>
              <w:jc w:val="center"/>
            </w:pPr>
            <w:r w:rsidRPr="229A15A8" w:rsidR="229A15A8">
              <w:rPr>
                <w:b w:val="1"/>
                <w:bCs w:val="1"/>
              </w:rPr>
              <w:t>Example</w:t>
            </w:r>
          </w:p>
        </w:tc>
      </w:tr>
      <w:tr w:rsidR="229A15A8" w:rsidTr="229A15A8" w14:paraId="3E808126">
        <w:trPr>
          <w:trHeight w:val="300"/>
        </w:trPr>
        <w:tc>
          <w:tcPr>
            <w:tcW w:w="2288" w:type="dxa"/>
            <w:tcMar/>
            <w:vAlign w:val="top"/>
          </w:tcPr>
          <w:p w:rsidR="229A15A8" w:rsidP="229A15A8" w:rsidRDefault="229A15A8" w14:paraId="22FA0778" w14:textId="7D6E921D">
            <w:pPr>
              <w:shd w:val="clear" w:color="auto" w:fill="1F1F1F"/>
              <w:bidi w:val="0"/>
              <w:spacing w:before="0" w:beforeAutospacing="off" w:after="0" w:afterAutospacing="off"/>
            </w:pPr>
            <w:r w:rsidR="229A15A8">
              <w:rPr/>
              <w:t>Get the value of an attribute</w:t>
            </w:r>
          </w:p>
        </w:tc>
        <w:tc>
          <w:tcPr>
            <w:tcW w:w="9427" w:type="dxa"/>
            <w:tcMar/>
            <w:vAlign w:val="top"/>
          </w:tcPr>
          <w:p w:rsidR="229A15A8" w:rsidP="229A15A8" w:rsidRDefault="229A15A8" w14:paraId="380602EB" w14:textId="31BED2E2">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nameValue = formContext.getAttribute("name").getValue();</w:t>
            </w:r>
            <w:r w:rsidR="229A15A8">
              <w:rPr/>
              <w:t xml:space="preserve"> Assigns the value of the </w:t>
            </w:r>
            <w:r w:rsidRPr="229A15A8" w:rsidR="229A15A8">
              <w:rPr>
                <w:b w:val="1"/>
                <w:bCs w:val="1"/>
              </w:rPr>
              <w:t>Account Name</w:t>
            </w:r>
            <w:r w:rsidR="229A15A8">
              <w:rPr/>
              <w:t xml:space="preserve"> column to the </w:t>
            </w:r>
            <w:r w:rsidRPr="229A15A8" w:rsidR="229A15A8">
              <w:rPr>
                <w:b w:val="1"/>
                <w:bCs w:val="1"/>
              </w:rPr>
              <w:t>nameValue</w:t>
            </w:r>
            <w:r w:rsidR="229A15A8">
              <w:rPr/>
              <w:t xml:space="preserve"> variable.</w:t>
            </w:r>
          </w:p>
        </w:tc>
      </w:tr>
      <w:tr w:rsidR="229A15A8" w:rsidTr="229A15A8" w14:paraId="2FB07275">
        <w:trPr>
          <w:trHeight w:val="300"/>
        </w:trPr>
        <w:tc>
          <w:tcPr>
            <w:tcW w:w="2288" w:type="dxa"/>
            <w:tcMar/>
            <w:vAlign w:val="top"/>
          </w:tcPr>
          <w:p w:rsidR="229A15A8" w:rsidP="229A15A8" w:rsidRDefault="229A15A8" w14:paraId="7331A538" w14:textId="249D9D9F">
            <w:pPr>
              <w:shd w:val="clear" w:color="auto" w:fill="1F1F1F"/>
              <w:bidi w:val="0"/>
              <w:spacing w:before="0" w:beforeAutospacing="off" w:after="0" w:afterAutospacing="off"/>
            </w:pPr>
            <w:r w:rsidR="229A15A8">
              <w:rPr/>
              <w:t>Set the value of an attribute</w:t>
            </w:r>
          </w:p>
        </w:tc>
        <w:tc>
          <w:tcPr>
            <w:tcW w:w="9427" w:type="dxa"/>
            <w:tcMar/>
            <w:vAlign w:val="top"/>
          </w:tcPr>
          <w:p w:rsidR="229A15A8" w:rsidP="229A15A8" w:rsidRDefault="229A15A8" w14:paraId="5A15C357" w14:textId="777591AF">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formContext.getAttribute("name").setValue("new name");</w:t>
            </w:r>
            <w:r w:rsidR="229A15A8">
              <w:rPr/>
              <w:t xml:space="preserve"> Sets the value of the </w:t>
            </w:r>
            <w:r w:rsidRPr="229A15A8" w:rsidR="229A15A8">
              <w:rPr>
                <w:b w:val="1"/>
                <w:bCs w:val="1"/>
              </w:rPr>
              <w:t>Account Name</w:t>
            </w:r>
            <w:r w:rsidR="229A15A8">
              <w:rPr/>
              <w:t xml:space="preserve"> column to "new name".</w:t>
            </w:r>
          </w:p>
        </w:tc>
      </w:tr>
      <w:tr w:rsidR="229A15A8" w:rsidTr="229A15A8" w14:paraId="6D4E0308">
        <w:trPr>
          <w:trHeight w:val="300"/>
        </w:trPr>
        <w:tc>
          <w:tcPr>
            <w:tcW w:w="2288" w:type="dxa"/>
            <w:tcMar/>
            <w:vAlign w:val="top"/>
          </w:tcPr>
          <w:p w:rsidR="229A15A8" w:rsidP="229A15A8" w:rsidRDefault="229A15A8" w14:paraId="2766EC10" w14:textId="7150BBCE">
            <w:pPr>
              <w:shd w:val="clear" w:color="auto" w:fill="1F1F1F"/>
              <w:bidi w:val="0"/>
              <w:spacing w:before="0" w:beforeAutospacing="off" w:after="0" w:afterAutospacing="off"/>
            </w:pPr>
            <w:r w:rsidR="229A15A8">
              <w:rPr/>
              <w:t>Get the currently selected option object in an OptionSet attribute (Dataverse Choice column)</w:t>
            </w:r>
          </w:p>
        </w:tc>
        <w:tc>
          <w:tcPr>
            <w:tcW w:w="9427" w:type="dxa"/>
            <w:tcMar/>
            <w:vAlign w:val="top"/>
          </w:tcPr>
          <w:p w:rsidR="229A15A8" w:rsidP="229A15A8" w:rsidRDefault="229A15A8" w14:paraId="2BE17757" w14:textId="353C0A3D">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addressTypeOption = formContext.getAttribute("address1_addresstypecode").getSelectedOption();</w:t>
            </w:r>
            <w:r w:rsidR="229A15A8">
              <w:rPr/>
              <w:t xml:space="preserve"> Assigns the selected option in the </w:t>
            </w:r>
            <w:r w:rsidRPr="229A15A8" w:rsidR="229A15A8">
              <w:rPr>
                <w:b w:val="1"/>
                <w:bCs w:val="1"/>
              </w:rPr>
              <w:t>Address Type</w:t>
            </w:r>
            <w:r w:rsidR="229A15A8">
              <w:rPr/>
              <w:t xml:space="preserve"> column to the </w:t>
            </w:r>
            <w:r w:rsidRPr="229A15A8" w:rsidR="229A15A8">
              <w:rPr>
                <w:b w:val="1"/>
                <w:bCs w:val="1"/>
              </w:rPr>
              <w:t>addressTypeOption</w:t>
            </w:r>
            <w:r w:rsidR="229A15A8">
              <w:rPr/>
              <w:t xml:space="preserve"> variable.</w:t>
            </w:r>
          </w:p>
        </w:tc>
      </w:tr>
      <w:tr w:rsidR="229A15A8" w:rsidTr="229A15A8" w14:paraId="436A72B6">
        <w:trPr>
          <w:trHeight w:val="300"/>
        </w:trPr>
        <w:tc>
          <w:tcPr>
            <w:tcW w:w="2288" w:type="dxa"/>
            <w:tcMar/>
            <w:vAlign w:val="top"/>
          </w:tcPr>
          <w:p w:rsidR="229A15A8" w:rsidP="229A15A8" w:rsidRDefault="229A15A8" w14:paraId="3DB479EB" w14:textId="40B25FAD">
            <w:pPr>
              <w:shd w:val="clear" w:color="auto" w:fill="1F1F1F"/>
              <w:bidi w:val="0"/>
              <w:spacing w:before="0" w:beforeAutospacing="off" w:after="0" w:afterAutospacing="off"/>
            </w:pPr>
            <w:r w:rsidR="229A15A8">
              <w:rPr/>
              <w:t>Determine whether an attribute value has changed in the user interface since the form has been opened</w:t>
            </w:r>
          </w:p>
        </w:tc>
        <w:tc>
          <w:tcPr>
            <w:tcW w:w="9427" w:type="dxa"/>
            <w:tcMar/>
            <w:vAlign w:val="top"/>
          </w:tcPr>
          <w:p w:rsidR="229A15A8" w:rsidP="229A15A8" w:rsidRDefault="229A15A8" w14:paraId="2F3408CD" w14:textId="59346547">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isNameChanged = formContext.getAttribute("name").getIsDirty();</w:t>
            </w:r>
            <w:r w:rsidR="229A15A8">
              <w:rPr/>
              <w:t xml:space="preserve"> Assigns a Boolean value that indicates whether the </w:t>
            </w:r>
            <w:r w:rsidRPr="229A15A8" w:rsidR="229A15A8">
              <w:rPr>
                <w:b w:val="1"/>
                <w:bCs w:val="1"/>
              </w:rPr>
              <w:t>Account Name</w:t>
            </w:r>
            <w:r w:rsidR="229A15A8">
              <w:rPr/>
              <w:t xml:space="preserve"> column value has changed and assigns the value to the </w:t>
            </w:r>
            <w:r w:rsidRPr="229A15A8" w:rsidR="229A15A8">
              <w:rPr>
                <w:b w:val="1"/>
                <w:bCs w:val="1"/>
              </w:rPr>
              <w:t>isNameChanged</w:t>
            </w:r>
            <w:r w:rsidR="229A15A8">
              <w:rPr/>
              <w:t xml:space="preserve"> variable.</w:t>
            </w:r>
          </w:p>
        </w:tc>
      </w:tr>
      <w:tr w:rsidR="229A15A8" w:rsidTr="229A15A8" w14:paraId="71B33AA4">
        <w:trPr>
          <w:trHeight w:val="300"/>
        </w:trPr>
        <w:tc>
          <w:tcPr>
            <w:tcW w:w="2288" w:type="dxa"/>
            <w:tcMar/>
            <w:vAlign w:val="top"/>
          </w:tcPr>
          <w:p w:rsidR="229A15A8" w:rsidP="229A15A8" w:rsidRDefault="229A15A8" w14:paraId="7D728942" w14:textId="44528E04">
            <w:pPr>
              <w:shd w:val="clear" w:color="auto" w:fill="1F1F1F"/>
              <w:bidi w:val="0"/>
              <w:spacing w:before="0" w:beforeAutospacing="off" w:after="0" w:afterAutospacing="off"/>
            </w:pPr>
            <w:r w:rsidR="229A15A8">
              <w:rPr/>
              <w:t>Change whether data is required in a column in order to save a record</w:t>
            </w:r>
          </w:p>
        </w:tc>
        <w:tc>
          <w:tcPr>
            <w:tcW w:w="9427" w:type="dxa"/>
            <w:tcMar/>
            <w:vAlign w:val="top"/>
          </w:tcPr>
          <w:p w:rsidR="229A15A8" w:rsidP="229A15A8" w:rsidRDefault="229A15A8" w14:paraId="27F31277" w14:textId="3C2688C3">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formContext.getAttribute("creditlimit").setRequiredLevel("required");</w:t>
            </w:r>
            <w:r w:rsidR="229A15A8">
              <w:rPr/>
              <w:t xml:space="preserve"> Makes the </w:t>
            </w:r>
            <w:r w:rsidRPr="229A15A8" w:rsidR="229A15A8">
              <w:rPr>
                <w:b w:val="1"/>
                <w:bCs w:val="1"/>
              </w:rPr>
              <w:t>Credit Limit</w:t>
            </w:r>
            <w:r w:rsidR="229A15A8">
              <w:rPr/>
              <w:t xml:space="preserve"> column required. </w:t>
            </w:r>
            <w:r w:rsidRPr="229A15A8" w:rsidR="229A15A8">
              <w:rPr>
                <w:rFonts w:ascii="Consolas" w:hAnsi="Consolas" w:eastAsia="Consolas" w:cs="Consolas"/>
                <w:sz w:val="17"/>
                <w:szCs w:val="17"/>
              </w:rPr>
              <w:t>javascript formContext.getAttribute("creditlimit").setRequiredLevel("none");</w:t>
            </w:r>
            <w:r w:rsidR="229A15A8">
              <w:rPr/>
              <w:t xml:space="preserve"> Makes the </w:t>
            </w:r>
            <w:r w:rsidRPr="229A15A8" w:rsidR="229A15A8">
              <w:rPr>
                <w:b w:val="1"/>
                <w:bCs w:val="1"/>
              </w:rPr>
              <w:t>Credit Limit</w:t>
            </w:r>
            <w:r w:rsidR="229A15A8">
              <w:rPr/>
              <w:t xml:space="preserve"> column optional.</w:t>
            </w:r>
          </w:p>
        </w:tc>
      </w:tr>
      <w:tr w:rsidR="229A15A8" w:rsidTr="229A15A8" w14:paraId="219C5D2F">
        <w:trPr>
          <w:trHeight w:val="300"/>
        </w:trPr>
        <w:tc>
          <w:tcPr>
            <w:tcW w:w="2288" w:type="dxa"/>
            <w:tcMar/>
            <w:vAlign w:val="top"/>
          </w:tcPr>
          <w:p w:rsidR="229A15A8" w:rsidP="229A15A8" w:rsidRDefault="229A15A8" w14:paraId="503E51D6" w14:textId="08F09F5B">
            <w:pPr>
              <w:shd w:val="clear" w:color="auto" w:fill="1F1F1F"/>
              <w:bidi w:val="0"/>
              <w:spacing w:before="0" w:beforeAutospacing="off" w:after="0" w:afterAutospacing="off"/>
            </w:pPr>
            <w:r w:rsidR="229A15A8">
              <w:rPr/>
              <w:t>Determine whether the data in an attribute is submitted when the record is saved</w:t>
            </w:r>
          </w:p>
        </w:tc>
        <w:tc>
          <w:tcPr>
            <w:tcW w:w="9427" w:type="dxa"/>
            <w:tcMar/>
            <w:vAlign w:val="top"/>
          </w:tcPr>
          <w:p w:rsidR="229A15A8" w:rsidP="229A15A8" w:rsidRDefault="229A15A8" w14:paraId="7D744F94" w14:textId="2952E9DA">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nameSubmitMode = formContext.getAttribute("name").getSubmitMode();</w:t>
            </w:r>
            <w:r w:rsidR="229A15A8">
              <w:rPr/>
              <w:t xml:space="preserve"> The </w:t>
            </w:r>
            <w:r w:rsidRPr="229A15A8" w:rsidR="229A15A8">
              <w:rPr>
                <w:b w:val="1"/>
                <w:bCs w:val="1"/>
              </w:rPr>
              <w:t>nameSubmitMode</w:t>
            </w:r>
            <w:r w:rsidR="229A15A8">
              <w:rPr/>
              <w:t xml:space="preserve"> variable value is either </w:t>
            </w:r>
            <w:r w:rsidRPr="229A15A8" w:rsidR="229A15A8">
              <w:rPr>
                <w:b w:val="1"/>
                <w:bCs w:val="1"/>
              </w:rPr>
              <w:t>always, never, or dirty</w:t>
            </w:r>
            <w:r w:rsidR="229A15A8">
              <w:rPr/>
              <w:t xml:space="preserve"> text to represent the </w:t>
            </w:r>
            <w:r w:rsidRPr="229A15A8" w:rsidR="229A15A8">
              <w:rPr>
                <w:b w:val="1"/>
                <w:bCs w:val="1"/>
              </w:rPr>
              <w:t>submitMode</w:t>
            </w:r>
            <w:r w:rsidR="229A15A8">
              <w:rPr/>
              <w:t xml:space="preserve"> for the </w:t>
            </w:r>
            <w:r w:rsidRPr="229A15A8" w:rsidR="229A15A8">
              <w:rPr>
                <w:b w:val="1"/>
                <w:bCs w:val="1"/>
              </w:rPr>
              <w:t>Account Name</w:t>
            </w:r>
            <w:r w:rsidR="229A15A8">
              <w:rPr/>
              <w:t xml:space="preserve"> column.</w:t>
            </w:r>
          </w:p>
        </w:tc>
      </w:tr>
      <w:tr w:rsidR="229A15A8" w:rsidTr="229A15A8" w14:paraId="2DD6BCFC">
        <w:trPr>
          <w:trHeight w:val="300"/>
        </w:trPr>
        <w:tc>
          <w:tcPr>
            <w:tcW w:w="2288" w:type="dxa"/>
            <w:tcMar/>
            <w:vAlign w:val="top"/>
          </w:tcPr>
          <w:p w:rsidR="229A15A8" w:rsidP="229A15A8" w:rsidRDefault="229A15A8" w14:paraId="408F42E4" w14:textId="44BDD223">
            <w:pPr>
              <w:shd w:val="clear" w:color="auto" w:fill="1F1F1F"/>
              <w:bidi w:val="0"/>
              <w:spacing w:before="0" w:beforeAutospacing="off" w:after="0" w:afterAutospacing="off"/>
            </w:pPr>
            <w:r w:rsidR="229A15A8">
              <w:rPr/>
              <w:t>Control whether data in an attribute is saved when the record is saved</w:t>
            </w:r>
          </w:p>
        </w:tc>
        <w:tc>
          <w:tcPr>
            <w:tcW w:w="9427" w:type="dxa"/>
            <w:tcMar/>
            <w:vAlign w:val="top"/>
          </w:tcPr>
          <w:p w:rsidR="229A15A8" w:rsidP="229A15A8" w:rsidRDefault="229A15A8" w14:paraId="780B4A88" w14:textId="693F5B2D">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formContext.getAttribute("name").setSubmitMode("always");</w:t>
            </w:r>
            <w:r w:rsidR="229A15A8">
              <w:rPr/>
              <w:t xml:space="preserve"> The example forces the </w:t>
            </w:r>
            <w:r w:rsidRPr="229A15A8" w:rsidR="229A15A8">
              <w:rPr>
                <w:b w:val="1"/>
                <w:bCs w:val="1"/>
              </w:rPr>
              <w:t>Account Name</w:t>
            </w:r>
            <w:r w:rsidR="229A15A8">
              <w:rPr/>
              <w:t xml:space="preserve"> column value to always be saved, even when it hasn't changed.</w:t>
            </w:r>
          </w:p>
        </w:tc>
      </w:tr>
      <w:tr w:rsidR="229A15A8" w:rsidTr="229A15A8" w14:paraId="7A994CDA">
        <w:trPr>
          <w:trHeight w:val="300"/>
        </w:trPr>
        <w:tc>
          <w:tcPr>
            <w:tcW w:w="2288" w:type="dxa"/>
            <w:tcMar/>
            <w:vAlign w:val="top"/>
          </w:tcPr>
          <w:p w:rsidR="229A15A8" w:rsidP="229A15A8" w:rsidRDefault="229A15A8" w14:paraId="58100F75" w14:textId="540FD77B">
            <w:pPr>
              <w:shd w:val="clear" w:color="auto" w:fill="1F1F1F"/>
              <w:bidi w:val="0"/>
              <w:spacing w:before="0" w:beforeAutospacing="off" w:after="0" w:afterAutospacing="off"/>
            </w:pPr>
            <w:r w:rsidR="229A15A8">
              <w:rPr/>
              <w:t>When column level security has been applied to an attribute, determine whether a user has privileges to create, read, or update operations on the attribute.</w:t>
            </w:r>
          </w:p>
        </w:tc>
        <w:tc>
          <w:tcPr>
            <w:tcW w:w="9427" w:type="dxa"/>
            <w:tcMar/>
            <w:vAlign w:val="top"/>
          </w:tcPr>
          <w:p w:rsidR="229A15A8" w:rsidP="229A15A8" w:rsidRDefault="229A15A8" w14:paraId="511BFA39" w14:textId="7D349EB4">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canUpdateNameAttribute = formContext.getAttribute("name").getUserPrivilege().canUpdate;</w:t>
            </w:r>
            <w:r w:rsidR="229A15A8">
              <w:rPr/>
              <w:t xml:space="preserve"> Assigns a Boolean value that represents the user’s privilege to update the </w:t>
            </w:r>
            <w:r w:rsidRPr="229A15A8" w:rsidR="229A15A8">
              <w:rPr>
                <w:b w:val="1"/>
                <w:bCs w:val="1"/>
              </w:rPr>
              <w:t>Account Name</w:t>
            </w:r>
            <w:r w:rsidR="229A15A8">
              <w:rPr/>
              <w:t xml:space="preserve"> column to the canUpdateNameAttribute variable.</w:t>
            </w:r>
          </w:p>
        </w:tc>
      </w:tr>
    </w:tbl>
    <w:p w:rsidR="76EC1E8D" w:rsidP="229A15A8" w:rsidRDefault="76EC1E8D" w14:paraId="39D0D95F" w14:textId="6BAC6FD5">
      <w:pPr>
        <w:pStyle w:val="Heading2"/>
        <w:shd w:val="clear" w:color="auto" w:fill="1F1F1F"/>
        <w:bidi w:val="0"/>
        <w:spacing w:before="300" w:beforeAutospacing="off" w:after="300" w:afterAutospacing="off"/>
      </w:pPr>
      <w:r w:rsidRPr="229A15A8" w:rsidR="76EC1E8D">
        <w:rPr>
          <w:rFonts w:ascii="Segoe UI" w:hAnsi="Segoe UI" w:eastAsia="Segoe UI" w:cs="Segoe UI"/>
          <w:b w:val="1"/>
          <w:bCs w:val="1"/>
          <w:i w:val="0"/>
          <w:iCs w:val="0"/>
          <w:caps w:val="0"/>
          <w:smallCaps w:val="0"/>
          <w:noProof w:val="0"/>
          <w:color w:val="FFFFFF" w:themeColor="background1" w:themeTint="FF" w:themeShade="FF"/>
          <w:sz w:val="24"/>
          <w:szCs w:val="24"/>
          <w:lang w:val="en-US"/>
        </w:rPr>
        <w:t>Access form controls</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430"/>
        <w:gridCol w:w="10285"/>
      </w:tblGrid>
      <w:tr w:rsidR="229A15A8" w:rsidTr="229A15A8" w14:paraId="0B3F91F1">
        <w:trPr>
          <w:trHeight w:val="300"/>
        </w:trPr>
        <w:tc>
          <w:tcPr>
            <w:tcW w:w="1430" w:type="dxa"/>
            <w:tcMar/>
            <w:vAlign w:val="top"/>
          </w:tcPr>
          <w:p w:rsidR="229A15A8" w:rsidP="229A15A8" w:rsidRDefault="229A15A8" w14:paraId="449D2E94" w14:textId="30DA0FBA">
            <w:pPr>
              <w:shd w:val="clear" w:color="auto" w:fill="1F1F1F"/>
              <w:bidi w:val="0"/>
              <w:spacing w:before="0" w:beforeAutospacing="off" w:after="0" w:afterAutospacing="off"/>
              <w:jc w:val="center"/>
            </w:pPr>
            <w:r w:rsidRPr="229A15A8" w:rsidR="229A15A8">
              <w:rPr>
                <w:b w:val="1"/>
                <w:bCs w:val="1"/>
              </w:rPr>
              <w:t>Task</w:t>
            </w:r>
          </w:p>
        </w:tc>
        <w:tc>
          <w:tcPr>
            <w:tcW w:w="10285" w:type="dxa"/>
            <w:tcMar/>
            <w:vAlign w:val="top"/>
          </w:tcPr>
          <w:p w:rsidR="229A15A8" w:rsidP="229A15A8" w:rsidRDefault="229A15A8" w14:paraId="08C49BD9" w14:textId="357ED9CE">
            <w:pPr>
              <w:shd w:val="clear" w:color="auto" w:fill="1F1F1F"/>
              <w:bidi w:val="0"/>
              <w:spacing w:before="0" w:beforeAutospacing="off" w:after="0" w:afterAutospacing="off"/>
              <w:jc w:val="center"/>
            </w:pPr>
            <w:r w:rsidRPr="229A15A8" w:rsidR="229A15A8">
              <w:rPr>
                <w:b w:val="1"/>
                <w:bCs w:val="1"/>
              </w:rPr>
              <w:t>Example</w:t>
            </w:r>
          </w:p>
        </w:tc>
      </w:tr>
      <w:tr w:rsidR="229A15A8" w:rsidTr="229A15A8" w14:paraId="71A4259B">
        <w:trPr>
          <w:trHeight w:val="300"/>
        </w:trPr>
        <w:tc>
          <w:tcPr>
            <w:tcW w:w="1430" w:type="dxa"/>
            <w:tcMar/>
            <w:vAlign w:val="top"/>
          </w:tcPr>
          <w:p w:rsidR="229A15A8" w:rsidP="229A15A8" w:rsidRDefault="229A15A8" w14:paraId="43F5D84C" w14:textId="66821855">
            <w:pPr>
              <w:shd w:val="clear" w:color="auto" w:fill="1F1F1F"/>
              <w:bidi w:val="0"/>
              <w:spacing w:before="0" w:beforeAutospacing="off" w:after="0" w:afterAutospacing="off"/>
            </w:pPr>
            <w:r w:rsidR="229A15A8">
              <w:rPr/>
              <w:t>Access all the controls for a specific attribute</w:t>
            </w:r>
          </w:p>
        </w:tc>
        <w:tc>
          <w:tcPr>
            <w:tcW w:w="10285" w:type="dxa"/>
            <w:tcMar/>
            <w:vAlign w:val="top"/>
          </w:tcPr>
          <w:p w:rsidR="229A15A8" w:rsidP="229A15A8" w:rsidRDefault="229A15A8" w14:paraId="4A14AE77" w14:textId="3DF4FA2C">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nameControls = formContext.getAttribute("name").controls.get();</w:t>
            </w:r>
            <w:r w:rsidR="229A15A8">
              <w:rPr/>
              <w:t xml:space="preserve"> Assigns an array of all the controls for the </w:t>
            </w:r>
            <w:r w:rsidRPr="229A15A8" w:rsidR="229A15A8">
              <w:rPr>
                <w:b w:val="1"/>
                <w:bCs w:val="1"/>
              </w:rPr>
              <w:t>name</w:t>
            </w:r>
            <w:r w:rsidR="229A15A8">
              <w:rPr/>
              <w:t xml:space="preserve"> attribute to the </w:t>
            </w:r>
            <w:r w:rsidRPr="229A15A8" w:rsidR="229A15A8">
              <w:rPr>
                <w:b w:val="1"/>
                <w:bCs w:val="1"/>
              </w:rPr>
              <w:t>nameControls</w:t>
            </w:r>
            <w:r w:rsidR="229A15A8">
              <w:rPr/>
              <w:t xml:space="preserve"> variable. Most of the attributes are represented by one control but there may be more than one if a column has been added to the form more than once.</w:t>
            </w:r>
          </w:p>
        </w:tc>
      </w:tr>
      <w:tr w:rsidR="229A15A8" w:rsidTr="229A15A8" w14:paraId="18B09895">
        <w:trPr>
          <w:trHeight w:val="300"/>
        </w:trPr>
        <w:tc>
          <w:tcPr>
            <w:tcW w:w="1430" w:type="dxa"/>
            <w:tcMar/>
            <w:vAlign w:val="top"/>
          </w:tcPr>
          <w:p w:rsidR="229A15A8" w:rsidP="229A15A8" w:rsidRDefault="229A15A8" w14:paraId="1F5F7C20" w14:textId="6E0DC12A">
            <w:pPr>
              <w:shd w:val="clear" w:color="auto" w:fill="1F1F1F"/>
              <w:bidi w:val="0"/>
              <w:spacing w:before="0" w:beforeAutospacing="off" w:after="0" w:afterAutospacing="off"/>
            </w:pPr>
            <w:r w:rsidR="229A15A8">
              <w:rPr/>
              <w:t>Access a control by name</w:t>
            </w:r>
          </w:p>
        </w:tc>
        <w:tc>
          <w:tcPr>
            <w:tcW w:w="10285" w:type="dxa"/>
            <w:tcMar/>
            <w:vAlign w:val="top"/>
          </w:tcPr>
          <w:p w:rsidR="229A15A8" w:rsidP="229A15A8" w:rsidRDefault="229A15A8" w14:paraId="264AE8A6" w14:textId="351A470A">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nameControl = formContext.getControl("name");</w:t>
            </w:r>
            <w:r w:rsidR="229A15A8">
              <w:rPr/>
              <w:t xml:space="preserve"> The first control added to a form for a column has the same name as the column. Each of the other control names has an index number appended to the name. For example, three controls for the name column have the names: </w:t>
            </w:r>
            <w:r w:rsidRPr="229A15A8" w:rsidR="229A15A8">
              <w:rPr>
                <w:b w:val="1"/>
                <w:bCs w:val="1"/>
              </w:rPr>
              <w:t>name, name1, and name2</w:t>
            </w:r>
            <w:r w:rsidR="229A15A8">
              <w:rPr/>
              <w:t>, respectively.</w:t>
            </w:r>
          </w:p>
        </w:tc>
      </w:tr>
      <w:tr w:rsidR="229A15A8" w:rsidTr="229A15A8" w14:paraId="5BEC89B7">
        <w:trPr>
          <w:trHeight w:val="300"/>
        </w:trPr>
        <w:tc>
          <w:tcPr>
            <w:tcW w:w="1430" w:type="dxa"/>
            <w:tcMar/>
            <w:vAlign w:val="top"/>
          </w:tcPr>
          <w:p w:rsidR="229A15A8" w:rsidP="229A15A8" w:rsidRDefault="229A15A8" w14:paraId="7923057C" w14:textId="4F8E69AA">
            <w:pPr>
              <w:shd w:val="clear" w:color="auto" w:fill="1F1F1F"/>
              <w:bidi w:val="0"/>
              <w:spacing w:before="0" w:beforeAutospacing="off" w:after="0" w:afterAutospacing="off"/>
            </w:pPr>
            <w:r w:rsidR="229A15A8">
              <w:rPr/>
              <w:t>Access all controls</w:t>
            </w:r>
          </w:p>
        </w:tc>
        <w:tc>
          <w:tcPr>
            <w:tcW w:w="10285" w:type="dxa"/>
            <w:tcMar/>
            <w:vAlign w:val="top"/>
          </w:tcPr>
          <w:p w:rsidR="229A15A8" w:rsidP="229A15A8" w:rsidRDefault="229A15A8" w14:paraId="6A37EF34" w14:textId="075F8EE6">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allControls = formContext.getControl();</w:t>
            </w:r>
            <w:r w:rsidR="229A15A8">
              <w:rPr/>
              <w:t xml:space="preserve"> Assigns an array of all the controls in the </w:t>
            </w:r>
            <w:r w:rsidRPr="229A15A8" w:rsidR="229A15A8">
              <w:rPr>
                <w:b w:val="1"/>
                <w:bCs w:val="1"/>
              </w:rPr>
              <w:t>formContext.ui.controls</w:t>
            </w:r>
            <w:r w:rsidR="229A15A8">
              <w:rPr/>
              <w:t xml:space="preserve"> collection to the </w:t>
            </w:r>
            <w:r w:rsidRPr="229A15A8" w:rsidR="229A15A8">
              <w:rPr>
                <w:b w:val="1"/>
                <w:bCs w:val="1"/>
              </w:rPr>
              <w:t>allControls</w:t>
            </w:r>
            <w:r w:rsidR="229A15A8">
              <w:rPr/>
              <w:t xml:space="preserve"> variable.</w:t>
            </w:r>
          </w:p>
        </w:tc>
      </w:tr>
    </w:tbl>
    <w:p w:rsidR="76EC1E8D" w:rsidP="229A15A8" w:rsidRDefault="76EC1E8D" w14:paraId="04C4EDE5" w14:textId="5FEE24B4">
      <w:pPr>
        <w:pStyle w:val="Heading2"/>
        <w:shd w:val="clear" w:color="auto" w:fill="1F1F1F"/>
        <w:bidi w:val="0"/>
        <w:spacing w:before="300" w:beforeAutospacing="off" w:after="300" w:afterAutospacing="off"/>
      </w:pPr>
      <w:r w:rsidRPr="229A15A8" w:rsidR="76EC1E8D">
        <w:rPr>
          <w:rFonts w:ascii="Segoe UI" w:hAnsi="Segoe UI" w:eastAsia="Segoe UI" w:cs="Segoe UI"/>
          <w:b w:val="1"/>
          <w:bCs w:val="1"/>
          <w:i w:val="0"/>
          <w:iCs w:val="0"/>
          <w:caps w:val="0"/>
          <w:smallCaps w:val="0"/>
          <w:noProof w:val="0"/>
          <w:color w:val="FFFFFF" w:themeColor="background1" w:themeTint="FF" w:themeShade="FF"/>
          <w:sz w:val="24"/>
          <w:szCs w:val="24"/>
          <w:lang w:val="en-US"/>
        </w:rPr>
        <w:t>Use form controls</w:t>
      </w:r>
    </w:p>
    <w:p w:rsidR="76EC1E8D" w:rsidP="229A15A8" w:rsidRDefault="76EC1E8D" w14:paraId="515EABB2" w14:textId="12C69421">
      <w:pPr>
        <w:shd w:val="clear" w:color="auto" w:fill="1F1F1F"/>
        <w:bidi w:val="0"/>
        <w:spacing w:before="240" w:beforeAutospacing="off" w:after="0" w:afterAutospacing="off"/>
      </w:pPr>
      <w:r w:rsidRPr="229A15A8" w:rsidR="76EC1E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Similar to attribute objects, control objects have a common set of methods, regardless of the type. They also have </w:t>
      </w:r>
      <w:hyperlink r:id="R3ff4bc897a04441e">
        <w:r w:rsidRPr="229A15A8" w:rsidR="76EC1E8D">
          <w:rPr>
            <w:rStyle w:val="Hyperlink"/>
            <w:b w:val="0"/>
            <w:bCs w:val="0"/>
            <w:i w:val="0"/>
            <w:iCs w:val="0"/>
            <w:caps w:val="0"/>
            <w:smallCaps w:val="0"/>
            <w:strike w:val="0"/>
            <w:dstrike w:val="0"/>
            <w:noProof w:val="0"/>
            <w:color w:val="75B6E7"/>
            <w:u w:val="none"/>
            <w:lang w:val="en-US"/>
          </w:rPr>
          <w:t>specialized methods</w:t>
        </w:r>
      </w:hyperlink>
      <w:r w:rsidRPr="229A15A8" w:rsidR="76EC1E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based on the type of control.</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023"/>
        <w:gridCol w:w="9692"/>
      </w:tblGrid>
      <w:tr w:rsidR="229A15A8" w:rsidTr="229A15A8" w14:paraId="5E270921">
        <w:trPr>
          <w:trHeight w:val="300"/>
        </w:trPr>
        <w:tc>
          <w:tcPr>
            <w:tcW w:w="2023" w:type="dxa"/>
            <w:tcMar/>
            <w:vAlign w:val="top"/>
          </w:tcPr>
          <w:p w:rsidR="229A15A8" w:rsidP="229A15A8" w:rsidRDefault="229A15A8" w14:paraId="2D00286C" w14:textId="62071B1D">
            <w:pPr>
              <w:shd w:val="clear" w:color="auto" w:fill="1F1F1F"/>
              <w:bidi w:val="0"/>
              <w:spacing w:before="0" w:beforeAutospacing="off" w:after="0" w:afterAutospacing="off"/>
              <w:jc w:val="center"/>
            </w:pPr>
            <w:r w:rsidRPr="229A15A8" w:rsidR="229A15A8">
              <w:rPr>
                <w:b w:val="1"/>
                <w:bCs w:val="1"/>
              </w:rPr>
              <w:t>Task</w:t>
            </w:r>
          </w:p>
        </w:tc>
        <w:tc>
          <w:tcPr>
            <w:tcW w:w="9692" w:type="dxa"/>
            <w:tcMar/>
            <w:vAlign w:val="top"/>
          </w:tcPr>
          <w:p w:rsidR="229A15A8" w:rsidP="229A15A8" w:rsidRDefault="229A15A8" w14:paraId="5DD29C7A" w14:textId="2D894563">
            <w:pPr>
              <w:shd w:val="clear" w:color="auto" w:fill="1F1F1F"/>
              <w:bidi w:val="0"/>
              <w:spacing w:before="0" w:beforeAutospacing="off" w:after="0" w:afterAutospacing="off"/>
              <w:jc w:val="center"/>
            </w:pPr>
            <w:r w:rsidRPr="229A15A8" w:rsidR="229A15A8">
              <w:rPr>
                <w:b w:val="1"/>
                <w:bCs w:val="1"/>
              </w:rPr>
              <w:t>Example</w:t>
            </w:r>
          </w:p>
        </w:tc>
      </w:tr>
      <w:tr w:rsidR="229A15A8" w:rsidTr="229A15A8" w14:paraId="6B9F8A40">
        <w:trPr>
          <w:trHeight w:val="300"/>
        </w:trPr>
        <w:tc>
          <w:tcPr>
            <w:tcW w:w="2023" w:type="dxa"/>
            <w:tcMar/>
            <w:vAlign w:val="top"/>
          </w:tcPr>
          <w:p w:rsidR="229A15A8" w:rsidP="229A15A8" w:rsidRDefault="229A15A8" w14:paraId="4519B9C9" w14:textId="791F10C2">
            <w:pPr>
              <w:shd w:val="clear" w:color="auto" w:fill="1F1F1F"/>
              <w:bidi w:val="0"/>
              <w:spacing w:before="0" w:beforeAutospacing="off" w:after="0" w:afterAutospacing="off"/>
            </w:pPr>
            <w:r w:rsidR="229A15A8">
              <w:rPr/>
              <w:t>Determine if a control is visible</w:t>
            </w:r>
          </w:p>
        </w:tc>
        <w:tc>
          <w:tcPr>
            <w:tcW w:w="9692" w:type="dxa"/>
            <w:tcMar/>
            <w:vAlign w:val="top"/>
          </w:tcPr>
          <w:p w:rsidR="229A15A8" w:rsidP="229A15A8" w:rsidRDefault="229A15A8" w14:paraId="0F8CE943" w14:textId="7B7B25A4">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isNameVisible = formContext.getControl("name").getVisible();</w:t>
            </w:r>
            <w:r w:rsidR="229A15A8">
              <w:rPr/>
              <w:t xml:space="preserve"> Assigns a </w:t>
            </w:r>
            <w:r w:rsidRPr="229A15A8" w:rsidR="229A15A8">
              <w:rPr>
                <w:b w:val="1"/>
                <w:bCs w:val="1"/>
              </w:rPr>
              <w:t>Boolean</w:t>
            </w:r>
            <w:r w:rsidR="229A15A8">
              <w:rPr/>
              <w:t xml:space="preserve"> value to the </w:t>
            </w:r>
            <w:r w:rsidRPr="229A15A8" w:rsidR="229A15A8">
              <w:rPr>
                <w:b w:val="1"/>
                <w:bCs w:val="1"/>
              </w:rPr>
              <w:t>isNameVisible</w:t>
            </w:r>
            <w:r w:rsidR="229A15A8">
              <w:rPr/>
              <w:t xml:space="preserve"> variable that represents whether the </w:t>
            </w:r>
            <w:r w:rsidRPr="229A15A8" w:rsidR="229A15A8">
              <w:rPr>
                <w:b w:val="1"/>
                <w:bCs w:val="1"/>
              </w:rPr>
              <w:t>Account Name</w:t>
            </w:r>
            <w:r w:rsidR="229A15A8">
              <w:rPr/>
              <w:t xml:space="preserve"> column is visible.</w:t>
            </w:r>
          </w:p>
        </w:tc>
      </w:tr>
      <w:tr w:rsidR="229A15A8" w:rsidTr="229A15A8" w14:paraId="7834E395">
        <w:trPr>
          <w:trHeight w:val="300"/>
        </w:trPr>
        <w:tc>
          <w:tcPr>
            <w:tcW w:w="2023" w:type="dxa"/>
            <w:tcMar/>
            <w:vAlign w:val="top"/>
          </w:tcPr>
          <w:p w:rsidR="229A15A8" w:rsidP="229A15A8" w:rsidRDefault="229A15A8" w14:paraId="564E8779" w14:textId="15D0ED59">
            <w:pPr>
              <w:shd w:val="clear" w:color="auto" w:fill="1F1F1F"/>
              <w:bidi w:val="0"/>
              <w:spacing w:before="0" w:beforeAutospacing="off" w:after="0" w:afterAutospacing="off"/>
            </w:pPr>
            <w:r w:rsidR="229A15A8">
              <w:rPr/>
              <w:t>Hide or show a control</w:t>
            </w:r>
          </w:p>
        </w:tc>
        <w:tc>
          <w:tcPr>
            <w:tcW w:w="9692" w:type="dxa"/>
            <w:tcMar/>
            <w:vAlign w:val="top"/>
          </w:tcPr>
          <w:p w:rsidR="229A15A8" w:rsidP="229A15A8" w:rsidRDefault="229A15A8" w14:paraId="5BE26689" w14:textId="21824555">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formContext.getControl("name").setVisible(false);</w:t>
            </w:r>
            <w:r w:rsidR="229A15A8">
              <w:rPr/>
              <w:t xml:space="preserve"> Hides the </w:t>
            </w:r>
            <w:r w:rsidRPr="229A15A8" w:rsidR="229A15A8">
              <w:rPr>
                <w:b w:val="1"/>
                <w:bCs w:val="1"/>
              </w:rPr>
              <w:t>Account Name</w:t>
            </w:r>
            <w:r w:rsidR="229A15A8">
              <w:rPr/>
              <w:t xml:space="preserve"> column.</w:t>
            </w:r>
          </w:p>
        </w:tc>
      </w:tr>
      <w:tr w:rsidR="229A15A8" w:rsidTr="229A15A8" w14:paraId="665AB5AD">
        <w:trPr>
          <w:trHeight w:val="300"/>
        </w:trPr>
        <w:tc>
          <w:tcPr>
            <w:tcW w:w="2023" w:type="dxa"/>
            <w:tcMar/>
            <w:vAlign w:val="top"/>
          </w:tcPr>
          <w:p w:rsidR="229A15A8" w:rsidP="229A15A8" w:rsidRDefault="229A15A8" w14:paraId="4AA028C8" w14:textId="5245CB03">
            <w:pPr>
              <w:shd w:val="clear" w:color="auto" w:fill="1F1F1F"/>
              <w:bidi w:val="0"/>
              <w:spacing w:before="0" w:beforeAutospacing="off" w:after="0" w:afterAutospacing="off"/>
            </w:pPr>
            <w:r w:rsidR="229A15A8">
              <w:rPr/>
              <w:t>Get a reference to the attribute for the control</w:t>
            </w:r>
          </w:p>
        </w:tc>
        <w:tc>
          <w:tcPr>
            <w:tcW w:w="9692" w:type="dxa"/>
            <w:tcMar/>
            <w:vAlign w:val="top"/>
          </w:tcPr>
          <w:p w:rsidR="229A15A8" w:rsidP="229A15A8" w:rsidRDefault="229A15A8" w14:paraId="586CAC47" w14:textId="04313E49">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nameAttribute = formContext.getControl("name").getAttribute();</w:t>
            </w:r>
            <w:r w:rsidR="229A15A8">
              <w:rPr/>
              <w:t xml:space="preserve"> Assigns the attribute for the control for the </w:t>
            </w:r>
            <w:r w:rsidRPr="229A15A8" w:rsidR="229A15A8">
              <w:rPr>
                <w:b w:val="1"/>
                <w:bCs w:val="1"/>
              </w:rPr>
              <w:t>Account Name</w:t>
            </w:r>
            <w:r w:rsidR="229A15A8">
              <w:rPr/>
              <w:t xml:space="preserve"> column to the </w:t>
            </w:r>
            <w:r w:rsidRPr="229A15A8" w:rsidR="229A15A8">
              <w:rPr>
                <w:b w:val="1"/>
                <w:bCs w:val="1"/>
              </w:rPr>
              <w:t>nameAttribute</w:t>
            </w:r>
            <w:r w:rsidR="229A15A8">
              <w:rPr/>
              <w:t xml:space="preserve"> variable.</w:t>
            </w:r>
          </w:p>
        </w:tc>
      </w:tr>
      <w:tr w:rsidR="229A15A8" w:rsidTr="229A15A8" w14:paraId="07B7BFEE">
        <w:trPr>
          <w:trHeight w:val="300"/>
        </w:trPr>
        <w:tc>
          <w:tcPr>
            <w:tcW w:w="2023" w:type="dxa"/>
            <w:tcMar/>
            <w:vAlign w:val="top"/>
          </w:tcPr>
          <w:p w:rsidR="229A15A8" w:rsidP="229A15A8" w:rsidRDefault="229A15A8" w14:paraId="307C5B2C" w14:textId="6EF07643">
            <w:pPr>
              <w:shd w:val="clear" w:color="auto" w:fill="1F1F1F"/>
              <w:bidi w:val="0"/>
              <w:spacing w:before="0" w:beforeAutospacing="off" w:after="0" w:afterAutospacing="off"/>
            </w:pPr>
            <w:r w:rsidR="229A15A8">
              <w:rPr/>
              <w:t>Disable or enable all controls for an attribute</w:t>
            </w:r>
          </w:p>
        </w:tc>
        <w:tc>
          <w:tcPr>
            <w:tcW w:w="9692" w:type="dxa"/>
            <w:tcMar/>
            <w:vAlign w:val="top"/>
          </w:tcPr>
          <w:p w:rsidR="229A15A8" w:rsidP="229A15A8" w:rsidRDefault="229A15A8" w14:paraId="02C507A1" w14:textId="3AD760E5">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formContext.getAttribute("name").controls.forEach(function (control, index) { control.setDisabled(true); });</w:t>
            </w:r>
            <w:r w:rsidR="229A15A8">
              <w:rPr/>
              <w:t xml:space="preserve"> Remember that any attribute may have multiple controls.</w:t>
            </w:r>
          </w:p>
        </w:tc>
      </w:tr>
      <w:tr w:rsidR="229A15A8" w:rsidTr="229A15A8" w14:paraId="1DFF3FF9">
        <w:trPr>
          <w:trHeight w:val="300"/>
        </w:trPr>
        <w:tc>
          <w:tcPr>
            <w:tcW w:w="2023" w:type="dxa"/>
            <w:tcMar/>
            <w:vAlign w:val="top"/>
          </w:tcPr>
          <w:p w:rsidR="229A15A8" w:rsidP="229A15A8" w:rsidRDefault="229A15A8" w14:paraId="5A9D4263" w14:textId="43684340">
            <w:pPr>
              <w:shd w:val="clear" w:color="auto" w:fill="1F1F1F"/>
              <w:bidi w:val="0"/>
              <w:spacing w:before="0" w:beforeAutospacing="off" w:after="0" w:afterAutospacing="off"/>
            </w:pPr>
            <w:r w:rsidR="229A15A8">
              <w:rPr/>
              <w:t>Change the label for a control</w:t>
            </w:r>
          </w:p>
        </w:tc>
        <w:tc>
          <w:tcPr>
            <w:tcW w:w="9692" w:type="dxa"/>
            <w:tcMar/>
            <w:vAlign w:val="top"/>
          </w:tcPr>
          <w:p w:rsidR="229A15A8" w:rsidP="229A15A8" w:rsidRDefault="229A15A8" w14:paraId="15410043" w14:textId="4E07FBEC">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formContext.getControl("name").setLabel("Company Name");</w:t>
            </w:r>
            <w:r w:rsidR="229A15A8">
              <w:rPr/>
              <w:t xml:space="preserve"> Sets the label for the </w:t>
            </w:r>
            <w:r w:rsidRPr="229A15A8" w:rsidR="229A15A8">
              <w:rPr>
                <w:b w:val="1"/>
                <w:bCs w:val="1"/>
              </w:rPr>
              <w:t>Account Name</w:t>
            </w:r>
            <w:r w:rsidR="229A15A8">
              <w:rPr/>
              <w:t xml:space="preserve"> column to the text </w:t>
            </w:r>
            <w:r w:rsidRPr="229A15A8" w:rsidR="229A15A8">
              <w:rPr>
                <w:b w:val="1"/>
                <w:bCs w:val="1"/>
              </w:rPr>
              <w:t>Company Name</w:t>
            </w:r>
            <w:r w:rsidR="229A15A8">
              <w:rPr/>
              <w:t>.</w:t>
            </w:r>
          </w:p>
        </w:tc>
      </w:tr>
      <w:tr w:rsidR="229A15A8" w:rsidTr="229A15A8" w14:paraId="33A93A35">
        <w:trPr>
          <w:trHeight w:val="300"/>
        </w:trPr>
        <w:tc>
          <w:tcPr>
            <w:tcW w:w="2023" w:type="dxa"/>
            <w:tcMar/>
            <w:vAlign w:val="top"/>
          </w:tcPr>
          <w:p w:rsidR="229A15A8" w:rsidP="229A15A8" w:rsidRDefault="229A15A8" w14:paraId="76E4C367" w14:textId="04AF9CD7">
            <w:pPr>
              <w:shd w:val="clear" w:color="auto" w:fill="1F1F1F"/>
              <w:bidi w:val="0"/>
              <w:spacing w:before="0" w:beforeAutospacing="off" w:after="0" w:afterAutospacing="off"/>
            </w:pPr>
            <w:r w:rsidR="229A15A8">
              <w:rPr/>
              <w:t>Get the parent of a control</w:t>
            </w:r>
          </w:p>
        </w:tc>
        <w:tc>
          <w:tcPr>
            <w:tcW w:w="9692" w:type="dxa"/>
            <w:tcMar/>
            <w:vAlign w:val="top"/>
          </w:tcPr>
          <w:p w:rsidR="229A15A8" w:rsidP="229A15A8" w:rsidRDefault="229A15A8" w14:paraId="3D056AEB" w14:textId="551C29DA">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parentSection = formContext.getControl("name").getParent();</w:t>
            </w:r>
            <w:r w:rsidR="229A15A8">
              <w:rPr/>
              <w:t xml:space="preserve"> Assigns the parent control of the </w:t>
            </w:r>
            <w:r w:rsidRPr="229A15A8" w:rsidR="229A15A8">
              <w:rPr>
                <w:b w:val="1"/>
                <w:bCs w:val="1"/>
              </w:rPr>
              <w:t>Account Name</w:t>
            </w:r>
            <w:r w:rsidR="229A15A8">
              <w:rPr/>
              <w:t xml:space="preserve"> column to </w:t>
            </w:r>
            <w:r w:rsidRPr="229A15A8" w:rsidR="229A15A8">
              <w:rPr>
                <w:b w:val="1"/>
                <w:bCs w:val="1"/>
              </w:rPr>
              <w:t>parentSection</w:t>
            </w:r>
            <w:r w:rsidR="229A15A8">
              <w:rPr/>
              <w:t xml:space="preserve"> variable.</w:t>
            </w:r>
          </w:p>
        </w:tc>
      </w:tr>
      <w:tr w:rsidR="229A15A8" w:rsidTr="229A15A8" w14:paraId="3EF7BECE">
        <w:trPr>
          <w:trHeight w:val="300"/>
        </w:trPr>
        <w:tc>
          <w:tcPr>
            <w:tcW w:w="2023" w:type="dxa"/>
            <w:tcMar/>
            <w:vAlign w:val="top"/>
          </w:tcPr>
          <w:p w:rsidR="229A15A8" w:rsidP="229A15A8" w:rsidRDefault="229A15A8" w14:paraId="583E07EC" w14:textId="06DB4164">
            <w:pPr>
              <w:shd w:val="clear" w:color="auto" w:fill="1F1F1F"/>
              <w:bidi w:val="0"/>
              <w:spacing w:before="0" w:beforeAutospacing="off" w:after="0" w:afterAutospacing="off"/>
            </w:pPr>
            <w:r w:rsidR="229A15A8">
              <w:rPr/>
              <w:t>Set focus on a control</w:t>
            </w:r>
          </w:p>
        </w:tc>
        <w:tc>
          <w:tcPr>
            <w:tcW w:w="9692" w:type="dxa"/>
            <w:tcMar/>
            <w:vAlign w:val="top"/>
          </w:tcPr>
          <w:p w:rsidR="229A15A8" w:rsidP="229A15A8" w:rsidRDefault="229A15A8" w14:paraId="7D980D32" w14:textId="15DCD1ED">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formContext.getControl("name").setFocus();</w:t>
            </w:r>
            <w:r w:rsidR="229A15A8">
              <w:rPr/>
              <w:t xml:space="preserve"> Set current input focus to the </w:t>
            </w:r>
            <w:r w:rsidRPr="229A15A8" w:rsidR="229A15A8">
              <w:rPr>
                <w:b w:val="1"/>
                <w:bCs w:val="1"/>
              </w:rPr>
              <w:t>Account Name</w:t>
            </w:r>
            <w:r w:rsidR="229A15A8">
              <w:rPr/>
              <w:t xml:space="preserve"> column.</w:t>
            </w:r>
          </w:p>
        </w:tc>
      </w:tr>
    </w:tbl>
    <w:p w:rsidR="76EC1E8D" w:rsidP="229A15A8" w:rsidRDefault="76EC1E8D" w14:paraId="218A52A8" w14:textId="63456C9A">
      <w:pPr>
        <w:pStyle w:val="Heading2"/>
        <w:shd w:val="clear" w:color="auto" w:fill="1F1F1F"/>
        <w:bidi w:val="0"/>
        <w:spacing w:before="300" w:beforeAutospacing="off" w:after="300" w:afterAutospacing="off"/>
      </w:pPr>
      <w:r w:rsidRPr="229A15A8" w:rsidR="76EC1E8D">
        <w:rPr>
          <w:rFonts w:ascii="Segoe UI" w:hAnsi="Segoe UI" w:eastAsia="Segoe UI" w:cs="Segoe UI"/>
          <w:b w:val="1"/>
          <w:bCs w:val="1"/>
          <w:i w:val="0"/>
          <w:iCs w:val="0"/>
          <w:caps w:val="0"/>
          <w:smallCaps w:val="0"/>
          <w:noProof w:val="0"/>
          <w:color w:val="FFFFFF" w:themeColor="background1" w:themeTint="FF" w:themeShade="FF"/>
          <w:sz w:val="24"/>
          <w:szCs w:val="24"/>
          <w:lang w:val="en-US"/>
        </w:rPr>
        <w:t>Use tabs and sections</w:t>
      </w:r>
    </w:p>
    <w:p w:rsidR="76EC1E8D" w:rsidP="229A15A8" w:rsidRDefault="76EC1E8D" w14:paraId="4EF52EE5" w14:textId="3144E5A2">
      <w:pPr>
        <w:shd w:val="clear" w:color="auto" w:fill="1F1F1F"/>
        <w:bidi w:val="0"/>
        <w:spacing w:before="240" w:beforeAutospacing="off" w:after="0" w:afterAutospacing="off"/>
      </w:pPr>
      <w:r w:rsidRPr="229A15A8" w:rsidR="76EC1E8D">
        <w:rPr>
          <w:rFonts w:ascii="Segoe UI" w:hAnsi="Segoe UI" w:eastAsia="Segoe UI" w:cs="Segoe UI"/>
          <w:b w:val="0"/>
          <w:bCs w:val="0"/>
          <w:i w:val="0"/>
          <w:iCs w:val="0"/>
          <w:caps w:val="0"/>
          <w:smallCaps w:val="0"/>
          <w:noProof w:val="0"/>
          <w:color w:val="FFFFFF" w:themeColor="background1" w:themeTint="FF" w:themeShade="FF"/>
          <w:sz w:val="24"/>
          <w:szCs w:val="24"/>
          <w:lang w:val="en-US"/>
        </w:rPr>
        <w:t>Each form has collection of tabs. Each tab has a collection of sections. Each section has a collection of controls. You can programmatically access these elements and use their methods.</w:t>
      </w:r>
    </w:p>
    <w:tbl>
      <w:tblPr>
        <w:tblStyle w:val="TableNormal"/>
        <w:bidiVisual w:val="0"/>
        <w:tblW w:w="0" w:type="auto"/>
        <w:tblInd w:w="-9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572"/>
        <w:gridCol w:w="10143"/>
      </w:tblGrid>
      <w:tr w:rsidR="229A15A8" w:rsidTr="229A15A8" w14:paraId="56B4C651">
        <w:trPr>
          <w:trHeight w:val="300"/>
        </w:trPr>
        <w:tc>
          <w:tcPr>
            <w:tcW w:w="1572" w:type="dxa"/>
            <w:tcMar/>
            <w:vAlign w:val="top"/>
          </w:tcPr>
          <w:p w:rsidR="229A15A8" w:rsidP="229A15A8" w:rsidRDefault="229A15A8" w14:paraId="11566BEB" w14:textId="67DA809E">
            <w:pPr>
              <w:shd w:val="clear" w:color="auto" w:fill="1F1F1F"/>
              <w:bidi w:val="0"/>
              <w:spacing w:before="0" w:beforeAutospacing="off" w:after="0" w:afterAutospacing="off"/>
              <w:jc w:val="center"/>
            </w:pPr>
            <w:r w:rsidRPr="229A15A8" w:rsidR="229A15A8">
              <w:rPr>
                <w:b w:val="1"/>
                <w:bCs w:val="1"/>
              </w:rPr>
              <w:t>Task</w:t>
            </w:r>
          </w:p>
        </w:tc>
        <w:tc>
          <w:tcPr>
            <w:tcW w:w="10143" w:type="dxa"/>
            <w:tcMar/>
            <w:vAlign w:val="top"/>
          </w:tcPr>
          <w:p w:rsidR="229A15A8" w:rsidP="229A15A8" w:rsidRDefault="229A15A8" w14:paraId="4D05CFCD" w14:textId="10A00926">
            <w:pPr>
              <w:shd w:val="clear" w:color="auto" w:fill="1F1F1F"/>
              <w:bidi w:val="0"/>
              <w:spacing w:before="0" w:beforeAutospacing="off" w:after="0" w:afterAutospacing="off"/>
              <w:jc w:val="center"/>
            </w:pPr>
            <w:r w:rsidRPr="229A15A8" w:rsidR="229A15A8">
              <w:rPr>
                <w:b w:val="1"/>
                <w:bCs w:val="1"/>
              </w:rPr>
              <w:t>Example</w:t>
            </w:r>
          </w:p>
        </w:tc>
      </w:tr>
      <w:tr w:rsidR="229A15A8" w:rsidTr="229A15A8" w14:paraId="0C34D516">
        <w:trPr>
          <w:trHeight w:val="300"/>
        </w:trPr>
        <w:tc>
          <w:tcPr>
            <w:tcW w:w="1572" w:type="dxa"/>
            <w:tcMar/>
            <w:vAlign w:val="top"/>
          </w:tcPr>
          <w:p w:rsidR="229A15A8" w:rsidP="229A15A8" w:rsidRDefault="229A15A8" w14:paraId="0219D936" w14:textId="61755CFE">
            <w:pPr>
              <w:shd w:val="clear" w:color="auto" w:fill="1F1F1F"/>
              <w:bidi w:val="0"/>
              <w:spacing w:before="0" w:beforeAutospacing="off" w:after="0" w:afterAutospacing="off"/>
            </w:pPr>
            <w:r w:rsidR="229A15A8">
              <w:rPr/>
              <w:t>Show or hide a tab</w:t>
            </w:r>
          </w:p>
        </w:tc>
        <w:tc>
          <w:tcPr>
            <w:tcW w:w="10143" w:type="dxa"/>
            <w:tcMar/>
            <w:vAlign w:val="top"/>
          </w:tcPr>
          <w:p w:rsidR="229A15A8" w:rsidP="229A15A8" w:rsidRDefault="229A15A8" w14:paraId="4513927A" w14:textId="2F62B0F9">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formContext.ui.tabs.get("general").setVisible(false);</w:t>
            </w:r>
            <w:r w:rsidR="229A15A8">
              <w:rPr/>
              <w:t xml:space="preserve"> Hides </w:t>
            </w:r>
            <w:r w:rsidRPr="229A15A8" w:rsidR="229A15A8">
              <w:rPr>
                <w:b w:val="1"/>
                <w:bCs w:val="1"/>
              </w:rPr>
              <w:t>general</w:t>
            </w:r>
            <w:r w:rsidR="229A15A8">
              <w:rPr/>
              <w:t xml:space="preserve"> tab.</w:t>
            </w:r>
          </w:p>
        </w:tc>
      </w:tr>
      <w:tr w:rsidR="229A15A8" w:rsidTr="229A15A8" w14:paraId="495B3427">
        <w:trPr>
          <w:trHeight w:val="300"/>
        </w:trPr>
        <w:tc>
          <w:tcPr>
            <w:tcW w:w="1572" w:type="dxa"/>
            <w:tcMar/>
            <w:vAlign w:val="top"/>
          </w:tcPr>
          <w:p w:rsidR="229A15A8" w:rsidP="229A15A8" w:rsidRDefault="229A15A8" w14:paraId="4875A489" w14:textId="78F7C718">
            <w:pPr>
              <w:shd w:val="clear" w:color="auto" w:fill="1F1F1F"/>
              <w:bidi w:val="0"/>
              <w:spacing w:before="0" w:beforeAutospacing="off" w:after="0" w:afterAutospacing="off"/>
            </w:pPr>
            <w:r w:rsidR="229A15A8">
              <w:rPr/>
              <w:t>Change the label for a tab</w:t>
            </w:r>
          </w:p>
        </w:tc>
        <w:tc>
          <w:tcPr>
            <w:tcW w:w="10143" w:type="dxa"/>
            <w:tcMar/>
            <w:vAlign w:val="top"/>
          </w:tcPr>
          <w:p w:rsidR="229A15A8" w:rsidP="229A15A8" w:rsidRDefault="229A15A8" w14:paraId="3F6B693D" w14:textId="63B27511">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formContext.ui.tabs.get("general").setLabel("Major");</w:t>
            </w:r>
            <w:r w:rsidR="229A15A8">
              <w:rPr/>
              <w:t xml:space="preserve"> Sets the label of the </w:t>
            </w:r>
            <w:r w:rsidRPr="229A15A8" w:rsidR="229A15A8">
              <w:rPr>
                <w:b w:val="1"/>
                <w:bCs w:val="1"/>
              </w:rPr>
              <w:t>general</w:t>
            </w:r>
            <w:r w:rsidR="229A15A8">
              <w:rPr/>
              <w:t xml:space="preserve"> tab to the text </w:t>
            </w:r>
            <w:r w:rsidRPr="229A15A8" w:rsidR="229A15A8">
              <w:rPr>
                <w:b w:val="1"/>
                <w:bCs w:val="1"/>
              </w:rPr>
              <w:t>Major</w:t>
            </w:r>
            <w:r w:rsidR="229A15A8">
              <w:rPr/>
              <w:t>.</w:t>
            </w:r>
          </w:p>
        </w:tc>
      </w:tr>
      <w:tr w:rsidR="229A15A8" w:rsidTr="229A15A8" w14:paraId="5E0DD03A">
        <w:trPr>
          <w:trHeight w:val="300"/>
        </w:trPr>
        <w:tc>
          <w:tcPr>
            <w:tcW w:w="1572" w:type="dxa"/>
            <w:tcMar/>
            <w:vAlign w:val="top"/>
          </w:tcPr>
          <w:p w:rsidR="229A15A8" w:rsidP="229A15A8" w:rsidRDefault="229A15A8" w14:paraId="4D6AE175" w14:textId="46F1725A">
            <w:pPr>
              <w:shd w:val="clear" w:color="auto" w:fill="1F1F1F"/>
              <w:bidi w:val="0"/>
              <w:spacing w:before="0" w:beforeAutospacing="off" w:after="0" w:afterAutospacing="off"/>
            </w:pPr>
            <w:r w:rsidR="229A15A8">
              <w:rPr/>
              <w:t>Show or hide a section</w:t>
            </w:r>
          </w:p>
        </w:tc>
        <w:tc>
          <w:tcPr>
            <w:tcW w:w="10143" w:type="dxa"/>
            <w:tcMar/>
            <w:vAlign w:val="top"/>
          </w:tcPr>
          <w:p w:rsidR="229A15A8" w:rsidP="229A15A8" w:rsidRDefault="229A15A8" w14:paraId="62B76C68" w14:textId="22121E0B">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formContext.getControl("industrycode").getParent().setVisible(false);</w:t>
            </w:r>
            <w:r w:rsidR="229A15A8">
              <w:rPr/>
              <w:t xml:space="preserve"> Hides section containing the </w:t>
            </w:r>
            <w:r w:rsidRPr="229A15A8" w:rsidR="229A15A8">
              <w:rPr>
                <w:b w:val="1"/>
                <w:bCs w:val="1"/>
              </w:rPr>
              <w:t>Industry Code</w:t>
            </w:r>
            <w:r w:rsidR="229A15A8">
              <w:rPr/>
              <w:t xml:space="preserve"> column.</w:t>
            </w:r>
          </w:p>
        </w:tc>
      </w:tr>
    </w:tbl>
    <w:p w:rsidR="76EC1E8D" w:rsidP="229A15A8" w:rsidRDefault="76EC1E8D" w14:paraId="28257556" w14:textId="57BE33B8">
      <w:pPr>
        <w:pStyle w:val="Heading2"/>
        <w:shd w:val="clear" w:color="auto" w:fill="1F1F1F"/>
        <w:bidi w:val="0"/>
        <w:spacing w:before="300" w:beforeAutospacing="off" w:after="300" w:afterAutospacing="off"/>
      </w:pPr>
      <w:r w:rsidRPr="229A15A8" w:rsidR="76EC1E8D">
        <w:rPr>
          <w:rFonts w:ascii="Segoe UI" w:hAnsi="Segoe UI" w:eastAsia="Segoe UI" w:cs="Segoe UI"/>
          <w:b w:val="1"/>
          <w:bCs w:val="1"/>
          <w:i w:val="0"/>
          <w:iCs w:val="0"/>
          <w:caps w:val="0"/>
          <w:smallCaps w:val="0"/>
          <w:noProof w:val="0"/>
          <w:color w:val="FFFFFF" w:themeColor="background1" w:themeTint="FF" w:themeShade="FF"/>
          <w:sz w:val="24"/>
          <w:szCs w:val="24"/>
          <w:lang w:val="en-US"/>
        </w:rPr>
        <w:t>Use entity data</w:t>
      </w:r>
    </w:p>
    <w:p w:rsidR="76EC1E8D" w:rsidP="229A15A8" w:rsidRDefault="76EC1E8D" w14:paraId="1975F32B" w14:textId="5937E41C">
      <w:pPr>
        <w:shd w:val="clear" w:color="auto" w:fill="1F1F1F"/>
        <w:bidi w:val="0"/>
        <w:spacing w:before="240" w:beforeAutospacing="off" w:after="0" w:afterAutospacing="off"/>
      </w:pPr>
      <w:r w:rsidRPr="229A15A8" w:rsidR="76EC1E8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contains methods you can use to get information about the current record.</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188"/>
        <w:gridCol w:w="9527"/>
      </w:tblGrid>
      <w:tr w:rsidR="229A15A8" w:rsidTr="229A15A8" w14:paraId="7B69984F">
        <w:trPr>
          <w:trHeight w:val="300"/>
        </w:trPr>
        <w:tc>
          <w:tcPr>
            <w:tcW w:w="2188" w:type="dxa"/>
            <w:tcMar/>
            <w:vAlign w:val="top"/>
          </w:tcPr>
          <w:p w:rsidR="229A15A8" w:rsidP="229A15A8" w:rsidRDefault="229A15A8" w14:paraId="476DFECA" w14:textId="6B9ABE01">
            <w:pPr>
              <w:shd w:val="clear" w:color="auto" w:fill="1F1F1F"/>
              <w:bidi w:val="0"/>
              <w:spacing w:before="0" w:beforeAutospacing="off" w:after="0" w:afterAutospacing="off"/>
              <w:jc w:val="center"/>
            </w:pPr>
            <w:r w:rsidRPr="229A15A8" w:rsidR="229A15A8">
              <w:rPr>
                <w:b w:val="1"/>
                <w:bCs w:val="1"/>
              </w:rPr>
              <w:t>Task</w:t>
            </w:r>
          </w:p>
        </w:tc>
        <w:tc>
          <w:tcPr>
            <w:tcW w:w="9527" w:type="dxa"/>
            <w:tcMar/>
            <w:vAlign w:val="top"/>
          </w:tcPr>
          <w:p w:rsidR="229A15A8" w:rsidP="229A15A8" w:rsidRDefault="229A15A8" w14:paraId="07524E1A" w14:textId="149E346D">
            <w:pPr>
              <w:shd w:val="clear" w:color="auto" w:fill="1F1F1F"/>
              <w:bidi w:val="0"/>
              <w:spacing w:before="0" w:beforeAutospacing="off" w:after="0" w:afterAutospacing="off"/>
              <w:jc w:val="center"/>
            </w:pPr>
            <w:r w:rsidRPr="229A15A8" w:rsidR="229A15A8">
              <w:rPr>
                <w:b w:val="1"/>
                <w:bCs w:val="1"/>
              </w:rPr>
              <w:t>Example</w:t>
            </w:r>
          </w:p>
        </w:tc>
      </w:tr>
      <w:tr w:rsidR="229A15A8" w:rsidTr="229A15A8" w14:paraId="06EB0B47">
        <w:trPr>
          <w:trHeight w:val="300"/>
        </w:trPr>
        <w:tc>
          <w:tcPr>
            <w:tcW w:w="2188" w:type="dxa"/>
            <w:tcMar/>
            <w:vAlign w:val="top"/>
          </w:tcPr>
          <w:p w:rsidR="229A15A8" w:rsidP="229A15A8" w:rsidRDefault="229A15A8" w14:paraId="7848A8E8" w14:textId="501190DC">
            <w:pPr>
              <w:shd w:val="clear" w:color="auto" w:fill="1F1F1F"/>
              <w:bidi w:val="0"/>
              <w:spacing w:before="0" w:beforeAutospacing="off" w:after="0" w:afterAutospacing="off"/>
            </w:pPr>
            <w:r w:rsidR="229A15A8">
              <w:rPr/>
              <w:t xml:space="preserve">Get the </w:t>
            </w:r>
            <w:r w:rsidRPr="229A15A8" w:rsidR="229A15A8">
              <w:rPr>
                <w:i w:val="1"/>
                <w:iCs w:val="1"/>
              </w:rPr>
              <w:t>ID</w:t>
            </w:r>
            <w:r w:rsidR="229A15A8">
              <w:rPr/>
              <w:t xml:space="preserve"> of the current record</w:t>
            </w:r>
          </w:p>
        </w:tc>
        <w:tc>
          <w:tcPr>
            <w:tcW w:w="9527" w:type="dxa"/>
            <w:tcMar/>
            <w:vAlign w:val="top"/>
          </w:tcPr>
          <w:p w:rsidR="229A15A8" w:rsidP="229A15A8" w:rsidRDefault="229A15A8" w14:paraId="4BB99394" w14:textId="7FEFEB80">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recordId = formContext.data.entity.getId();</w:t>
            </w:r>
            <w:r w:rsidR="229A15A8">
              <w:rPr/>
              <w:t xml:space="preserve"> Assigns a current record unique identifier to the </w:t>
            </w:r>
            <w:r w:rsidRPr="229A15A8" w:rsidR="229A15A8">
              <w:rPr>
                <w:b w:val="1"/>
                <w:bCs w:val="1"/>
              </w:rPr>
              <w:t>recordId</w:t>
            </w:r>
            <w:r w:rsidR="229A15A8">
              <w:rPr/>
              <w:t xml:space="preserve"> variable. If the form is opened to create a new record, </w:t>
            </w:r>
            <w:r w:rsidRPr="229A15A8" w:rsidR="229A15A8">
              <w:rPr>
                <w:b w:val="1"/>
                <w:bCs w:val="1"/>
              </w:rPr>
              <w:t>null</w:t>
            </w:r>
            <w:r w:rsidR="229A15A8">
              <w:rPr/>
              <w:t xml:space="preserve"> value is returned.</w:t>
            </w:r>
          </w:p>
        </w:tc>
      </w:tr>
      <w:tr w:rsidR="229A15A8" w:rsidTr="229A15A8" w14:paraId="412C9874">
        <w:trPr>
          <w:trHeight w:val="300"/>
        </w:trPr>
        <w:tc>
          <w:tcPr>
            <w:tcW w:w="2188" w:type="dxa"/>
            <w:tcMar/>
            <w:vAlign w:val="top"/>
          </w:tcPr>
          <w:p w:rsidR="229A15A8" w:rsidP="229A15A8" w:rsidRDefault="229A15A8" w14:paraId="72D46D80" w14:textId="3B455C32">
            <w:pPr>
              <w:shd w:val="clear" w:color="auto" w:fill="1F1F1F"/>
              <w:bidi w:val="0"/>
              <w:spacing w:before="0" w:beforeAutospacing="off" w:after="0" w:afterAutospacing="off"/>
            </w:pPr>
            <w:r w:rsidR="229A15A8">
              <w:rPr/>
              <w:t>Save the current record</w:t>
            </w:r>
          </w:p>
        </w:tc>
        <w:tc>
          <w:tcPr>
            <w:tcW w:w="9527" w:type="dxa"/>
            <w:tcMar/>
            <w:vAlign w:val="top"/>
          </w:tcPr>
          <w:p w:rsidR="229A15A8" w:rsidP="229A15A8" w:rsidRDefault="229A15A8" w14:paraId="55367731" w14:textId="5FD3D94D">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formContext.data.entity.save();</w:t>
            </w:r>
            <w:r w:rsidR="229A15A8">
              <w:rPr/>
              <w:t xml:space="preserve"> Use </w:t>
            </w:r>
            <w:r w:rsidRPr="229A15A8" w:rsidR="229A15A8">
              <w:rPr>
                <w:b w:val="1"/>
                <w:bCs w:val="1"/>
              </w:rPr>
              <w:t>saveandclose</w:t>
            </w:r>
            <w:r w:rsidR="229A15A8">
              <w:rPr/>
              <w:t xml:space="preserve"> or </w:t>
            </w:r>
            <w:r w:rsidRPr="229A15A8" w:rsidR="229A15A8">
              <w:rPr>
                <w:b w:val="1"/>
                <w:bCs w:val="1"/>
              </w:rPr>
              <w:t>saveandnew</w:t>
            </w:r>
            <w:r w:rsidR="229A15A8">
              <w:rPr/>
              <w:t xml:space="preserve"> to perform the equivalent actions using the </w:t>
            </w:r>
            <w:r w:rsidRPr="229A15A8" w:rsidR="229A15A8">
              <w:rPr>
                <w:b w:val="1"/>
                <w:bCs w:val="1"/>
              </w:rPr>
              <w:t>Save &amp; Close</w:t>
            </w:r>
            <w:r w:rsidR="229A15A8">
              <w:rPr/>
              <w:t xml:space="preserve"> or </w:t>
            </w:r>
            <w:r w:rsidRPr="229A15A8" w:rsidR="229A15A8">
              <w:rPr>
                <w:b w:val="1"/>
                <w:bCs w:val="1"/>
              </w:rPr>
              <w:t>Save &amp; New</w:t>
            </w:r>
            <w:r w:rsidR="229A15A8">
              <w:rPr/>
              <w:t>.</w:t>
            </w:r>
          </w:p>
        </w:tc>
      </w:tr>
      <w:tr w:rsidR="229A15A8" w:rsidTr="229A15A8" w14:paraId="75BA1087">
        <w:trPr>
          <w:trHeight w:val="300"/>
        </w:trPr>
        <w:tc>
          <w:tcPr>
            <w:tcW w:w="2188" w:type="dxa"/>
            <w:tcMar/>
            <w:vAlign w:val="top"/>
          </w:tcPr>
          <w:p w:rsidR="229A15A8" w:rsidP="229A15A8" w:rsidRDefault="229A15A8" w14:paraId="0851D71F" w14:textId="2A0E54C1">
            <w:pPr>
              <w:shd w:val="clear" w:color="auto" w:fill="1F1F1F"/>
              <w:bidi w:val="0"/>
              <w:spacing w:before="0" w:beforeAutospacing="off" w:after="0" w:afterAutospacing="off"/>
            </w:pPr>
            <w:r w:rsidR="229A15A8">
              <w:rPr/>
              <w:t>Determine whether any data in the current record is changed.</w:t>
            </w:r>
          </w:p>
        </w:tc>
        <w:tc>
          <w:tcPr>
            <w:tcW w:w="9527" w:type="dxa"/>
            <w:tcMar/>
            <w:vAlign w:val="top"/>
          </w:tcPr>
          <w:p w:rsidR="229A15A8" w:rsidP="229A15A8" w:rsidRDefault="229A15A8" w14:paraId="04C1F07B" w14:textId="49792946">
            <w:pPr>
              <w:shd w:val="clear" w:color="auto" w:fill="1F1F1F"/>
              <w:bidi w:val="0"/>
              <w:spacing w:before="0" w:beforeAutospacing="off" w:after="0" w:afterAutospacing="off"/>
            </w:pPr>
            <w:r w:rsidRPr="229A15A8" w:rsidR="229A15A8">
              <w:rPr>
                <w:rFonts w:ascii="Consolas" w:hAnsi="Consolas" w:eastAsia="Consolas" w:cs="Consolas"/>
                <w:sz w:val="17"/>
                <w:szCs w:val="17"/>
              </w:rPr>
              <w:t>javascript var isDirty = formContext.data.entity.getIsDirty();</w:t>
            </w:r>
            <w:r w:rsidR="229A15A8">
              <w:rPr/>
              <w:t xml:space="preserve"> Assigns a Boolean value that indicates whether any column value on the form has changed to the </w:t>
            </w:r>
            <w:r w:rsidRPr="229A15A8" w:rsidR="229A15A8">
              <w:rPr>
                <w:b w:val="1"/>
                <w:bCs w:val="1"/>
              </w:rPr>
              <w:t>isDirty</w:t>
            </w:r>
            <w:r w:rsidR="229A15A8">
              <w:rPr/>
              <w:t xml:space="preserve"> variable.</w:t>
            </w:r>
          </w:p>
        </w:tc>
      </w:tr>
    </w:tbl>
    <w:p w:rsidR="229A15A8" w:rsidRDefault="229A15A8" w14:paraId="318279A6" w14:textId="4EE00FA1"/>
    <w:p w:rsidR="3745EA77" w:rsidP="229A15A8" w:rsidRDefault="3745EA77" w14:paraId="300C5562" w14:textId="791D9D6C">
      <w:pPr>
        <w:pStyle w:val="Heading1"/>
        <w:shd w:val="clear" w:color="auto" w:fill="1F1F1F"/>
        <w:spacing w:before="300" w:beforeAutospacing="off" w:after="300" w:afterAutospacing="off"/>
        <w:ind w:left="0" w:right="1440"/>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client script to hide a form section</w:t>
      </w:r>
    </w:p>
    <w:p w:rsidR="3745EA77" w:rsidP="229A15A8" w:rsidRDefault="3745EA77" w14:paraId="1F889735" w14:textId="482A99C9">
      <w:pPr>
        <w:shd w:val="clear" w:color="auto" w:fill="7CBB7B"/>
        <w:spacing w:before="0" w:beforeAutospacing="off" w:after="0" w:afterAutospacing="off" w:line="240" w:lineRule="auto"/>
        <w:ind w:left="0" w:right="720"/>
        <w:jc w:val="center"/>
      </w:pPr>
      <w:r w:rsidRPr="229A15A8" w:rsidR="3745EA7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745EA7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745EA77" w:rsidP="229A15A8" w:rsidRDefault="3745EA77" w14:paraId="66D29298" w14:textId="5EFA1A77">
      <w:pPr>
        <w:shd w:val="clear" w:color="auto" w:fill="1F1F1F"/>
        <w:spacing w:before="0" w:beforeAutospacing="off" w:after="0" w:afterAutospacing="off"/>
      </w:pPr>
      <w:r w:rsidRPr="229A15A8" w:rsidR="3745EA77">
        <w:rPr>
          <w:rFonts w:ascii="Segoe UI" w:hAnsi="Segoe UI" w:eastAsia="Segoe UI" w:cs="Segoe UI"/>
          <w:b w:val="0"/>
          <w:bCs w:val="0"/>
          <w:i w:val="0"/>
          <w:iCs w:val="0"/>
          <w:caps w:val="0"/>
          <w:smallCaps w:val="0"/>
          <w:noProof w:val="0"/>
          <w:color w:val="D2D2D2"/>
          <w:sz w:val="24"/>
          <w:szCs w:val="24"/>
          <w:lang w:val="en-US"/>
        </w:rPr>
        <w:t>9 minutes</w:t>
      </w:r>
    </w:p>
    <w:p w:rsidR="3745EA77" w:rsidP="229A15A8" w:rsidRDefault="3745EA77" w14:paraId="730DC87B" w14:textId="06E2913C">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use client script to implement the business requirement of hiding the Status section when a project start date either isn't provided or is in the future.</w:t>
      </w:r>
    </w:p>
    <w:p w:rsidR="3745EA77" w:rsidP="229A15A8" w:rsidRDefault="3745EA77" w14:paraId="5F6092B2" w14:textId="32A90F38">
      <w:pPr>
        <w:shd w:val="clear" w:color="auto" w:fill="004173"/>
        <w:spacing w:before="0" w:beforeAutospacing="off" w:after="0" w:afterAutospacing="off"/>
      </w:pPr>
      <w:r w:rsidRPr="229A15A8" w:rsidR="3745EA77">
        <w:rPr>
          <w:rFonts w:ascii="Segoe UI" w:hAnsi="Segoe UI" w:eastAsia="Segoe UI" w:cs="Segoe UI"/>
          <w:b w:val="1"/>
          <w:bCs w:val="1"/>
          <w:i w:val="0"/>
          <w:iCs w:val="0"/>
          <w:caps w:val="0"/>
          <w:smallCaps w:val="0"/>
          <w:noProof w:val="0"/>
          <w:color w:val="9CCBEE"/>
          <w:sz w:val="24"/>
          <w:szCs w:val="24"/>
          <w:lang w:val="en-US"/>
        </w:rPr>
        <w:t xml:space="preserve"> Important</w:t>
      </w:r>
    </w:p>
    <w:p w:rsidR="3745EA77" w:rsidP="229A15A8" w:rsidRDefault="3745EA77" w14:paraId="117C2CF4" w14:textId="7556A621">
      <w:pPr>
        <w:shd w:val="clear" w:color="auto" w:fill="004173"/>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and the sample apps enabled. If you don't have one you can sign up for the </w:t>
      </w:r>
      <w:hyperlink r:id="Re6b116c0133d4cd9">
        <w:r w:rsidRPr="229A15A8" w:rsidR="3745EA77">
          <w:rPr>
            <w:rStyle w:val="Hyperlink"/>
            <w:b w:val="1"/>
            <w:bCs w:val="1"/>
            <w:i w:val="0"/>
            <w:iCs w:val="0"/>
            <w:caps w:val="0"/>
            <w:smallCaps w:val="0"/>
            <w:strike w:val="0"/>
            <w:dstrike w:val="0"/>
            <w:noProof w:val="0"/>
            <w:color w:val="9CCBEE"/>
            <w:u w:val="single"/>
            <w:lang w:val="en-US"/>
          </w:rPr>
          <w:t>community plan</w:t>
        </w:r>
      </w:hyperlink>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008AA49D" w14:textId="0AFA02FE">
      <w:pPr>
        <w:pStyle w:val="Heading2"/>
        <w:shd w:val="clear" w:color="auto" w:fill="1F1F1F"/>
        <w:spacing w:before="300" w:beforeAutospacing="off" w:after="300" w:afterAutospacing="off"/>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Task 1 - Prepare solution with the form</w:t>
      </w:r>
    </w:p>
    <w:p w:rsidR="3745EA77" w:rsidP="229A15A8" w:rsidRDefault="3745EA77" w14:paraId="468DCD84" w14:textId="3161DCA1">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create a solution, add an existing table to the solution, and prepare the main form of the table you added to the solution.</w:t>
      </w:r>
    </w:p>
    <w:p w:rsidR="3745EA77" w:rsidP="229A15A8" w:rsidRDefault="3745EA77" w14:paraId="5AC08F1F" w14:textId="0A77F0D7">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639adf5ba82545a7">
        <w:r w:rsidRPr="229A15A8" w:rsidR="3745EA77">
          <w:rPr>
            <w:rStyle w:val="Hyperlink"/>
            <w:b w:val="0"/>
            <w:bCs w:val="0"/>
            <w:i w:val="0"/>
            <w:iCs w:val="0"/>
            <w:caps w:val="0"/>
            <w:smallCaps w:val="0"/>
            <w:strike w:val="0"/>
            <w:dstrike w:val="0"/>
            <w:noProof w:val="0"/>
            <w:color w:val="75B6E7"/>
            <w:u w:val="none"/>
            <w:lang w:val="en-US"/>
          </w:rPr>
          <w:t>Power Apps maker portal</w:t>
        </w:r>
      </w:hyperlink>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 that has the sample apps enabled.</w:t>
      </w:r>
    </w:p>
    <w:p w:rsidR="3745EA77" w:rsidP="229A15A8" w:rsidRDefault="3745EA77" w14:paraId="14AE2462" w14:textId="6FB580DE">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 New solution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7EEE8540" w14:textId="0FB017B1">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Enhancements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Publisher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0DBF6231" w14:textId="23EFE0F7">
      <w:pPr>
        <w:shd w:val="clear" w:color="auto" w:fill="1F1F1F"/>
        <w:spacing w:before="240" w:beforeAutospacing="off" w:after="0" w:afterAutospacing="off"/>
        <w:ind w:left="570" w:right="0"/>
      </w:pPr>
      <w:r w:rsidR="3745EA77">
        <w:drawing>
          <wp:inline wp14:editId="61087EBA" wp14:anchorId="0FAFCEE2">
            <wp:extent cx="1981214" cy="2643207"/>
            <wp:effectExtent l="0" t="0" r="0" b="0"/>
            <wp:docPr id="709635420" name="drawing" title="Screenshot of the new solution proper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635420" name="Picture 709635420"/>
                    <pic:cNvPicPr/>
                  </pic:nvPicPr>
                  <pic:blipFill>
                    <a:blip xmlns:r="http://schemas.openxmlformats.org/officeDocument/2006/relationships" r:embed="rId2146068994">
                      <a:extLst>
                        <a:ext uri="{28A0092B-C50C-407E-A947-70E740481C1C}">
                          <a14:useLocalDpi xmlns:a14="http://schemas.microsoft.com/office/drawing/2010/main"/>
                        </a:ext>
                      </a:extLst>
                    </a:blip>
                    <a:stretch>
                      <a:fillRect/>
                    </a:stretch>
                  </pic:blipFill>
                  <pic:spPr>
                    <a:xfrm>
                      <a:off x="0" y="0"/>
                      <a:ext cx="1981214" cy="2643207"/>
                    </a:xfrm>
                    <a:prstGeom prst="rect">
                      <a:avLst/>
                    </a:prstGeom>
                  </pic:spPr>
                </pic:pic>
              </a:graphicData>
            </a:graphic>
          </wp:inline>
        </w:drawing>
      </w:r>
    </w:p>
    <w:p w:rsidR="3745EA77" w:rsidP="229A15A8" w:rsidRDefault="3745EA77" w14:paraId="5CBD996F" w14:textId="7E8551E8">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Enhancements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created should open.</w:t>
      </w:r>
    </w:p>
    <w:p w:rsidR="3745EA77" w:rsidP="229A15A8" w:rsidRDefault="3745EA77" w14:paraId="5E2AD97F" w14:textId="6D2F9B5E">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 Add existing</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Table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4A31C08F" w14:textId="56899174">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team in the search textbox,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031E7B54" w14:textId="44146669">
      <w:pPr>
        <w:shd w:val="clear" w:color="auto" w:fill="3B2E58"/>
        <w:spacing w:before="0" w:beforeAutospacing="off" w:after="0" w:afterAutospacing="off"/>
        <w:ind w:left="570" w:right="0"/>
      </w:pPr>
      <w:r w:rsidRPr="229A15A8" w:rsidR="3745EA77">
        <w:rPr>
          <w:rFonts w:ascii="Segoe UI" w:hAnsi="Segoe UI" w:eastAsia="Segoe UI" w:cs="Segoe UI"/>
          <w:b w:val="1"/>
          <w:bCs w:val="1"/>
          <w:i w:val="0"/>
          <w:iCs w:val="0"/>
          <w:caps w:val="0"/>
          <w:smallCaps w:val="0"/>
          <w:noProof w:val="0"/>
          <w:color w:val="EFD9FD"/>
          <w:sz w:val="24"/>
          <w:szCs w:val="24"/>
          <w:lang w:val="en-US"/>
        </w:rPr>
        <w:t xml:space="preserve"> Note</w:t>
      </w:r>
    </w:p>
    <w:p w:rsidR="3745EA77" w:rsidP="229A15A8" w:rsidRDefault="3745EA77" w14:paraId="3FCD21EF" w14:textId="15BAB3C2">
      <w:pPr>
        <w:shd w:val="clear" w:color="auto" w:fill="3B2E58"/>
        <w:spacing w:before="240" w:beforeAutospacing="off" w:after="0" w:afterAutospacing="off"/>
        <w:ind w:left="570" w:right="0"/>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you're unable to locate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you may not have the sample apps in your environment. Select another environment or create a new one with the sample apps installed.</w:t>
      </w:r>
    </w:p>
    <w:p w:rsidR="3745EA77" w:rsidP="229A15A8" w:rsidRDefault="3745EA77" w14:paraId="21C03583" w14:textId="6E4AE893">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Edit objects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3745EA77" w:rsidP="229A15A8" w:rsidRDefault="3745EA77" w14:paraId="5F342F7B" w14:textId="2E10DEDF">
      <w:pPr>
        <w:shd w:val="clear" w:color="auto" w:fill="1F1F1F"/>
        <w:spacing w:before="240" w:beforeAutospacing="off" w:after="0" w:afterAutospacing="off"/>
        <w:ind w:left="570" w:right="0"/>
      </w:pPr>
      <w:r w:rsidR="3745EA77">
        <w:drawing>
          <wp:inline wp14:editId="27DF8C1F" wp14:anchorId="4B006C1A">
            <wp:extent cx="5943600" cy="1047750"/>
            <wp:effectExtent l="0" t="0" r="0" b="0"/>
            <wp:docPr id="646333551" name="drawing" title="Screenshot of the select component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333551" name="Picture 646333551"/>
                    <pic:cNvPicPr/>
                  </pic:nvPicPr>
                  <pic:blipFill>
                    <a:blip xmlns:r="http://schemas.openxmlformats.org/officeDocument/2006/relationships" r:embed="rId397240091">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3745EA77" w:rsidP="229A15A8" w:rsidRDefault="3745EA77" w14:paraId="23100B80" w14:textId="4F73444F">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 of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 type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Main,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1A0248C1" w14:textId="0700A2C9">
      <w:pPr>
        <w:shd w:val="clear" w:color="auto" w:fill="1F1F1F"/>
        <w:spacing w:before="240" w:beforeAutospacing="off" w:after="0" w:afterAutospacing="off"/>
        <w:ind w:left="570" w:right="0"/>
      </w:pPr>
      <w:r w:rsidR="3745EA77">
        <w:drawing>
          <wp:inline wp14:editId="20AF6C98" wp14:anchorId="618F77E9">
            <wp:extent cx="5943600" cy="2714625"/>
            <wp:effectExtent l="0" t="0" r="0" b="0"/>
            <wp:docPr id="2047978953" name="drawing" title="Screenshot of the add component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978953" name="Picture 2047978953"/>
                    <pic:cNvPicPr/>
                  </pic:nvPicPr>
                  <pic:blipFill>
                    <a:blip xmlns:r="http://schemas.openxmlformats.org/officeDocument/2006/relationships" r:embed="rId860523009">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3745EA77" w:rsidP="229A15A8" w:rsidRDefault="3745EA77" w14:paraId="26ED4B01" w14:textId="029623A8">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3745EA77" w:rsidP="229A15A8" w:rsidRDefault="3745EA77" w14:paraId="5875317C" w14:textId="11900AC8">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you just added to the solution.</w:t>
      </w:r>
    </w:p>
    <w:p w:rsidR="3745EA77" w:rsidP="229A15A8" w:rsidRDefault="3745EA77" w14:paraId="3A44AE44" w14:textId="3AD2045F">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Data experiences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card.</w:t>
      </w:r>
    </w:p>
    <w:p w:rsidR="3745EA77" w:rsidP="229A15A8" w:rsidRDefault="3745EA77" w14:paraId="65695FF2" w14:textId="2DE6B746">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 that is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 type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Main.</w:t>
      </w:r>
    </w:p>
    <w:p w:rsidR="3745EA77" w:rsidP="229A15A8" w:rsidRDefault="3745EA77" w14:paraId="71B9ECB7" w14:textId="54EF2217">
      <w:pPr>
        <w:shd w:val="clear" w:color="auto" w:fill="1F1F1F"/>
        <w:spacing w:before="240" w:beforeAutospacing="off" w:after="0" w:afterAutospacing="off"/>
        <w:ind w:left="570" w:right="0"/>
      </w:pPr>
      <w:r w:rsidR="3745EA77">
        <w:drawing>
          <wp:inline wp14:editId="35496F16" wp14:anchorId="0EEF7B25">
            <wp:extent cx="5943600" cy="1276350"/>
            <wp:effectExtent l="0" t="0" r="0" b="0"/>
            <wp:docPr id="1770769649" name="drawing" title="Screenshot of the information for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69649" name="Picture 1770769649"/>
                    <pic:cNvPicPr/>
                  </pic:nvPicPr>
                  <pic:blipFill>
                    <a:blip xmlns:r="http://schemas.openxmlformats.org/officeDocument/2006/relationships" r:embed="rId453727332">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rsidR="3745EA77" w:rsidP="229A15A8" w:rsidRDefault="3745EA77" w14:paraId="5BE4740C" w14:textId="7BEA489F">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w:t>
      </w:r>
    </w:p>
    <w:p w:rsidR="3745EA77" w:rsidP="229A15A8" w:rsidRDefault="3745EA77" w14:paraId="4A4062B4" w14:textId="0582A9AF">
      <w:pPr>
        <w:shd w:val="clear" w:color="auto" w:fill="1F1F1F"/>
        <w:spacing w:before="240" w:beforeAutospacing="off" w:after="0" w:afterAutospacing="off"/>
        <w:ind w:left="570" w:right="0"/>
      </w:pPr>
      <w:r w:rsidR="3745EA77">
        <w:drawing>
          <wp:inline wp14:editId="0E4A6F0C" wp14:anchorId="35E8AAAC">
            <wp:extent cx="4466667" cy="2961905"/>
            <wp:effectExtent l="0" t="0" r="0" b="0"/>
            <wp:docPr id="1660148279" name="drawing" title="Screenshot of the status s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148279" name="Picture 1660148279"/>
                    <pic:cNvPicPr/>
                  </pic:nvPicPr>
                  <pic:blipFill>
                    <a:blip xmlns:r="http://schemas.openxmlformats.org/officeDocument/2006/relationships" r:embed="rId149300099">
                      <a:extLst>
                        <a:ext uri="{28A0092B-C50C-407E-A947-70E740481C1C}">
                          <a14:useLocalDpi xmlns:a14="http://schemas.microsoft.com/office/drawing/2010/main"/>
                        </a:ext>
                      </a:extLst>
                    </a:blip>
                    <a:stretch>
                      <a:fillRect/>
                    </a:stretch>
                  </pic:blipFill>
                  <pic:spPr>
                    <a:xfrm>
                      <a:off x="0" y="0"/>
                      <a:ext cx="4466667" cy="2961905"/>
                    </a:xfrm>
                    <a:prstGeom prst="rect">
                      <a:avLst/>
                    </a:prstGeom>
                  </pic:spPr>
                </pic:pic>
              </a:graphicData>
            </a:graphic>
          </wp:inline>
        </w:drawing>
      </w:r>
    </w:p>
    <w:p w:rsidR="3745EA77" w:rsidP="229A15A8" w:rsidRDefault="3745EA77" w14:paraId="57504C10" w14:textId="120C8495">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change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section_status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default, a GUID is assigned as the section name. Change it to a more meaningful name to reference in your scripts. Next, check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Hide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checkbox. This hides the section by default to reduce the jarring effect of showing and then hiding on load of the form.</w:t>
      </w:r>
    </w:p>
    <w:p w:rsidR="3745EA77" w:rsidP="229A15A8" w:rsidRDefault="3745EA77" w14:paraId="3EF926AF" w14:textId="3A413B8D">
      <w:pPr>
        <w:shd w:val="clear" w:color="auto" w:fill="1F1F1F"/>
        <w:spacing w:before="240" w:beforeAutospacing="off" w:after="0" w:afterAutospacing="off"/>
        <w:ind w:left="570" w:right="0"/>
      </w:pPr>
      <w:r w:rsidR="3745EA77">
        <w:drawing>
          <wp:inline wp14:editId="0DAD8C6A" wp14:anchorId="15E219AF">
            <wp:extent cx="2695238" cy="4009524"/>
            <wp:effectExtent l="0" t="0" r="0" b="0"/>
            <wp:docPr id="1429133933" name="drawing" title="Screenshot of the hide check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133933" name="Picture 1429133933"/>
                    <pic:cNvPicPr/>
                  </pic:nvPicPr>
                  <pic:blipFill>
                    <a:blip xmlns:r="http://schemas.openxmlformats.org/officeDocument/2006/relationships" r:embed="rId71493493">
                      <a:extLst>
                        <a:ext uri="{28A0092B-C50C-407E-A947-70E740481C1C}">
                          <a14:useLocalDpi xmlns:a14="http://schemas.microsoft.com/office/drawing/2010/main"/>
                        </a:ext>
                      </a:extLst>
                    </a:blip>
                    <a:stretch>
                      <a:fillRect/>
                    </a:stretch>
                  </pic:blipFill>
                  <pic:spPr>
                    <a:xfrm>
                      <a:off x="0" y="0"/>
                      <a:ext cx="2695238" cy="4009524"/>
                    </a:xfrm>
                    <a:prstGeom prst="rect">
                      <a:avLst/>
                    </a:prstGeom>
                  </pic:spPr>
                </pic:pic>
              </a:graphicData>
            </a:graphic>
          </wp:inline>
        </w:drawing>
      </w:r>
    </w:p>
    <w:p w:rsidR="3745EA77" w:rsidP="229A15A8" w:rsidRDefault="3745EA77" w14:paraId="462A83C3" w14:textId="704139A9">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Tree view and 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General</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3745EA77" w:rsidP="229A15A8" w:rsidRDefault="3745EA77" w14:paraId="130DEAFA" w14:textId="58266F64">
      <w:pPr>
        <w:shd w:val="clear" w:color="auto" w:fill="1F1F1F"/>
        <w:spacing w:before="240" w:beforeAutospacing="off" w:after="0" w:afterAutospacing="off"/>
        <w:ind w:left="570" w:right="0"/>
      </w:pPr>
      <w:r w:rsidR="3745EA77">
        <w:drawing>
          <wp:inline wp14:editId="3824D1F6" wp14:anchorId="02986A22">
            <wp:extent cx="5943600" cy="2790825"/>
            <wp:effectExtent l="0" t="0" r="0" b="0"/>
            <wp:docPr id="1979760372" name="drawing" title="Screenshot of the general ta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760372" name="Picture 1979760372"/>
                    <pic:cNvPicPr/>
                  </pic:nvPicPr>
                  <pic:blipFill>
                    <a:blip xmlns:r="http://schemas.openxmlformats.org/officeDocument/2006/relationships" r:embed="rId789566682">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3745EA77" w:rsidP="229A15A8" w:rsidRDefault="3745EA77" w14:paraId="5AE60515" w14:textId="4B9F4848">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Properties pane, change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tab_general</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090DF81A" w14:textId="73B39830">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w:t>
      </w:r>
    </w:p>
    <w:p w:rsidR="3745EA77" w:rsidP="229A15A8" w:rsidRDefault="3745EA77" w14:paraId="4E1EF4B8" w14:textId="6ACD9D59">
      <w:pPr>
        <w:shd w:val="clear" w:color="auto" w:fill="1F1F1F"/>
        <w:spacing w:before="240" w:beforeAutospacing="off" w:after="0" w:afterAutospacing="off"/>
        <w:ind w:left="570" w:right="0"/>
      </w:pPr>
      <w:r w:rsidR="3745EA77">
        <w:drawing>
          <wp:inline wp14:editId="366B805C" wp14:anchorId="6E8FACB5">
            <wp:extent cx="5943600" cy="2438400"/>
            <wp:effectExtent l="0" t="0" r="0" b="0"/>
            <wp:docPr id="1592115847" name="drawing" title="Screenshot of the project start colum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115847" name="Picture 1592115847"/>
                    <pic:cNvPicPr/>
                  </pic:nvPicPr>
                  <pic:blipFill>
                    <a:blip xmlns:r="http://schemas.openxmlformats.org/officeDocument/2006/relationships" r:embed="rId426839907">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rsidR="3745EA77" w:rsidP="229A15A8" w:rsidRDefault="3745EA77" w14:paraId="4A7E7EA4" w14:textId="3A4848D1">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and 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next to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Table column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name.</w:t>
      </w:r>
    </w:p>
    <w:p w:rsidR="3745EA77" w:rsidP="229A15A8" w:rsidRDefault="3745EA77" w14:paraId="0ABC50F3" w14:textId="29AD4F23">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Logical 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sample_projectstart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and paste it into a notepad. You use this name in your script to reference this column.</w:t>
      </w:r>
    </w:p>
    <w:p w:rsidR="3745EA77" w:rsidP="229A15A8" w:rsidRDefault="3745EA77" w14:paraId="536D8278" w14:textId="4EA4801F">
      <w:pPr>
        <w:shd w:val="clear" w:color="auto" w:fill="1F1F1F"/>
        <w:spacing w:before="240" w:beforeAutospacing="off" w:after="0" w:afterAutospacing="off"/>
        <w:ind w:left="570" w:right="0"/>
      </w:pPr>
      <w:r w:rsidR="3745EA77">
        <w:drawing>
          <wp:inline wp14:editId="00188540" wp14:anchorId="00EE0EAE">
            <wp:extent cx="4285714" cy="2885714"/>
            <wp:effectExtent l="0" t="0" r="0" b="0"/>
            <wp:docPr id="1989809290" name="drawing" title="Screenshot of the information button with the logical name display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809290" name="Picture 1989809290"/>
                    <pic:cNvPicPr/>
                  </pic:nvPicPr>
                  <pic:blipFill>
                    <a:blip xmlns:r="http://schemas.openxmlformats.org/officeDocument/2006/relationships" r:embed="rId1728223256">
                      <a:extLst>
                        <a:ext uri="{28A0092B-C50C-407E-A947-70E740481C1C}">
                          <a14:useLocalDpi xmlns:a14="http://schemas.microsoft.com/office/drawing/2010/main"/>
                        </a:ext>
                      </a:extLst>
                    </a:blip>
                    <a:stretch>
                      <a:fillRect/>
                    </a:stretch>
                  </pic:blipFill>
                  <pic:spPr>
                    <a:xfrm>
                      <a:off x="0" y="0"/>
                      <a:ext cx="4285714" cy="2885714"/>
                    </a:xfrm>
                    <a:prstGeom prst="rect">
                      <a:avLst/>
                    </a:prstGeom>
                  </pic:spPr>
                </pic:pic>
              </a:graphicData>
            </a:graphic>
          </wp:inline>
        </w:drawing>
      </w:r>
    </w:p>
    <w:p w:rsidR="3745EA77" w:rsidP="229A15A8" w:rsidRDefault="3745EA77" w14:paraId="056DCD8E" w14:textId="74BCF251">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publish</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save your changes. Wait for the publishing to complete.</w:t>
      </w:r>
    </w:p>
    <w:p w:rsidR="3745EA77" w:rsidP="229A15A8" w:rsidRDefault="3745EA77" w14:paraId="3431E8EA" w14:textId="50B75B69">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Back</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3745EA77" w:rsidP="229A15A8" w:rsidRDefault="3745EA77" w14:paraId="11C14F10" w14:textId="49777592">
      <w:pPr>
        <w:shd w:val="clear" w:color="auto" w:fill="1F1F1F"/>
        <w:spacing w:before="240" w:beforeAutospacing="off" w:after="0" w:afterAutospacing="off"/>
        <w:ind w:left="570" w:right="0"/>
      </w:pPr>
      <w:r w:rsidR="3745EA77">
        <w:drawing>
          <wp:inline wp14:editId="1EACB45A" wp14:anchorId="40763144">
            <wp:extent cx="5943600" cy="1628775"/>
            <wp:effectExtent l="0" t="0" r="0" b="0"/>
            <wp:docPr id="2139487890" name="drawing" title="Screenshot of the back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487890" name="Picture 2139487890"/>
                    <pic:cNvPicPr/>
                  </pic:nvPicPr>
                  <pic:blipFill>
                    <a:blip xmlns:r="http://schemas.openxmlformats.org/officeDocument/2006/relationships" r:embed="rId1466619356">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rsidR="3745EA77" w:rsidP="229A15A8" w:rsidRDefault="3745EA77" w14:paraId="6360E6B9" w14:textId="40F83C6C">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All</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70443A14" w14:textId="145509C2">
      <w:pPr>
        <w:pStyle w:val="ListParagraph"/>
        <w:numPr>
          <w:ilvl w:val="0"/>
          <w:numId w:val="3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all customizations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and wait for the publishing to complete.</w:t>
      </w:r>
    </w:p>
    <w:p w:rsidR="3745EA77" w:rsidP="229A15A8" w:rsidRDefault="3745EA77" w14:paraId="78E5BA37" w14:textId="69FF6527">
      <w:pPr>
        <w:pStyle w:val="Heading2"/>
        <w:shd w:val="clear" w:color="auto" w:fill="1F1F1F"/>
        <w:spacing w:before="300" w:beforeAutospacing="off" w:after="300" w:afterAutospacing="off"/>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Task 2 - Build the client script</w:t>
      </w:r>
    </w:p>
    <w:p w:rsidR="3745EA77" w:rsidP="229A15A8" w:rsidRDefault="3745EA77" w14:paraId="40413943" w14:textId="446547C9">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create a script that shows/hides the status section based on the project start date.</w:t>
      </w:r>
    </w:p>
    <w:p w:rsidR="3745EA77" w:rsidP="229A15A8" w:rsidRDefault="3745EA77" w14:paraId="4344DADF" w14:textId="1D8DF49E">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You'll hide the status section if the project start date is empty or in the future. Otherwise, the status section shows.</w:t>
      </w:r>
    </w:p>
    <w:p w:rsidR="3745EA77" w:rsidP="229A15A8" w:rsidRDefault="3745EA77" w14:paraId="7A176C83" w14:textId="146E98A8">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a new instance Visual Studio Code or use your favorite code editor. You can download and install </w:t>
      </w:r>
      <w:hyperlink r:id="R1223acb9953f41f4">
        <w:r w:rsidRPr="229A15A8" w:rsidR="3745EA77">
          <w:rPr>
            <w:rStyle w:val="Hyperlink"/>
            <w:b w:val="0"/>
            <w:bCs w:val="0"/>
            <w:i w:val="0"/>
            <w:iCs w:val="0"/>
            <w:caps w:val="0"/>
            <w:smallCaps w:val="0"/>
            <w:strike w:val="0"/>
            <w:dstrike w:val="0"/>
            <w:noProof w:val="0"/>
            <w:color w:val="75B6E7"/>
            <w:u w:val="none"/>
            <w:lang w:val="en-US"/>
          </w:rPr>
          <w:t>Visual Studio Code</w:t>
        </w:r>
      </w:hyperlink>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51BC3615" w14:textId="176A98A5">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Open Folder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50163CD3" w14:textId="4682BAA0">
      <w:pPr>
        <w:shd w:val="clear" w:color="auto" w:fill="1F1F1F"/>
        <w:spacing w:before="240" w:beforeAutospacing="off" w:after="0" w:afterAutospacing="off"/>
        <w:ind w:left="570" w:right="0"/>
      </w:pPr>
      <w:r w:rsidR="3745EA77">
        <w:drawing>
          <wp:inline wp14:editId="18059FFD" wp14:anchorId="2185B4DB">
            <wp:extent cx="4895238" cy="3057143"/>
            <wp:effectExtent l="0" t="0" r="0" b="0"/>
            <wp:docPr id="1985107146" name="drawing" title="Screenshot of the open fold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107146" name="Picture 1985107146"/>
                    <pic:cNvPicPr/>
                  </pic:nvPicPr>
                  <pic:blipFill>
                    <a:blip xmlns:r="http://schemas.openxmlformats.org/officeDocument/2006/relationships" r:embed="rId1174408937">
                      <a:extLst>
                        <a:ext uri="{28A0092B-C50C-407E-A947-70E740481C1C}">
                          <a14:useLocalDpi xmlns:a14="http://schemas.microsoft.com/office/drawing/2010/main"/>
                        </a:ext>
                      </a:extLst>
                    </a:blip>
                    <a:stretch>
                      <a:fillRect/>
                    </a:stretch>
                  </pic:blipFill>
                  <pic:spPr>
                    <a:xfrm>
                      <a:off x="0" y="0"/>
                      <a:ext cx="4895238" cy="3057143"/>
                    </a:xfrm>
                    <a:prstGeom prst="rect">
                      <a:avLst/>
                    </a:prstGeom>
                  </pic:spPr>
                </pic:pic>
              </a:graphicData>
            </a:graphic>
          </wp:inline>
        </w:drawing>
      </w:r>
    </w:p>
    <w:p w:rsidR="3745EA77" w:rsidP="229A15A8" w:rsidRDefault="3745EA77" w14:paraId="01D9623F" w14:textId="68C5309E">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Create a folder in your Documents folder and name it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1CDF525F" w14:textId="45029F7E">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you created and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Select Folder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79A391E2" w14:textId="5E232FBA">
      <w:pPr>
        <w:shd w:val="clear" w:color="auto" w:fill="1F1F1F"/>
        <w:spacing w:before="240" w:beforeAutospacing="off" w:after="0" w:afterAutospacing="off"/>
        <w:ind w:left="570" w:right="0"/>
      </w:pPr>
      <w:r w:rsidR="3745EA77">
        <w:drawing>
          <wp:inline wp14:editId="275ABE0C" wp14:anchorId="5450DC08">
            <wp:extent cx="5943600" cy="1104900"/>
            <wp:effectExtent l="0" t="0" r="0" b="0"/>
            <wp:docPr id="1852449877" name="drawing" title="Screenshot of the select folder screen and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449877" name="Picture 1852449877"/>
                    <pic:cNvPicPr/>
                  </pic:nvPicPr>
                  <pic:blipFill>
                    <a:blip xmlns:r="http://schemas.openxmlformats.org/officeDocument/2006/relationships" r:embed="rId1921890865">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rsidR="3745EA77" w:rsidP="229A15A8" w:rsidRDefault="3745EA77" w14:paraId="5B78B15C" w14:textId="6DDE8495">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Hover over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New File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28D3EF25" w14:textId="730D8F2F">
      <w:pPr>
        <w:shd w:val="clear" w:color="auto" w:fill="1F1F1F"/>
        <w:spacing w:before="240" w:beforeAutospacing="off" w:after="0" w:afterAutospacing="off"/>
        <w:ind w:left="570" w:right="0"/>
      </w:pPr>
      <w:r w:rsidR="3745EA77">
        <w:drawing>
          <wp:inline wp14:editId="560223D6" wp14:anchorId="4FD7A55F">
            <wp:extent cx="4850185" cy="2267867"/>
            <wp:effectExtent l="0" t="0" r="0" b="0"/>
            <wp:docPr id="794801225" name="drawing" title="Screenshot of the new fi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801225" name="Picture 794801225"/>
                    <pic:cNvPicPr/>
                  </pic:nvPicPr>
                  <pic:blipFill>
                    <a:blip xmlns:r="http://schemas.openxmlformats.org/officeDocument/2006/relationships" r:embed="rId564987954">
                      <a:extLst>
                        <a:ext uri="{28A0092B-C50C-407E-A947-70E740481C1C}">
                          <a14:useLocalDpi xmlns:a14="http://schemas.microsoft.com/office/drawing/2010/main"/>
                        </a:ext>
                      </a:extLst>
                    </a:blip>
                    <a:stretch>
                      <a:fillRect/>
                    </a:stretch>
                  </pic:blipFill>
                  <pic:spPr>
                    <a:xfrm>
                      <a:off x="0" y="0"/>
                      <a:ext cx="4850185" cy="2267867"/>
                    </a:xfrm>
                    <a:prstGeom prst="rect">
                      <a:avLst/>
                    </a:prstGeom>
                  </pic:spPr>
                </pic:pic>
              </a:graphicData>
            </a:graphic>
          </wp:inline>
        </w:drawing>
      </w:r>
    </w:p>
    <w:p w:rsidR="3745EA77" w:rsidP="229A15A8" w:rsidRDefault="3745EA77" w14:paraId="6DD4FD1A" w14:textId="0D8B0DD8">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file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27B6A486" w14:textId="630C78A6">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below functions to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Your functions should have either unique names or use a namespace to ensure uniqueness.</w:t>
      </w:r>
    </w:p>
    <w:p w:rsidR="3745EA77" w:rsidP="229A15A8" w:rsidRDefault="3745EA77" w14:paraId="6B7137DB" w14:textId="63D61BC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745EA77" w:rsidP="229A15A8" w:rsidRDefault="3745EA77" w14:paraId="17F8074F" w14:textId="6DFFD95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745EA77">
        <w:rPr>
          <w:rFonts w:ascii="Consolas" w:hAnsi="Consolas" w:eastAsia="Consolas" w:cs="Consolas"/>
          <w:b w:val="0"/>
          <w:bCs w:val="0"/>
          <w:i w:val="0"/>
          <w:iCs w:val="0"/>
          <w:caps w:val="0"/>
          <w:smallCaps w:val="0"/>
          <w:noProof w:val="0"/>
          <w:color w:val="569CD6"/>
          <w:sz w:val="24"/>
          <w:szCs w:val="24"/>
          <w:lang w:val="en-US"/>
        </w:rPr>
        <w:t>function</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745EA77">
        <w:rPr>
          <w:rFonts w:ascii="Consolas" w:hAnsi="Consolas" w:eastAsia="Consolas" w:cs="Consolas"/>
          <w:b w:val="0"/>
          <w:bCs w:val="0"/>
          <w:i w:val="0"/>
          <w:iCs w:val="0"/>
          <w:caps w:val="0"/>
          <w:smallCaps w:val="0"/>
          <w:noProof w:val="0"/>
          <w:color w:val="01CFFF"/>
          <w:sz w:val="24"/>
          <w:szCs w:val="24"/>
          <w:lang w:val="en-US"/>
        </w:rPr>
        <w:t>LearnLab_handleTeamProjectOnLoad</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 {</w:t>
      </w:r>
      <w:r>
        <w:br/>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569CD6"/>
          <w:sz w:val="24"/>
          <w:szCs w:val="24"/>
          <w:lang w:val="en-US"/>
        </w:rPr>
        <w:t>function</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745EA77">
        <w:rPr>
          <w:rFonts w:ascii="Consolas" w:hAnsi="Consolas" w:eastAsia="Consolas" w:cs="Consolas"/>
          <w:b w:val="0"/>
          <w:bCs w:val="0"/>
          <w:i w:val="0"/>
          <w:iCs w:val="0"/>
          <w:caps w:val="0"/>
          <w:smallCaps w:val="0"/>
          <w:noProof w:val="0"/>
          <w:color w:val="01CFFF"/>
          <w:sz w:val="24"/>
          <w:szCs w:val="24"/>
          <w:lang w:val="en-US"/>
        </w:rPr>
        <w:t>LearnLab_handleProjectStatusOnChange</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 {</w:t>
      </w:r>
      <w:r>
        <w:br/>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569CD6"/>
          <w:sz w:val="24"/>
          <w:szCs w:val="24"/>
          <w:lang w:val="en-US"/>
        </w:rPr>
        <w:t>function</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745EA77">
        <w:rPr>
          <w:rFonts w:ascii="Consolas" w:hAnsi="Consolas" w:eastAsia="Consolas" w:cs="Consolas"/>
          <w:b w:val="0"/>
          <w:bCs w:val="0"/>
          <w:i w:val="0"/>
          <w:iCs w:val="0"/>
          <w:caps w:val="0"/>
          <w:smallCaps w:val="0"/>
          <w:noProof w:val="0"/>
          <w:color w:val="01CFFF"/>
          <w:sz w:val="24"/>
          <w:szCs w:val="24"/>
          <w:lang w:val="en-US"/>
        </w:rPr>
        <w:t>LearnLab_hideOrShowStatusSection</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 {</w:t>
      </w:r>
      <w:r>
        <w:br/>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745EA77" w:rsidP="229A15A8" w:rsidRDefault="3745EA77" w14:paraId="09FFEFDC" w14:textId="60A48892">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this script to the code's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Notice the project start column name here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sample_projectstart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is the logical name you saved earlier. This code registers an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 handler and calls a common function to show/hide the section. You need to handle on change in case a project start date input changes the hide/show requirement.</w:t>
      </w:r>
    </w:p>
    <w:p w:rsidR="3745EA77" w:rsidP="229A15A8" w:rsidRDefault="3745EA77" w14:paraId="1CA07DA1" w14:textId="12EC430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745EA77" w:rsidP="229A15A8" w:rsidRDefault="3745EA77" w14:paraId="329EF187" w14:textId="27E5181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3745EA77">
        <w:rPr>
          <w:rFonts w:ascii="Consolas" w:hAnsi="Consolas" w:eastAsia="Consolas" w:cs="Consolas"/>
          <w:b w:val="0"/>
          <w:bCs w:val="0"/>
          <w:i w:val="0"/>
          <w:iCs w:val="0"/>
          <w:caps w:val="0"/>
          <w:smallCaps w:val="0"/>
          <w:noProof w:val="0"/>
          <w:color w:val="CE9178"/>
          <w:sz w:val="24"/>
          <w:szCs w:val="24"/>
          <w:lang w:val="en-US"/>
        </w:rPr>
        <w:t>'sample_projectstart'</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).addOnChange(LearnLab_handleProjectStatusOnChange);</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LearnLab_hideOrShowStatusSection(formContext);</w:t>
      </w:r>
      <w:r>
        <w:br/>
      </w:r>
    </w:p>
    <w:p w:rsidR="3745EA77" w:rsidP="229A15A8" w:rsidRDefault="3745EA77" w14:paraId="23D7F6C1" w14:textId="19A78D83">
      <w:pPr>
        <w:shd w:val="clear" w:color="auto" w:fill="1F1F1F"/>
        <w:spacing w:before="240" w:beforeAutospacing="off" w:after="0" w:afterAutospacing="off"/>
        <w:ind w:left="570" w:right="0"/>
      </w:pPr>
      <w:r w:rsidR="3745EA77">
        <w:drawing>
          <wp:inline wp14:editId="00012034" wp14:anchorId="5E187398">
            <wp:extent cx="5943600" cy="1733550"/>
            <wp:effectExtent l="0" t="0" r="0" b="0"/>
            <wp:docPr id="385810004" name="drawing" title="Screenshot of the onload fun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810004" name="Picture 385810004"/>
                    <pic:cNvPicPr/>
                  </pic:nvPicPr>
                  <pic:blipFill>
                    <a:blip xmlns:r="http://schemas.openxmlformats.org/officeDocument/2006/relationships" r:embed="rId1023499130">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3745EA77" w:rsidP="229A15A8" w:rsidRDefault="3745EA77" w14:paraId="18764BC2" w14:textId="6603D07C">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Add this script to the OnChange function. This code simply gets the formContext and then calls the common function to hide/show.</w:t>
      </w:r>
    </w:p>
    <w:p w:rsidR="3745EA77" w:rsidP="229A15A8" w:rsidRDefault="3745EA77" w14:paraId="20A7E862" w14:textId="6D0DD2A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745EA77" w:rsidP="229A15A8" w:rsidRDefault="3745EA77" w14:paraId="43AEFC9C" w14:textId="65CF8B5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LearnLab_hideOrShowStatusSection(formContext);</w:t>
      </w:r>
      <w:r>
        <w:br/>
      </w:r>
    </w:p>
    <w:p w:rsidR="3745EA77" w:rsidP="229A15A8" w:rsidRDefault="3745EA77" w14:paraId="507691D5" w14:textId="03BD0A1B">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this script to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hideOrShowStatusSection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Notice the tab name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tab_general</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section name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section_status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column name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sample_projectstart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4C746C9A" w14:textId="691C46C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745EA77" w:rsidP="229A15A8" w:rsidRDefault="3745EA77" w14:paraId="166FAE73" w14:textId="1984EDF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tabGeneral = formContext.ui.tabs.get(</w:t>
      </w:r>
      <w:r w:rsidRPr="229A15A8" w:rsidR="3745EA77">
        <w:rPr>
          <w:rFonts w:ascii="Consolas" w:hAnsi="Consolas" w:eastAsia="Consolas" w:cs="Consolas"/>
          <w:b w:val="0"/>
          <w:bCs w:val="0"/>
          <w:i w:val="0"/>
          <w:iCs w:val="0"/>
          <w:caps w:val="0"/>
          <w:smallCaps w:val="0"/>
          <w:noProof w:val="0"/>
          <w:color w:val="CE9178"/>
          <w:sz w:val="24"/>
          <w:szCs w:val="24"/>
          <w:lang w:val="en-US"/>
        </w:rPr>
        <w:t>'tab_general'</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sectionStatus = tabGeneral.sections.get(</w:t>
      </w:r>
      <w:r w:rsidRPr="229A15A8" w:rsidR="3745EA77">
        <w:rPr>
          <w:rFonts w:ascii="Consolas" w:hAnsi="Consolas" w:eastAsia="Consolas" w:cs="Consolas"/>
          <w:b w:val="0"/>
          <w:bCs w:val="0"/>
          <w:i w:val="0"/>
          <w:iCs w:val="0"/>
          <w:caps w:val="0"/>
          <w:smallCaps w:val="0"/>
          <w:noProof w:val="0"/>
          <w:color w:val="CE9178"/>
          <w:sz w:val="24"/>
          <w:szCs w:val="24"/>
          <w:lang w:val="en-US"/>
        </w:rPr>
        <w:t>'section_status'</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startDate = formContext.getAttribute(</w:t>
      </w:r>
      <w:r w:rsidRPr="229A15A8" w:rsidR="3745EA77">
        <w:rPr>
          <w:rFonts w:ascii="Consolas" w:hAnsi="Consolas" w:eastAsia="Consolas" w:cs="Consolas"/>
          <w:b w:val="0"/>
          <w:bCs w:val="0"/>
          <w:i w:val="0"/>
          <w:iCs w:val="0"/>
          <w:caps w:val="0"/>
          <w:smallCaps w:val="0"/>
          <w:noProof w:val="0"/>
          <w:color w:val="CE9178"/>
          <w:sz w:val="24"/>
          <w:szCs w:val="24"/>
          <w:lang w:val="en-US"/>
        </w:rPr>
        <w:t>'sample_projectstart'</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).getValue();</w:t>
      </w:r>
      <w:r>
        <w:br/>
      </w:r>
      <w:r w:rsidRPr="229A15A8" w:rsidR="3745EA77">
        <w:rPr>
          <w:rFonts w:ascii="Consolas" w:hAnsi="Consolas" w:eastAsia="Consolas" w:cs="Consolas"/>
          <w:b w:val="0"/>
          <w:bCs w:val="0"/>
          <w:i w:val="0"/>
          <w:iCs w:val="0"/>
          <w:caps w:val="0"/>
          <w:smallCaps w:val="0"/>
          <w:noProof w:val="0"/>
          <w:color w:val="569CD6"/>
          <w:sz w:val="24"/>
          <w:szCs w:val="24"/>
          <w:lang w:val="en-US"/>
        </w:rPr>
        <w:t>var</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CurrentDate = </w:t>
      </w:r>
      <w:r w:rsidRPr="229A15A8" w:rsidR="3745EA77">
        <w:rPr>
          <w:rFonts w:ascii="Consolas" w:hAnsi="Consolas" w:eastAsia="Consolas" w:cs="Consolas"/>
          <w:b w:val="0"/>
          <w:bCs w:val="0"/>
          <w:i w:val="0"/>
          <w:iCs w:val="0"/>
          <w:caps w:val="0"/>
          <w:smallCaps w:val="0"/>
          <w:noProof w:val="0"/>
          <w:color w:val="569CD6"/>
          <w:sz w:val="24"/>
          <w:szCs w:val="24"/>
          <w:lang w:val="en-US"/>
        </w:rPr>
        <w:t>new</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745EA77">
        <w:rPr>
          <w:rFonts w:ascii="Consolas" w:hAnsi="Consolas" w:eastAsia="Consolas" w:cs="Consolas"/>
          <w:b w:val="0"/>
          <w:bCs w:val="0"/>
          <w:i w:val="0"/>
          <w:iCs w:val="0"/>
          <w:caps w:val="0"/>
          <w:smallCaps w:val="0"/>
          <w:noProof w:val="0"/>
          <w:color w:val="569CD6"/>
          <w:sz w:val="24"/>
          <w:szCs w:val="24"/>
          <w:lang w:val="en-US"/>
        </w:rPr>
        <w:t>Date</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569CD6"/>
          <w:sz w:val="24"/>
          <w:szCs w:val="24"/>
          <w:lang w:val="en-US"/>
        </w:rPr>
        <w:t>if</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(startDate == </w:t>
      </w:r>
      <w:r w:rsidRPr="229A15A8" w:rsidR="3745EA77">
        <w:rPr>
          <w:rFonts w:ascii="Consolas" w:hAnsi="Consolas" w:eastAsia="Consolas" w:cs="Consolas"/>
          <w:b w:val="0"/>
          <w:bCs w:val="0"/>
          <w:i w:val="0"/>
          <w:iCs w:val="0"/>
          <w:caps w:val="0"/>
          <w:smallCaps w:val="0"/>
          <w:noProof w:val="0"/>
          <w:color w:val="569CD6"/>
          <w:sz w:val="24"/>
          <w:szCs w:val="24"/>
          <w:lang w:val="en-US"/>
        </w:rPr>
        <w:t>null</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startDate &gt; CurrentDate) {</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sectionStatus.setVisible(</w:t>
      </w:r>
      <w:r w:rsidRPr="229A15A8" w:rsidR="3745EA77">
        <w:rPr>
          <w:rFonts w:ascii="Consolas" w:hAnsi="Consolas" w:eastAsia="Consolas" w:cs="Consolas"/>
          <w:b w:val="0"/>
          <w:bCs w:val="0"/>
          <w:i w:val="0"/>
          <w:iCs w:val="0"/>
          <w:caps w:val="0"/>
          <w:smallCaps w:val="0"/>
          <w:noProof w:val="0"/>
          <w:color w:val="569CD6"/>
          <w:sz w:val="24"/>
          <w:szCs w:val="24"/>
          <w:lang w:val="en-US"/>
        </w:rPr>
        <w:t>false</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745EA77">
        <w:rPr>
          <w:rFonts w:ascii="Consolas" w:hAnsi="Consolas" w:eastAsia="Consolas" w:cs="Consolas"/>
          <w:b w:val="0"/>
          <w:bCs w:val="0"/>
          <w:i w:val="0"/>
          <w:iCs w:val="0"/>
          <w:caps w:val="0"/>
          <w:smallCaps w:val="0"/>
          <w:noProof w:val="0"/>
          <w:color w:val="569CD6"/>
          <w:sz w:val="24"/>
          <w:szCs w:val="24"/>
          <w:lang w:val="en-US"/>
        </w:rPr>
        <w:t>else</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sectionStatus.setVisible(</w:t>
      </w:r>
      <w:r w:rsidRPr="229A15A8" w:rsidR="3745EA77">
        <w:rPr>
          <w:rFonts w:ascii="Consolas" w:hAnsi="Consolas" w:eastAsia="Consolas" w:cs="Consolas"/>
          <w:b w:val="0"/>
          <w:bCs w:val="0"/>
          <w:i w:val="0"/>
          <w:iCs w:val="0"/>
          <w:caps w:val="0"/>
          <w:smallCaps w:val="0"/>
          <w:noProof w:val="0"/>
          <w:color w:val="569CD6"/>
          <w:sz w:val="24"/>
          <w:szCs w:val="24"/>
          <w:lang w:val="en-US"/>
        </w:rPr>
        <w:t>true</w:t>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745EA77">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745EA77" w:rsidP="229A15A8" w:rsidRDefault="3745EA77" w14:paraId="77F1728B" w14:textId="66C2748A">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Your script should now look like this image.</w:t>
      </w:r>
    </w:p>
    <w:p w:rsidR="3745EA77" w:rsidP="229A15A8" w:rsidRDefault="3745EA77" w14:paraId="24610832" w14:textId="66BD0384">
      <w:pPr>
        <w:shd w:val="clear" w:color="auto" w:fill="1F1F1F"/>
        <w:spacing w:before="240" w:beforeAutospacing="off" w:after="0" w:afterAutospacing="off"/>
        <w:ind w:left="570" w:right="0"/>
      </w:pPr>
      <w:r w:rsidR="3745EA77">
        <w:drawing>
          <wp:inline wp14:editId="19E5B3A5" wp14:anchorId="2DD82EF8">
            <wp:extent cx="5943600" cy="2895600"/>
            <wp:effectExtent l="0" t="0" r="0" b="0"/>
            <wp:docPr id="1867530567" name="drawing" title="Screenshot of an example scrip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530567" name="Picture 1867530567"/>
                    <pic:cNvPicPr/>
                  </pic:nvPicPr>
                  <pic:blipFill>
                    <a:blip xmlns:r="http://schemas.openxmlformats.org/officeDocument/2006/relationships" r:embed="rId1498491600">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3745EA77" w:rsidP="229A15A8" w:rsidRDefault="3745EA77" w14:paraId="7DE8BD56" w14:textId="0455D411">
      <w:pPr>
        <w:pStyle w:val="ListParagraph"/>
        <w:numPr>
          <w:ilvl w:val="0"/>
          <w:numId w:val="3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31F1140D" w14:textId="004C8CA1">
      <w:pPr>
        <w:pStyle w:val="Heading2"/>
        <w:shd w:val="clear" w:color="auto" w:fill="1F1F1F"/>
        <w:spacing w:before="300" w:beforeAutospacing="off" w:after="300" w:afterAutospacing="off"/>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Task 3 - Upload the script</w:t>
      </w:r>
    </w:p>
    <w:p w:rsidR="3745EA77" w:rsidP="229A15A8" w:rsidRDefault="3745EA77" w14:paraId="6C962161" w14:textId="7A6684DB">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load the script you created into your environment.</w:t>
      </w:r>
    </w:p>
    <w:p w:rsidR="3745EA77" w:rsidP="229A15A8" w:rsidRDefault="3745EA77" w14:paraId="76C608B6" w14:textId="06E0F310">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4045a17b25654718">
        <w:r w:rsidRPr="229A15A8" w:rsidR="3745EA77">
          <w:rPr>
            <w:rStyle w:val="Hyperlink"/>
            <w:b w:val="0"/>
            <w:bCs w:val="0"/>
            <w:i w:val="0"/>
            <w:iCs w:val="0"/>
            <w:caps w:val="0"/>
            <w:smallCaps w:val="0"/>
            <w:strike w:val="0"/>
            <w:dstrike w:val="0"/>
            <w:noProof w:val="0"/>
            <w:color w:val="75B6E7"/>
            <w:u w:val="none"/>
            <w:lang w:val="en-US"/>
          </w:rPr>
          <w:t>Power Apps maker portal</w:t>
        </w:r>
      </w:hyperlink>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w:t>
      </w:r>
    </w:p>
    <w:p w:rsidR="3745EA77" w:rsidP="229A15A8" w:rsidRDefault="3745EA77" w14:paraId="378BBDD0" w14:textId="2D146E47">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Enhancements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3745EA77" w:rsidP="229A15A8" w:rsidRDefault="3745EA77" w14:paraId="182BD698" w14:textId="381279E7">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More | Web resource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0146629B" w14:textId="3D4C62D4">
      <w:pPr>
        <w:shd w:val="clear" w:color="auto" w:fill="1F1F1F"/>
        <w:spacing w:before="240" w:beforeAutospacing="off" w:after="0" w:afterAutospacing="off"/>
        <w:ind w:left="570" w:right="0"/>
      </w:pPr>
      <w:r w:rsidR="3745EA77">
        <w:drawing>
          <wp:inline wp14:editId="01E57095" wp14:anchorId="370C4BA4">
            <wp:extent cx="5943600" cy="4219575"/>
            <wp:effectExtent l="0" t="0" r="0" b="0"/>
            <wp:docPr id="12760386" name="drawing" title="Screenshot of the add new web resourc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0386" name="Picture 12760386"/>
                    <pic:cNvPicPr/>
                  </pic:nvPicPr>
                  <pic:blipFill>
                    <a:blip xmlns:r="http://schemas.openxmlformats.org/officeDocument/2006/relationships" r:embed="rId733022829">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rsidR="3745EA77" w:rsidP="229A15A8" w:rsidRDefault="3745EA77" w14:paraId="2615B2C0" w14:textId="45A0B150">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enter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Java script (JS)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Type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Choose File.</w:t>
      </w:r>
    </w:p>
    <w:p w:rsidR="3745EA77" w:rsidP="229A15A8" w:rsidRDefault="3745EA77" w14:paraId="14612421" w14:textId="09885641">
      <w:pPr>
        <w:shd w:val="clear" w:color="auto" w:fill="1F1F1F"/>
        <w:spacing w:before="240" w:beforeAutospacing="off" w:after="0" w:afterAutospacing="off"/>
        <w:ind w:left="570" w:right="0"/>
      </w:pPr>
      <w:r w:rsidR="3745EA77">
        <w:drawing>
          <wp:inline wp14:editId="12B2DEF8" wp14:anchorId="2BFD8805">
            <wp:extent cx="5943600" cy="4657725"/>
            <wp:effectExtent l="0" t="0" r="0" b="0"/>
            <wp:docPr id="1135745266" name="drawing" title="Screenshot of the choose web resource fi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745266" name="Picture 1135745266"/>
                    <pic:cNvPicPr/>
                  </pic:nvPicPr>
                  <pic:blipFill>
                    <a:blip xmlns:r="http://schemas.openxmlformats.org/officeDocument/2006/relationships" r:embed="rId1095251491">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p>
    <w:p w:rsidR="3745EA77" w:rsidP="229A15A8" w:rsidRDefault="3745EA77" w14:paraId="4A4FE9E4" w14:textId="2CDAC6A6">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you created earlier and then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6495D68A" w14:textId="6084F0B8">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311E7531" w14:textId="7623374A">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Your solution should now have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and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FormTeamsProject.js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web resource.</w:t>
      </w:r>
    </w:p>
    <w:p w:rsidR="3745EA77" w:rsidP="229A15A8" w:rsidRDefault="3745EA77" w14:paraId="60ED1B0A" w14:textId="5C0901FC">
      <w:pPr>
        <w:pStyle w:val="ListParagraph"/>
        <w:numPr>
          <w:ilvl w:val="0"/>
          <w:numId w:val="3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3745EA77" w:rsidP="229A15A8" w:rsidRDefault="3745EA77" w14:paraId="77ABF05E" w14:textId="57197BBD">
      <w:pPr>
        <w:pStyle w:val="Heading2"/>
        <w:shd w:val="clear" w:color="auto" w:fill="1F1F1F"/>
        <w:spacing w:before="300" w:beforeAutospacing="off" w:after="300" w:afterAutospacing="off"/>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Task 4 - Edit form</w:t>
      </w:r>
    </w:p>
    <w:p w:rsidR="3745EA77" w:rsidP="229A15A8" w:rsidRDefault="3745EA77" w14:paraId="12BB159E" w14:textId="74350FFF">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task, you add JavaScript library to the Team Project main form and add an event handler for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On Load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w:t>
      </w:r>
    </w:p>
    <w:p w:rsidR="3745EA77" w:rsidP="229A15A8" w:rsidRDefault="3745EA77" w14:paraId="09E3A111" w14:textId="25546DF2">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you're still in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Enhancements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3745EA77" w:rsidP="229A15A8" w:rsidRDefault="3745EA77" w14:paraId="4839EE53" w14:textId="6E9D4646">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Tables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expand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w:t>
      </w:r>
    </w:p>
    <w:p w:rsidR="3745EA77" w:rsidP="229A15A8" w:rsidRDefault="3745EA77" w14:paraId="2DD77821" w14:textId="003C0A2A">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w:t>
      </w:r>
    </w:p>
    <w:p w:rsidR="3745EA77" w:rsidP="229A15A8" w:rsidRDefault="3745EA77" w14:paraId="1C8764CA" w14:textId="6E66671A">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and 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Events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Expand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it's collapsed,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 Event Handler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Event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 Add library</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1C1BD5FB" w14:textId="2454400D">
      <w:pPr>
        <w:shd w:val="clear" w:color="auto" w:fill="1F1F1F"/>
        <w:spacing w:before="240" w:beforeAutospacing="off" w:after="0" w:afterAutospacing="off"/>
        <w:ind w:left="570" w:right="0"/>
      </w:pPr>
      <w:r w:rsidR="3745EA77">
        <w:drawing>
          <wp:inline wp14:editId="78C9559F" wp14:anchorId="48CE0D5D">
            <wp:extent cx="2709882" cy="2995634"/>
            <wp:effectExtent l="0" t="0" r="0" b="0"/>
            <wp:docPr id="1215504768" name="drawing" title="Screenshot of the add new library to form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504768" name="Picture 1215504768"/>
                    <pic:cNvPicPr/>
                  </pic:nvPicPr>
                  <pic:blipFill>
                    <a:blip xmlns:r="http://schemas.openxmlformats.org/officeDocument/2006/relationships" r:embed="rId2120217695">
                      <a:extLst>
                        <a:ext uri="{28A0092B-C50C-407E-A947-70E740481C1C}">
                          <a14:useLocalDpi xmlns:a14="http://schemas.microsoft.com/office/drawing/2010/main"/>
                        </a:ext>
                      </a:extLst>
                    </a:blip>
                    <a:stretch>
                      <a:fillRect/>
                    </a:stretch>
                  </pic:blipFill>
                  <pic:spPr>
                    <a:xfrm>
                      <a:off x="0" y="0"/>
                      <a:ext cx="2709882" cy="2995634"/>
                    </a:xfrm>
                    <a:prstGeom prst="rect">
                      <a:avLst/>
                    </a:prstGeom>
                  </pic:spPr>
                </pic:pic>
              </a:graphicData>
            </a:graphic>
          </wp:inline>
        </w:drawing>
      </w:r>
    </w:p>
    <w:p w:rsidR="3745EA77" w:rsidP="229A15A8" w:rsidRDefault="3745EA77" w14:paraId="72D523AF" w14:textId="1EF498A7">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search textbox and press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Enter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FormTeamProject.js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411602E1" w14:textId="68D8C45F">
      <w:pPr>
        <w:shd w:val="clear" w:color="auto" w:fill="1F1F1F"/>
        <w:spacing w:before="240" w:beforeAutospacing="off" w:after="0" w:afterAutospacing="off"/>
        <w:ind w:left="570" w:right="0"/>
      </w:pPr>
      <w:r w:rsidR="3745EA77">
        <w:drawing>
          <wp:inline wp14:editId="3A6FA545" wp14:anchorId="1C5878AB">
            <wp:extent cx="5943600" cy="2867025"/>
            <wp:effectExtent l="0" t="0" r="0" b="0"/>
            <wp:docPr id="1978856261" name="drawing" title="Screenshot of the add javascript library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856261" name="Picture 1978856261"/>
                    <pic:cNvPicPr/>
                  </pic:nvPicPr>
                  <pic:blipFill>
                    <a:blip xmlns:r="http://schemas.openxmlformats.org/officeDocument/2006/relationships" r:embed="rId1203864010">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3745EA77" w:rsidP="229A15A8" w:rsidRDefault="3745EA77" w14:paraId="0EA28285" w14:textId="354A1BDD">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LearnLab_handleTeamProjectOnLoad</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under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Pass execution context as first parameter</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checkbox, and 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3483A552" w14:textId="37C57D2F">
      <w:pPr>
        <w:shd w:val="clear" w:color="auto" w:fill="1F1F1F"/>
        <w:spacing w:before="240" w:beforeAutospacing="off" w:after="0" w:afterAutospacing="off"/>
        <w:ind w:left="570" w:right="0"/>
      </w:pPr>
      <w:r w:rsidR="3745EA77">
        <w:drawing>
          <wp:inline wp14:editId="61FD09A4" wp14:anchorId="4101FF4E">
            <wp:extent cx="5457143" cy="5266666"/>
            <wp:effectExtent l="0" t="0" r="0" b="0"/>
            <wp:docPr id="2043924529" name="drawing" title="Screenshot showing the Configure Event dialo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924529" name="Picture 2043924529"/>
                    <pic:cNvPicPr/>
                  </pic:nvPicPr>
                  <pic:blipFill>
                    <a:blip xmlns:r="http://schemas.openxmlformats.org/officeDocument/2006/relationships" r:embed="rId2033908562">
                      <a:extLst>
                        <a:ext uri="{28A0092B-C50C-407E-A947-70E740481C1C}">
                          <a14:useLocalDpi xmlns:a14="http://schemas.microsoft.com/office/drawing/2010/main"/>
                        </a:ext>
                      </a:extLst>
                    </a:blip>
                    <a:stretch>
                      <a:fillRect/>
                    </a:stretch>
                  </pic:blipFill>
                  <pic:spPr>
                    <a:xfrm>
                      <a:off x="0" y="0"/>
                      <a:ext cx="5457143" cy="5266666"/>
                    </a:xfrm>
                    <a:prstGeom prst="rect">
                      <a:avLst/>
                    </a:prstGeom>
                  </pic:spPr>
                </pic:pic>
              </a:graphicData>
            </a:graphic>
          </wp:inline>
        </w:drawing>
      </w:r>
    </w:p>
    <w:p w:rsidR="3745EA77" w:rsidP="229A15A8" w:rsidRDefault="3745EA77" w14:paraId="2E8BD071" w14:textId="56047023">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publish</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wait for your changes to be saved.</w:t>
      </w:r>
    </w:p>
    <w:p w:rsidR="3745EA77" w:rsidP="229A15A8" w:rsidRDefault="3745EA77" w14:paraId="415785C3" w14:textId="7C499804">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your changes have been saved and published, select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Back</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3745EA77" w:rsidP="229A15A8" w:rsidRDefault="3745EA77" w14:paraId="61B98BED" w14:textId="1E965F00">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All</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45EA77" w:rsidP="229A15A8" w:rsidRDefault="3745EA77" w14:paraId="47468B84" w14:textId="2D9189E9">
      <w:pPr>
        <w:pStyle w:val="ListParagraph"/>
        <w:numPr>
          <w:ilvl w:val="0"/>
          <w:numId w:val="3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all customizations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wait for the publishing to complete.</w:t>
      </w:r>
    </w:p>
    <w:p w:rsidR="3745EA77" w:rsidP="229A15A8" w:rsidRDefault="3745EA77" w14:paraId="7111EA19" w14:textId="55BDC6A5">
      <w:pPr>
        <w:pStyle w:val="Heading2"/>
        <w:shd w:val="clear" w:color="auto" w:fill="1F1F1F"/>
        <w:spacing w:before="300" w:beforeAutospacing="off" w:after="300" w:afterAutospacing="off"/>
      </w:pP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Task 5 - Test</w:t>
      </w:r>
    </w:p>
    <w:p w:rsidR="3745EA77" w:rsidP="229A15A8" w:rsidRDefault="3745EA77" w14:paraId="4FE9C4C0" w14:textId="47F63FE7">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test your script.</w:t>
      </w:r>
    </w:p>
    <w:p w:rsidR="3745EA77" w:rsidP="229A15A8" w:rsidRDefault="3745EA77" w14:paraId="692642FC" w14:textId="6407790E">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d1ce1b9d6ad142ba">
        <w:r w:rsidRPr="229A15A8" w:rsidR="3745EA77">
          <w:rPr>
            <w:rStyle w:val="Hyperlink"/>
            <w:b w:val="0"/>
            <w:bCs w:val="0"/>
            <w:i w:val="0"/>
            <w:iCs w:val="0"/>
            <w:caps w:val="0"/>
            <w:smallCaps w:val="0"/>
            <w:strike w:val="0"/>
            <w:dstrike w:val="0"/>
            <w:noProof w:val="0"/>
            <w:color w:val="75B6E7"/>
            <w:u w:val="none"/>
            <w:lang w:val="en-US"/>
          </w:rPr>
          <w:t>Power Apps maker portal</w:t>
        </w:r>
      </w:hyperlink>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and make sure you are in the correct environment.</w:t>
      </w:r>
    </w:p>
    <w:p w:rsidR="3745EA77" w:rsidP="229A15A8" w:rsidRDefault="3745EA77" w14:paraId="4B6BFDE2" w14:textId="75B0A1D9">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Apps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application.</w:t>
      </w:r>
    </w:p>
    <w:p w:rsidR="3745EA77" w:rsidP="229A15A8" w:rsidRDefault="3745EA77" w14:paraId="7FE3A6E2" w14:textId="39B3055C">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Team Projects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Cloud Computing</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team project.</w:t>
      </w:r>
    </w:p>
    <w:p w:rsidR="3745EA77" w:rsidP="229A15A8" w:rsidRDefault="3745EA77" w14:paraId="1EAFE7A7" w14:textId="2140F5CB">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Status section</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be hidden because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is empty.</w:t>
      </w:r>
    </w:p>
    <w:p w:rsidR="3745EA77" w:rsidP="229A15A8" w:rsidRDefault="3745EA77" w14:paraId="0AD37EE7" w14:textId="04DDC1B4">
      <w:pPr>
        <w:shd w:val="clear" w:color="auto" w:fill="1F1F1F"/>
        <w:spacing w:before="240" w:beforeAutospacing="off" w:after="0" w:afterAutospacing="off"/>
        <w:ind w:left="570" w:right="0"/>
      </w:pPr>
      <w:r w:rsidR="3745EA77">
        <w:drawing>
          <wp:inline wp14:editId="61A8AAC4" wp14:anchorId="0D8229A3">
            <wp:extent cx="5943600" cy="2962275"/>
            <wp:effectExtent l="0" t="0" r="0" b="0"/>
            <wp:docPr id="1978044554" name="drawing" title="Screenshot of empty project start column and hidden status s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044554" name="Picture 1978044554"/>
                    <pic:cNvPicPr/>
                  </pic:nvPicPr>
                  <pic:blipFill>
                    <a:blip xmlns:r="http://schemas.openxmlformats.org/officeDocument/2006/relationships" r:embed="rId2069808283">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3745EA77" w:rsidP="229A15A8" w:rsidRDefault="3745EA77" w14:paraId="191FFDBD" w14:textId="7B9A78FB">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calendar icon next to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today's date.</w:t>
      </w:r>
    </w:p>
    <w:p w:rsidR="3745EA77" w:rsidP="229A15A8" w:rsidRDefault="3745EA77" w14:paraId="167E52A5" w14:textId="1833592A">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should become visible.</w:t>
      </w:r>
    </w:p>
    <w:p w:rsidR="3745EA77" w:rsidP="229A15A8" w:rsidRDefault="3745EA77" w14:paraId="26224135" w14:textId="25C3BC72">
      <w:pPr>
        <w:shd w:val="clear" w:color="auto" w:fill="1F1F1F"/>
        <w:spacing w:before="240" w:beforeAutospacing="off" w:after="0" w:afterAutospacing="off"/>
        <w:ind w:left="570" w:right="0"/>
      </w:pPr>
      <w:r w:rsidR="3745EA77">
        <w:drawing>
          <wp:inline wp14:editId="56B1A586" wp14:anchorId="4EA8B322">
            <wp:extent cx="5943600" cy="3086100"/>
            <wp:effectExtent l="0" t="0" r="0" b="0"/>
            <wp:docPr id="330262138" name="drawing" title="Screenshot of the project start value set to today with the status section visi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262138" name="Picture 330262138"/>
                    <pic:cNvPicPr/>
                  </pic:nvPicPr>
                  <pic:blipFill>
                    <a:blip xmlns:r="http://schemas.openxmlformats.org/officeDocument/2006/relationships" r:embed="rId1789328540">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3745EA77" w:rsidP="229A15A8" w:rsidRDefault="3745EA77" w14:paraId="00D869C4" w14:textId="0EE1A442">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 future date.</w:t>
      </w:r>
    </w:p>
    <w:p w:rsidR="3745EA77" w:rsidP="229A15A8" w:rsidRDefault="3745EA77" w14:paraId="68D1AA81" w14:textId="1AA8165E">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should now become hidden.</w:t>
      </w:r>
    </w:p>
    <w:p w:rsidR="3745EA77" w:rsidP="229A15A8" w:rsidRDefault="3745EA77" w14:paraId="6F27715D" w14:textId="7A3A496A">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start</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 date in the past.</w:t>
      </w:r>
    </w:p>
    <w:p w:rsidR="3745EA77" w:rsidP="229A15A8" w:rsidRDefault="3745EA77" w14:paraId="11D9C522" w14:textId="030AF8CB">
      <w:pPr>
        <w:pStyle w:val="ListParagraph"/>
        <w:numPr>
          <w:ilvl w:val="0"/>
          <w:numId w:val="3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3745EA77">
        <w:rPr>
          <w:rFonts w:ascii="Segoe UI" w:hAnsi="Segoe UI" w:eastAsia="Segoe UI" w:cs="Segoe UI"/>
          <w:b w:val="1"/>
          <w:bCs w:val="1"/>
          <w:i w:val="0"/>
          <w:iCs w:val="0"/>
          <w:caps w:val="0"/>
          <w:smallCaps w:val="0"/>
          <w:noProof w:val="0"/>
          <w:color w:val="FFFFFF" w:themeColor="background1" w:themeTint="FF" w:themeShade="FF"/>
          <w:sz w:val="24"/>
          <w:szCs w:val="24"/>
          <w:lang w:val="en-US"/>
        </w:rPr>
        <w:t>Status</w:t>
      </w: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should become visible again.</w:t>
      </w:r>
    </w:p>
    <w:p w:rsidR="3745EA77" w:rsidP="229A15A8" w:rsidRDefault="3745EA77" w14:paraId="01E56F84" w14:textId="08A989BD">
      <w:pPr>
        <w:shd w:val="clear" w:color="auto" w:fill="1F1F1F"/>
        <w:spacing w:before="240" w:beforeAutospacing="off" w:after="0" w:afterAutospacing="off"/>
      </w:pPr>
      <w:r w:rsidRPr="229A15A8" w:rsidR="3745EA77">
        <w:rPr>
          <w:rFonts w:ascii="Segoe UI" w:hAnsi="Segoe UI" w:eastAsia="Segoe UI" w:cs="Segoe UI"/>
          <w:b w:val="0"/>
          <w:bCs w:val="0"/>
          <w:i w:val="0"/>
          <w:iCs w:val="0"/>
          <w:caps w:val="0"/>
          <w:smallCaps w:val="0"/>
          <w:noProof w:val="0"/>
          <w:color w:val="FFFFFF" w:themeColor="background1" w:themeTint="FF" w:themeShade="FF"/>
          <w:sz w:val="24"/>
          <w:szCs w:val="24"/>
          <w:lang w:val="en-US"/>
        </w:rPr>
        <w:t>You have now used JavaScript and Client API to implement business requirements that aren't possible to implement using declarative options like business rules.</w:t>
      </w:r>
    </w:p>
    <w:p w:rsidR="229A15A8" w:rsidRDefault="229A15A8" w14:paraId="5D806B9D" w14:textId="65CFDE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developer/data-platform/customization-support#common-unsupported-customization-practices" TargetMode="External" Id="Re49d57108b3f40ee" /><Relationship Type="http://schemas.openxmlformats.org/officeDocument/2006/relationships/image" Target="/media/image9e.png" Id="rId2099597647" /><Relationship Type="http://schemas.openxmlformats.org/officeDocument/2006/relationships/image" Target="/media/image9f.png" Id="rId1655240730" /><Relationship Type="http://schemas.openxmlformats.org/officeDocument/2006/relationships/image" Target="/media/imagea0.png" Id="rId1124011126" /><Relationship Type="http://schemas.openxmlformats.org/officeDocument/2006/relationships/image" Target="/media/imagea1.png" Id="rId640389096" /><Relationship Type="http://schemas.openxmlformats.org/officeDocument/2006/relationships/image" Target="/media/imagea2.png" Id="rId115072732" /><Relationship Type="http://schemas.openxmlformats.org/officeDocument/2006/relationships/image" Target="/media/imagea3.png" Id="rId424523072" /><Relationship Type="http://schemas.openxmlformats.org/officeDocument/2006/relationships/image" Target="/media/imagea4.png" Id="rId278764585" /><Relationship Type="http://schemas.openxmlformats.org/officeDocument/2006/relationships/image" Target="/media/imagea5.png" Id="rId99619084" /><Relationship Type="http://schemas.openxmlformats.org/officeDocument/2006/relationships/hyperlink" Target="https://learn.microsoft.com/en-us/power-apps/developer/model-driven-apps/clientapi/reference/events/" TargetMode="External" Id="R08f284fd4b9c4813" /><Relationship Type="http://schemas.openxmlformats.org/officeDocument/2006/relationships/image" Target="/media/imagea6.png" Id="rId1651014859" /><Relationship Type="http://schemas.openxmlformats.org/officeDocument/2006/relationships/image" Target="/media/imagea7.png" Id="rId55405389" /><Relationship Type="http://schemas.openxmlformats.org/officeDocument/2006/relationships/image" Target="/media/imagea8.png" Id="rId1797898937" /><Relationship Type="http://schemas.openxmlformats.org/officeDocument/2006/relationships/hyperlink" Target="https://learn.microsoft.com/en-us/dynamics365/get-started/whats-new/customer-engagement/important-changes-coming#some-client-apis-are-deprecated" TargetMode="External" Id="R52c2c8d683d94dcd" /><Relationship Type="http://schemas.openxmlformats.org/officeDocument/2006/relationships/image" Target="/media/imagea9.png" Id="rId1226031889" /><Relationship Type="http://schemas.openxmlformats.org/officeDocument/2006/relationships/hyperlink" Target="https://learn.microsoft.com/en-us/power-apps/developer/model-driven-apps/clientapi/reference/formcontext-data-entity/" TargetMode="External" Id="R238a5c6809e248a4" /><Relationship Type="http://schemas.openxmlformats.org/officeDocument/2006/relationships/hyperlink" Target="https://learn.microsoft.com/en-us/power-apps/developer/model-driven-apps/clientapi/reference/formcontext-data-process/" TargetMode="External" Id="Rb01442386a254adf" /><Relationship Type="http://schemas.openxmlformats.org/officeDocument/2006/relationships/hyperlink" Target="https://learn.microsoft.com/en-us/power-apps/developer/model-driven-apps/clientapi/reference/collections/" TargetMode="External" Id="Ra8a0159e0c284a21" /><Relationship Type="http://schemas.openxmlformats.org/officeDocument/2006/relationships/hyperlink" Target="https://learn.microsoft.com/en-us/power-apps/developer/model-driven-apps/clientapi/reference/formcontext-ui-navigation/" TargetMode="External" Id="Raee9aa042c814dc2" /><Relationship Type="http://schemas.openxmlformats.org/officeDocument/2006/relationships/hyperlink" Target="https://learn.microsoft.com/en-us/power-apps/developer/model-driven-apps/clientapi/reference/formcontext-ui-process/" TargetMode="External" Id="Rec52f1b8ad9a473a" /><Relationship Type="http://schemas.openxmlformats.org/officeDocument/2006/relationships/hyperlink" Target="https://learn.microsoft.com/en-us/power-apps/developer/model-driven-apps/clientapi/reference/formcontext-ui-quickforms/" TargetMode="External" Id="Ra15ee58366424cdb" /><Relationship Type="http://schemas.openxmlformats.org/officeDocument/2006/relationships/hyperlink" Target="https://learn.microsoft.com/en-us/power-apps/developer/model-driven-apps/clientapi/reference/formcontext-ui-tabs/" TargetMode="External" Id="Rfa0c4579c3e34d41" /><Relationship Type="http://schemas.openxmlformats.org/officeDocument/2006/relationships/hyperlink" Target="https://learn.microsoft.com/en-us/power-apps/developer/model-driven-apps/clientapi/reference/attributes/" TargetMode="External" Id="R2e5eb3122127414e" /><Relationship Type="http://schemas.openxmlformats.org/officeDocument/2006/relationships/hyperlink" Target="https://learn.microsoft.com/en-us/power-apps/developer/model-driven-apps/clientapi/reference/collections/" TargetMode="External" Id="R7db618202d354cd7" /><Relationship Type="http://schemas.openxmlformats.org/officeDocument/2006/relationships/hyperlink" Target="https://learn.microsoft.com/en-us/power-apps/developer/model-driven-apps/clientapi/reference/controls/" TargetMode="External" Id="R3ff4bc897a04441e" /><Relationship Type="http://schemas.openxmlformats.org/officeDocument/2006/relationships/hyperlink" Target="https://powerapps.microsoft.com/communityplan/" TargetMode="External" Id="Re6b116c0133d4cd9" /><Relationship Type="http://schemas.openxmlformats.org/officeDocument/2006/relationships/hyperlink" Target="https://make.powerapps.com/" TargetMode="External" Id="R639adf5ba82545a7" /><Relationship Type="http://schemas.openxmlformats.org/officeDocument/2006/relationships/image" Target="/media/imageaa.png" Id="rId2146068994" /><Relationship Type="http://schemas.openxmlformats.org/officeDocument/2006/relationships/image" Target="/media/imageab.png" Id="rId397240091" /><Relationship Type="http://schemas.openxmlformats.org/officeDocument/2006/relationships/image" Target="/media/imageac.png" Id="rId860523009" /><Relationship Type="http://schemas.openxmlformats.org/officeDocument/2006/relationships/image" Target="/media/imagead.png" Id="rId453727332" /><Relationship Type="http://schemas.openxmlformats.org/officeDocument/2006/relationships/image" Target="/media/imageae.png" Id="rId149300099" /><Relationship Type="http://schemas.openxmlformats.org/officeDocument/2006/relationships/image" Target="/media/imageaf.png" Id="rId71493493" /><Relationship Type="http://schemas.openxmlformats.org/officeDocument/2006/relationships/image" Target="/media/imageb0.png" Id="rId789566682" /><Relationship Type="http://schemas.openxmlformats.org/officeDocument/2006/relationships/image" Target="/media/imageb1.png" Id="rId426839907" /><Relationship Type="http://schemas.openxmlformats.org/officeDocument/2006/relationships/image" Target="/media/imageb2.png" Id="rId1728223256" /><Relationship Type="http://schemas.openxmlformats.org/officeDocument/2006/relationships/image" Target="/media/imageb3.png" Id="rId1466619356" /><Relationship Type="http://schemas.openxmlformats.org/officeDocument/2006/relationships/hyperlink" Target="https://code.visualstudio.com/" TargetMode="External" Id="R1223acb9953f41f4" /><Relationship Type="http://schemas.openxmlformats.org/officeDocument/2006/relationships/image" Target="/media/imageb4.png" Id="rId1174408937" /><Relationship Type="http://schemas.openxmlformats.org/officeDocument/2006/relationships/image" Target="/media/imageb5.png" Id="rId1921890865" /><Relationship Type="http://schemas.openxmlformats.org/officeDocument/2006/relationships/image" Target="/media/imageb6.png" Id="rId564987954" /><Relationship Type="http://schemas.openxmlformats.org/officeDocument/2006/relationships/image" Target="/media/imageb7.png" Id="rId1023499130" /><Relationship Type="http://schemas.openxmlformats.org/officeDocument/2006/relationships/image" Target="/media/imageb8.png" Id="rId1498491600" /><Relationship Type="http://schemas.openxmlformats.org/officeDocument/2006/relationships/hyperlink" Target="https://make.powerapps.com/" TargetMode="External" Id="R4045a17b25654718" /><Relationship Type="http://schemas.openxmlformats.org/officeDocument/2006/relationships/image" Target="/media/imageb9.png" Id="rId733022829" /><Relationship Type="http://schemas.openxmlformats.org/officeDocument/2006/relationships/image" Target="/media/imageba.png" Id="rId1095251491" /><Relationship Type="http://schemas.openxmlformats.org/officeDocument/2006/relationships/image" Target="/media/imagebb.png" Id="rId2120217695" /><Relationship Type="http://schemas.openxmlformats.org/officeDocument/2006/relationships/image" Target="/media/imagebc.png" Id="rId1203864010" /><Relationship Type="http://schemas.openxmlformats.org/officeDocument/2006/relationships/image" Target="/media/imagebd.png" Id="rId2033908562" /><Relationship Type="http://schemas.openxmlformats.org/officeDocument/2006/relationships/hyperlink" Target="https://make.powerapps.com/" TargetMode="External" Id="Rd1ce1b9d6ad142ba" /><Relationship Type="http://schemas.openxmlformats.org/officeDocument/2006/relationships/image" Target="/media/imagebe.png" Id="rId2069808283" /><Relationship Type="http://schemas.openxmlformats.org/officeDocument/2006/relationships/image" Target="/media/imagebf.png" Id="rId1789328540"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