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2 - Client scripting avanzado</w:t>
      </w:r>
    </w:p>
    <w:p>
      <w:r xmlns:w="http://schemas.openxmlformats.org/wordprocessingml/2006/main">
        <w:rPr>
          <w:sz w:val="28"/>
          <w:szCs w:val="28"/>
        </w:rPr>
        <w:t xml:space="preserve">Parte 3 - Extensibilidad de interfaz: client scripting y PCF</w:t>
      </w:r>
    </w:p>
    <w:p w:rsidR="28AEC418" w:rsidP="229A15A8" w:rsidRDefault="28AEC418" w14:paraId="63EB7F7B" w14:textId="3A0086DB">
      <w:pPr>
        <w:pStyle w:val="Heading1"/>
        <w:shd w:val="clear" w:color="auto" w:fill="1F1F1F"/>
        <w:spacing w:before="300" w:beforeAutospacing="off" w:after="300" w:afterAutospacing="off"/>
        <w:ind w:left="0" w:right="1440"/>
      </w:pP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 to conducting global operations with the client API Xrm object</w:t>
      </w:r>
    </w:p>
    <w:p w:rsidR="28AEC418" w:rsidP="229A15A8" w:rsidRDefault="28AEC418" w14:paraId="2F153943" w14:textId="0692E844">
      <w:pPr>
        <w:shd w:val="clear" w:color="auto" w:fill="7CBB7B"/>
        <w:spacing w:before="0" w:beforeAutospacing="off" w:after="0" w:afterAutospacing="off" w:line="240" w:lineRule="auto"/>
        <w:ind w:left="0" w:right="720"/>
        <w:jc w:val="center"/>
      </w:pPr>
      <w:r w:rsidRPr="229A15A8" w:rsidR="28AEC418">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8AEC418">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8AEC418" w:rsidP="229A15A8" w:rsidRDefault="28AEC418" w14:paraId="652267DF" w14:textId="10C9B264">
      <w:pPr>
        <w:shd w:val="clear" w:color="auto" w:fill="1F1F1F"/>
        <w:spacing w:before="0" w:beforeAutospacing="off" w:after="0" w:afterAutospacing="off"/>
      </w:pPr>
      <w:r w:rsidRPr="229A15A8" w:rsidR="28AEC418">
        <w:rPr>
          <w:rFonts w:ascii="Segoe UI" w:hAnsi="Segoe UI" w:eastAsia="Segoe UI" w:cs="Segoe UI"/>
          <w:b w:val="0"/>
          <w:bCs w:val="0"/>
          <w:i w:val="0"/>
          <w:iCs w:val="0"/>
          <w:caps w:val="0"/>
          <w:smallCaps w:val="0"/>
          <w:noProof w:val="0"/>
          <w:color w:val="D2D2D2"/>
          <w:sz w:val="24"/>
          <w:szCs w:val="24"/>
          <w:lang w:val="en-US"/>
        </w:rPr>
        <w:t>8 minutes</w:t>
      </w:r>
    </w:p>
    <w:p w:rsidR="28AEC418" w:rsidP="229A15A8" w:rsidRDefault="28AEC418" w14:paraId="6C0B2714" w14:textId="28100F2D">
      <w:pPr>
        <w:shd w:val="clear" w:color="auto" w:fill="1F1F1F"/>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Client API provides the </w:t>
      </w: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Xrm</w:t>
      </w: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object, which is globally available in your code, enabling various activities without relying on the execution context. At a high level, the following diagram illustrates each of the available properties and methods. For an in-depth overview of this object, see </w:t>
      </w:r>
      <w:hyperlink r:id="Re1e9dccbd54b436f">
        <w:r w:rsidRPr="229A15A8" w:rsidR="28AEC418">
          <w:rPr>
            <w:rStyle w:val="Hyperlink"/>
            <w:b w:val="0"/>
            <w:bCs w:val="0"/>
            <w:i w:val="0"/>
            <w:iCs w:val="0"/>
            <w:caps w:val="0"/>
            <w:smallCaps w:val="0"/>
            <w:strike w:val="0"/>
            <w:dstrike w:val="0"/>
            <w:noProof w:val="0"/>
            <w:color w:val="75B6E7"/>
            <w:u w:val="none"/>
            <w:lang w:val="en-US"/>
          </w:rPr>
          <w:t>Client API Xrm object</w:t>
        </w:r>
      </w:hyperlink>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8AEC418" w:rsidP="229A15A8" w:rsidRDefault="28AEC418" w14:paraId="031AE1BF" w14:textId="4A502E61">
      <w:pPr>
        <w:shd w:val="clear" w:color="auto" w:fill="1F1F1F"/>
        <w:spacing w:before="240" w:beforeAutospacing="off" w:after="0" w:afterAutospacing="off"/>
      </w:pPr>
      <w:r w:rsidR="28AEC418">
        <w:drawing>
          <wp:inline wp14:editId="598A1A6E" wp14:anchorId="2401E936">
            <wp:extent cx="5943600" cy="1752600"/>
            <wp:effectExtent l="0" t="0" r="0" b="0"/>
            <wp:docPr id="480826612" name="drawing" title="Screenshot of the namespaces in the client scripting API object model, Xrm, App, device, Encoding, Navigation, Panel, Utility, WebAP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826612" name="Picture 480826612"/>
                    <pic:cNvPicPr/>
                  </pic:nvPicPr>
                  <pic:blipFill>
                    <a:blip xmlns:r="http://schemas.openxmlformats.org/officeDocument/2006/relationships" r:embed="rId528032690">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p>
    <w:p w:rsidR="28AEC418" w:rsidP="229A15A8" w:rsidRDefault="28AEC418" w14:paraId="4C1574CB" w14:textId="57285BBD">
      <w:pPr>
        <w:pStyle w:val="Heading2"/>
        <w:shd w:val="clear" w:color="auto" w:fill="1F1F1F"/>
        <w:spacing w:before="300" w:beforeAutospacing="off" w:after="300" w:afterAutospacing="off"/>
      </w:pP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App object</w:t>
      </w:r>
    </w:p>
    <w:p w:rsidR="28AEC418" w:rsidP="229A15A8" w:rsidRDefault="28AEC418" w14:paraId="3982D9FC" w14:textId="548E30F0">
      <w:pPr>
        <w:shd w:val="clear" w:color="auto" w:fill="1F1F1F"/>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Using </w:t>
      </w:r>
      <w:r w:rsidRPr="229A15A8" w:rsidR="28AEC418">
        <w:rPr>
          <w:rFonts w:ascii="Consolas" w:hAnsi="Consolas" w:eastAsia="Consolas" w:cs="Consolas"/>
          <w:b w:val="0"/>
          <w:bCs w:val="0"/>
          <w:i w:val="0"/>
          <w:iCs w:val="0"/>
          <w:caps w:val="0"/>
          <w:smallCaps w:val="0"/>
          <w:noProof w:val="0"/>
          <w:color w:val="FFFFFF" w:themeColor="background1" w:themeTint="FF" w:themeShade="FF"/>
          <w:sz w:val="20"/>
          <w:szCs w:val="20"/>
          <w:lang w:val="en-US"/>
        </w:rPr>
        <w:t>addGlobalNotification</w:t>
      </w: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App object, you can display an error, information, warning, or success notifications for an app and specify actions to execute based on the notification. This notification is similar to form notifications, but you can use it outside the context of a form. For example, a command bar script could notify a user of an action completed. Use clearGlobalNotification method to clear a notification in the app.</w:t>
      </w:r>
    </w:p>
    <w:p w:rsidR="28AEC418" w:rsidP="229A15A8" w:rsidRDefault="28AEC418" w14:paraId="2C56B133" w14:textId="31A1524A">
      <w:pPr>
        <w:pStyle w:val="Heading2"/>
        <w:shd w:val="clear" w:color="auto" w:fill="1F1F1F"/>
        <w:spacing w:before="300" w:beforeAutospacing="off" w:after="300" w:afterAutospacing="off"/>
      </w:pP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Device object</w:t>
      </w:r>
    </w:p>
    <w:p w:rsidR="28AEC418" w:rsidP="229A15A8" w:rsidRDefault="28AEC418" w14:paraId="1D39A65D" w14:textId="5B8907CC">
      <w:pPr>
        <w:shd w:val="clear" w:color="auto" w:fill="1F1F1F"/>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The Xrm.Device object exposes native device capabilities that are related to mobile device interactions, except for the pickFile method, which is also accessible through web clients. Canvas apps also provide an extensible framework for mobile development and should be considered in these scenarios. The following table is a summary of the methods that are available within the Xrm.Device object.</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880"/>
        <w:gridCol w:w="9835"/>
      </w:tblGrid>
      <w:tr w:rsidR="229A15A8" w:rsidTr="229A15A8" w14:paraId="6B0A3B95">
        <w:trPr>
          <w:trHeight w:val="300"/>
        </w:trPr>
        <w:tc>
          <w:tcPr>
            <w:tcW w:w="1880" w:type="dxa"/>
            <w:tcMar/>
            <w:vAlign w:val="top"/>
          </w:tcPr>
          <w:p w:rsidR="229A15A8" w:rsidP="229A15A8" w:rsidRDefault="229A15A8" w14:paraId="00C8DCF4" w14:textId="4637FCC8">
            <w:pPr>
              <w:shd w:val="clear" w:color="auto" w:fill="1F1F1F"/>
              <w:spacing w:before="0" w:beforeAutospacing="off" w:after="0" w:afterAutospacing="off"/>
              <w:jc w:val="center"/>
            </w:pPr>
            <w:r w:rsidRPr="229A15A8" w:rsidR="229A15A8">
              <w:rPr>
                <w:b w:val="1"/>
                <w:bCs w:val="1"/>
              </w:rPr>
              <w:t>Method</w:t>
            </w:r>
          </w:p>
        </w:tc>
        <w:tc>
          <w:tcPr>
            <w:tcW w:w="9835" w:type="dxa"/>
            <w:tcMar/>
            <w:vAlign w:val="top"/>
          </w:tcPr>
          <w:p w:rsidR="229A15A8" w:rsidP="229A15A8" w:rsidRDefault="229A15A8" w14:paraId="7B7CEDA8" w14:textId="48D2407A">
            <w:pPr>
              <w:shd w:val="clear" w:color="auto" w:fill="1F1F1F"/>
              <w:spacing w:before="0" w:beforeAutospacing="off" w:after="0" w:afterAutospacing="off"/>
              <w:jc w:val="center"/>
            </w:pPr>
            <w:r w:rsidRPr="229A15A8" w:rsidR="229A15A8">
              <w:rPr>
                <w:b w:val="1"/>
                <w:bCs w:val="1"/>
              </w:rPr>
              <w:t>Description</w:t>
            </w:r>
          </w:p>
        </w:tc>
      </w:tr>
      <w:tr w:rsidR="229A15A8" w:rsidTr="229A15A8" w14:paraId="29E38473">
        <w:trPr>
          <w:trHeight w:val="300"/>
        </w:trPr>
        <w:tc>
          <w:tcPr>
            <w:tcW w:w="1880" w:type="dxa"/>
            <w:tcMar/>
            <w:vAlign w:val="top"/>
          </w:tcPr>
          <w:p w:rsidR="229A15A8" w:rsidP="229A15A8" w:rsidRDefault="229A15A8" w14:paraId="6DF859D9" w14:textId="761539FC">
            <w:pPr>
              <w:shd w:val="clear" w:color="auto" w:fill="1F1F1F"/>
              <w:spacing w:before="0" w:beforeAutospacing="off" w:after="0" w:afterAutospacing="off"/>
            </w:pPr>
            <w:hyperlink r:id="Re8e4e963ec844178">
              <w:r w:rsidRPr="229A15A8" w:rsidR="229A15A8">
                <w:rPr>
                  <w:rStyle w:val="Hyperlink"/>
                  <w:strike w:val="0"/>
                  <w:dstrike w:val="0"/>
                  <w:color w:val="75B6E7"/>
                  <w:u w:val="none"/>
                </w:rPr>
                <w:t>captureAudio</w:t>
              </w:r>
            </w:hyperlink>
          </w:p>
        </w:tc>
        <w:tc>
          <w:tcPr>
            <w:tcW w:w="9835" w:type="dxa"/>
            <w:tcMar/>
            <w:vAlign w:val="top"/>
          </w:tcPr>
          <w:p w:rsidR="229A15A8" w:rsidP="229A15A8" w:rsidRDefault="229A15A8" w14:paraId="44A5C66D" w14:textId="70629534">
            <w:pPr>
              <w:shd w:val="clear" w:color="auto" w:fill="1F1F1F"/>
              <w:spacing w:before="0" w:beforeAutospacing="off" w:after="0" w:afterAutospacing="off"/>
            </w:pPr>
            <w:r w:rsidR="229A15A8">
              <w:rPr/>
              <w:t>Invokes the device microphone to record audio.</w:t>
            </w:r>
          </w:p>
        </w:tc>
      </w:tr>
      <w:tr w:rsidR="229A15A8" w:rsidTr="229A15A8" w14:paraId="779666B1">
        <w:trPr>
          <w:trHeight w:val="300"/>
        </w:trPr>
        <w:tc>
          <w:tcPr>
            <w:tcW w:w="1880" w:type="dxa"/>
            <w:tcMar/>
            <w:vAlign w:val="top"/>
          </w:tcPr>
          <w:p w:rsidR="229A15A8" w:rsidP="229A15A8" w:rsidRDefault="229A15A8" w14:paraId="39C62B6F" w14:textId="5F5B1BC3">
            <w:pPr>
              <w:shd w:val="clear" w:color="auto" w:fill="1F1F1F"/>
              <w:spacing w:before="0" w:beforeAutospacing="off" w:after="0" w:afterAutospacing="off"/>
            </w:pPr>
            <w:hyperlink r:id="Rc1ee463f1c3d42a0">
              <w:r w:rsidRPr="229A15A8" w:rsidR="229A15A8">
                <w:rPr>
                  <w:rStyle w:val="Hyperlink"/>
                  <w:strike w:val="0"/>
                  <w:dstrike w:val="0"/>
                  <w:color w:val="75B6E7"/>
                  <w:u w:val="none"/>
                </w:rPr>
                <w:t>captureImage</w:t>
              </w:r>
            </w:hyperlink>
          </w:p>
        </w:tc>
        <w:tc>
          <w:tcPr>
            <w:tcW w:w="9835" w:type="dxa"/>
            <w:tcMar/>
            <w:vAlign w:val="top"/>
          </w:tcPr>
          <w:p w:rsidR="229A15A8" w:rsidP="229A15A8" w:rsidRDefault="229A15A8" w14:paraId="2E79314F" w14:textId="06B99EDD">
            <w:pPr>
              <w:shd w:val="clear" w:color="auto" w:fill="1F1F1F"/>
              <w:spacing w:before="0" w:beforeAutospacing="off" w:after="0" w:afterAutospacing="off"/>
            </w:pPr>
            <w:r w:rsidR="229A15A8">
              <w:rPr/>
              <w:t>Invokes the device camera to capture an image.</w:t>
            </w:r>
          </w:p>
        </w:tc>
      </w:tr>
      <w:tr w:rsidR="229A15A8" w:rsidTr="229A15A8" w14:paraId="28228AB4">
        <w:trPr>
          <w:trHeight w:val="300"/>
        </w:trPr>
        <w:tc>
          <w:tcPr>
            <w:tcW w:w="1880" w:type="dxa"/>
            <w:tcMar/>
            <w:vAlign w:val="top"/>
          </w:tcPr>
          <w:p w:rsidR="229A15A8" w:rsidP="229A15A8" w:rsidRDefault="229A15A8" w14:paraId="3D36F0AB" w14:textId="338B02C5">
            <w:pPr>
              <w:shd w:val="clear" w:color="auto" w:fill="1F1F1F"/>
              <w:spacing w:before="0" w:beforeAutospacing="off" w:after="0" w:afterAutospacing="off"/>
            </w:pPr>
            <w:hyperlink r:id="Rcd6cea9d6a8c414c">
              <w:r w:rsidRPr="229A15A8" w:rsidR="229A15A8">
                <w:rPr>
                  <w:rStyle w:val="Hyperlink"/>
                  <w:strike w:val="0"/>
                  <w:dstrike w:val="0"/>
                  <w:color w:val="75B6E7"/>
                  <w:u w:val="none"/>
                </w:rPr>
                <w:t>captureVideo</w:t>
              </w:r>
            </w:hyperlink>
          </w:p>
        </w:tc>
        <w:tc>
          <w:tcPr>
            <w:tcW w:w="9835" w:type="dxa"/>
            <w:tcMar/>
            <w:vAlign w:val="top"/>
          </w:tcPr>
          <w:p w:rsidR="229A15A8" w:rsidP="229A15A8" w:rsidRDefault="229A15A8" w14:paraId="6D0E6350" w14:textId="52271AAA">
            <w:pPr>
              <w:shd w:val="clear" w:color="auto" w:fill="1F1F1F"/>
              <w:spacing w:before="0" w:beforeAutospacing="off" w:after="0" w:afterAutospacing="off"/>
            </w:pPr>
            <w:r w:rsidR="229A15A8">
              <w:rPr/>
              <w:t>Invokes the device camera to record a video.</w:t>
            </w:r>
          </w:p>
        </w:tc>
      </w:tr>
      <w:tr w:rsidR="229A15A8" w:rsidTr="229A15A8" w14:paraId="3D362B67">
        <w:trPr>
          <w:trHeight w:val="300"/>
        </w:trPr>
        <w:tc>
          <w:tcPr>
            <w:tcW w:w="1880" w:type="dxa"/>
            <w:tcMar/>
            <w:vAlign w:val="top"/>
          </w:tcPr>
          <w:p w:rsidR="229A15A8" w:rsidP="229A15A8" w:rsidRDefault="229A15A8" w14:paraId="5BD6CD50" w14:textId="68E4D449">
            <w:pPr>
              <w:shd w:val="clear" w:color="auto" w:fill="1F1F1F"/>
              <w:spacing w:before="0" w:beforeAutospacing="off" w:after="0" w:afterAutospacing="off"/>
            </w:pPr>
            <w:hyperlink r:id="Ra5cf8dfae5fb4e24">
              <w:r w:rsidRPr="229A15A8" w:rsidR="229A15A8">
                <w:rPr>
                  <w:rStyle w:val="Hyperlink"/>
                  <w:strike w:val="0"/>
                  <w:dstrike w:val="0"/>
                  <w:color w:val="75B6E7"/>
                  <w:u w:val="none"/>
                </w:rPr>
                <w:t>getBarcodeValue</w:t>
              </w:r>
            </w:hyperlink>
          </w:p>
        </w:tc>
        <w:tc>
          <w:tcPr>
            <w:tcW w:w="9835" w:type="dxa"/>
            <w:tcMar/>
            <w:vAlign w:val="top"/>
          </w:tcPr>
          <w:p w:rsidR="229A15A8" w:rsidP="229A15A8" w:rsidRDefault="229A15A8" w14:paraId="74B576E9" w14:textId="554B54AA">
            <w:pPr>
              <w:shd w:val="clear" w:color="auto" w:fill="1F1F1F"/>
              <w:spacing w:before="0" w:beforeAutospacing="off" w:after="0" w:afterAutospacing="off"/>
            </w:pPr>
            <w:r w:rsidR="229A15A8">
              <w:rPr/>
              <w:t>Invokes the device camera to scan the barcode information, such as a product number.</w:t>
            </w:r>
          </w:p>
        </w:tc>
      </w:tr>
      <w:tr w:rsidR="229A15A8" w:rsidTr="229A15A8" w14:paraId="020D062B">
        <w:trPr>
          <w:trHeight w:val="300"/>
        </w:trPr>
        <w:tc>
          <w:tcPr>
            <w:tcW w:w="1880" w:type="dxa"/>
            <w:tcMar/>
            <w:vAlign w:val="top"/>
          </w:tcPr>
          <w:p w:rsidR="229A15A8" w:rsidP="229A15A8" w:rsidRDefault="229A15A8" w14:paraId="450D16A4" w14:textId="18F86AEF">
            <w:pPr>
              <w:shd w:val="clear" w:color="auto" w:fill="1F1F1F"/>
              <w:spacing w:before="0" w:beforeAutospacing="off" w:after="0" w:afterAutospacing="off"/>
            </w:pPr>
            <w:hyperlink r:id="R4db153152c124a3f">
              <w:r w:rsidRPr="229A15A8" w:rsidR="229A15A8">
                <w:rPr>
                  <w:rStyle w:val="Hyperlink"/>
                  <w:strike w:val="0"/>
                  <w:dstrike w:val="0"/>
                  <w:color w:val="75B6E7"/>
                  <w:u w:val="none"/>
                </w:rPr>
                <w:t>getCurrentPosition</w:t>
              </w:r>
            </w:hyperlink>
          </w:p>
        </w:tc>
        <w:tc>
          <w:tcPr>
            <w:tcW w:w="9835" w:type="dxa"/>
            <w:tcMar/>
            <w:vAlign w:val="top"/>
          </w:tcPr>
          <w:p w:rsidR="229A15A8" w:rsidP="229A15A8" w:rsidRDefault="229A15A8" w14:paraId="704F3D83" w14:textId="43D03DDD">
            <w:pPr>
              <w:shd w:val="clear" w:color="auto" w:fill="1F1F1F"/>
              <w:spacing w:before="0" w:beforeAutospacing="off" w:after="0" w:afterAutospacing="off"/>
            </w:pPr>
            <w:r w:rsidR="229A15A8">
              <w:rPr/>
              <w:t>Returns the current location by using the device geolocation capability.</w:t>
            </w:r>
          </w:p>
        </w:tc>
      </w:tr>
      <w:tr w:rsidR="229A15A8" w:rsidTr="229A15A8" w14:paraId="1D6099B7">
        <w:trPr>
          <w:trHeight w:val="300"/>
        </w:trPr>
        <w:tc>
          <w:tcPr>
            <w:tcW w:w="1880" w:type="dxa"/>
            <w:tcMar/>
            <w:vAlign w:val="top"/>
          </w:tcPr>
          <w:p w:rsidR="229A15A8" w:rsidP="229A15A8" w:rsidRDefault="229A15A8" w14:paraId="2A2BE23A" w14:textId="2C6980BF">
            <w:pPr>
              <w:shd w:val="clear" w:color="auto" w:fill="1F1F1F"/>
              <w:spacing w:before="0" w:beforeAutospacing="off" w:after="0" w:afterAutospacing="off"/>
            </w:pPr>
            <w:hyperlink r:id="Ra0e104ca581043e9">
              <w:r w:rsidRPr="229A15A8" w:rsidR="229A15A8">
                <w:rPr>
                  <w:rStyle w:val="Hyperlink"/>
                  <w:strike w:val="0"/>
                  <w:dstrike w:val="0"/>
                  <w:color w:val="75B6E7"/>
                  <w:u w:val="none"/>
                </w:rPr>
                <w:t>pickFile</w:t>
              </w:r>
            </w:hyperlink>
          </w:p>
        </w:tc>
        <w:tc>
          <w:tcPr>
            <w:tcW w:w="9835" w:type="dxa"/>
            <w:tcMar/>
            <w:vAlign w:val="top"/>
          </w:tcPr>
          <w:p w:rsidR="229A15A8" w:rsidP="229A15A8" w:rsidRDefault="229A15A8" w14:paraId="690264B3" w14:textId="71DFC0F4">
            <w:pPr>
              <w:shd w:val="clear" w:color="auto" w:fill="1F1F1F"/>
              <w:spacing w:before="0" w:beforeAutospacing="off" w:after="0" w:afterAutospacing="off"/>
            </w:pPr>
            <w:r w:rsidR="229A15A8">
              <w:rPr/>
              <w:t>Opens a dialog box to select files from your computer (web client) or mobile device (mobile clients).</w:t>
            </w:r>
          </w:p>
        </w:tc>
      </w:tr>
    </w:tbl>
    <w:p w:rsidR="28AEC418" w:rsidP="229A15A8" w:rsidRDefault="28AEC418" w14:paraId="0D8D40B0" w14:textId="76402F75">
      <w:pPr>
        <w:shd w:val="clear" w:color="auto" w:fill="1F1F1F"/>
        <w:bidi w:val="0"/>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Depending on the device configuration, some functionality isn't available. User consent may also be required for the app to access specific device capabilities. For example, the user may have globally disabled device location capabilities or refused the app camera access. When developing an app, beware that these methods may fail because of the device's capabilities, configuration, lack of permissions, or consent.</w:t>
      </w:r>
    </w:p>
    <w:p w:rsidR="28AEC418" w:rsidP="229A15A8" w:rsidRDefault="28AEC418" w14:paraId="636C34C5" w14:textId="3B88B90E">
      <w:pPr>
        <w:pStyle w:val="Heading2"/>
        <w:shd w:val="clear" w:color="auto" w:fill="1F1F1F"/>
        <w:bidi w:val="0"/>
        <w:spacing w:before="300" w:beforeAutospacing="off" w:after="300" w:afterAutospacing="off"/>
      </w:pP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Encoding object</w:t>
      </w:r>
    </w:p>
    <w:p w:rsidR="28AEC418" w:rsidP="229A15A8" w:rsidRDefault="28AEC418" w14:paraId="2056090A" w14:textId="2E26C00A">
      <w:pPr>
        <w:shd w:val="clear" w:color="auto" w:fill="1F1F1F"/>
        <w:bidi w:val="0"/>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use the Xrm.Encoding object to encode and decode XML and HTML strings. This encoding and decoding can be valuable when you're:</w:t>
      </w:r>
    </w:p>
    <w:p w:rsidR="28AEC418" w:rsidP="229A15A8" w:rsidRDefault="28AEC418" w14:paraId="2B73E5B4" w14:textId="1321CEF3">
      <w:pPr>
        <w:shd w:val="clear" w:color="auto" w:fill="1F1F1F"/>
        <w:bidi w:val="0"/>
        <w:spacing w:before="240" w:beforeAutospacing="off" w:after="0" w:afterAutospacing="off"/>
        <w:ind w:left="570" w:right="0"/>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Interacting with HTML web resources,</w:t>
      </w:r>
    </w:p>
    <w:p w:rsidR="28AEC418" w:rsidP="229A15A8" w:rsidRDefault="28AEC418" w14:paraId="684BA390" w14:textId="4F56E929">
      <w:pPr>
        <w:shd w:val="clear" w:color="auto" w:fill="1F1F1F"/>
        <w:bidi w:val="0"/>
        <w:spacing w:before="240" w:beforeAutospacing="off" w:after="0" w:afterAutospacing="off"/>
        <w:ind w:left="570" w:right="0"/>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Encoding and decoding query string parameters,</w:t>
      </w:r>
    </w:p>
    <w:p w:rsidR="28AEC418" w:rsidP="229A15A8" w:rsidRDefault="28AEC418" w14:paraId="5D03DFE2" w14:textId="02AD7652">
      <w:pPr>
        <w:shd w:val="clear" w:color="auto" w:fill="1F1F1F"/>
        <w:bidi w:val="0"/>
        <w:spacing w:before="240" w:beforeAutospacing="off" w:after="0" w:afterAutospacing="off"/>
        <w:ind w:left="570" w:right="0"/>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Interacting with FetchXML that contains special characters like '&amp;' or '&lt;' in a search string.</w:t>
      </w:r>
    </w:p>
    <w:p w:rsidR="28AEC418" w:rsidP="229A15A8" w:rsidRDefault="28AEC418" w14:paraId="33BD88D9" w14:textId="6156570A">
      <w:pPr>
        <w:pStyle w:val="Heading2"/>
        <w:shd w:val="clear" w:color="auto" w:fill="1F1F1F"/>
        <w:bidi w:val="0"/>
        <w:spacing w:before="300" w:beforeAutospacing="off" w:after="300" w:afterAutospacing="off"/>
      </w:pP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Navigation object</w:t>
      </w:r>
    </w:p>
    <w:p w:rsidR="28AEC418" w:rsidP="229A15A8" w:rsidRDefault="28AEC418" w14:paraId="27B0656F" w14:textId="5A738609">
      <w:pPr>
        <w:shd w:val="clear" w:color="auto" w:fill="1F1F1F"/>
        <w:bidi w:val="0"/>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The Navigation object provides navigation-related methods you can use within a model-driven application. Because of their blocking nature, activities such as showing alert, confirm, and error dialogs aren't considered an optimal user experience but are still available. In these scenarios, we recommend considering form notifications or other non-blocking mechanisms to warn users of an issue. Here's a summary of methods that are available within the Xrm.Navigation object.</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484"/>
        <w:gridCol w:w="9231"/>
      </w:tblGrid>
      <w:tr w:rsidR="229A15A8" w:rsidTr="229A15A8" w14:paraId="6E27485A">
        <w:trPr>
          <w:trHeight w:val="300"/>
        </w:trPr>
        <w:tc>
          <w:tcPr>
            <w:tcW w:w="2484" w:type="dxa"/>
            <w:tcMar/>
            <w:vAlign w:val="top"/>
          </w:tcPr>
          <w:p w:rsidR="229A15A8" w:rsidP="229A15A8" w:rsidRDefault="229A15A8" w14:paraId="709516B7" w14:textId="556F388E">
            <w:pPr>
              <w:shd w:val="clear" w:color="auto" w:fill="1F1F1F"/>
              <w:bidi w:val="0"/>
              <w:spacing w:before="0" w:beforeAutospacing="off" w:after="0" w:afterAutospacing="off"/>
              <w:jc w:val="center"/>
            </w:pPr>
            <w:r w:rsidRPr="229A15A8" w:rsidR="229A15A8">
              <w:rPr>
                <w:b w:val="1"/>
                <w:bCs w:val="1"/>
              </w:rPr>
              <w:t>Method</w:t>
            </w:r>
          </w:p>
        </w:tc>
        <w:tc>
          <w:tcPr>
            <w:tcW w:w="9231" w:type="dxa"/>
            <w:tcMar/>
            <w:vAlign w:val="top"/>
          </w:tcPr>
          <w:p w:rsidR="229A15A8" w:rsidP="229A15A8" w:rsidRDefault="229A15A8" w14:paraId="62ACA858" w14:textId="2DC0A378">
            <w:pPr>
              <w:shd w:val="clear" w:color="auto" w:fill="1F1F1F"/>
              <w:bidi w:val="0"/>
              <w:spacing w:before="0" w:beforeAutospacing="off" w:after="0" w:afterAutospacing="off"/>
              <w:jc w:val="center"/>
            </w:pPr>
            <w:r w:rsidRPr="229A15A8" w:rsidR="229A15A8">
              <w:rPr>
                <w:b w:val="1"/>
                <w:bCs w:val="1"/>
              </w:rPr>
              <w:t>Description</w:t>
            </w:r>
          </w:p>
        </w:tc>
      </w:tr>
      <w:tr w:rsidR="229A15A8" w:rsidTr="229A15A8" w14:paraId="406C2D67">
        <w:trPr>
          <w:trHeight w:val="300"/>
        </w:trPr>
        <w:tc>
          <w:tcPr>
            <w:tcW w:w="2484" w:type="dxa"/>
            <w:tcMar/>
            <w:vAlign w:val="top"/>
          </w:tcPr>
          <w:p w:rsidR="229A15A8" w:rsidP="229A15A8" w:rsidRDefault="229A15A8" w14:paraId="137EF516" w14:textId="040A9AA7">
            <w:pPr>
              <w:shd w:val="clear" w:color="auto" w:fill="1F1F1F"/>
              <w:bidi w:val="0"/>
              <w:spacing w:before="0" w:beforeAutospacing="off" w:after="0" w:afterAutospacing="off"/>
            </w:pPr>
            <w:hyperlink r:id="R58cb085849b24a8d">
              <w:r w:rsidRPr="229A15A8" w:rsidR="229A15A8">
                <w:rPr>
                  <w:rStyle w:val="Hyperlink"/>
                  <w:strike w:val="0"/>
                  <w:dstrike w:val="0"/>
                  <w:color w:val="75B6E7"/>
                  <w:u w:val="none"/>
                </w:rPr>
                <w:t>openAlertDialog</w:t>
              </w:r>
            </w:hyperlink>
          </w:p>
        </w:tc>
        <w:tc>
          <w:tcPr>
            <w:tcW w:w="9231" w:type="dxa"/>
            <w:tcMar/>
            <w:vAlign w:val="top"/>
          </w:tcPr>
          <w:p w:rsidR="229A15A8" w:rsidP="229A15A8" w:rsidRDefault="229A15A8" w14:paraId="05410306" w14:textId="4C016581">
            <w:pPr>
              <w:shd w:val="clear" w:color="auto" w:fill="1F1F1F"/>
              <w:bidi w:val="0"/>
              <w:spacing w:before="0" w:beforeAutospacing="off" w:after="0" w:afterAutospacing="off"/>
            </w:pPr>
            <w:r w:rsidR="229A15A8">
              <w:rPr/>
              <w:t>Displays an alert dialog that contains a message and a button.</w:t>
            </w:r>
          </w:p>
        </w:tc>
      </w:tr>
      <w:tr w:rsidR="229A15A8" w:rsidTr="229A15A8" w14:paraId="7EC09EA7">
        <w:trPr>
          <w:trHeight w:val="300"/>
        </w:trPr>
        <w:tc>
          <w:tcPr>
            <w:tcW w:w="2484" w:type="dxa"/>
            <w:tcMar/>
            <w:vAlign w:val="top"/>
          </w:tcPr>
          <w:p w:rsidR="229A15A8" w:rsidP="229A15A8" w:rsidRDefault="229A15A8" w14:paraId="14E7E367" w14:textId="687949C7">
            <w:pPr>
              <w:shd w:val="clear" w:color="auto" w:fill="1F1F1F"/>
              <w:bidi w:val="0"/>
              <w:spacing w:before="0" w:beforeAutospacing="off" w:after="0" w:afterAutospacing="off"/>
            </w:pPr>
            <w:hyperlink r:id="Rbea7a8de1a874299">
              <w:r w:rsidRPr="229A15A8" w:rsidR="229A15A8">
                <w:rPr>
                  <w:rStyle w:val="Hyperlink"/>
                  <w:strike w:val="0"/>
                  <w:dstrike w:val="0"/>
                  <w:color w:val="75B6E7"/>
                  <w:u w:val="none"/>
                </w:rPr>
                <w:t>openConfirmDialog</w:t>
              </w:r>
            </w:hyperlink>
          </w:p>
        </w:tc>
        <w:tc>
          <w:tcPr>
            <w:tcW w:w="9231" w:type="dxa"/>
            <w:tcMar/>
            <w:vAlign w:val="top"/>
          </w:tcPr>
          <w:p w:rsidR="229A15A8" w:rsidP="229A15A8" w:rsidRDefault="229A15A8" w14:paraId="48B53C4A" w14:textId="4C0408DF">
            <w:pPr>
              <w:shd w:val="clear" w:color="auto" w:fill="1F1F1F"/>
              <w:bidi w:val="0"/>
              <w:spacing w:before="0" w:beforeAutospacing="off" w:after="0" w:afterAutospacing="off"/>
            </w:pPr>
            <w:r w:rsidR="229A15A8">
              <w:rPr/>
              <w:t>Displays a confirmation dialog box that contains a message and two buttons.</w:t>
            </w:r>
          </w:p>
        </w:tc>
      </w:tr>
      <w:tr w:rsidR="229A15A8" w:rsidTr="229A15A8" w14:paraId="7B12127D">
        <w:trPr>
          <w:trHeight w:val="300"/>
        </w:trPr>
        <w:tc>
          <w:tcPr>
            <w:tcW w:w="2484" w:type="dxa"/>
            <w:tcMar/>
            <w:vAlign w:val="top"/>
          </w:tcPr>
          <w:p w:rsidR="229A15A8" w:rsidP="229A15A8" w:rsidRDefault="229A15A8" w14:paraId="709825A1" w14:textId="3BAFFD14">
            <w:pPr>
              <w:shd w:val="clear" w:color="auto" w:fill="1F1F1F"/>
              <w:bidi w:val="0"/>
              <w:spacing w:before="0" w:beforeAutospacing="off" w:after="0" w:afterAutospacing="off"/>
            </w:pPr>
            <w:hyperlink r:id="R8daae96e6d6c46fa">
              <w:r w:rsidRPr="229A15A8" w:rsidR="229A15A8">
                <w:rPr>
                  <w:rStyle w:val="Hyperlink"/>
                  <w:strike w:val="0"/>
                  <w:dstrike w:val="0"/>
                  <w:color w:val="75B6E7"/>
                  <w:u w:val="none"/>
                </w:rPr>
                <w:t>openErrorDialog</w:t>
              </w:r>
            </w:hyperlink>
          </w:p>
        </w:tc>
        <w:tc>
          <w:tcPr>
            <w:tcW w:w="9231" w:type="dxa"/>
            <w:tcMar/>
            <w:vAlign w:val="top"/>
          </w:tcPr>
          <w:p w:rsidR="229A15A8" w:rsidP="229A15A8" w:rsidRDefault="229A15A8" w14:paraId="070BFBDE" w14:textId="58F0F79D">
            <w:pPr>
              <w:shd w:val="clear" w:color="auto" w:fill="1F1F1F"/>
              <w:bidi w:val="0"/>
              <w:spacing w:before="0" w:beforeAutospacing="off" w:after="0" w:afterAutospacing="off"/>
            </w:pPr>
            <w:r w:rsidR="229A15A8">
              <w:rPr/>
              <w:t>Displays an error dialog.</w:t>
            </w:r>
          </w:p>
        </w:tc>
      </w:tr>
      <w:tr w:rsidR="229A15A8" w:rsidTr="229A15A8" w14:paraId="7613AB11">
        <w:trPr>
          <w:trHeight w:val="300"/>
        </w:trPr>
        <w:tc>
          <w:tcPr>
            <w:tcW w:w="2484" w:type="dxa"/>
            <w:tcMar/>
            <w:vAlign w:val="top"/>
          </w:tcPr>
          <w:p w:rsidR="229A15A8" w:rsidP="229A15A8" w:rsidRDefault="229A15A8" w14:paraId="1E7BE690" w14:textId="11013AE8">
            <w:pPr>
              <w:shd w:val="clear" w:color="auto" w:fill="1F1F1F"/>
              <w:bidi w:val="0"/>
              <w:spacing w:before="0" w:beforeAutospacing="off" w:after="0" w:afterAutospacing="off"/>
            </w:pPr>
            <w:hyperlink r:id="R01ddf667169043bc">
              <w:r w:rsidRPr="229A15A8" w:rsidR="229A15A8">
                <w:rPr>
                  <w:rStyle w:val="Hyperlink"/>
                  <w:strike w:val="0"/>
                  <w:dstrike w:val="0"/>
                  <w:color w:val="75B6E7"/>
                  <w:u w:val="none"/>
                </w:rPr>
                <w:t>openFile</w:t>
              </w:r>
            </w:hyperlink>
          </w:p>
        </w:tc>
        <w:tc>
          <w:tcPr>
            <w:tcW w:w="9231" w:type="dxa"/>
            <w:tcMar/>
            <w:vAlign w:val="top"/>
          </w:tcPr>
          <w:p w:rsidR="229A15A8" w:rsidP="229A15A8" w:rsidRDefault="229A15A8" w14:paraId="6CFEAF2D" w14:textId="16AD9C93">
            <w:pPr>
              <w:shd w:val="clear" w:color="auto" w:fill="1F1F1F"/>
              <w:bidi w:val="0"/>
              <w:spacing w:before="0" w:beforeAutospacing="off" w:after="0" w:afterAutospacing="off"/>
            </w:pPr>
            <w:r w:rsidR="229A15A8">
              <w:rPr/>
              <w:t>Opens a file.</w:t>
            </w:r>
          </w:p>
        </w:tc>
      </w:tr>
      <w:tr w:rsidR="229A15A8" w:rsidTr="229A15A8" w14:paraId="1D7AF7C3">
        <w:trPr>
          <w:trHeight w:val="300"/>
        </w:trPr>
        <w:tc>
          <w:tcPr>
            <w:tcW w:w="2484" w:type="dxa"/>
            <w:tcMar/>
            <w:vAlign w:val="top"/>
          </w:tcPr>
          <w:p w:rsidR="229A15A8" w:rsidP="229A15A8" w:rsidRDefault="229A15A8" w14:paraId="7F863FC2" w14:textId="013D196D">
            <w:pPr>
              <w:shd w:val="clear" w:color="auto" w:fill="1F1F1F"/>
              <w:bidi w:val="0"/>
              <w:spacing w:before="0" w:beforeAutospacing="off" w:after="0" w:afterAutospacing="off"/>
            </w:pPr>
            <w:hyperlink r:id="R94a2d45ea7aa43b5">
              <w:r w:rsidRPr="229A15A8" w:rsidR="229A15A8">
                <w:rPr>
                  <w:rStyle w:val="Hyperlink"/>
                  <w:strike w:val="0"/>
                  <w:dstrike w:val="0"/>
                  <w:color w:val="75B6E7"/>
                  <w:u w:val="none"/>
                </w:rPr>
                <w:t>openForm</w:t>
              </w:r>
            </w:hyperlink>
          </w:p>
        </w:tc>
        <w:tc>
          <w:tcPr>
            <w:tcW w:w="9231" w:type="dxa"/>
            <w:tcMar/>
            <w:vAlign w:val="top"/>
          </w:tcPr>
          <w:p w:rsidR="229A15A8" w:rsidP="229A15A8" w:rsidRDefault="229A15A8" w14:paraId="62732C66" w14:textId="40FA0D80">
            <w:pPr>
              <w:shd w:val="clear" w:color="auto" w:fill="1F1F1F"/>
              <w:bidi w:val="0"/>
              <w:spacing w:before="0" w:beforeAutospacing="off" w:after="0" w:afterAutospacing="off"/>
            </w:pPr>
            <w:r w:rsidR="229A15A8">
              <w:rPr/>
              <w:t>Opens a table form or a quick create form.</w:t>
            </w:r>
          </w:p>
        </w:tc>
      </w:tr>
      <w:tr w:rsidR="229A15A8" w:rsidTr="229A15A8" w14:paraId="7069BCDA">
        <w:trPr>
          <w:trHeight w:val="300"/>
        </w:trPr>
        <w:tc>
          <w:tcPr>
            <w:tcW w:w="2484" w:type="dxa"/>
            <w:tcMar/>
            <w:vAlign w:val="top"/>
          </w:tcPr>
          <w:p w:rsidR="229A15A8" w:rsidP="229A15A8" w:rsidRDefault="229A15A8" w14:paraId="0946A1E3" w14:textId="356064DA">
            <w:pPr>
              <w:shd w:val="clear" w:color="auto" w:fill="1F1F1F"/>
              <w:bidi w:val="0"/>
              <w:spacing w:before="0" w:beforeAutospacing="off" w:after="0" w:afterAutospacing="off"/>
            </w:pPr>
            <w:hyperlink r:id="R7f9e53e0568b456d">
              <w:r w:rsidRPr="229A15A8" w:rsidR="229A15A8">
                <w:rPr>
                  <w:rStyle w:val="Hyperlink"/>
                  <w:strike w:val="0"/>
                  <w:dstrike w:val="0"/>
                  <w:color w:val="75B6E7"/>
                  <w:u w:val="none"/>
                </w:rPr>
                <w:t>openUrl</w:t>
              </w:r>
            </w:hyperlink>
          </w:p>
        </w:tc>
        <w:tc>
          <w:tcPr>
            <w:tcW w:w="9231" w:type="dxa"/>
            <w:tcMar/>
            <w:vAlign w:val="top"/>
          </w:tcPr>
          <w:p w:rsidR="229A15A8" w:rsidP="229A15A8" w:rsidRDefault="229A15A8" w14:paraId="155249DE" w14:textId="0800A028">
            <w:pPr>
              <w:shd w:val="clear" w:color="auto" w:fill="1F1F1F"/>
              <w:bidi w:val="0"/>
              <w:spacing w:before="0" w:beforeAutospacing="off" w:after="0" w:afterAutospacing="off"/>
            </w:pPr>
            <w:r w:rsidR="229A15A8">
              <w:rPr/>
              <w:t>Opens a URL, including file URLs.</w:t>
            </w:r>
          </w:p>
        </w:tc>
      </w:tr>
      <w:tr w:rsidR="229A15A8" w:rsidTr="229A15A8" w14:paraId="4B4BBA11">
        <w:trPr>
          <w:trHeight w:val="300"/>
        </w:trPr>
        <w:tc>
          <w:tcPr>
            <w:tcW w:w="2484" w:type="dxa"/>
            <w:tcMar/>
            <w:vAlign w:val="top"/>
          </w:tcPr>
          <w:p w:rsidR="229A15A8" w:rsidP="229A15A8" w:rsidRDefault="229A15A8" w14:paraId="0FF40541" w14:textId="0773AF66">
            <w:pPr>
              <w:shd w:val="clear" w:color="auto" w:fill="1F1F1F"/>
              <w:bidi w:val="0"/>
              <w:spacing w:before="0" w:beforeAutospacing="off" w:after="0" w:afterAutospacing="off"/>
            </w:pPr>
            <w:hyperlink r:id="R319fc7ea3a024026">
              <w:r w:rsidRPr="229A15A8" w:rsidR="229A15A8">
                <w:rPr>
                  <w:rStyle w:val="Hyperlink"/>
                  <w:strike w:val="0"/>
                  <w:dstrike w:val="0"/>
                  <w:color w:val="75B6E7"/>
                  <w:u w:val="none"/>
                </w:rPr>
                <w:t>openWebResource</w:t>
              </w:r>
            </w:hyperlink>
          </w:p>
        </w:tc>
        <w:tc>
          <w:tcPr>
            <w:tcW w:w="9231" w:type="dxa"/>
            <w:tcMar/>
            <w:vAlign w:val="top"/>
          </w:tcPr>
          <w:p w:rsidR="229A15A8" w:rsidP="229A15A8" w:rsidRDefault="229A15A8" w14:paraId="753CEDB4" w14:textId="079EC226">
            <w:pPr>
              <w:shd w:val="clear" w:color="auto" w:fill="1F1F1F"/>
              <w:bidi w:val="0"/>
              <w:spacing w:before="0" w:beforeAutospacing="off" w:after="0" w:afterAutospacing="off"/>
            </w:pPr>
            <w:r w:rsidR="229A15A8">
              <w:rPr/>
              <w:t>Opens an HTML web resource.</w:t>
            </w:r>
          </w:p>
        </w:tc>
      </w:tr>
    </w:tbl>
    <w:p w:rsidR="28AEC418" w:rsidP="229A15A8" w:rsidRDefault="28AEC418" w14:paraId="2F05CE9F" w14:textId="24917DD3">
      <w:pPr>
        <w:pStyle w:val="Heading2"/>
        <w:shd w:val="clear" w:color="auto" w:fill="1F1F1F"/>
        <w:bidi w:val="0"/>
        <w:spacing w:before="300" w:beforeAutospacing="off" w:after="300" w:afterAutospacing="off"/>
      </w:pP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Panel object</w:t>
      </w:r>
    </w:p>
    <w:p w:rsidR="28AEC418" w:rsidP="229A15A8" w:rsidRDefault="28AEC418" w14:paraId="76BA1DB0" w14:textId="765AE29C">
      <w:pPr>
        <w:shd w:val="clear" w:color="auto" w:fill="1F1F1F"/>
        <w:bidi w:val="0"/>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Xrm.Panel object provides a method to display a webpage on the side pane of a model-driven app form. This feature is currently in preview and isn't covered in detail here. For more information, see </w:t>
      </w:r>
      <w:hyperlink r:id="Rabd55c95ac024a5b">
        <w:r w:rsidRPr="229A15A8" w:rsidR="28AEC418">
          <w:rPr>
            <w:rStyle w:val="Hyperlink"/>
            <w:b w:val="0"/>
            <w:bCs w:val="0"/>
            <w:i w:val="0"/>
            <w:iCs w:val="0"/>
            <w:caps w:val="0"/>
            <w:smallCaps w:val="0"/>
            <w:strike w:val="0"/>
            <w:dstrike w:val="0"/>
            <w:noProof w:val="0"/>
            <w:color w:val="75B6E7"/>
            <w:u w:val="none"/>
            <w:lang w:val="en-US"/>
          </w:rPr>
          <w:t>Xrm.Panel</w:t>
        </w:r>
      </w:hyperlink>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8AEC418" w:rsidP="229A15A8" w:rsidRDefault="28AEC418" w14:paraId="1EAAB11C" w14:textId="0F822885">
      <w:pPr>
        <w:pStyle w:val="Heading2"/>
        <w:shd w:val="clear" w:color="auto" w:fill="1F1F1F"/>
        <w:bidi w:val="0"/>
        <w:spacing w:before="300" w:beforeAutospacing="off" w:after="300" w:afterAutospacing="off"/>
      </w:pP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Utility object</w:t>
      </w:r>
    </w:p>
    <w:p w:rsidR="28AEC418" w:rsidP="229A15A8" w:rsidRDefault="28AEC418" w14:paraId="6B8BAE4F" w14:textId="532813DE">
      <w:pPr>
        <w:shd w:val="clear" w:color="auto" w:fill="1F1F1F"/>
        <w:bidi w:val="0"/>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Xrm.Utility object is a container for various useful methods. The following table is a summary of the methods that are available within the Xrm.Utility object. For more information, see </w:t>
      </w:r>
      <w:hyperlink r:id="Rfd4e93ce7aa841e3">
        <w:r w:rsidRPr="229A15A8" w:rsidR="28AEC418">
          <w:rPr>
            <w:rStyle w:val="Hyperlink"/>
            <w:b w:val="0"/>
            <w:bCs w:val="0"/>
            <w:i w:val="0"/>
            <w:iCs w:val="0"/>
            <w:caps w:val="0"/>
            <w:smallCaps w:val="0"/>
            <w:strike w:val="0"/>
            <w:dstrike w:val="0"/>
            <w:noProof w:val="0"/>
            <w:color w:val="75B6E7"/>
            <w:u w:val="none"/>
            <w:lang w:val="en-US"/>
          </w:rPr>
          <w:t>Xrm.Utility (Client API reference)</w:t>
        </w:r>
      </w:hyperlink>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892"/>
        <w:gridCol w:w="8823"/>
      </w:tblGrid>
      <w:tr w:rsidR="229A15A8" w:rsidTr="229A15A8" w14:paraId="7E80B897">
        <w:trPr>
          <w:trHeight w:val="300"/>
        </w:trPr>
        <w:tc>
          <w:tcPr>
            <w:tcW w:w="2892" w:type="dxa"/>
            <w:tcMar/>
            <w:vAlign w:val="top"/>
          </w:tcPr>
          <w:p w:rsidR="229A15A8" w:rsidP="229A15A8" w:rsidRDefault="229A15A8" w14:paraId="6262333B" w14:textId="6543A5E3">
            <w:pPr>
              <w:shd w:val="clear" w:color="auto" w:fill="1F1F1F"/>
              <w:bidi w:val="0"/>
              <w:spacing w:before="0" w:beforeAutospacing="off" w:after="0" w:afterAutospacing="off"/>
              <w:jc w:val="center"/>
            </w:pPr>
            <w:r w:rsidRPr="229A15A8" w:rsidR="229A15A8">
              <w:rPr>
                <w:b w:val="1"/>
                <w:bCs w:val="1"/>
              </w:rPr>
              <w:t>Method</w:t>
            </w:r>
          </w:p>
        </w:tc>
        <w:tc>
          <w:tcPr>
            <w:tcW w:w="8823" w:type="dxa"/>
            <w:tcMar/>
            <w:vAlign w:val="top"/>
          </w:tcPr>
          <w:p w:rsidR="229A15A8" w:rsidP="229A15A8" w:rsidRDefault="229A15A8" w14:paraId="4720A736" w14:textId="441728AD">
            <w:pPr>
              <w:shd w:val="clear" w:color="auto" w:fill="1F1F1F"/>
              <w:bidi w:val="0"/>
              <w:spacing w:before="0" w:beforeAutospacing="off" w:after="0" w:afterAutospacing="off"/>
              <w:jc w:val="center"/>
            </w:pPr>
            <w:r w:rsidRPr="229A15A8" w:rsidR="229A15A8">
              <w:rPr>
                <w:b w:val="1"/>
                <w:bCs w:val="1"/>
              </w:rPr>
              <w:t>Description</w:t>
            </w:r>
          </w:p>
        </w:tc>
      </w:tr>
      <w:tr w:rsidR="229A15A8" w:rsidTr="229A15A8" w14:paraId="7DAD2763">
        <w:trPr>
          <w:trHeight w:val="300"/>
        </w:trPr>
        <w:tc>
          <w:tcPr>
            <w:tcW w:w="2892" w:type="dxa"/>
            <w:tcMar/>
            <w:vAlign w:val="top"/>
          </w:tcPr>
          <w:p w:rsidR="229A15A8" w:rsidP="229A15A8" w:rsidRDefault="229A15A8" w14:paraId="304D9B8D" w14:textId="2C971A18">
            <w:pPr>
              <w:shd w:val="clear" w:color="auto" w:fill="1F1F1F"/>
              <w:bidi w:val="0"/>
              <w:spacing w:before="0" w:beforeAutospacing="off" w:after="0" w:afterAutospacing="off"/>
            </w:pPr>
            <w:hyperlink r:id="R0ce924acbce74a1d">
              <w:r w:rsidRPr="229A15A8" w:rsidR="229A15A8">
                <w:rPr>
                  <w:rStyle w:val="Hyperlink"/>
                  <w:strike w:val="0"/>
                  <w:dstrike w:val="0"/>
                  <w:color w:val="75B6E7"/>
                  <w:u w:val="none"/>
                </w:rPr>
                <w:t>closeProgressIndicator</w:t>
              </w:r>
            </w:hyperlink>
          </w:p>
        </w:tc>
        <w:tc>
          <w:tcPr>
            <w:tcW w:w="8823" w:type="dxa"/>
            <w:tcMar/>
            <w:vAlign w:val="top"/>
          </w:tcPr>
          <w:p w:rsidR="229A15A8" w:rsidP="229A15A8" w:rsidRDefault="229A15A8" w14:paraId="1B8011D5" w14:textId="4F70BDBE">
            <w:pPr>
              <w:shd w:val="clear" w:color="auto" w:fill="1F1F1F"/>
              <w:bidi w:val="0"/>
              <w:spacing w:before="0" w:beforeAutospacing="off" w:after="0" w:afterAutospacing="off"/>
            </w:pPr>
            <w:r w:rsidR="229A15A8">
              <w:rPr/>
              <w:t xml:space="preserve">Indicator closes a progress dialog box that was opened using </w:t>
            </w:r>
            <w:r w:rsidRPr="229A15A8" w:rsidR="229A15A8">
              <w:rPr>
                <w:rFonts w:ascii="Consolas" w:hAnsi="Consolas" w:eastAsia="Consolas" w:cs="Consolas"/>
                <w:sz w:val="17"/>
                <w:szCs w:val="17"/>
              </w:rPr>
              <w:t>showProgressIndicator</w:t>
            </w:r>
            <w:r w:rsidR="229A15A8">
              <w:rPr/>
              <w:t>.</w:t>
            </w:r>
          </w:p>
        </w:tc>
      </w:tr>
      <w:tr w:rsidR="229A15A8" w:rsidTr="229A15A8" w14:paraId="42CB0F86">
        <w:trPr>
          <w:trHeight w:val="300"/>
        </w:trPr>
        <w:tc>
          <w:tcPr>
            <w:tcW w:w="2892" w:type="dxa"/>
            <w:tcMar/>
            <w:vAlign w:val="top"/>
          </w:tcPr>
          <w:p w:rsidR="229A15A8" w:rsidP="229A15A8" w:rsidRDefault="229A15A8" w14:paraId="54211292" w14:textId="0958680D">
            <w:pPr>
              <w:shd w:val="clear" w:color="auto" w:fill="1F1F1F"/>
              <w:bidi w:val="0"/>
              <w:spacing w:before="0" w:beforeAutospacing="off" w:after="0" w:afterAutospacing="off"/>
            </w:pPr>
            <w:hyperlink r:id="R0eefeb5496664ceb">
              <w:r w:rsidRPr="229A15A8" w:rsidR="229A15A8">
                <w:rPr>
                  <w:rStyle w:val="Hyperlink"/>
                  <w:strike w:val="0"/>
                  <w:dstrike w:val="0"/>
                  <w:color w:val="75B6E7"/>
                  <w:u w:val="none"/>
                </w:rPr>
                <w:t>getAllowedStatusTransitions</w:t>
              </w:r>
            </w:hyperlink>
          </w:p>
        </w:tc>
        <w:tc>
          <w:tcPr>
            <w:tcW w:w="8823" w:type="dxa"/>
            <w:tcMar/>
            <w:vAlign w:val="top"/>
          </w:tcPr>
          <w:p w:rsidR="229A15A8" w:rsidP="229A15A8" w:rsidRDefault="229A15A8" w14:paraId="49E36927" w14:textId="0C91B264">
            <w:pPr>
              <w:shd w:val="clear" w:color="auto" w:fill="1F1F1F"/>
              <w:bidi w:val="0"/>
              <w:spacing w:before="0" w:beforeAutospacing="off" w:after="0" w:afterAutospacing="off"/>
            </w:pPr>
            <w:r w:rsidR="229A15A8">
              <w:rPr/>
              <w:t>Returns the valid state transitions for the specified table and state code.</w:t>
            </w:r>
          </w:p>
        </w:tc>
      </w:tr>
      <w:tr w:rsidR="229A15A8" w:rsidTr="229A15A8" w14:paraId="35762821">
        <w:trPr>
          <w:trHeight w:val="300"/>
        </w:trPr>
        <w:tc>
          <w:tcPr>
            <w:tcW w:w="2892" w:type="dxa"/>
            <w:tcMar/>
            <w:vAlign w:val="top"/>
          </w:tcPr>
          <w:p w:rsidR="229A15A8" w:rsidP="229A15A8" w:rsidRDefault="229A15A8" w14:paraId="65191757" w14:textId="6A40958E">
            <w:pPr>
              <w:shd w:val="clear" w:color="auto" w:fill="1F1F1F"/>
              <w:bidi w:val="0"/>
              <w:spacing w:before="0" w:beforeAutospacing="off" w:after="0" w:afterAutospacing="off"/>
            </w:pPr>
            <w:hyperlink r:id="R30f09dbab57b4f59">
              <w:r w:rsidRPr="229A15A8" w:rsidR="229A15A8">
                <w:rPr>
                  <w:rStyle w:val="Hyperlink"/>
                  <w:strike w:val="0"/>
                  <w:dstrike w:val="0"/>
                  <w:color w:val="75B6E7"/>
                  <w:u w:val="none"/>
                </w:rPr>
                <w:t>getEntityMetadata</w:t>
              </w:r>
            </w:hyperlink>
          </w:p>
        </w:tc>
        <w:tc>
          <w:tcPr>
            <w:tcW w:w="8823" w:type="dxa"/>
            <w:tcMar/>
            <w:vAlign w:val="top"/>
          </w:tcPr>
          <w:p w:rsidR="229A15A8" w:rsidP="229A15A8" w:rsidRDefault="229A15A8" w14:paraId="0B38F2A0" w14:textId="7411FA81">
            <w:pPr>
              <w:shd w:val="clear" w:color="auto" w:fill="1F1F1F"/>
              <w:bidi w:val="0"/>
              <w:spacing w:before="0" w:beforeAutospacing="off" w:after="0" w:afterAutospacing="off"/>
            </w:pPr>
            <w:r w:rsidR="229A15A8">
              <w:rPr/>
              <w:t>Returns the entity metadata for the specified entity.</w:t>
            </w:r>
          </w:p>
        </w:tc>
      </w:tr>
      <w:tr w:rsidR="229A15A8" w:rsidTr="229A15A8" w14:paraId="51071D3C">
        <w:trPr>
          <w:trHeight w:val="300"/>
        </w:trPr>
        <w:tc>
          <w:tcPr>
            <w:tcW w:w="2892" w:type="dxa"/>
            <w:tcMar/>
            <w:vAlign w:val="top"/>
          </w:tcPr>
          <w:p w:rsidR="229A15A8" w:rsidP="229A15A8" w:rsidRDefault="229A15A8" w14:paraId="4AE712DB" w14:textId="16E45883">
            <w:pPr>
              <w:shd w:val="clear" w:color="auto" w:fill="1F1F1F"/>
              <w:bidi w:val="0"/>
              <w:spacing w:before="0" w:beforeAutospacing="off" w:after="0" w:afterAutospacing="off"/>
            </w:pPr>
            <w:hyperlink r:id="R07a2fde0bd2d4df7">
              <w:r w:rsidRPr="229A15A8" w:rsidR="229A15A8">
                <w:rPr>
                  <w:rStyle w:val="Hyperlink"/>
                  <w:strike w:val="0"/>
                  <w:dstrike w:val="0"/>
                  <w:color w:val="75B6E7"/>
                  <w:u w:val="none"/>
                </w:rPr>
                <w:t>getGlobalContext</w:t>
              </w:r>
            </w:hyperlink>
          </w:p>
        </w:tc>
        <w:tc>
          <w:tcPr>
            <w:tcW w:w="8823" w:type="dxa"/>
            <w:tcMar/>
            <w:vAlign w:val="top"/>
          </w:tcPr>
          <w:p w:rsidR="229A15A8" w:rsidP="229A15A8" w:rsidRDefault="229A15A8" w14:paraId="2E1FE14B" w14:textId="0101A2B8">
            <w:pPr>
              <w:shd w:val="clear" w:color="auto" w:fill="1F1F1F"/>
              <w:bidi w:val="0"/>
              <w:spacing w:before="0" w:beforeAutospacing="off" w:after="0" w:afterAutospacing="off"/>
            </w:pPr>
            <w:r w:rsidR="229A15A8">
              <w:rPr/>
              <w:t>Retrieves the global context, providing runtime information such as organization settings, user settings, app details, and client information.</w:t>
            </w:r>
          </w:p>
        </w:tc>
      </w:tr>
      <w:tr w:rsidR="229A15A8" w:rsidTr="229A15A8" w14:paraId="75771C94">
        <w:trPr>
          <w:trHeight w:val="300"/>
        </w:trPr>
        <w:tc>
          <w:tcPr>
            <w:tcW w:w="2892" w:type="dxa"/>
            <w:tcMar/>
            <w:vAlign w:val="top"/>
          </w:tcPr>
          <w:p w:rsidR="229A15A8" w:rsidP="229A15A8" w:rsidRDefault="229A15A8" w14:paraId="7631692B" w14:textId="14A4F389">
            <w:pPr>
              <w:shd w:val="clear" w:color="auto" w:fill="1F1F1F"/>
              <w:bidi w:val="0"/>
              <w:spacing w:before="0" w:beforeAutospacing="off" w:after="0" w:afterAutospacing="off"/>
            </w:pPr>
            <w:hyperlink r:id="Rddec80aa0ecd4c36">
              <w:r w:rsidRPr="229A15A8" w:rsidR="229A15A8">
                <w:rPr>
                  <w:rStyle w:val="Hyperlink"/>
                  <w:strike w:val="0"/>
                  <w:dstrike w:val="0"/>
                  <w:color w:val="75B6E7"/>
                  <w:u w:val="none"/>
                </w:rPr>
                <w:t>getLearningPathAttributeName</w:t>
              </w:r>
            </w:hyperlink>
          </w:p>
        </w:tc>
        <w:tc>
          <w:tcPr>
            <w:tcW w:w="8823" w:type="dxa"/>
            <w:tcMar/>
            <w:vAlign w:val="top"/>
          </w:tcPr>
          <w:p w:rsidR="229A15A8" w:rsidP="229A15A8" w:rsidRDefault="229A15A8" w14:paraId="35E80071" w14:textId="271776DB">
            <w:pPr>
              <w:shd w:val="clear" w:color="auto" w:fill="1F1F1F"/>
              <w:bidi w:val="0"/>
              <w:spacing w:before="0" w:beforeAutospacing="off" w:after="0" w:afterAutospacing="off"/>
            </w:pPr>
            <w:r w:rsidR="229A15A8">
              <w:rPr/>
              <w:t>Returns the name of the DOM attribute that is expected by the learning path (guided help) content designer for identifying UI controls in the model-driven apps forms.</w:t>
            </w:r>
          </w:p>
        </w:tc>
      </w:tr>
      <w:tr w:rsidR="229A15A8" w:rsidTr="229A15A8" w14:paraId="50137D59">
        <w:trPr>
          <w:trHeight w:val="300"/>
        </w:trPr>
        <w:tc>
          <w:tcPr>
            <w:tcW w:w="2892" w:type="dxa"/>
            <w:tcMar/>
            <w:vAlign w:val="top"/>
          </w:tcPr>
          <w:p w:rsidR="229A15A8" w:rsidP="229A15A8" w:rsidRDefault="229A15A8" w14:paraId="2C8133BA" w14:textId="6F9EDEF0">
            <w:pPr>
              <w:shd w:val="clear" w:color="auto" w:fill="1F1F1F"/>
              <w:bidi w:val="0"/>
              <w:spacing w:before="0" w:beforeAutospacing="off" w:after="0" w:afterAutospacing="off"/>
            </w:pPr>
            <w:hyperlink r:id="R6a3e9591de614cf7">
              <w:r w:rsidRPr="229A15A8" w:rsidR="229A15A8">
                <w:rPr>
                  <w:rStyle w:val="Hyperlink"/>
                  <w:strike w:val="0"/>
                  <w:dstrike w:val="0"/>
                  <w:color w:val="75B6E7"/>
                  <w:u w:val="none"/>
                </w:rPr>
                <w:t>getResourceString</w:t>
              </w:r>
            </w:hyperlink>
          </w:p>
        </w:tc>
        <w:tc>
          <w:tcPr>
            <w:tcW w:w="8823" w:type="dxa"/>
            <w:tcMar/>
            <w:vAlign w:val="top"/>
          </w:tcPr>
          <w:p w:rsidR="229A15A8" w:rsidP="229A15A8" w:rsidRDefault="229A15A8" w14:paraId="5958734B" w14:textId="26282BD4">
            <w:pPr>
              <w:shd w:val="clear" w:color="auto" w:fill="1F1F1F"/>
              <w:bidi w:val="0"/>
              <w:spacing w:before="0" w:beforeAutospacing="off" w:after="0" w:afterAutospacing="off"/>
            </w:pPr>
            <w:r w:rsidR="229A15A8">
              <w:rPr/>
              <w:t>Returns the localized string for a given key that is associated with the specified web resource.</w:t>
            </w:r>
          </w:p>
        </w:tc>
      </w:tr>
      <w:tr w:rsidR="229A15A8" w:rsidTr="229A15A8" w14:paraId="78C73D44">
        <w:trPr>
          <w:trHeight w:val="300"/>
        </w:trPr>
        <w:tc>
          <w:tcPr>
            <w:tcW w:w="2892" w:type="dxa"/>
            <w:tcMar/>
            <w:vAlign w:val="top"/>
          </w:tcPr>
          <w:p w:rsidR="229A15A8" w:rsidP="229A15A8" w:rsidRDefault="229A15A8" w14:paraId="22B15263" w14:textId="0F3EE340">
            <w:pPr>
              <w:shd w:val="clear" w:color="auto" w:fill="1F1F1F"/>
              <w:bidi w:val="0"/>
              <w:spacing w:before="0" w:beforeAutospacing="off" w:after="0" w:afterAutospacing="off"/>
            </w:pPr>
            <w:hyperlink r:id="R96526e6eb1f94e4f">
              <w:r w:rsidRPr="229A15A8" w:rsidR="229A15A8">
                <w:rPr>
                  <w:rStyle w:val="Hyperlink"/>
                  <w:strike w:val="0"/>
                  <w:dstrike w:val="0"/>
                  <w:color w:val="75B6E7"/>
                  <w:u w:val="none"/>
                </w:rPr>
                <w:t>invokeProcessAction</w:t>
              </w:r>
            </w:hyperlink>
          </w:p>
        </w:tc>
        <w:tc>
          <w:tcPr>
            <w:tcW w:w="8823" w:type="dxa"/>
            <w:tcMar/>
            <w:vAlign w:val="top"/>
          </w:tcPr>
          <w:p w:rsidR="229A15A8" w:rsidP="229A15A8" w:rsidRDefault="229A15A8" w14:paraId="77468456" w14:textId="7DE721B7">
            <w:pPr>
              <w:shd w:val="clear" w:color="auto" w:fill="1F1F1F"/>
              <w:bidi w:val="0"/>
              <w:spacing w:before="0" w:beforeAutospacing="off" w:after="0" w:afterAutospacing="off"/>
            </w:pPr>
            <w:r w:rsidR="229A15A8">
              <w:rPr/>
              <w:t>Invokes an action based on the specified parameters. This method could also be used to invoke Custom APIs created by your developers.</w:t>
            </w:r>
          </w:p>
        </w:tc>
      </w:tr>
      <w:tr w:rsidR="229A15A8" w:rsidTr="229A15A8" w14:paraId="3D2137DB">
        <w:trPr>
          <w:trHeight w:val="300"/>
        </w:trPr>
        <w:tc>
          <w:tcPr>
            <w:tcW w:w="2892" w:type="dxa"/>
            <w:tcMar/>
            <w:vAlign w:val="top"/>
          </w:tcPr>
          <w:p w:rsidR="229A15A8" w:rsidP="229A15A8" w:rsidRDefault="229A15A8" w14:paraId="20184750" w14:textId="1C9069A5">
            <w:pPr>
              <w:shd w:val="clear" w:color="auto" w:fill="1F1F1F"/>
              <w:bidi w:val="0"/>
              <w:spacing w:before="0" w:beforeAutospacing="off" w:after="0" w:afterAutospacing="off"/>
            </w:pPr>
            <w:hyperlink r:id="Red642acb4f4f408c">
              <w:r w:rsidRPr="229A15A8" w:rsidR="229A15A8">
                <w:rPr>
                  <w:rStyle w:val="Hyperlink"/>
                  <w:strike w:val="0"/>
                  <w:dstrike w:val="0"/>
                  <w:color w:val="75B6E7"/>
                  <w:u w:val="none"/>
                </w:rPr>
                <w:t>lookupObjects</w:t>
              </w:r>
            </w:hyperlink>
          </w:p>
        </w:tc>
        <w:tc>
          <w:tcPr>
            <w:tcW w:w="8823" w:type="dxa"/>
            <w:tcMar/>
            <w:vAlign w:val="top"/>
          </w:tcPr>
          <w:p w:rsidR="229A15A8" w:rsidP="229A15A8" w:rsidRDefault="229A15A8" w14:paraId="1C4EB958" w14:textId="1F2EC220">
            <w:pPr>
              <w:shd w:val="clear" w:color="auto" w:fill="1F1F1F"/>
              <w:bidi w:val="0"/>
              <w:spacing w:before="0" w:beforeAutospacing="off" w:after="0" w:afterAutospacing="off"/>
            </w:pPr>
            <w:r w:rsidR="229A15A8">
              <w:rPr/>
              <w:t>Opens a lookup control to select one or more items.</w:t>
            </w:r>
          </w:p>
        </w:tc>
      </w:tr>
      <w:tr w:rsidR="229A15A8" w:rsidTr="229A15A8" w14:paraId="56C096AE">
        <w:trPr>
          <w:trHeight w:val="300"/>
        </w:trPr>
        <w:tc>
          <w:tcPr>
            <w:tcW w:w="2892" w:type="dxa"/>
            <w:tcMar/>
            <w:vAlign w:val="top"/>
          </w:tcPr>
          <w:p w:rsidR="229A15A8" w:rsidP="229A15A8" w:rsidRDefault="229A15A8" w14:paraId="7A01650A" w14:textId="128BEA27">
            <w:pPr>
              <w:shd w:val="clear" w:color="auto" w:fill="1F1F1F"/>
              <w:bidi w:val="0"/>
              <w:spacing w:before="0" w:beforeAutospacing="off" w:after="0" w:afterAutospacing="off"/>
            </w:pPr>
            <w:hyperlink r:id="Re99213cc19134f2c">
              <w:r w:rsidRPr="229A15A8" w:rsidR="229A15A8">
                <w:rPr>
                  <w:rStyle w:val="Hyperlink"/>
                  <w:strike w:val="0"/>
                  <w:dstrike w:val="0"/>
                  <w:color w:val="75B6E7"/>
                  <w:u w:val="none"/>
                </w:rPr>
                <w:t>refreshParentGrid</w:t>
              </w:r>
            </w:hyperlink>
          </w:p>
        </w:tc>
        <w:tc>
          <w:tcPr>
            <w:tcW w:w="8823" w:type="dxa"/>
            <w:tcMar/>
            <w:vAlign w:val="top"/>
          </w:tcPr>
          <w:p w:rsidR="229A15A8" w:rsidP="229A15A8" w:rsidRDefault="229A15A8" w14:paraId="69E1385E" w14:textId="0852F320">
            <w:pPr>
              <w:shd w:val="clear" w:color="auto" w:fill="1F1F1F"/>
              <w:bidi w:val="0"/>
              <w:spacing w:before="0" w:beforeAutospacing="off" w:after="0" w:afterAutospacing="off"/>
            </w:pPr>
            <w:r w:rsidR="229A15A8">
              <w:rPr/>
              <w:t>Refreshes the parent grid that contains the specified record.</w:t>
            </w:r>
          </w:p>
        </w:tc>
      </w:tr>
      <w:tr w:rsidR="229A15A8" w:rsidTr="229A15A8" w14:paraId="10AB3B9E">
        <w:trPr>
          <w:trHeight w:val="300"/>
        </w:trPr>
        <w:tc>
          <w:tcPr>
            <w:tcW w:w="2892" w:type="dxa"/>
            <w:tcMar/>
            <w:vAlign w:val="top"/>
          </w:tcPr>
          <w:p w:rsidR="229A15A8" w:rsidP="229A15A8" w:rsidRDefault="229A15A8" w14:paraId="18DDB0DC" w14:textId="74F69CB8">
            <w:pPr>
              <w:shd w:val="clear" w:color="auto" w:fill="1F1F1F"/>
              <w:bidi w:val="0"/>
              <w:spacing w:before="0" w:beforeAutospacing="off" w:after="0" w:afterAutospacing="off"/>
            </w:pPr>
            <w:hyperlink r:id="R54449aac9ddb4485">
              <w:r w:rsidRPr="229A15A8" w:rsidR="229A15A8">
                <w:rPr>
                  <w:rStyle w:val="Hyperlink"/>
                  <w:strike w:val="0"/>
                  <w:dstrike w:val="0"/>
                  <w:color w:val="75B6E7"/>
                  <w:u w:val="none"/>
                </w:rPr>
                <w:t>showProgressIndicator</w:t>
              </w:r>
            </w:hyperlink>
          </w:p>
        </w:tc>
        <w:tc>
          <w:tcPr>
            <w:tcW w:w="8823" w:type="dxa"/>
            <w:tcMar/>
            <w:vAlign w:val="top"/>
          </w:tcPr>
          <w:p w:rsidR="229A15A8" w:rsidP="229A15A8" w:rsidRDefault="229A15A8" w14:paraId="4296C50B" w14:textId="7A2F6CFD">
            <w:pPr>
              <w:shd w:val="clear" w:color="auto" w:fill="1F1F1F"/>
              <w:bidi w:val="0"/>
              <w:spacing w:before="0" w:beforeAutospacing="off" w:after="0" w:afterAutospacing="off"/>
            </w:pPr>
            <w:r w:rsidR="229A15A8">
              <w:rPr/>
              <w:t>Displays a progress dialog with the specified message.</w:t>
            </w:r>
          </w:p>
        </w:tc>
      </w:tr>
    </w:tbl>
    <w:p w:rsidR="28AEC418" w:rsidP="229A15A8" w:rsidRDefault="28AEC418" w14:paraId="509BA16A" w14:textId="3FF7AF4C">
      <w:pPr>
        <w:shd w:val="clear" w:color="auto" w:fill="1F1F1F"/>
        <w:bidi w:val="0"/>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There are also many methods not listed here that you might come across in older code that has now </w:t>
      </w:r>
      <w:hyperlink r:id="R18402fe71e4548da">
        <w:r w:rsidRPr="229A15A8" w:rsidR="28AEC418">
          <w:rPr>
            <w:rStyle w:val="Hyperlink"/>
            <w:b w:val="0"/>
            <w:bCs w:val="0"/>
            <w:i w:val="0"/>
            <w:iCs w:val="0"/>
            <w:caps w:val="0"/>
            <w:smallCaps w:val="0"/>
            <w:strike w:val="0"/>
            <w:dstrike w:val="0"/>
            <w:noProof w:val="0"/>
            <w:color w:val="75B6E7"/>
            <w:u w:val="none"/>
            <w:lang w:val="en-US"/>
          </w:rPr>
          <w:t>been deprecated</w:t>
        </w:r>
      </w:hyperlink>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because they've moved to the Xrm.Navigation namespace. If you find these methods, you should update the code to use the new Xrm.Navigation methods.</w:t>
      </w:r>
    </w:p>
    <w:p w:rsidR="28AEC418" w:rsidP="229A15A8" w:rsidRDefault="28AEC418" w14:paraId="398D71A9" w14:textId="00958D43">
      <w:pPr>
        <w:pStyle w:val="Heading2"/>
        <w:shd w:val="clear" w:color="auto" w:fill="1F1F1F"/>
        <w:bidi w:val="0"/>
        <w:spacing w:before="300" w:beforeAutospacing="off" w:after="300" w:afterAutospacing="off"/>
      </w:pP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Xrm.WebApi object</w:t>
      </w:r>
    </w:p>
    <w:p w:rsidR="28AEC418" w:rsidP="229A15A8" w:rsidRDefault="28AEC418" w14:paraId="5B9E72FF" w14:textId="051BA47E">
      <w:pPr>
        <w:shd w:val="clear" w:color="auto" w:fill="1F1F1F"/>
        <w:bidi w:val="0"/>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The Xrm.WebApi object provides properties and methods to use the Web API for traditional CRUD operations within a client script. When using Xrm.WebAPI in your script, operations are automatically performed in the context of the current app user. You can use the Web API when the app is online and offline (if you configure the environment for offline). The namespace includes a specific online and offline set of methods; however, using these methods requires keeping track of the client state. If you use the Xrm.WebAPI, Xrm.WebAPI.createRecord, the API determines if it should use the online or offline namespace methods for you.</w:t>
      </w:r>
    </w:p>
    <w:p w:rsidR="28AEC418" w:rsidP="229A15A8" w:rsidRDefault="28AEC418" w14:paraId="18FAF5DB" w14:textId="3856C61D">
      <w:pPr>
        <w:shd w:val="clear" w:color="auto" w:fill="1F1F1F"/>
        <w:bidi w:val="0"/>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table is a summary of the methods that are available within the Xrm.WebApi object. For more information, see </w:t>
      </w:r>
      <w:hyperlink r:id="R3190981f7ea14d42">
        <w:r w:rsidRPr="229A15A8" w:rsidR="28AEC418">
          <w:rPr>
            <w:rStyle w:val="Hyperlink"/>
            <w:b w:val="0"/>
            <w:bCs w:val="0"/>
            <w:i w:val="0"/>
            <w:iCs w:val="0"/>
            <w:caps w:val="0"/>
            <w:smallCaps w:val="0"/>
            <w:strike w:val="0"/>
            <w:dstrike w:val="0"/>
            <w:noProof w:val="0"/>
            <w:color w:val="75B6E7"/>
            <w:u w:val="none"/>
            <w:lang w:val="en-US"/>
          </w:rPr>
          <w:t>Xrm.WebApi (Client API reference)</w:t>
        </w:r>
      </w:hyperlink>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tbl>
      <w:tblPr>
        <w:tblStyle w:val="TableNormal"/>
        <w:bidiVisual w:val="0"/>
        <w:tblW w:w="0" w:type="auto"/>
        <w:tblInd w:w="-930"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198"/>
        <w:gridCol w:w="9517"/>
      </w:tblGrid>
      <w:tr w:rsidR="229A15A8" w:rsidTr="229A15A8" w14:paraId="269EE196">
        <w:trPr>
          <w:trHeight w:val="300"/>
        </w:trPr>
        <w:tc>
          <w:tcPr>
            <w:tcW w:w="2198" w:type="dxa"/>
            <w:tcMar/>
            <w:vAlign w:val="top"/>
          </w:tcPr>
          <w:p w:rsidR="229A15A8" w:rsidP="229A15A8" w:rsidRDefault="229A15A8" w14:paraId="554681BA" w14:textId="3576CC3B">
            <w:pPr>
              <w:shd w:val="clear" w:color="auto" w:fill="1F1F1F"/>
              <w:bidi w:val="0"/>
              <w:spacing w:before="0" w:beforeAutospacing="off" w:after="0" w:afterAutospacing="off"/>
              <w:jc w:val="center"/>
            </w:pPr>
            <w:r w:rsidRPr="229A15A8" w:rsidR="229A15A8">
              <w:rPr>
                <w:b w:val="1"/>
                <w:bCs w:val="1"/>
              </w:rPr>
              <w:t>Method</w:t>
            </w:r>
          </w:p>
        </w:tc>
        <w:tc>
          <w:tcPr>
            <w:tcW w:w="9517" w:type="dxa"/>
            <w:tcMar/>
            <w:vAlign w:val="top"/>
          </w:tcPr>
          <w:p w:rsidR="229A15A8" w:rsidP="229A15A8" w:rsidRDefault="229A15A8" w14:paraId="01CE78F3" w14:textId="7133336C">
            <w:pPr>
              <w:shd w:val="clear" w:color="auto" w:fill="1F1F1F"/>
              <w:bidi w:val="0"/>
              <w:spacing w:before="0" w:beforeAutospacing="off" w:after="0" w:afterAutospacing="off"/>
              <w:jc w:val="center"/>
            </w:pPr>
            <w:r w:rsidRPr="229A15A8" w:rsidR="229A15A8">
              <w:rPr>
                <w:b w:val="1"/>
                <w:bCs w:val="1"/>
              </w:rPr>
              <w:t>Description</w:t>
            </w:r>
          </w:p>
        </w:tc>
      </w:tr>
      <w:tr w:rsidR="229A15A8" w:rsidTr="229A15A8" w14:paraId="6B71BDFA">
        <w:trPr>
          <w:trHeight w:val="300"/>
        </w:trPr>
        <w:tc>
          <w:tcPr>
            <w:tcW w:w="2198" w:type="dxa"/>
            <w:tcMar/>
            <w:vAlign w:val="top"/>
          </w:tcPr>
          <w:p w:rsidR="229A15A8" w:rsidP="229A15A8" w:rsidRDefault="229A15A8" w14:paraId="45CE6F43" w14:textId="6AEC9865">
            <w:pPr>
              <w:shd w:val="clear" w:color="auto" w:fill="1F1F1F"/>
              <w:bidi w:val="0"/>
              <w:spacing w:before="0" w:beforeAutospacing="off" w:after="0" w:afterAutospacing="off"/>
            </w:pPr>
            <w:hyperlink r:id="Rcc99f27474974233">
              <w:r w:rsidRPr="229A15A8" w:rsidR="229A15A8">
                <w:rPr>
                  <w:rStyle w:val="Hyperlink"/>
                  <w:strike w:val="0"/>
                  <w:dstrike w:val="0"/>
                  <w:color w:val="75B6E7"/>
                  <w:u w:val="none"/>
                </w:rPr>
                <w:t>createRecord</w:t>
              </w:r>
            </w:hyperlink>
          </w:p>
        </w:tc>
        <w:tc>
          <w:tcPr>
            <w:tcW w:w="9517" w:type="dxa"/>
            <w:tcMar/>
            <w:vAlign w:val="top"/>
          </w:tcPr>
          <w:p w:rsidR="229A15A8" w:rsidP="229A15A8" w:rsidRDefault="229A15A8" w14:paraId="1AF3E514" w14:textId="3493DC0C">
            <w:pPr>
              <w:shd w:val="clear" w:color="auto" w:fill="1F1F1F"/>
              <w:bidi w:val="0"/>
              <w:spacing w:before="0" w:beforeAutospacing="off" w:after="0" w:afterAutospacing="off"/>
            </w:pPr>
            <w:r w:rsidR="229A15A8">
              <w:rPr/>
              <w:t>Creates a table row.</w:t>
            </w:r>
          </w:p>
        </w:tc>
      </w:tr>
      <w:tr w:rsidR="229A15A8" w:rsidTr="229A15A8" w14:paraId="459C1CFE">
        <w:trPr>
          <w:trHeight w:val="300"/>
        </w:trPr>
        <w:tc>
          <w:tcPr>
            <w:tcW w:w="2198" w:type="dxa"/>
            <w:tcMar/>
            <w:vAlign w:val="top"/>
          </w:tcPr>
          <w:p w:rsidR="229A15A8" w:rsidP="229A15A8" w:rsidRDefault="229A15A8" w14:paraId="1EB88C96" w14:textId="135B9EA8">
            <w:pPr>
              <w:shd w:val="clear" w:color="auto" w:fill="1F1F1F"/>
              <w:bidi w:val="0"/>
              <w:spacing w:before="0" w:beforeAutospacing="off" w:after="0" w:afterAutospacing="off"/>
            </w:pPr>
            <w:hyperlink r:id="R4459b63d21c24816">
              <w:r w:rsidRPr="229A15A8" w:rsidR="229A15A8">
                <w:rPr>
                  <w:rStyle w:val="Hyperlink"/>
                  <w:strike w:val="0"/>
                  <w:dstrike w:val="0"/>
                  <w:color w:val="75B6E7"/>
                  <w:u w:val="none"/>
                </w:rPr>
                <w:t>deleteRecord</w:t>
              </w:r>
            </w:hyperlink>
          </w:p>
        </w:tc>
        <w:tc>
          <w:tcPr>
            <w:tcW w:w="9517" w:type="dxa"/>
            <w:tcMar/>
            <w:vAlign w:val="top"/>
          </w:tcPr>
          <w:p w:rsidR="229A15A8" w:rsidP="229A15A8" w:rsidRDefault="229A15A8" w14:paraId="4921BA6A" w14:textId="590EDE2A">
            <w:pPr>
              <w:shd w:val="clear" w:color="auto" w:fill="1F1F1F"/>
              <w:bidi w:val="0"/>
              <w:spacing w:before="0" w:beforeAutospacing="off" w:after="0" w:afterAutospacing="off"/>
            </w:pPr>
            <w:r w:rsidR="229A15A8">
              <w:rPr/>
              <w:t>Deletes a table row using the ID of the row.</w:t>
            </w:r>
          </w:p>
        </w:tc>
      </w:tr>
      <w:tr w:rsidR="229A15A8" w:rsidTr="229A15A8" w14:paraId="43623D0F">
        <w:trPr>
          <w:trHeight w:val="300"/>
        </w:trPr>
        <w:tc>
          <w:tcPr>
            <w:tcW w:w="2198" w:type="dxa"/>
            <w:tcMar/>
            <w:vAlign w:val="top"/>
          </w:tcPr>
          <w:p w:rsidR="229A15A8" w:rsidP="229A15A8" w:rsidRDefault="229A15A8" w14:paraId="689D25BF" w14:textId="544C8639">
            <w:pPr>
              <w:shd w:val="clear" w:color="auto" w:fill="1F1F1F"/>
              <w:bidi w:val="0"/>
              <w:spacing w:before="0" w:beforeAutospacing="off" w:after="0" w:afterAutospacing="off"/>
            </w:pPr>
            <w:hyperlink r:id="Rb1252ec5a2d5497e">
              <w:r w:rsidRPr="229A15A8" w:rsidR="229A15A8">
                <w:rPr>
                  <w:rStyle w:val="Hyperlink"/>
                  <w:strike w:val="0"/>
                  <w:dstrike w:val="0"/>
                  <w:color w:val="75B6E7"/>
                  <w:u w:val="none"/>
                </w:rPr>
                <w:t>retrieveRecord</w:t>
              </w:r>
            </w:hyperlink>
          </w:p>
        </w:tc>
        <w:tc>
          <w:tcPr>
            <w:tcW w:w="9517" w:type="dxa"/>
            <w:tcMar/>
            <w:vAlign w:val="top"/>
          </w:tcPr>
          <w:p w:rsidR="229A15A8" w:rsidP="229A15A8" w:rsidRDefault="229A15A8" w14:paraId="39EA2CA2" w14:textId="1BA53C59">
            <w:pPr>
              <w:shd w:val="clear" w:color="auto" w:fill="1F1F1F"/>
              <w:bidi w:val="0"/>
              <w:spacing w:before="0" w:beforeAutospacing="off" w:after="0" w:afterAutospacing="off"/>
            </w:pPr>
            <w:r w:rsidR="229A15A8">
              <w:rPr/>
              <w:t>Retrieves a row using the ID of the row.</w:t>
            </w:r>
          </w:p>
        </w:tc>
      </w:tr>
      <w:tr w:rsidR="229A15A8" w:rsidTr="229A15A8" w14:paraId="2D43239F">
        <w:trPr>
          <w:trHeight w:val="300"/>
        </w:trPr>
        <w:tc>
          <w:tcPr>
            <w:tcW w:w="2198" w:type="dxa"/>
            <w:tcMar/>
            <w:vAlign w:val="top"/>
          </w:tcPr>
          <w:p w:rsidR="229A15A8" w:rsidP="229A15A8" w:rsidRDefault="229A15A8" w14:paraId="159D609A" w14:textId="59C87A4B">
            <w:pPr>
              <w:shd w:val="clear" w:color="auto" w:fill="1F1F1F"/>
              <w:bidi w:val="0"/>
              <w:spacing w:before="0" w:beforeAutospacing="off" w:after="0" w:afterAutospacing="off"/>
            </w:pPr>
            <w:hyperlink r:id="R50f31065587345bf">
              <w:r w:rsidRPr="229A15A8" w:rsidR="229A15A8">
                <w:rPr>
                  <w:rStyle w:val="Hyperlink"/>
                  <w:strike w:val="0"/>
                  <w:dstrike w:val="0"/>
                  <w:color w:val="75B6E7"/>
                  <w:u w:val="none"/>
                </w:rPr>
                <w:t>retrieveMultipleRecords</w:t>
              </w:r>
            </w:hyperlink>
          </w:p>
        </w:tc>
        <w:tc>
          <w:tcPr>
            <w:tcW w:w="9517" w:type="dxa"/>
            <w:tcMar/>
            <w:vAlign w:val="top"/>
          </w:tcPr>
          <w:p w:rsidR="229A15A8" w:rsidP="229A15A8" w:rsidRDefault="229A15A8" w14:paraId="76B8FADF" w14:textId="346EA847">
            <w:pPr>
              <w:shd w:val="clear" w:color="auto" w:fill="1F1F1F"/>
              <w:bidi w:val="0"/>
              <w:spacing w:before="0" w:beforeAutospacing="off" w:after="0" w:afterAutospacing="off"/>
            </w:pPr>
            <w:r w:rsidR="229A15A8">
              <w:rPr/>
              <w:t>Retrieves a collection of table rows matching the query options or Fetch XML provided.</w:t>
            </w:r>
          </w:p>
        </w:tc>
      </w:tr>
      <w:tr w:rsidR="229A15A8" w:rsidTr="229A15A8" w14:paraId="55B79FD8">
        <w:trPr>
          <w:trHeight w:val="300"/>
        </w:trPr>
        <w:tc>
          <w:tcPr>
            <w:tcW w:w="2198" w:type="dxa"/>
            <w:tcMar/>
            <w:vAlign w:val="top"/>
          </w:tcPr>
          <w:p w:rsidR="229A15A8" w:rsidP="229A15A8" w:rsidRDefault="229A15A8" w14:paraId="1AF04ACF" w14:textId="3D9A2293">
            <w:pPr>
              <w:shd w:val="clear" w:color="auto" w:fill="1F1F1F"/>
              <w:bidi w:val="0"/>
              <w:spacing w:before="0" w:beforeAutospacing="off" w:after="0" w:afterAutospacing="off"/>
            </w:pPr>
            <w:hyperlink r:id="Rb832fcbfb8d14d49">
              <w:r w:rsidRPr="229A15A8" w:rsidR="229A15A8">
                <w:rPr>
                  <w:rStyle w:val="Hyperlink"/>
                  <w:strike w:val="0"/>
                  <w:dstrike w:val="0"/>
                  <w:color w:val="75B6E7"/>
                  <w:u w:val="none"/>
                </w:rPr>
                <w:t>updateRecord</w:t>
              </w:r>
            </w:hyperlink>
          </w:p>
        </w:tc>
        <w:tc>
          <w:tcPr>
            <w:tcW w:w="9517" w:type="dxa"/>
            <w:tcMar/>
            <w:vAlign w:val="top"/>
          </w:tcPr>
          <w:p w:rsidR="229A15A8" w:rsidP="229A15A8" w:rsidRDefault="229A15A8" w14:paraId="2FCFB2F7" w14:textId="698C8331">
            <w:pPr>
              <w:shd w:val="clear" w:color="auto" w:fill="1F1F1F"/>
              <w:bidi w:val="0"/>
              <w:spacing w:before="0" w:beforeAutospacing="off" w:after="0" w:afterAutospacing="off"/>
            </w:pPr>
            <w:r w:rsidR="229A15A8">
              <w:rPr/>
              <w:t>Updates a table row.</w:t>
            </w:r>
          </w:p>
        </w:tc>
      </w:tr>
      <w:tr w:rsidR="229A15A8" w:rsidTr="229A15A8" w14:paraId="553996F9">
        <w:trPr>
          <w:trHeight w:val="300"/>
        </w:trPr>
        <w:tc>
          <w:tcPr>
            <w:tcW w:w="2198" w:type="dxa"/>
            <w:tcMar/>
            <w:vAlign w:val="top"/>
          </w:tcPr>
          <w:p w:rsidR="229A15A8" w:rsidP="229A15A8" w:rsidRDefault="229A15A8" w14:paraId="6C9A1CD3" w14:textId="41E8D0D7">
            <w:pPr>
              <w:shd w:val="clear" w:color="auto" w:fill="1F1F1F"/>
              <w:bidi w:val="0"/>
              <w:spacing w:before="0" w:beforeAutospacing="off" w:after="0" w:afterAutospacing="off"/>
            </w:pPr>
            <w:hyperlink r:id="R8f5e0452befb4957">
              <w:r w:rsidRPr="229A15A8" w:rsidR="229A15A8">
                <w:rPr>
                  <w:rStyle w:val="Hyperlink"/>
                  <w:strike w:val="0"/>
                  <w:dstrike w:val="0"/>
                  <w:color w:val="75B6E7"/>
                  <w:u w:val="none"/>
                </w:rPr>
                <w:t>isAvailableOffline</w:t>
              </w:r>
            </w:hyperlink>
          </w:p>
        </w:tc>
        <w:tc>
          <w:tcPr>
            <w:tcW w:w="9517" w:type="dxa"/>
            <w:tcMar/>
            <w:vAlign w:val="top"/>
          </w:tcPr>
          <w:p w:rsidR="229A15A8" w:rsidP="229A15A8" w:rsidRDefault="229A15A8" w14:paraId="273E552B" w14:textId="4034266F">
            <w:pPr>
              <w:shd w:val="clear" w:color="auto" w:fill="1F1F1F"/>
              <w:bidi w:val="0"/>
              <w:spacing w:before="0" w:beforeAutospacing="off" w:after="0" w:afterAutospacing="off"/>
            </w:pPr>
            <w:r w:rsidR="229A15A8">
              <w:rPr/>
              <w:t>Returns a Boolean value that indicates whether a table is present in a user’s profile and available in offline mode.</w:t>
            </w:r>
          </w:p>
        </w:tc>
      </w:tr>
      <w:tr w:rsidR="229A15A8" w:rsidTr="229A15A8" w14:paraId="1D1234DD">
        <w:trPr>
          <w:trHeight w:val="300"/>
        </w:trPr>
        <w:tc>
          <w:tcPr>
            <w:tcW w:w="2198" w:type="dxa"/>
            <w:tcMar/>
            <w:vAlign w:val="top"/>
          </w:tcPr>
          <w:p w:rsidR="229A15A8" w:rsidP="229A15A8" w:rsidRDefault="229A15A8" w14:paraId="7CEC1388" w14:textId="195B8917">
            <w:pPr>
              <w:shd w:val="clear" w:color="auto" w:fill="1F1F1F"/>
              <w:bidi w:val="0"/>
              <w:spacing w:before="0" w:beforeAutospacing="off" w:after="0" w:afterAutospacing="off"/>
            </w:pPr>
            <w:hyperlink r:id="Rf8993261705c482d">
              <w:r w:rsidRPr="229A15A8" w:rsidR="229A15A8">
                <w:rPr>
                  <w:rStyle w:val="Hyperlink"/>
                  <w:strike w:val="0"/>
                  <w:dstrike w:val="0"/>
                  <w:color w:val="75B6E7"/>
                  <w:u w:val="none"/>
                </w:rPr>
                <w:t>execute</w:t>
              </w:r>
            </w:hyperlink>
          </w:p>
        </w:tc>
        <w:tc>
          <w:tcPr>
            <w:tcW w:w="9517" w:type="dxa"/>
            <w:tcMar/>
            <w:vAlign w:val="top"/>
          </w:tcPr>
          <w:p w:rsidR="229A15A8" w:rsidP="229A15A8" w:rsidRDefault="229A15A8" w14:paraId="53B0911B" w14:textId="0C4DA0B8">
            <w:pPr>
              <w:shd w:val="clear" w:color="auto" w:fill="1F1F1F"/>
              <w:bidi w:val="0"/>
              <w:spacing w:before="0" w:beforeAutospacing="off" w:after="0" w:afterAutospacing="off"/>
            </w:pPr>
            <w:r w:rsidR="229A15A8">
              <w:rPr/>
              <w:t>Run a single action, function, or CRUD operation.</w:t>
            </w:r>
          </w:p>
        </w:tc>
      </w:tr>
      <w:tr w:rsidR="229A15A8" w:rsidTr="229A15A8" w14:paraId="4FDDB410">
        <w:trPr>
          <w:trHeight w:val="300"/>
        </w:trPr>
        <w:tc>
          <w:tcPr>
            <w:tcW w:w="2198" w:type="dxa"/>
            <w:tcMar/>
            <w:vAlign w:val="top"/>
          </w:tcPr>
          <w:p w:rsidR="229A15A8" w:rsidP="229A15A8" w:rsidRDefault="229A15A8" w14:paraId="7B10E4CC" w14:textId="3F1D9239">
            <w:pPr>
              <w:shd w:val="clear" w:color="auto" w:fill="1F1F1F"/>
              <w:bidi w:val="0"/>
              <w:spacing w:before="0" w:beforeAutospacing="off" w:after="0" w:afterAutospacing="off"/>
            </w:pPr>
            <w:hyperlink r:id="Rd6aac54ca55a48b1">
              <w:r w:rsidRPr="229A15A8" w:rsidR="229A15A8">
                <w:rPr>
                  <w:rStyle w:val="Hyperlink"/>
                  <w:strike w:val="0"/>
                  <w:dstrike w:val="0"/>
                  <w:color w:val="75B6E7"/>
                  <w:u w:val="none"/>
                </w:rPr>
                <w:t>executeMultiple</w:t>
              </w:r>
            </w:hyperlink>
          </w:p>
        </w:tc>
        <w:tc>
          <w:tcPr>
            <w:tcW w:w="9517" w:type="dxa"/>
            <w:tcMar/>
            <w:vAlign w:val="top"/>
          </w:tcPr>
          <w:p w:rsidR="229A15A8" w:rsidP="229A15A8" w:rsidRDefault="229A15A8" w14:paraId="12018BF7" w14:textId="68A44AB7">
            <w:pPr>
              <w:shd w:val="clear" w:color="auto" w:fill="1F1F1F"/>
              <w:bidi w:val="0"/>
              <w:spacing w:before="0" w:beforeAutospacing="off" w:after="0" w:afterAutospacing="off"/>
            </w:pPr>
            <w:r w:rsidR="229A15A8">
              <w:rPr/>
              <w:t>Run a collection of actions, functions, or CRUD operations.</w:t>
            </w:r>
          </w:p>
        </w:tc>
      </w:tr>
    </w:tbl>
    <w:p w:rsidR="28AEC418" w:rsidP="229A15A8" w:rsidRDefault="28AEC418" w14:paraId="116C9B81" w14:textId="3DF0BCD4">
      <w:pPr>
        <w:shd w:val="clear" w:color="auto" w:fill="1F1F1F"/>
        <w:bidi w:val="0"/>
        <w:spacing w:before="240" w:beforeAutospacing="off" w:after="0" w:afterAutospacing="off"/>
      </w:pP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Using properties and methods of </w:t>
      </w:r>
      <w:r w:rsidRPr="229A15A8" w:rsidR="28AEC418">
        <w:rPr>
          <w:rFonts w:ascii="Segoe UI" w:hAnsi="Segoe UI" w:eastAsia="Segoe UI" w:cs="Segoe UI"/>
          <w:b w:val="1"/>
          <w:bCs w:val="1"/>
          <w:i w:val="0"/>
          <w:iCs w:val="0"/>
          <w:caps w:val="0"/>
          <w:smallCaps w:val="0"/>
          <w:noProof w:val="0"/>
          <w:color w:val="FFFFFF" w:themeColor="background1" w:themeTint="FF" w:themeShade="FF"/>
          <w:sz w:val="24"/>
          <w:szCs w:val="24"/>
          <w:lang w:val="en-US"/>
        </w:rPr>
        <w:t>Xrm</w:t>
      </w:r>
      <w:r w:rsidRPr="229A15A8" w:rsidR="28AEC41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object, you can automate business processes and improve the overall user experience.</w:t>
      </w:r>
    </w:p>
    <w:p w:rsidR="229A15A8" w:rsidRDefault="229A15A8" w14:paraId="70184474" w14:textId="770D65E3"/>
    <w:p w:rsidR="3132665B" w:rsidP="229A15A8" w:rsidRDefault="3132665B" w14:paraId="400CA2E8" w14:textId="6308E447">
      <w:pPr>
        <w:pStyle w:val="Heading1"/>
        <w:shd w:val="clear" w:color="auto" w:fill="1F1F1F"/>
        <w:spacing w:before="300" w:beforeAutospacing="off" w:after="300" w:afterAutospacing="off"/>
        <w:ind w:left="0" w:right="1440"/>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Client scripting best practices</w:t>
      </w:r>
    </w:p>
    <w:p w:rsidR="3132665B" w:rsidP="229A15A8" w:rsidRDefault="3132665B" w14:paraId="7854F315" w14:textId="35AF4D4E">
      <w:pPr>
        <w:shd w:val="clear" w:color="auto" w:fill="7CBB7B"/>
        <w:spacing w:before="0" w:beforeAutospacing="off" w:after="0" w:afterAutospacing="off" w:line="240" w:lineRule="auto"/>
        <w:ind w:left="0" w:right="720"/>
        <w:jc w:val="center"/>
      </w:pPr>
      <w:r w:rsidRPr="229A15A8" w:rsidR="3132665B">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132665B">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132665B" w:rsidP="229A15A8" w:rsidRDefault="3132665B" w14:paraId="7C3C704B" w14:textId="12A47677">
      <w:pPr>
        <w:shd w:val="clear" w:color="auto" w:fill="1F1F1F"/>
        <w:spacing w:before="0" w:beforeAutospacing="off" w:after="0" w:afterAutospacing="off"/>
      </w:pPr>
      <w:r w:rsidRPr="229A15A8" w:rsidR="3132665B">
        <w:rPr>
          <w:rFonts w:ascii="Segoe UI" w:hAnsi="Segoe UI" w:eastAsia="Segoe UI" w:cs="Segoe UI"/>
          <w:b w:val="0"/>
          <w:bCs w:val="0"/>
          <w:i w:val="0"/>
          <w:iCs w:val="0"/>
          <w:caps w:val="0"/>
          <w:smallCaps w:val="0"/>
          <w:noProof w:val="0"/>
          <w:color w:val="D2D2D2"/>
          <w:sz w:val="24"/>
          <w:szCs w:val="24"/>
          <w:lang w:val="en-US"/>
        </w:rPr>
        <w:t>9 minutes</w:t>
      </w:r>
    </w:p>
    <w:p w:rsidR="3132665B" w:rsidP="229A15A8" w:rsidRDefault="3132665B" w14:paraId="2D502C86" w14:textId="243EBE44">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Although developing client scripts may seem straightforward for seasoned JavaScript developers, it is essential to follow best practices when implementing them. Developers often overlook that users may access the data through other means. For example, they can use data import or export, maker studio, canvas apps, third-party desktop apps, shell scripting, etc. You should use client scripting to solve specific client-side UI issues and enhance user experience in a model-driven app. It is neither a security measure nor a universal solution. Often, a client-side approach must be combined with a server-side solution, such as a Dataverse plug-in, to ensure all access points fulfill the business requirements.</w:t>
      </w:r>
    </w:p>
    <w:p w:rsidR="3132665B" w:rsidP="229A15A8" w:rsidRDefault="3132665B" w14:paraId="27DF594F" w14:textId="561F022A">
      <w:pPr>
        <w:pStyle w:val="Heading2"/>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Use solution checker</w:t>
      </w:r>
    </w:p>
    <w:p w:rsidR="3132665B" w:rsidP="229A15A8" w:rsidRDefault="3132665B" w14:paraId="63EA5293" w14:textId="6F6CA588">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 checker can perform static analysis checks on your solutions against a set of best practice rules and quickly identify these problematic patterns. This check includes the JavaScript used for client scripting. The checker can identify performance, stability, and reliability issues as they become introduced, which can negatively affect the user experience. The checker can also spot the use of deprecated methods. When run regularly, you can proactively identify and remediate the problems before their release to the users. You can run the solution checker on demand from the maker portal or as part of an automated build process. This automation allows it to be run regularly and become a part of your ongoing application lifecycle management process.</w:t>
      </w:r>
    </w:p>
    <w:p w:rsidR="3132665B" w:rsidP="229A15A8" w:rsidRDefault="3132665B" w14:paraId="304BC432" w14:textId="4B0DC778">
      <w:pPr>
        <w:shd w:val="clear" w:color="auto" w:fill="1F1F1F"/>
        <w:spacing w:before="240" w:beforeAutospacing="off" w:after="0" w:afterAutospacing="off"/>
      </w:pPr>
      <w:r w:rsidR="3132665B">
        <w:drawing>
          <wp:inline wp14:editId="5C614B19" wp14:anchorId="798E29C0">
            <wp:extent cx="5943600" cy="2552700"/>
            <wp:effectExtent l="0" t="0" r="0" b="0"/>
            <wp:docPr id="1477378012" name="drawing" title="Screenshot showing running solution checker on demand from the maker port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378012" name="Picture 1477378012"/>
                    <pic:cNvPicPr/>
                  </pic:nvPicPr>
                  <pic:blipFill>
                    <a:blip xmlns:r="http://schemas.openxmlformats.org/officeDocument/2006/relationships" r:embed="rId777720840">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rsidR="3132665B" w:rsidP="229A15A8" w:rsidRDefault="3132665B" w14:paraId="56763806" w14:textId="09E40AD9">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more information about using solution checker, see </w:t>
      </w:r>
      <w:hyperlink r:id="R90cfef027b7a425f">
        <w:r w:rsidRPr="229A15A8" w:rsidR="3132665B">
          <w:rPr>
            <w:rStyle w:val="Hyperlink"/>
            <w:b w:val="0"/>
            <w:bCs w:val="0"/>
            <w:i w:val="0"/>
            <w:iCs w:val="0"/>
            <w:caps w:val="0"/>
            <w:smallCaps w:val="0"/>
            <w:strike w:val="0"/>
            <w:dstrike w:val="0"/>
            <w:noProof w:val="0"/>
            <w:color w:val="75B6E7"/>
            <w:u w:val="none"/>
            <w:lang w:val="en-US"/>
          </w:rPr>
          <w:t>Use solution checker to validate your apps in Power Apps</w:t>
        </w:r>
      </w:hyperlink>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product documentation.</w:t>
      </w:r>
    </w:p>
    <w:p w:rsidR="3132665B" w:rsidP="229A15A8" w:rsidRDefault="3132665B" w14:paraId="16B7645B" w14:textId="30D9C6D0">
      <w:pPr>
        <w:pStyle w:val="Heading2"/>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Business rules vs. client script</w:t>
      </w:r>
    </w:p>
    <w:p w:rsidR="3132665B" w:rsidP="229A15A8" w:rsidRDefault="3132665B" w14:paraId="37B9EBAB" w14:textId="6BE106EE">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Business rules are an available feature in model-driven applications that enable users to perform frequently required actions on a form based on certain requirements and conditions. Specifically, business rules can do the following tasks:</w:t>
      </w:r>
    </w:p>
    <w:p w:rsidR="3132665B" w:rsidP="229A15A8" w:rsidRDefault="3132665B" w14:paraId="3898CA0F" w14:textId="5CBF04D5">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Set field values</w:t>
      </w:r>
    </w:p>
    <w:p w:rsidR="3132665B" w:rsidP="229A15A8" w:rsidRDefault="3132665B" w14:paraId="7263717E" w14:textId="5250B77B">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Clear field values</w:t>
      </w:r>
    </w:p>
    <w:p w:rsidR="3132665B" w:rsidP="229A15A8" w:rsidRDefault="3132665B" w14:paraId="76E77D8E" w14:textId="6A0253C5">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Set field requirement levels</w:t>
      </w:r>
    </w:p>
    <w:p w:rsidR="3132665B" w:rsidP="229A15A8" w:rsidRDefault="3132665B" w14:paraId="1F45005E" w14:textId="3E0A9781">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Show or hide form column controls</w:t>
      </w:r>
    </w:p>
    <w:p w:rsidR="3132665B" w:rsidP="229A15A8" w:rsidRDefault="3132665B" w14:paraId="5C8051CF" w14:textId="023602D4">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Enable or disable form column controls</w:t>
      </w:r>
    </w:p>
    <w:p w:rsidR="3132665B" w:rsidP="229A15A8" w:rsidRDefault="3132665B" w14:paraId="2FE52E0E" w14:textId="11C20FA9">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Validate data and show error messages</w:t>
      </w:r>
    </w:p>
    <w:p w:rsidR="3132665B" w:rsidP="229A15A8" w:rsidRDefault="3132665B" w14:paraId="43BA71D8" w14:textId="7414C113">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Create business recommendations based on business intelligence.</w:t>
      </w:r>
    </w:p>
    <w:p w:rsidR="3132665B" w:rsidP="229A15A8" w:rsidRDefault="3132665B" w14:paraId="3BFF3346" w14:textId="116489E8">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One of the distinct features of business rules is that table-scoped rules can automatically apply the logic on the backend where applicable. This scoping ensures app consistency regardless of whether an action runs via the user interface, data import, or an API method call. Client script alone wouldn't be a full equivalent in these scenarios.</w:t>
      </w:r>
    </w:p>
    <w:p w:rsidR="3132665B" w:rsidP="229A15A8" w:rsidRDefault="3132665B" w14:paraId="657B526D" w14:textId="31D6F888">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While the available business rules framework is robust, some scenarios might exist where business rules can't fully implement a given requirement. In these cases, client scripting can narrow the differences between business rules and a more demanding requirement. Here are some common limitations that users experience with business rules where client script might be a better solution.</w:t>
      </w:r>
    </w:p>
    <w:p w:rsidR="3132665B" w:rsidP="229A15A8" w:rsidRDefault="3132665B" w14:paraId="22D27B8D" w14:textId="798E5E9D">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Reference related data</w:t>
      </w:r>
    </w:p>
    <w:p w:rsidR="3132665B" w:rsidP="229A15A8" w:rsidRDefault="3132665B" w14:paraId="180BDF47" w14:textId="6DFAF4E1">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If you need to reference data in a related table, such as the address of the primary contact of an account, you need to use client script and the Web API.</w:t>
      </w:r>
    </w:p>
    <w:p w:rsidR="3132665B" w:rsidP="229A15A8" w:rsidRDefault="3132665B" w14:paraId="33D4FDB0" w14:textId="10D8A5A0">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Logic needs to run on the form save event</w:t>
      </w:r>
    </w:p>
    <w:p w:rsidR="3132665B" w:rsidP="229A15A8" w:rsidRDefault="3132665B" w14:paraId="6CF41F6E" w14:textId="42214F1E">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Business rules only run on form load and a field change unless you set the scope to table. You must use a client script if you need business logic to run on the Save form event.</w:t>
      </w:r>
    </w:p>
    <w:p w:rsidR="3132665B" w:rsidP="229A15A8" w:rsidRDefault="3132665B" w14:paraId="4DE53842" w14:textId="198CB14B">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Complex conditions</w:t>
      </w:r>
    </w:p>
    <w:p w:rsidR="3132665B" w:rsidP="229A15A8" w:rsidRDefault="3132665B" w14:paraId="331847C9" w14:textId="7D845712">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your condition has multiple </w:t>
      </w:r>
      <w:r w:rsidRPr="229A15A8" w:rsidR="3132665B">
        <w:rPr>
          <w:rFonts w:ascii="Consolas" w:hAnsi="Consolas" w:eastAsia="Consolas" w:cs="Consolas"/>
          <w:b w:val="0"/>
          <w:bCs w:val="0"/>
          <w:i w:val="0"/>
          <w:iCs w:val="0"/>
          <w:caps w:val="0"/>
          <w:smallCaps w:val="0"/>
          <w:noProof w:val="0"/>
          <w:color w:val="FFFFFF" w:themeColor="background1" w:themeTint="FF" w:themeShade="FF"/>
          <w:sz w:val="20"/>
          <w:szCs w:val="20"/>
          <w:lang w:val="en-US"/>
        </w:rPr>
        <w:t>and</w:t>
      </w: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statements or requires </w:t>
      </w:r>
      <w:r w:rsidRPr="229A15A8" w:rsidR="3132665B">
        <w:rPr>
          <w:rFonts w:ascii="Consolas" w:hAnsi="Consolas" w:eastAsia="Consolas" w:cs="Consolas"/>
          <w:b w:val="0"/>
          <w:bCs w:val="0"/>
          <w:i w:val="0"/>
          <w:iCs w:val="0"/>
          <w:caps w:val="0"/>
          <w:smallCaps w:val="0"/>
          <w:noProof w:val="0"/>
          <w:color w:val="FFFFFF" w:themeColor="background1" w:themeTint="FF" w:themeShade="FF"/>
          <w:sz w:val="20"/>
          <w:szCs w:val="20"/>
          <w:lang w:val="en-US"/>
        </w:rPr>
        <w:t>or</w:t>
      </w: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statements, writing these conditions in client script might be more efficient than through business rules.</w:t>
      </w:r>
    </w:p>
    <w:p w:rsidR="3132665B" w:rsidP="229A15A8" w:rsidRDefault="3132665B" w14:paraId="468105AD" w14:textId="4CDD0129">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Clear values of form data</w:t>
      </w:r>
    </w:p>
    <w:p w:rsidR="3132665B" w:rsidP="229A15A8" w:rsidRDefault="3132665B" w14:paraId="2E595FF7" w14:textId="60855EB6">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Clearing data from a form column isn't easily accomplished in a business rule. While there are workarounds that you can use, like assigning a "dummy" column that always contains NULL values, you can more elegantly accomplish this using client script.</w:t>
      </w:r>
    </w:p>
    <w:p w:rsidR="3132665B" w:rsidP="229A15A8" w:rsidRDefault="3132665B" w14:paraId="16F0E901" w14:textId="5E176074">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Calculated columns vs. client script</w:t>
      </w:r>
    </w:p>
    <w:p w:rsidR="3132665B" w:rsidP="229A15A8" w:rsidRDefault="3132665B" w14:paraId="039DDDFA" w14:textId="7C1FFE04">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Calculated columns run the logic on the retrieve, so any client-side changes don't reflect in the value of the calculated column until a form refreshes. If you want data to update instantly on the form, client script would be the preferred method. Often, client-script complements a backend implementation that uses calculated or rollup columns, plug-ins, etc. This combined approach can provide a consistent user experience in the app while ensuring data consistency and integrity at the backend.</w:t>
      </w:r>
    </w:p>
    <w:p w:rsidR="3132665B" w:rsidP="229A15A8" w:rsidRDefault="3132665B" w14:paraId="6264986A" w14:textId="709CC334">
      <w:pPr>
        <w:pStyle w:val="Heading2"/>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Coding standards and best practices</w:t>
      </w:r>
    </w:p>
    <w:p w:rsidR="3132665B" w:rsidP="229A15A8" w:rsidRDefault="3132665B" w14:paraId="50E94EB8" w14:textId="3FEFE339">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sections cover the best practices and standards for coding.</w:t>
      </w:r>
    </w:p>
    <w:p w:rsidR="3132665B" w:rsidP="229A15A8" w:rsidRDefault="3132665B" w14:paraId="3933BCD9" w14:textId="64355FF5">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Define unique script function names</w:t>
      </w:r>
    </w:p>
    <w:p w:rsidR="3132665B" w:rsidP="229A15A8" w:rsidRDefault="3132665B" w14:paraId="1A1096EF" w14:textId="105A123F">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The functions you write are most likely on a form with many other libraries. If another library contains a function with the same name as the one you provide, whichever function loads last is the one the form uses. To avoid a potential conflict, make sure that you use unique function names. You can use the following strategies if you or your organization doesn't have one already established:</w:t>
      </w:r>
    </w:p>
    <w:p w:rsidR="3132665B" w:rsidP="229A15A8" w:rsidRDefault="3132665B" w14:paraId="337B3091" w14:textId="71DAD6BE">
      <w:pPr>
        <w:shd w:val="clear" w:color="auto" w:fill="1F1F1F"/>
        <w:spacing w:before="240" w:beforeAutospacing="off" w:after="0" w:afterAutospacing="off"/>
        <w:ind w:left="570" w:right="0"/>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Unique function prefix</w:t>
      </w: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Define each of your functions by using the standard syntax with a consistent name that includes a unique naming convention, as shown in the following example.</w:t>
      </w:r>
    </w:p>
    <w:p w:rsidR="3132665B" w:rsidP="229A15A8" w:rsidRDefault="3132665B" w14:paraId="5574B329" w14:textId="375E7BF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3132665B" w:rsidP="229A15A8" w:rsidRDefault="3132665B" w14:paraId="7233ABCF" w14:textId="17A3032D">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function</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01CFFF"/>
          <w:sz w:val="24"/>
          <w:szCs w:val="24"/>
          <w:lang w:val="en-US"/>
        </w:rPr>
        <w:t>MyUniqueName_performMyAction</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63B456"/>
          <w:sz w:val="24"/>
          <w:szCs w:val="24"/>
          <w:lang w:val="en-US"/>
        </w:rPr>
        <w:t>// Code to perform your action.</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3132665B" w:rsidP="229A15A8" w:rsidRDefault="3132665B" w14:paraId="2D451A20" w14:textId="5FD3DC55">
      <w:pPr>
        <w:shd w:val="clear" w:color="auto" w:fill="1F1F1F"/>
        <w:spacing w:before="240" w:beforeAutospacing="off" w:after="0" w:afterAutospacing="off"/>
        <w:ind w:left="570" w:right="0"/>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Libraries with namespaces</w:t>
      </w: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Associate each of your functions with a script object to create a namespace to use when you call your functions, as shown in the following example.</w:t>
      </w:r>
    </w:p>
    <w:p w:rsidR="3132665B" w:rsidP="229A15A8" w:rsidRDefault="3132665B" w14:paraId="0E6E48D4" w14:textId="231F7A7E">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3132665B" w:rsidP="229A15A8" w:rsidRDefault="3132665B" w14:paraId="676EE5A6" w14:textId="436BD4D8">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63B456"/>
          <w:sz w:val="24"/>
          <w:szCs w:val="24"/>
          <w:lang w:val="en-US"/>
        </w:rPr>
        <w:t>//If the MyUniqueName namespace object isn’t defined, create it.</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if</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typeof</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(MyUniqueName) == </w:t>
      </w:r>
      <w:r w:rsidRPr="229A15A8" w:rsidR="3132665B">
        <w:rPr>
          <w:rFonts w:ascii="Consolas" w:hAnsi="Consolas" w:eastAsia="Consolas" w:cs="Consolas"/>
          <w:b w:val="0"/>
          <w:bCs w:val="0"/>
          <w:i w:val="0"/>
          <w:iCs w:val="0"/>
          <w:caps w:val="0"/>
          <w:smallCaps w:val="0"/>
          <w:noProof w:val="0"/>
          <w:color w:val="CE9178"/>
          <w:sz w:val="24"/>
          <w:szCs w:val="24"/>
          <w:lang w:val="en-US"/>
        </w:rPr>
        <w:t>"undefined"</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MyUniqueName = {}; }</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63B456"/>
          <w:sz w:val="24"/>
          <w:szCs w:val="24"/>
          <w:lang w:val="en-US"/>
        </w:rPr>
        <w:t>// Create Namespace container for functions in this library;</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MyUniqueName.MyFunctions = {</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9CDCFE"/>
          <w:sz w:val="24"/>
          <w:szCs w:val="24"/>
          <w:lang w:val="en-US"/>
        </w:rPr>
        <w:t>performMyAction</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function</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63B456"/>
          <w:sz w:val="24"/>
          <w:szCs w:val="24"/>
          <w:lang w:val="en-US"/>
        </w:rPr>
        <w:t>// Code to perform your action.</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63B456"/>
          <w:sz w:val="24"/>
          <w:szCs w:val="24"/>
          <w:lang w:val="en-US"/>
        </w:rPr>
        <w:t>//Call another function in your library</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this</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.anotherAction();</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9CDCFE"/>
          <w:sz w:val="24"/>
          <w:szCs w:val="24"/>
          <w:lang w:val="en-US"/>
        </w:rPr>
        <w:t>anotherAction</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function</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63B456"/>
          <w:sz w:val="24"/>
          <w:szCs w:val="24"/>
          <w:lang w:val="en-US"/>
        </w:rPr>
        <w:t>// Code in another function</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3132665B" w:rsidP="229A15A8" w:rsidRDefault="3132665B" w14:paraId="71932E83" w14:textId="16E38272">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use your function, specify the full name, as shown in the following example.</w:t>
      </w:r>
    </w:p>
    <w:p w:rsidR="3132665B" w:rsidP="229A15A8" w:rsidRDefault="3132665B" w14:paraId="034F3947" w14:textId="07A3CD63">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3132665B" w:rsidP="229A15A8" w:rsidRDefault="3132665B" w14:paraId="2514C58D" w14:textId="5546F04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MyUniqueName.MyFunctions.performMyAction();</w:t>
      </w:r>
      <w:r>
        <w:br/>
      </w:r>
    </w:p>
    <w:p w:rsidR="3132665B" w:rsidP="229A15A8" w:rsidRDefault="3132665B" w14:paraId="3C5F5043" w14:textId="304B371A">
      <w:pPr>
        <w:shd w:val="clear" w:color="auto" w:fill="054B16"/>
        <w:spacing w:before="0" w:beforeAutospacing="off" w:after="0" w:afterAutospacing="off"/>
      </w:pPr>
      <w:r w:rsidRPr="229A15A8" w:rsidR="3132665B">
        <w:rPr>
          <w:rFonts w:ascii="Segoe UI" w:hAnsi="Segoe UI" w:eastAsia="Segoe UI" w:cs="Segoe UI"/>
          <w:b w:val="1"/>
          <w:bCs w:val="1"/>
          <w:i w:val="0"/>
          <w:iCs w:val="0"/>
          <w:caps w:val="0"/>
          <w:smallCaps w:val="0"/>
          <w:noProof w:val="0"/>
          <w:color w:val="DFF6DD"/>
          <w:sz w:val="24"/>
          <w:szCs w:val="24"/>
          <w:lang w:val="en-US"/>
        </w:rPr>
        <w:t xml:space="preserve"> Tip</w:t>
      </w:r>
    </w:p>
    <w:p w:rsidR="3132665B" w:rsidP="229A15A8" w:rsidRDefault="3132665B" w14:paraId="2DDC6450" w14:textId="2AD220EE">
      <w:pPr>
        <w:shd w:val="clear" w:color="auto" w:fill="054B16"/>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call a function within another function in the same namespace, you can use the </w:t>
      </w: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this</w:t>
      </w: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keyword as a shortcut to the object that contains both functions. However, if you use your function as an event handler, the </w:t>
      </w: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this</w:t>
      </w: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keyword will refer to the object on which the event is occurring.</w:t>
      </w:r>
    </w:p>
    <w:p w:rsidR="3132665B" w:rsidP="229A15A8" w:rsidRDefault="3132665B" w14:paraId="7932D3EE" w14:textId="0EF3E324">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Avoid unsupported methods</w:t>
      </w:r>
    </w:p>
    <w:p w:rsidR="3132665B" w:rsidP="229A15A8" w:rsidRDefault="3132665B" w14:paraId="7180EF64" w14:textId="5E65A39D">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While a few third-party online resources might suggest or have examples of how you can use unsupported methods to perform certain actions, this isn't supported or recommended. These methods can't be guaranteed to work in future versions of your app and might contribute to the instability of your implementation. You should also avoid methods you discover by inspecting the API objects in the debugger if the discovered methods aren't in the official documentation for the client API reference documentation.</w:t>
      </w:r>
    </w:p>
    <w:p w:rsidR="3132665B" w:rsidP="229A15A8" w:rsidRDefault="3132665B" w14:paraId="61D2273F" w14:textId="3E3F0334">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Review your code for deprecated methods</w:t>
      </w:r>
    </w:p>
    <w:p w:rsidR="3132665B" w:rsidP="229A15A8" w:rsidRDefault="3132665B" w14:paraId="0E4FB6D3" w14:textId="64728781">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The Client API is being continuously developed and improved. It's important to review your code base for the use of deprecated methods and follow documentation recommendations for their replacements. If you use the solution checker, it flags these methods as problems.</w:t>
      </w:r>
    </w:p>
    <w:p w:rsidR="3132665B" w:rsidP="229A15A8" w:rsidRDefault="3132665B" w14:paraId="7B1DED61" w14:textId="4A7CAC14">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Avoid using jQuery in forms and ribbon commands</w:t>
      </w:r>
    </w:p>
    <w:p w:rsidR="3132665B" w:rsidP="229A15A8" w:rsidRDefault="3132665B" w14:paraId="3EBE45D5" w14:textId="245AF471">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jQuery and other direct HTML DOM manipulation libraries aren't supported within form scripts or command bar commands. You should restrict your scripts to only using methods in the Client API object model. For more information, see </w:t>
      </w:r>
      <w:hyperlink r:id="Rec71a6aea22a4572">
        <w:r w:rsidRPr="229A15A8" w:rsidR="3132665B">
          <w:rPr>
            <w:rStyle w:val="Hyperlink"/>
            <w:b w:val="0"/>
            <w:bCs w:val="0"/>
            <w:i w:val="0"/>
            <w:iCs w:val="0"/>
            <w:caps w:val="0"/>
            <w:smallCaps w:val="0"/>
            <w:strike w:val="0"/>
            <w:dstrike w:val="0"/>
            <w:noProof w:val="0"/>
            <w:color w:val="75B6E7"/>
            <w:u w:val="none"/>
            <w:lang w:val="en-US"/>
          </w:rPr>
          <w:t>Understand the Client API object model</w:t>
        </w:r>
      </w:hyperlink>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132665B" w:rsidP="229A15A8" w:rsidRDefault="3132665B" w14:paraId="61429202" w14:textId="35565529">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Write non-blocking code</w:t>
      </w:r>
    </w:p>
    <w:p w:rsidR="3132665B" w:rsidP="229A15A8" w:rsidRDefault="3132665B" w14:paraId="0C83A5C0" w14:textId="327BD327">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use asynchronous patterns to ensure a non-blocking user experience when performing queries or process-intensive activities.</w:t>
      </w:r>
    </w:p>
    <w:p w:rsidR="3132665B" w:rsidP="229A15A8" w:rsidRDefault="3132665B" w14:paraId="11B090D8" w14:textId="7FA6A7D8">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Try avoiding methods that block UI, like confirmation dialogs, blocking progress indicators, etc. The preferred interaction method with the user is through non-intrusive notification mechanisms like a highly visible alert area in the app or form.</w:t>
      </w:r>
    </w:p>
    <w:p w:rsidR="3132665B" w:rsidP="229A15A8" w:rsidRDefault="3132665B" w14:paraId="70760F07" w14:textId="25D2432F">
      <w:pPr>
        <w:pStyle w:val="Heading3"/>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Write code for multiple browsers</w:t>
      </w:r>
    </w:p>
    <w:p w:rsidR="3132665B" w:rsidP="229A15A8" w:rsidRDefault="3132665B" w14:paraId="14D11354" w14:textId="275481B2">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Ensure that any scripts you implement you test to work against all browsers and device form factors your users use with your model-driven apps. For more information, see </w:t>
      </w:r>
      <w:hyperlink r:id="R2162731a94304825">
        <w:r w:rsidRPr="229A15A8" w:rsidR="3132665B">
          <w:rPr>
            <w:rStyle w:val="Hyperlink"/>
            <w:b w:val="0"/>
            <w:bCs w:val="0"/>
            <w:i w:val="0"/>
            <w:iCs w:val="0"/>
            <w:caps w:val="0"/>
            <w:smallCaps w:val="0"/>
            <w:strike w:val="0"/>
            <w:dstrike w:val="0"/>
            <w:noProof w:val="0"/>
            <w:color w:val="75B6E7"/>
            <w:u w:val="none"/>
            <w:lang w:val="en-US"/>
          </w:rPr>
          <w:t>Supported web browsers and mobile devices</w:t>
        </w:r>
      </w:hyperlink>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9A15A8" w:rsidRDefault="229A15A8" w14:paraId="209D1D82" w14:textId="6C621216"/>
    <w:p w:rsidR="3132665B" w:rsidP="229A15A8" w:rsidRDefault="3132665B" w14:paraId="52778D6B" w14:textId="15B46E13">
      <w:pPr>
        <w:pStyle w:val="Heading1"/>
        <w:shd w:val="clear" w:color="auto" w:fill="1F1F1F"/>
        <w:spacing w:before="300" w:beforeAutospacing="off" w:after="300" w:afterAutospacing="off"/>
        <w:ind w:left="0" w:right="1440"/>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Debugging client script</w:t>
      </w:r>
    </w:p>
    <w:p w:rsidR="3132665B" w:rsidP="229A15A8" w:rsidRDefault="3132665B" w14:paraId="62DC410F" w14:textId="0E3AC882">
      <w:pPr>
        <w:shd w:val="clear" w:color="auto" w:fill="7CBB7B"/>
        <w:spacing w:before="0" w:beforeAutospacing="off" w:after="0" w:afterAutospacing="off" w:line="240" w:lineRule="auto"/>
        <w:ind w:left="0" w:right="720"/>
        <w:jc w:val="center"/>
      </w:pPr>
      <w:r w:rsidRPr="229A15A8" w:rsidR="3132665B">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132665B">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132665B" w:rsidP="229A15A8" w:rsidRDefault="3132665B" w14:paraId="6732F18C" w14:textId="3CC40304">
      <w:pPr>
        <w:shd w:val="clear" w:color="auto" w:fill="1F1F1F"/>
        <w:spacing w:before="0" w:beforeAutospacing="off" w:after="0" w:afterAutospacing="off"/>
      </w:pPr>
      <w:r w:rsidRPr="229A15A8" w:rsidR="3132665B">
        <w:rPr>
          <w:rFonts w:ascii="Segoe UI" w:hAnsi="Segoe UI" w:eastAsia="Segoe UI" w:cs="Segoe UI"/>
          <w:b w:val="0"/>
          <w:bCs w:val="0"/>
          <w:i w:val="0"/>
          <w:iCs w:val="0"/>
          <w:caps w:val="0"/>
          <w:smallCaps w:val="0"/>
          <w:noProof w:val="0"/>
          <w:color w:val="D2D2D2"/>
          <w:sz w:val="24"/>
          <w:szCs w:val="24"/>
          <w:lang w:val="en-US"/>
        </w:rPr>
        <w:t>3 minutes</w:t>
      </w:r>
    </w:p>
    <w:p w:rsidR="3132665B" w:rsidP="229A15A8" w:rsidRDefault="3132665B" w14:paraId="2600F700" w14:textId="25409FDA">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Nearly every modern browser has a debugging extension that supports capturing network traffic, analyzing page content, and debugging client scripts. The following toolsets are useful for performing debugging operations:</w:t>
      </w:r>
    </w:p>
    <w:p w:rsidR="3132665B" w:rsidP="229A15A8" w:rsidRDefault="3132665B" w14:paraId="4064DCED" w14:textId="5D678108">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Microsoft Edge (through F12 Developer Tools). For more information, see Using the </w:t>
      </w:r>
      <w:hyperlink r:id="Rdc228f88211044a7">
        <w:r w:rsidRPr="229A15A8" w:rsidR="3132665B">
          <w:rPr>
            <w:rStyle w:val="Hyperlink"/>
            <w:b w:val="0"/>
            <w:bCs w:val="0"/>
            <w:i w:val="0"/>
            <w:iCs w:val="0"/>
            <w:caps w:val="0"/>
            <w:smallCaps w:val="0"/>
            <w:strike w:val="0"/>
            <w:dstrike w:val="0"/>
            <w:noProof w:val="0"/>
            <w:color w:val="75B6E7"/>
            <w:u w:val="none"/>
            <w:lang w:val="en-US"/>
          </w:rPr>
          <w:t>F12 developer tools guide</w:t>
        </w:r>
      </w:hyperlink>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132665B" w:rsidP="229A15A8" w:rsidRDefault="3132665B" w14:paraId="72070B03" w14:textId="206F143F">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Google Chrome (through F12 Developer Tools)</w:t>
      </w:r>
    </w:p>
    <w:p w:rsidR="3132665B" w:rsidP="229A15A8" w:rsidRDefault="3132665B" w14:paraId="36B38244" w14:textId="4D2C1A5C">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Mozilla Firefox (using Firebug)</w:t>
      </w:r>
    </w:p>
    <w:p w:rsidR="3132665B" w:rsidP="229A15A8" w:rsidRDefault="3132665B" w14:paraId="13DBE50C" w14:textId="09167FEA">
      <w:pPr>
        <w:shd w:val="clear" w:color="auto" w:fill="1F1F1F"/>
        <w:spacing w:before="240" w:beforeAutospacing="off" w:after="0" w:afterAutospacing="off"/>
        <w:ind w:left="570" w:right="0"/>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Apple Safari (using Web Inspector)</w:t>
      </w:r>
    </w:p>
    <w:p w:rsidR="3132665B" w:rsidP="229A15A8" w:rsidRDefault="3132665B" w14:paraId="05B603F8" w14:textId="030A383B">
      <w:pPr>
        <w:pStyle w:val="Heading2"/>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View script resources</w:t>
      </w:r>
    </w:p>
    <w:p w:rsidR="3132665B" w:rsidP="229A15A8" w:rsidRDefault="3132665B" w14:paraId="1660B35B" w14:textId="5717185E">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your model-driven app form page loads, all client script libraries load alongside the webpage as individual script resources. Given the volume of script resources needed to run a model-driven app, locating a file you might want to debug against can be difficult. When using debugging tools like Microsoft Edge, we recommend you note your file name and use the tool's search capabilities to locate your script files.</w:t>
      </w:r>
    </w:p>
    <w:p w:rsidR="3132665B" w:rsidP="229A15A8" w:rsidRDefault="3132665B" w14:paraId="109DAA59" w14:textId="512EC681">
      <w:pPr>
        <w:pStyle w:val="Heading2"/>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Write messages to the console</w:t>
      </w:r>
    </w:p>
    <w:p w:rsidR="3132665B" w:rsidP="229A15A8" w:rsidRDefault="3132665B" w14:paraId="6D6C000F" w14:textId="511C2283">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Using the </w:t>
      </w:r>
      <w:r w:rsidRPr="229A15A8" w:rsidR="3132665B">
        <w:rPr>
          <w:rFonts w:ascii="Consolas" w:hAnsi="Consolas" w:eastAsia="Consolas" w:cs="Consolas"/>
          <w:b w:val="0"/>
          <w:bCs w:val="0"/>
          <w:i w:val="0"/>
          <w:iCs w:val="0"/>
          <w:caps w:val="0"/>
          <w:smallCaps w:val="0"/>
          <w:noProof w:val="0"/>
          <w:color w:val="FFFFFF" w:themeColor="background1" w:themeTint="FF" w:themeShade="FF"/>
          <w:sz w:val="20"/>
          <w:szCs w:val="20"/>
          <w:lang w:val="en-US"/>
        </w:rPr>
        <w:t>window.alert</w:t>
      </w: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when debugging JavaScript issues or the </w:t>
      </w:r>
      <w:hyperlink r:id="R151e85a7ce9849c7">
        <w:r w:rsidRPr="229A15A8" w:rsidR="3132665B">
          <w:rPr>
            <w:rStyle w:val="Hyperlink"/>
            <w:b w:val="0"/>
            <w:bCs w:val="0"/>
            <w:i w:val="0"/>
            <w:iCs w:val="0"/>
            <w:caps w:val="0"/>
            <w:smallCaps w:val="0"/>
            <w:strike w:val="0"/>
            <w:dstrike w:val="0"/>
            <w:noProof w:val="0"/>
            <w:color w:val="75B6E7"/>
            <w:u w:val="none"/>
            <w:lang w:val="en-US"/>
          </w:rPr>
          <w:t>debugger statement</w:t>
        </w:r>
      </w:hyperlink>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interrupt execution are still commonly used to troubleshoot code in the application. But now that all modern browsers provide easy access to debugging tools, it isn't a best practice as others might be using the application you're currently debugging. These debugging calls are also often inadvertently left in code, causing issues for the app users in production.</w:t>
      </w:r>
    </w:p>
    <w:p w:rsidR="3132665B" w:rsidP="229A15A8" w:rsidRDefault="3132665B" w14:paraId="0699BF8A" w14:textId="0A970F91">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Consider writing your messages to the console instead. Here's a small function you can add to your libraries to help send any messages you want to view to the console when it's open.</w:t>
      </w:r>
    </w:p>
    <w:p w:rsidR="3132665B" w:rsidP="229A15A8" w:rsidRDefault="3132665B" w14:paraId="0FFA72E3" w14:textId="05BD6A5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3132665B" w:rsidP="229A15A8" w:rsidRDefault="3132665B" w14:paraId="38A05958" w14:textId="7FE8C042">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132665B">
        <w:rPr>
          <w:rFonts w:ascii="Consolas" w:hAnsi="Consolas" w:eastAsia="Consolas" w:cs="Consolas"/>
          <w:b w:val="0"/>
          <w:bCs w:val="0"/>
          <w:i w:val="0"/>
          <w:iCs w:val="0"/>
          <w:caps w:val="0"/>
          <w:smallCaps w:val="0"/>
          <w:noProof w:val="0"/>
          <w:color w:val="569CD6"/>
          <w:sz w:val="24"/>
          <w:szCs w:val="24"/>
          <w:lang w:val="en-US"/>
        </w:rPr>
        <w:t>function</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01CFFF"/>
          <w:sz w:val="24"/>
          <w:szCs w:val="24"/>
          <w:lang w:val="en-US"/>
        </w:rPr>
        <w:t>writeToConsole</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(message)</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if</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typeof</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console</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3132665B">
        <w:rPr>
          <w:rFonts w:ascii="Consolas" w:hAnsi="Consolas" w:eastAsia="Consolas" w:cs="Consolas"/>
          <w:b w:val="0"/>
          <w:bCs w:val="0"/>
          <w:i w:val="0"/>
          <w:iCs w:val="0"/>
          <w:caps w:val="0"/>
          <w:smallCaps w:val="0"/>
          <w:noProof w:val="0"/>
          <w:color w:val="CE9178"/>
          <w:sz w:val="24"/>
          <w:szCs w:val="24"/>
          <w:lang w:val="en-US"/>
        </w:rPr>
        <w:t>'undefined'</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132665B">
        <w:rPr>
          <w:rFonts w:ascii="Consolas" w:hAnsi="Consolas" w:eastAsia="Consolas" w:cs="Consolas"/>
          <w:b w:val="0"/>
          <w:bCs w:val="0"/>
          <w:i w:val="0"/>
          <w:iCs w:val="0"/>
          <w:caps w:val="0"/>
          <w:smallCaps w:val="0"/>
          <w:noProof w:val="0"/>
          <w:color w:val="569CD6"/>
          <w:sz w:val="24"/>
          <w:szCs w:val="24"/>
          <w:lang w:val="en-US"/>
        </w:rPr>
        <w:t>console</w:t>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.log(message);</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132665B">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132665B" w:rsidP="229A15A8" w:rsidRDefault="3132665B" w14:paraId="7EE21C5A" w14:textId="7A4BF69D">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Unlike the alert method, if you forget to remove any code that uses this function, people using the application don't see your messages. It's also helpful when troubleshooting the application behavior in production without disrupting the app users.</w:t>
      </w:r>
    </w:p>
    <w:p w:rsidR="3132665B" w:rsidP="229A15A8" w:rsidRDefault="3132665B" w14:paraId="1D9CE259" w14:textId="029432FE">
      <w:pPr>
        <w:pStyle w:val="Heading2"/>
        <w:shd w:val="clear" w:color="auto" w:fill="1F1F1F"/>
        <w:spacing w:before="300" w:beforeAutospacing="off" w:after="300" w:afterAutospacing="off"/>
      </w:pPr>
      <w:r w:rsidRPr="229A15A8" w:rsidR="3132665B">
        <w:rPr>
          <w:rFonts w:ascii="Segoe UI" w:hAnsi="Segoe UI" w:eastAsia="Segoe UI" w:cs="Segoe UI"/>
          <w:b w:val="1"/>
          <w:bCs w:val="1"/>
          <w:i w:val="0"/>
          <w:iCs w:val="0"/>
          <w:caps w:val="0"/>
          <w:smallCaps w:val="0"/>
          <w:noProof w:val="0"/>
          <w:color w:val="FFFFFF" w:themeColor="background1" w:themeTint="FF" w:themeShade="FF"/>
          <w:sz w:val="24"/>
          <w:szCs w:val="24"/>
          <w:lang w:val="en-US"/>
        </w:rPr>
        <w:t>Use Fiddler Auto-Responder to replace web resource content</w:t>
      </w:r>
    </w:p>
    <w:p w:rsidR="3132665B" w:rsidP="229A15A8" w:rsidRDefault="3132665B" w14:paraId="6D07422F" w14:textId="1BB5E2B9">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Constantly editing web resources when they are under development can be difficult and time-intensive. You have to republish the files within a solution upon every edit and ensure that you clear the browser cache of the previous version of the resources. In addition, if multiple developers share the environment, it can be disruptive for others.</w:t>
      </w:r>
    </w:p>
    <w:p w:rsidR="3132665B" w:rsidP="229A15A8" w:rsidRDefault="3132665B" w14:paraId="70B31BF8" w14:textId="2C445D6E">
      <w:pPr>
        <w:shd w:val="clear" w:color="auto" w:fill="1F1F1F"/>
        <w:spacing w:before="240" w:beforeAutospacing="off" w:after="0" w:afterAutospacing="off"/>
      </w:pPr>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improve efficiency, consider using a tool like Auto-Responder in Telerik Fiddler to replace content of a web resource with content from a local file, rather than uploading it and republishing each time. Several other third-party tools that also support live editing can be considered. For more information on how to install and configure Fiddler Auto-Responder, see </w:t>
      </w:r>
      <w:hyperlink r:id="R4c5f575c723d41ce">
        <w:r w:rsidRPr="229A15A8" w:rsidR="3132665B">
          <w:rPr>
            <w:rStyle w:val="Hyperlink"/>
            <w:b w:val="0"/>
            <w:bCs w:val="0"/>
            <w:i w:val="0"/>
            <w:iCs w:val="0"/>
            <w:caps w:val="0"/>
            <w:smallCaps w:val="0"/>
            <w:strike w:val="0"/>
            <w:dstrike w:val="0"/>
            <w:noProof w:val="0"/>
            <w:color w:val="75B6E7"/>
            <w:u w:val="none"/>
            <w:lang w:val="en-US"/>
          </w:rPr>
          <w:t>Script web resource development using Fiddler Auto-Responder</w:t>
        </w:r>
      </w:hyperlink>
      <w:r w:rsidRPr="229A15A8" w:rsidR="3132665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9A15A8" w:rsidRDefault="229A15A8" w14:paraId="0D365B69" w14:textId="7D7D30E2"/>
    <w:p w:rsidR="06F0449A" w:rsidP="229A15A8" w:rsidRDefault="06F0449A" w14:paraId="1A56C166" w14:textId="3B688FBC">
      <w:pPr>
        <w:pStyle w:val="Heading1"/>
        <w:shd w:val="clear" w:color="auto" w:fill="1F1F1F"/>
        <w:spacing w:before="300" w:beforeAutospacing="off" w:after="300" w:afterAutospacing="off"/>
        <w:ind w:left="0" w:right="144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Use table data from client script</w:t>
      </w:r>
    </w:p>
    <w:p w:rsidR="06F0449A" w:rsidP="229A15A8" w:rsidRDefault="06F0449A" w14:paraId="559FEDF7" w14:textId="055F27BC">
      <w:pPr>
        <w:shd w:val="clear" w:color="auto" w:fill="7CBB7B"/>
        <w:spacing w:before="0" w:beforeAutospacing="off" w:after="0" w:afterAutospacing="off" w:line="240" w:lineRule="auto"/>
        <w:ind w:left="0" w:right="720"/>
        <w:jc w:val="center"/>
      </w:pPr>
      <w:r w:rsidRPr="229A15A8" w:rsidR="06F0449A">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6F0449A">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6F0449A" w:rsidP="229A15A8" w:rsidRDefault="06F0449A" w14:paraId="0F0DDCC1" w14:textId="50FAAF06">
      <w:pPr>
        <w:shd w:val="clear" w:color="auto" w:fill="1F1F1F"/>
        <w:spacing w:before="0" w:beforeAutospacing="off" w:after="0" w:afterAutospacing="off"/>
      </w:pPr>
      <w:r w:rsidRPr="229A15A8" w:rsidR="06F0449A">
        <w:rPr>
          <w:rFonts w:ascii="Segoe UI" w:hAnsi="Segoe UI" w:eastAsia="Segoe UI" w:cs="Segoe UI"/>
          <w:b w:val="0"/>
          <w:bCs w:val="0"/>
          <w:i w:val="0"/>
          <w:iCs w:val="0"/>
          <w:caps w:val="0"/>
          <w:smallCaps w:val="0"/>
          <w:noProof w:val="0"/>
          <w:color w:val="D2D2D2"/>
          <w:sz w:val="24"/>
          <w:szCs w:val="24"/>
          <w:lang w:val="en-US"/>
        </w:rPr>
        <w:t>14 minutes</w:t>
      </w:r>
    </w:p>
    <w:p w:rsidR="06F0449A" w:rsidP="229A15A8" w:rsidRDefault="06F0449A" w14:paraId="6C95FBED" w14:textId="27C97A37">
      <w:pPr>
        <w:shd w:val="clear" w:color="auto" w:fill="1F1F1F"/>
        <w:spacing w:before="240" w:beforeAutospacing="off" w:after="0" w:afterAutospacing="off"/>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 use a client script to implement the business requirement of making columns on the form required based on the values in a related table. You set the requirement level of columns on the Idea form in the Innovation Challenge sample app based on the value of columns on the Challenge table. To accomplish this, you use the Xrm.WebAPI methods to retrieve the related data.</w:t>
      </w:r>
    </w:p>
    <w:p w:rsidR="06F0449A" w:rsidP="229A15A8" w:rsidRDefault="06F0449A" w14:paraId="0B2DCD3E" w14:textId="06809392">
      <w:pPr>
        <w:shd w:val="clear" w:color="auto" w:fill="004173"/>
        <w:spacing w:before="0" w:beforeAutospacing="off" w:after="0" w:afterAutospacing="off"/>
      </w:pPr>
      <w:r w:rsidRPr="229A15A8" w:rsidR="06F0449A">
        <w:rPr>
          <w:rFonts w:ascii="Segoe UI" w:hAnsi="Segoe UI" w:eastAsia="Segoe UI" w:cs="Segoe UI"/>
          <w:b w:val="1"/>
          <w:bCs w:val="1"/>
          <w:i w:val="0"/>
          <w:iCs w:val="0"/>
          <w:caps w:val="0"/>
          <w:smallCaps w:val="0"/>
          <w:noProof w:val="0"/>
          <w:color w:val="9CCBEE"/>
          <w:sz w:val="24"/>
          <w:szCs w:val="24"/>
          <w:lang w:val="en-US"/>
        </w:rPr>
        <w:t xml:space="preserve"> Important</w:t>
      </w:r>
    </w:p>
    <w:p w:rsidR="06F0449A" w:rsidP="229A15A8" w:rsidRDefault="06F0449A" w14:paraId="5257623A" w14:textId="13DB91DC">
      <w:pPr>
        <w:shd w:val="clear" w:color="auto" w:fill="004173"/>
        <w:spacing w:before="240" w:beforeAutospacing="off" w:after="0" w:afterAutospacing="off"/>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a test environment with Microsoft Dataverse provisioned and the sample apps enabled. If you don't have one you can sign up for the </w:t>
      </w:r>
      <w:hyperlink r:id="Rcb428352f10a49bc">
        <w:r w:rsidRPr="229A15A8" w:rsidR="06F0449A">
          <w:rPr>
            <w:rStyle w:val="Hyperlink"/>
            <w:b w:val="1"/>
            <w:bCs w:val="1"/>
            <w:i w:val="0"/>
            <w:iCs w:val="0"/>
            <w:caps w:val="0"/>
            <w:smallCaps w:val="0"/>
            <w:strike w:val="0"/>
            <w:dstrike w:val="0"/>
            <w:noProof w:val="0"/>
            <w:color w:val="9CCBEE"/>
            <w:u w:val="single"/>
            <w:lang w:val="en-US"/>
          </w:rPr>
          <w:t>community plan</w:t>
        </w:r>
      </w:hyperlink>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0D486171" w14:textId="7590123D">
      <w:pPr>
        <w:pStyle w:val="Heading2"/>
        <w:shd w:val="clear" w:color="auto" w:fill="1F1F1F"/>
        <w:spacing w:before="300" w:beforeAutospacing="off" w:after="300" w:afterAutospacing="off"/>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Task - Prepare solution</w:t>
      </w:r>
    </w:p>
    <w:p w:rsidR="06F0449A" w:rsidP="229A15A8" w:rsidRDefault="06F0449A" w14:paraId="71E78578" w14:textId="385B7C2E">
      <w:pPr>
        <w:shd w:val="clear" w:color="auto" w:fill="1F1F1F"/>
        <w:spacing w:before="240" w:beforeAutospacing="off" w:after="0" w:afterAutospacing="off"/>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create a solution, add existing tables to the solution, add new columns, and prepare the main form of one of the tables you added to the solution.</w:t>
      </w:r>
    </w:p>
    <w:p w:rsidR="06F0449A" w:rsidP="229A15A8" w:rsidRDefault="06F0449A" w14:paraId="6B8492A7" w14:textId="32BE9589">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677b9fa2abf74011">
        <w:r w:rsidRPr="229A15A8" w:rsidR="06F0449A">
          <w:rPr>
            <w:rStyle w:val="Hyperlink"/>
            <w:b w:val="0"/>
            <w:bCs w:val="0"/>
            <w:i w:val="0"/>
            <w:iCs w:val="0"/>
            <w:caps w:val="0"/>
            <w:smallCaps w:val="0"/>
            <w:strike w:val="0"/>
            <w:dstrike w:val="0"/>
            <w:noProof w:val="0"/>
            <w:color w:val="75B6E7"/>
            <w:u w:val="none"/>
            <w:lang w:val="en-US"/>
          </w:rPr>
          <w:t>Power Apps maker portal</w:t>
        </w:r>
      </w:hyperlink>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you're in the correct environment that has the sample apps enabled.</w:t>
      </w:r>
    </w:p>
    <w:p w:rsidR="06F0449A" w:rsidP="229A15A8" w:rsidRDefault="06F0449A" w14:paraId="5D4E9C53" w14:textId="5D47D7DB">
      <w:pPr>
        <w:shd w:val="clear" w:color="auto" w:fill="1F1F1F"/>
        <w:spacing w:before="240" w:beforeAutospacing="off" w:after="0" w:afterAutospacing="off"/>
        <w:ind w:left="570" w:right="0"/>
      </w:pPr>
      <w:r w:rsidR="06F0449A">
        <w:drawing>
          <wp:inline wp14:editId="3F279495" wp14:anchorId="37535070">
            <wp:extent cx="4428571" cy="2171429"/>
            <wp:effectExtent l="0" t="0" r="0" b="0"/>
            <wp:docPr id="569627406" name="drawing" title="Screenshot of the environment name dev lab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9627406" name="Picture 569627406"/>
                    <pic:cNvPicPr/>
                  </pic:nvPicPr>
                  <pic:blipFill>
                    <a:blip xmlns:r="http://schemas.openxmlformats.org/officeDocument/2006/relationships" r:embed="rId517478757">
                      <a:extLst>
                        <a:ext uri="{28A0092B-C50C-407E-A947-70E740481C1C}">
                          <a14:useLocalDpi xmlns:a14="http://schemas.microsoft.com/office/drawing/2010/main"/>
                        </a:ext>
                      </a:extLst>
                    </a:blip>
                    <a:stretch>
                      <a:fillRect/>
                    </a:stretch>
                  </pic:blipFill>
                  <pic:spPr>
                    <a:xfrm>
                      <a:off x="0" y="0"/>
                      <a:ext cx="4428571" cy="2171429"/>
                    </a:xfrm>
                    <a:prstGeom prst="rect">
                      <a:avLst/>
                    </a:prstGeom>
                  </pic:spPr>
                </pic:pic>
              </a:graphicData>
            </a:graphic>
          </wp:inline>
        </w:drawing>
      </w:r>
    </w:p>
    <w:p w:rsidR="06F0449A" w:rsidP="229A15A8" w:rsidRDefault="06F0449A" w14:paraId="5D17FD6F" w14:textId="6AD9F099">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 New solution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4E292806" w14:textId="08D3563D">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 Web API</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CDS default publisher</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Publisher</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5238FAB4" w14:textId="693E3E52">
      <w:pPr>
        <w:shd w:val="clear" w:color="auto" w:fill="1F1F1F"/>
        <w:spacing w:before="240" w:beforeAutospacing="off" w:after="0" w:afterAutospacing="off"/>
        <w:ind w:left="570" w:right="0"/>
      </w:pPr>
      <w:r w:rsidR="06F0449A">
        <w:drawing>
          <wp:inline wp14:editId="58DD91D3" wp14:anchorId="59BA7BE7">
            <wp:extent cx="3209524" cy="4838095"/>
            <wp:effectExtent l="0" t="0" r="0" b="0"/>
            <wp:docPr id="1916762855" name="drawing" title="Screenshot of the new solution window with propert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762855" name="Picture 1916762855"/>
                    <pic:cNvPicPr/>
                  </pic:nvPicPr>
                  <pic:blipFill>
                    <a:blip xmlns:r="http://schemas.openxmlformats.org/officeDocument/2006/relationships" r:embed="rId573398093">
                      <a:extLst>
                        <a:ext uri="{28A0092B-C50C-407E-A947-70E740481C1C}">
                          <a14:useLocalDpi xmlns:a14="http://schemas.microsoft.com/office/drawing/2010/main"/>
                        </a:ext>
                      </a:extLst>
                    </a:blip>
                    <a:stretch>
                      <a:fillRect/>
                    </a:stretch>
                  </pic:blipFill>
                  <pic:spPr>
                    <a:xfrm>
                      <a:off x="0" y="0"/>
                      <a:ext cx="3209524" cy="4838095"/>
                    </a:xfrm>
                    <a:prstGeom prst="rect">
                      <a:avLst/>
                    </a:prstGeom>
                  </pic:spPr>
                </pic:pic>
              </a:graphicData>
            </a:graphic>
          </wp:inline>
        </w:drawing>
      </w:r>
    </w:p>
    <w:p w:rsidR="06F0449A" w:rsidP="229A15A8" w:rsidRDefault="06F0449A" w14:paraId="34EAF62F" w14:textId="5EE1A1E0">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 Web API</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you created should open.</w:t>
      </w:r>
    </w:p>
    <w:p w:rsidR="06F0449A" w:rsidP="229A15A8" w:rsidRDefault="06F0449A" w14:paraId="22616515" w14:textId="12249B56">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 Add existing</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Table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016EE1A8" w14:textId="132B2496">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06F0449A">
        <w:rPr>
          <w:rFonts w:ascii="Segoe UI" w:hAnsi="Segoe UI" w:eastAsia="Segoe UI" w:cs="Segoe UI"/>
          <w:b w:val="0"/>
          <w:bCs w:val="0"/>
          <w:i w:val="1"/>
          <w:iCs w:val="1"/>
          <w:caps w:val="0"/>
          <w:smallCaps w:val="0"/>
          <w:noProof w:val="0"/>
          <w:color w:val="FFFFFF" w:themeColor="background1" w:themeTint="FF" w:themeShade="FF"/>
          <w:sz w:val="24"/>
          <w:szCs w:val="24"/>
          <w:lang w:val="en-US"/>
        </w:rPr>
        <w:t>idea</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Search textbox,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5CF318F4" w14:textId="06744F7C">
      <w:pPr>
        <w:shd w:val="clear" w:color="auto" w:fill="3B2E58"/>
        <w:spacing w:before="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EFD9FD"/>
          <w:sz w:val="24"/>
          <w:szCs w:val="24"/>
          <w:lang w:val="en-US"/>
        </w:rPr>
        <w:t xml:space="preserve"> Note</w:t>
      </w:r>
    </w:p>
    <w:p w:rsidR="06F0449A" w:rsidP="229A15A8" w:rsidRDefault="06F0449A" w14:paraId="4908EFEF" w14:textId="3974FA48">
      <w:pPr>
        <w:shd w:val="clear" w:color="auto" w:fill="3B2E58"/>
        <w:spacing w:before="240" w:beforeAutospacing="off" w:after="0" w:afterAutospacing="off"/>
        <w:ind w:left="570" w:right="0"/>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you're unable to locate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you may not have the sample apps in your environment. Select another environment or create a new one with the sample apps installed.</w:t>
      </w:r>
    </w:p>
    <w:p w:rsidR="06F0449A" w:rsidP="229A15A8" w:rsidRDefault="06F0449A" w14:paraId="10C70509" w14:textId="473009BD">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Edit objects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w:t>
      </w:r>
    </w:p>
    <w:p w:rsidR="06F0449A" w:rsidP="229A15A8" w:rsidRDefault="06F0449A" w14:paraId="538686C1" w14:textId="28B358ED">
      <w:pPr>
        <w:shd w:val="clear" w:color="auto" w:fill="1F1F1F"/>
        <w:spacing w:before="240" w:beforeAutospacing="off" w:after="0" w:afterAutospacing="off"/>
        <w:ind w:left="570" w:right="0"/>
      </w:pPr>
      <w:r w:rsidR="06F0449A">
        <w:drawing>
          <wp:inline wp14:editId="2F50F167" wp14:anchorId="738B58A2">
            <wp:extent cx="5943600" cy="1076325"/>
            <wp:effectExtent l="0" t="0" r="0" b="0"/>
            <wp:docPr id="864895554" name="drawing" title="Screenshot of the select components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895554" name="Picture 864895554"/>
                    <pic:cNvPicPr/>
                  </pic:nvPicPr>
                  <pic:blipFill>
                    <a:blip xmlns:r="http://schemas.openxmlformats.org/officeDocument/2006/relationships" r:embed="rId1200792607">
                      <a:extLst>
                        <a:ext uri="{28A0092B-C50C-407E-A947-70E740481C1C}">
                          <a14:useLocalDpi xmlns:a14="http://schemas.microsoft.com/office/drawing/2010/main"/>
                        </a:ext>
                      </a:extLst>
                    </a:blip>
                    <a:stretch>
                      <a:fillRect/>
                    </a:stretch>
                  </pic:blipFill>
                  <pic:spPr>
                    <a:xfrm>
                      <a:off x="0" y="0"/>
                      <a:ext cx="5943600" cy="1076325"/>
                    </a:xfrm>
                    <a:prstGeom prst="rect">
                      <a:avLst/>
                    </a:prstGeom>
                  </pic:spPr>
                </pic:pic>
              </a:graphicData>
            </a:graphic>
          </wp:inline>
        </w:drawing>
      </w:r>
    </w:p>
    <w:p w:rsidR="06F0449A" w:rsidP="229A15A8" w:rsidRDefault="06F0449A" w14:paraId="3CEA7010" w14:textId="2BA53677">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Forms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Information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 of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Form type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Main,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2DA4A08D" w14:textId="5A33D77F">
      <w:pPr>
        <w:shd w:val="clear" w:color="auto" w:fill="1F1F1F"/>
        <w:spacing w:before="240" w:beforeAutospacing="off" w:after="0" w:afterAutospacing="off"/>
        <w:ind w:left="570" w:right="0"/>
      </w:pPr>
      <w:r w:rsidR="06F0449A">
        <w:drawing>
          <wp:inline wp14:editId="25D2CFA0" wp14:anchorId="182D063F">
            <wp:extent cx="5943600" cy="2743200"/>
            <wp:effectExtent l="0" t="0" r="0" b="0"/>
            <wp:docPr id="62735401" name="drawing" title="Screenshot of the add component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35401" name="Picture 62735401"/>
                    <pic:cNvPicPr/>
                  </pic:nvPicPr>
                  <pic:blipFill>
                    <a:blip xmlns:r="http://schemas.openxmlformats.org/officeDocument/2006/relationships" r:embed="rId1920987921">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rsidR="06F0449A" w:rsidP="229A15A8" w:rsidRDefault="06F0449A" w14:paraId="7BD32B6C" w14:textId="48D3E153">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06F0449A" w:rsidP="229A15A8" w:rsidRDefault="06F0449A" w14:paraId="3785BC69" w14:textId="1138D0CD">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 Add existing</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Table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06F0449A" w:rsidP="229A15A8" w:rsidRDefault="06F0449A" w14:paraId="7B3CED8F" w14:textId="085D1C4B">
      <w:pPr>
        <w:shd w:val="clear" w:color="auto" w:fill="1F1F1F"/>
        <w:spacing w:before="240" w:beforeAutospacing="off" w:after="0" w:afterAutospacing="off"/>
        <w:ind w:left="570" w:right="0"/>
      </w:pPr>
      <w:r w:rsidR="06F0449A">
        <w:drawing>
          <wp:inline wp14:editId="33D22CE2" wp14:anchorId="188D61F2">
            <wp:extent cx="5943600" cy="2733675"/>
            <wp:effectExtent l="0" t="0" r="0" b="0"/>
            <wp:docPr id="1822292437" name="drawing" title="Screenshot of the add existing table to solution men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292437" name="Picture 1822292437"/>
                    <pic:cNvPicPr/>
                  </pic:nvPicPr>
                  <pic:blipFill>
                    <a:blip xmlns:r="http://schemas.openxmlformats.org/officeDocument/2006/relationships" r:embed="rId1103165285">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06F0449A" w:rsidP="229A15A8" w:rsidRDefault="06F0449A" w14:paraId="72726FFA" w14:textId="176C8469">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Search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challenge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Challenge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Next</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792132DB" w14:textId="43C59F55">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Edit objects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w:t>
      </w:r>
    </w:p>
    <w:p w:rsidR="06F0449A" w:rsidP="229A15A8" w:rsidRDefault="06F0449A" w14:paraId="5869E028" w14:textId="3C3CEBF6">
      <w:pPr>
        <w:shd w:val="clear" w:color="auto" w:fill="1F1F1F"/>
        <w:spacing w:before="240" w:beforeAutospacing="off" w:after="0" w:afterAutospacing="off"/>
        <w:ind w:left="570" w:right="0"/>
      </w:pPr>
      <w:r w:rsidR="06F0449A">
        <w:drawing>
          <wp:inline wp14:editId="4459F4A1" wp14:anchorId="38EBEC17">
            <wp:extent cx="5943600" cy="1085850"/>
            <wp:effectExtent l="0" t="0" r="0" b="0"/>
            <wp:docPr id="24181456" name="drawing" title="Screenshot of the select components lin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81456" name="Picture 24181456"/>
                    <pic:cNvPicPr/>
                  </pic:nvPicPr>
                  <pic:blipFill>
                    <a:blip xmlns:r="http://schemas.openxmlformats.org/officeDocument/2006/relationships" r:embed="rId909184855">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p>
    <w:p w:rsidR="06F0449A" w:rsidP="229A15A8" w:rsidRDefault="06F0449A" w14:paraId="03F373FE" w14:textId="10706A5C">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Forms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Information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 of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Form</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type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Main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6A89D1EF" w14:textId="5DB7ED6E">
      <w:pPr>
        <w:shd w:val="clear" w:color="auto" w:fill="1F1F1F"/>
        <w:spacing w:before="240" w:beforeAutospacing="off" w:after="0" w:afterAutospacing="off"/>
        <w:ind w:left="570" w:right="0"/>
      </w:pPr>
      <w:r w:rsidR="06F0449A">
        <w:drawing>
          <wp:inline wp14:editId="10CF8C76" wp14:anchorId="03800F82">
            <wp:extent cx="5943600" cy="2581275"/>
            <wp:effectExtent l="0" t="0" r="0" b="0"/>
            <wp:docPr id="4750662" name="drawing" title="Screenshot of the forms tab with the information form selected as ma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0662" name="Picture 4750662"/>
                    <pic:cNvPicPr/>
                  </pic:nvPicPr>
                  <pic:blipFill>
                    <a:blip xmlns:r="http://schemas.openxmlformats.org/officeDocument/2006/relationships" r:embed="rId1569481953">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rsidR="06F0449A" w:rsidP="229A15A8" w:rsidRDefault="06F0449A" w14:paraId="7E0741B9" w14:textId="0034917C">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06F0449A" w:rsidP="229A15A8" w:rsidRDefault="06F0449A" w14:paraId="3BB7B087" w14:textId="10CA115E">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Challenge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you just added to the solution.</w:t>
      </w:r>
    </w:p>
    <w:p w:rsidR="06F0449A" w:rsidP="229A15A8" w:rsidRDefault="06F0449A" w14:paraId="3D871DE8" w14:textId="1DDD9706">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Column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You're adding two columns to indicate what data is required for Idea rows created for this Challenge.</w:t>
      </w:r>
    </w:p>
    <w:p w:rsidR="06F0449A" w:rsidP="229A15A8" w:rsidRDefault="06F0449A" w14:paraId="3B0CA56E" w14:textId="5BE76EE4">
      <w:pPr>
        <w:shd w:val="clear" w:color="auto" w:fill="1F1F1F"/>
        <w:spacing w:before="240" w:beforeAutospacing="off" w:after="0" w:afterAutospacing="off"/>
        <w:ind w:left="570" w:right="0"/>
      </w:pPr>
      <w:r w:rsidR="06F0449A">
        <w:drawing>
          <wp:inline wp14:editId="6E8B56F8" wp14:anchorId="691EEDB3">
            <wp:extent cx="5943600" cy="2133600"/>
            <wp:effectExtent l="0" t="0" r="0" b="0"/>
            <wp:docPr id="240896756" name="drawing" title="Screenshot of the add column to tabl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896756" name="Picture 240896756"/>
                    <pic:cNvPicPr/>
                  </pic:nvPicPr>
                  <pic:blipFill>
                    <a:blip xmlns:r="http://schemas.openxmlformats.org/officeDocument/2006/relationships" r:embed="rId2001886524">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p>
    <w:p w:rsidR="06F0449A" w:rsidP="229A15A8" w:rsidRDefault="06F0449A" w14:paraId="52BAC7C0" w14:textId="5E2982EB">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Investment 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Choice | Yes/No</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Data type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expand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 options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Make a note of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prefix</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Schema name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your prefix is different. You need this when you're creating the script and what to refer to the fields you're adding.</w:t>
      </w:r>
    </w:p>
    <w:p w:rsidR="06F0449A" w:rsidP="229A15A8" w:rsidRDefault="06F0449A" w14:paraId="52C9A658" w14:textId="349F263C">
      <w:pPr>
        <w:shd w:val="clear" w:color="auto" w:fill="1F1F1F"/>
        <w:spacing w:before="240" w:beforeAutospacing="off" w:after="0" w:afterAutospacing="off"/>
        <w:ind w:left="570" w:right="0"/>
      </w:pPr>
      <w:r w:rsidR="06F0449A">
        <w:drawing>
          <wp:inline wp14:editId="0EEC61FA" wp14:anchorId="017F839B">
            <wp:extent cx="5876190" cy="4514286"/>
            <wp:effectExtent l="0" t="0" r="0" b="0"/>
            <wp:docPr id="1525342364" name="drawing" title="Screenshot of the name field with prefix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342364" name="Picture 1525342364"/>
                    <pic:cNvPicPr/>
                  </pic:nvPicPr>
                  <pic:blipFill>
                    <a:blip xmlns:r="http://schemas.openxmlformats.org/officeDocument/2006/relationships" r:embed="rId30132330">
                      <a:extLst>
                        <a:ext uri="{28A0092B-C50C-407E-A947-70E740481C1C}">
                          <a14:useLocalDpi xmlns:a14="http://schemas.microsoft.com/office/drawing/2010/main"/>
                        </a:ext>
                      </a:extLst>
                    </a:blip>
                    <a:stretch>
                      <a:fillRect/>
                    </a:stretch>
                  </pic:blipFill>
                  <pic:spPr>
                    <a:xfrm>
                      <a:off x="0" y="0"/>
                      <a:ext cx="5876190" cy="4514286"/>
                    </a:xfrm>
                    <a:prstGeom prst="rect">
                      <a:avLst/>
                    </a:prstGeom>
                  </pic:spPr>
                </pic:pic>
              </a:graphicData>
            </a:graphic>
          </wp:inline>
        </w:drawing>
      </w:r>
    </w:p>
    <w:p w:rsidR="06F0449A" w:rsidP="229A15A8" w:rsidRDefault="06F0449A" w14:paraId="0BDE5E91" w14:textId="1BEF36CD">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0DE7B986" w14:textId="65D731C0">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Column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06F0449A" w:rsidP="229A15A8" w:rsidRDefault="06F0449A" w14:paraId="5983891D" w14:textId="433D10B8">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ROI 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Choice | Yes/No</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Data type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0BE148FF" w14:textId="359C14FD">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Expand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Challenge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on the left side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Forms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0512BA08" w14:textId="4B2490B8">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Information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 you added to the solution.</w:t>
      </w:r>
    </w:p>
    <w:p w:rsidR="06F0449A" w:rsidP="229A15A8" w:rsidRDefault="06F0449A" w14:paraId="5BEF7488" w14:textId="0292065F">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Table columns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06F0449A" w:rsidP="229A15A8" w:rsidRDefault="06F0449A" w14:paraId="6F74F136" w14:textId="10DD82C9">
      <w:pPr>
        <w:shd w:val="clear" w:color="auto" w:fill="1F1F1F"/>
        <w:spacing w:before="240" w:beforeAutospacing="off" w:after="0" w:afterAutospacing="off"/>
        <w:ind w:left="570" w:right="0"/>
      </w:pPr>
      <w:r w:rsidR="06F0449A">
        <w:drawing>
          <wp:inline wp14:editId="636802EA" wp14:anchorId="62A5F6CB">
            <wp:extent cx="5943600" cy="2400300"/>
            <wp:effectExtent l="0" t="0" r="0" b="0"/>
            <wp:docPr id="482001609" name="drawing" title="Screenshot of the table columns ta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001609" name="Picture 482001609"/>
                    <pic:cNvPicPr/>
                  </pic:nvPicPr>
                  <pic:blipFill>
                    <a:blip xmlns:r="http://schemas.openxmlformats.org/officeDocument/2006/relationships" r:embed="rId1920195240">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w:rsidR="06F0449A" w:rsidP="229A15A8" w:rsidRDefault="06F0449A" w14:paraId="1B69B466" w14:textId="68DCDBE5">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Investment 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to the form.</w:t>
      </w:r>
    </w:p>
    <w:p w:rsidR="06F0449A" w:rsidP="229A15A8" w:rsidRDefault="06F0449A" w14:paraId="13456FFA" w14:textId="584A5BC4">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ROI 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the form.</w:t>
      </w:r>
    </w:p>
    <w:p w:rsidR="06F0449A" w:rsidP="229A15A8" w:rsidRDefault="06F0449A" w14:paraId="407A9161" w14:textId="67193C82">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form should now look like this image.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Save and publish</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Wait for the publishing to be completed.</w:t>
      </w:r>
    </w:p>
    <w:p w:rsidR="06F0449A" w:rsidP="229A15A8" w:rsidRDefault="06F0449A" w14:paraId="1CE595CE" w14:textId="52C6D8ED">
      <w:pPr>
        <w:shd w:val="clear" w:color="auto" w:fill="1F1F1F"/>
        <w:spacing w:before="240" w:beforeAutospacing="off" w:after="0" w:afterAutospacing="off"/>
        <w:ind w:left="570" w:right="0"/>
      </w:pPr>
      <w:r w:rsidR="06F0449A">
        <w:drawing>
          <wp:inline wp14:editId="16E81347" wp14:anchorId="5527560C">
            <wp:extent cx="5943600" cy="2771775"/>
            <wp:effectExtent l="0" t="0" r="0" b="0"/>
            <wp:docPr id="2032929156" name="drawing" title="Screenshot of the save form changes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929156" name="Picture 2032929156"/>
                    <pic:cNvPicPr/>
                  </pic:nvPicPr>
                  <pic:blipFill>
                    <a:blip xmlns:r="http://schemas.openxmlformats.org/officeDocument/2006/relationships" r:embed="rId447438537">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p>
    <w:p w:rsidR="06F0449A" w:rsidP="229A15A8" w:rsidRDefault="06F0449A" w14:paraId="585C58BD" w14:textId="20901D6E">
      <w:pPr>
        <w:pStyle w:val="ListParagraph"/>
        <w:numPr>
          <w:ilvl w:val="0"/>
          <w:numId w:val="3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Go back to the solution by selecting the back button.</w:t>
      </w:r>
    </w:p>
    <w:p w:rsidR="06F0449A" w:rsidP="229A15A8" w:rsidRDefault="06F0449A" w14:paraId="171F061C" w14:textId="23BCD255">
      <w:pPr>
        <w:shd w:val="clear" w:color="auto" w:fill="1F1F1F"/>
        <w:spacing w:before="240" w:beforeAutospacing="off" w:after="0" w:afterAutospacing="off"/>
        <w:ind w:left="570" w:right="0"/>
      </w:pPr>
      <w:r w:rsidR="06F0449A">
        <w:drawing>
          <wp:inline wp14:editId="7BDCD51B" wp14:anchorId="5F170A2C">
            <wp:extent cx="5943600" cy="1914525"/>
            <wp:effectExtent l="0" t="0" r="0" b="0"/>
            <wp:docPr id="1968082109" name="drawing" title="Screenshot of the back to solu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082109" name="Picture 1968082109"/>
                    <pic:cNvPicPr/>
                  </pic:nvPicPr>
                  <pic:blipFill>
                    <a:blip xmlns:r="http://schemas.openxmlformats.org/officeDocument/2006/relationships" r:embed="rId1518895984">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rsidR="06F0449A" w:rsidP="229A15A8" w:rsidRDefault="06F0449A" w14:paraId="2D5C1D50" w14:textId="50511F19">
      <w:pPr>
        <w:pStyle w:val="Heading2"/>
        <w:shd w:val="clear" w:color="auto" w:fill="1F1F1F"/>
        <w:spacing w:before="300" w:beforeAutospacing="off" w:after="300" w:afterAutospacing="off"/>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Task - Create client script</w:t>
      </w:r>
    </w:p>
    <w:p w:rsidR="06F0449A" w:rsidP="229A15A8" w:rsidRDefault="06F0449A" w14:paraId="0915FB5D" w14:textId="1D948464">
      <w:pPr>
        <w:shd w:val="clear" w:color="auto" w:fill="1F1F1F"/>
        <w:spacing w:before="240" w:beforeAutospacing="off" w:after="0" w:afterAutospacing="off"/>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create a script that sets the required level for columns on the Idea table based on the Challenge tables column values.</w:t>
      </w:r>
    </w:p>
    <w:p w:rsidR="06F0449A" w:rsidP="229A15A8" w:rsidRDefault="06F0449A" w14:paraId="4CBDAFD1" w14:textId="1567B950">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Start a new instance of Visual Studio Code or use your favorite code editor. You can download and install </w:t>
      </w:r>
      <w:hyperlink r:id="Rbae9518179864cd0">
        <w:r w:rsidRPr="229A15A8" w:rsidR="06F0449A">
          <w:rPr>
            <w:rStyle w:val="Hyperlink"/>
            <w:b w:val="0"/>
            <w:bCs w:val="0"/>
            <w:i w:val="0"/>
            <w:iCs w:val="0"/>
            <w:caps w:val="0"/>
            <w:smallCaps w:val="0"/>
            <w:strike w:val="0"/>
            <w:dstrike w:val="0"/>
            <w:noProof w:val="0"/>
            <w:color w:val="75B6E7"/>
            <w:u w:val="none"/>
            <w:lang w:val="en-US"/>
          </w:rPr>
          <w:t>Visual Studio Code</w:t>
        </w:r>
      </w:hyperlink>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204F623C" w14:textId="1C738039">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Open Folder</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6865E049" w14:textId="628D54BD">
      <w:pPr>
        <w:shd w:val="clear" w:color="auto" w:fill="1F1F1F"/>
        <w:spacing w:before="240" w:beforeAutospacing="off" w:after="0" w:afterAutospacing="off"/>
        <w:ind w:left="570" w:right="0"/>
      </w:pPr>
      <w:r w:rsidR="06F0449A">
        <w:drawing>
          <wp:inline wp14:editId="5C5B2D36" wp14:anchorId="695EC9F1">
            <wp:extent cx="4895238" cy="3057143"/>
            <wp:effectExtent l="0" t="0" r="0" b="0"/>
            <wp:docPr id="1603560223" name="drawing" title="Screenshot of the open folde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560223" name="Picture 1603560223"/>
                    <pic:cNvPicPr/>
                  </pic:nvPicPr>
                  <pic:blipFill>
                    <a:blip xmlns:r="http://schemas.openxmlformats.org/officeDocument/2006/relationships" r:embed="rId534476138">
                      <a:extLst>
                        <a:ext uri="{28A0092B-C50C-407E-A947-70E740481C1C}">
                          <a14:useLocalDpi xmlns:a14="http://schemas.microsoft.com/office/drawing/2010/main"/>
                        </a:ext>
                      </a:extLst>
                    </a:blip>
                    <a:stretch>
                      <a:fillRect/>
                    </a:stretch>
                  </pic:blipFill>
                  <pic:spPr>
                    <a:xfrm>
                      <a:off x="0" y="0"/>
                      <a:ext cx="4895238" cy="3057143"/>
                    </a:xfrm>
                    <a:prstGeom prst="rect">
                      <a:avLst/>
                    </a:prstGeom>
                  </pic:spPr>
                </pic:pic>
              </a:graphicData>
            </a:graphic>
          </wp:inline>
        </w:drawing>
      </w:r>
    </w:p>
    <w:p w:rsidR="06F0449A" w:rsidP="229A15A8" w:rsidRDefault="06F0449A" w14:paraId="3CE09777" w14:textId="59D68D47">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Create a folder in your Documents folder and name it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ClientScriptLab</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6918C164" w14:textId="600E890B">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ClientScriptLab</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 you created and 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Select Folder</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w:t>
      </w:r>
    </w:p>
    <w:p w:rsidR="06F0449A" w:rsidP="229A15A8" w:rsidRDefault="06F0449A" w14:paraId="14432131" w14:textId="071A2280">
      <w:pPr>
        <w:shd w:val="clear" w:color="auto" w:fill="1F1F1F"/>
        <w:spacing w:before="240" w:beforeAutospacing="off" w:after="0" w:afterAutospacing="off"/>
        <w:ind w:left="570" w:right="0"/>
      </w:pPr>
      <w:r w:rsidR="06F0449A">
        <w:drawing>
          <wp:inline wp14:editId="0FB725E8" wp14:anchorId="77A86878">
            <wp:extent cx="5943600" cy="1104900"/>
            <wp:effectExtent l="0" t="0" r="0" b="0"/>
            <wp:docPr id="1336830876" name="drawing" title="Screenshot of the client script lab folder and select folde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830876" name="Picture 1336830876"/>
                    <pic:cNvPicPr/>
                  </pic:nvPicPr>
                  <pic:blipFill>
                    <a:blip xmlns:r="http://schemas.openxmlformats.org/officeDocument/2006/relationships" r:embed="rId951630437">
                      <a:extLst>
                        <a:ext uri="{28A0092B-C50C-407E-A947-70E740481C1C}">
                          <a14:useLocalDpi xmlns:a14="http://schemas.microsoft.com/office/drawing/2010/main"/>
                        </a:ext>
                      </a:extLst>
                    </a:blip>
                    <a:stretch>
                      <a:fillRect/>
                    </a:stretch>
                  </pic:blipFill>
                  <pic:spPr>
                    <a:xfrm>
                      <a:off x="0" y="0"/>
                      <a:ext cx="5943600" cy="1104900"/>
                    </a:xfrm>
                    <a:prstGeom prst="rect">
                      <a:avLst/>
                    </a:prstGeom>
                  </pic:spPr>
                </pic:pic>
              </a:graphicData>
            </a:graphic>
          </wp:inline>
        </w:drawing>
      </w:r>
    </w:p>
    <w:p w:rsidR="06F0449A" w:rsidP="229A15A8" w:rsidRDefault="06F0449A" w14:paraId="79DB8746" w14:textId="389571D5">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Hover over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CLIENTSCRIPTLAB</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 and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New File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53C9BE40" w14:textId="09F00A41">
      <w:pPr>
        <w:shd w:val="clear" w:color="auto" w:fill="1F1F1F"/>
        <w:spacing w:before="240" w:beforeAutospacing="off" w:after="0" w:afterAutospacing="off"/>
        <w:ind w:left="570" w:right="0"/>
      </w:pPr>
      <w:r w:rsidR="06F0449A">
        <w:drawing>
          <wp:inline wp14:editId="4E2B0015" wp14:anchorId="6BD5818A">
            <wp:extent cx="4847619" cy="2266667"/>
            <wp:effectExtent l="0" t="0" r="0" b="0"/>
            <wp:docPr id="1068623639" name="drawing" title="Screenshot of the new fil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623639" name="Picture 1068623639"/>
                    <pic:cNvPicPr/>
                  </pic:nvPicPr>
                  <pic:blipFill>
                    <a:blip xmlns:r="http://schemas.openxmlformats.org/officeDocument/2006/relationships" r:embed="rId601288233">
                      <a:extLst>
                        <a:ext uri="{28A0092B-C50C-407E-A947-70E740481C1C}">
                          <a14:useLocalDpi xmlns:a14="http://schemas.microsoft.com/office/drawing/2010/main"/>
                        </a:ext>
                      </a:extLst>
                    </a:blip>
                    <a:stretch>
                      <a:fillRect/>
                    </a:stretch>
                  </pic:blipFill>
                  <pic:spPr>
                    <a:xfrm>
                      <a:off x="0" y="0"/>
                      <a:ext cx="4847619" cy="2266667"/>
                    </a:xfrm>
                    <a:prstGeom prst="rect">
                      <a:avLst/>
                    </a:prstGeom>
                  </pic:spPr>
                </pic:pic>
              </a:graphicData>
            </a:graphic>
          </wp:inline>
        </w:drawing>
      </w:r>
    </w:p>
    <w:p w:rsidR="06F0449A" w:rsidP="229A15A8" w:rsidRDefault="06F0449A" w14:paraId="56EB48AE" w14:textId="0D652659">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the file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IdeaForm.js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622E763E" w14:textId="67DFCBBF">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the below functions to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IdeaForm.js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Your functions should have either unique names or use a namespace to ensure uniqueness.</w:t>
      </w:r>
    </w:p>
    <w:p w:rsidR="06F0449A" w:rsidP="229A15A8" w:rsidRDefault="06F0449A" w14:paraId="32480D15" w14:textId="38170AE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0164EDFE" w14:textId="259CB807">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569CD6"/>
          <w:sz w:val="24"/>
          <w:szCs w:val="24"/>
          <w:lang w:val="en-US"/>
        </w:rPr>
        <w:t>function</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6F0449A">
        <w:rPr>
          <w:rFonts w:ascii="Consolas" w:hAnsi="Consolas" w:eastAsia="Consolas" w:cs="Consolas"/>
          <w:b w:val="0"/>
          <w:bCs w:val="0"/>
          <w:i w:val="0"/>
          <w:iCs w:val="0"/>
          <w:caps w:val="0"/>
          <w:smallCaps w:val="0"/>
          <w:noProof w:val="0"/>
          <w:color w:val="01CFFF"/>
          <w:sz w:val="24"/>
          <w:szCs w:val="24"/>
          <w:lang w:val="en-US"/>
        </w:rPr>
        <w:t>LearnLab_handleIdeaOnLoad</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(executionContext)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6F0449A">
        <w:rPr>
          <w:rFonts w:ascii="Consolas" w:hAnsi="Consolas" w:eastAsia="Consolas" w:cs="Consolas"/>
          <w:b w:val="0"/>
          <w:bCs w:val="0"/>
          <w:i w:val="0"/>
          <w:iCs w:val="0"/>
          <w:caps w:val="0"/>
          <w:smallCaps w:val="0"/>
          <w:noProof w:val="0"/>
          <w:color w:val="569CD6"/>
          <w:sz w:val="24"/>
          <w:szCs w:val="24"/>
          <w:lang w:val="en-US"/>
        </w:rPr>
        <w:t>function</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6F0449A">
        <w:rPr>
          <w:rFonts w:ascii="Consolas" w:hAnsi="Consolas" w:eastAsia="Consolas" w:cs="Consolas"/>
          <w:b w:val="0"/>
          <w:bCs w:val="0"/>
          <w:i w:val="0"/>
          <w:iCs w:val="0"/>
          <w:caps w:val="0"/>
          <w:smallCaps w:val="0"/>
          <w:noProof w:val="0"/>
          <w:color w:val="01CFFF"/>
          <w:sz w:val="24"/>
          <w:szCs w:val="24"/>
          <w:lang w:val="en-US"/>
        </w:rPr>
        <w:t>LearnLab_handleChallengeOnChange</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(executionContext)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6F0449A" w:rsidP="229A15A8" w:rsidRDefault="06F0449A" w14:paraId="30ECE9AF" w14:textId="040C688C">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this script to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This script registers an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OnChange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event handler, you need to handle OnChange in case the related challenge changes.</w:t>
      </w:r>
    </w:p>
    <w:p w:rsidR="06F0449A" w:rsidP="229A15A8" w:rsidRDefault="06F0449A" w14:paraId="54508306" w14:textId="719CBC85">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70D333A6" w14:textId="482FEE2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569CD6"/>
          <w:sz w:val="24"/>
          <w:szCs w:val="24"/>
          <w:lang w:val="en-US"/>
        </w:rPr>
        <w:t>var</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 = executionContext.getFormContext();</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formContext.getAttribute(</w:t>
      </w:r>
      <w:r w:rsidRPr="229A15A8" w:rsidR="06F0449A">
        <w:rPr>
          <w:rFonts w:ascii="Consolas" w:hAnsi="Consolas" w:eastAsia="Consolas" w:cs="Consolas"/>
          <w:b w:val="0"/>
          <w:bCs w:val="0"/>
          <w:i w:val="0"/>
          <w:iCs w:val="0"/>
          <w:caps w:val="0"/>
          <w:smallCaps w:val="0"/>
          <w:noProof w:val="0"/>
          <w:color w:val="CE9178"/>
          <w:sz w:val="24"/>
          <w:szCs w:val="24"/>
          <w:lang w:val="en-US"/>
        </w:rPr>
        <w:t>'sample_originatingchallengeid'</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).addOnChange(LearnLab_handleChallengeOnChange);</w:t>
      </w:r>
      <w:r>
        <w:br/>
      </w:r>
    </w:p>
    <w:p w:rsidR="06F0449A" w:rsidP="229A15A8" w:rsidRDefault="06F0449A" w14:paraId="4B980F07" w14:textId="6E66298F">
      <w:pPr>
        <w:shd w:val="clear" w:color="auto" w:fill="1F1F1F"/>
        <w:spacing w:before="240" w:beforeAutospacing="off" w:after="0" w:afterAutospacing="off"/>
        <w:ind w:left="570" w:right="0"/>
      </w:pPr>
      <w:r w:rsidR="06F0449A">
        <w:drawing>
          <wp:inline wp14:editId="4049D5EE" wp14:anchorId="3B4B6683">
            <wp:extent cx="5943600" cy="1314450"/>
            <wp:effectExtent l="0" t="0" r="0" b="0"/>
            <wp:docPr id="1065942181" name="drawing" title="Screenshot of the onload fun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942181" name="Picture 1065942181"/>
                    <pic:cNvPicPr/>
                  </pic:nvPicPr>
                  <pic:blipFill>
                    <a:blip xmlns:r="http://schemas.openxmlformats.org/officeDocument/2006/relationships" r:embed="rId753415676">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p>
    <w:p w:rsidR="06F0449A" w:rsidP="229A15A8" w:rsidRDefault="06F0449A" w14:paraId="3933900C" w14:textId="5D42A042">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this script to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OnChange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This code simply gets the formContext.</w:t>
      </w:r>
    </w:p>
    <w:p w:rsidR="06F0449A" w:rsidP="229A15A8" w:rsidRDefault="06F0449A" w14:paraId="7AA2E8FD" w14:textId="60CF95BF">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10E17189" w14:textId="79E5477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569CD6"/>
          <w:sz w:val="24"/>
          <w:szCs w:val="24"/>
          <w:lang w:val="en-US"/>
        </w:rPr>
        <w:t>var</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 = executionContext.getFormContext();</w:t>
      </w:r>
      <w:r>
        <w:br/>
      </w:r>
    </w:p>
    <w:p w:rsidR="06F0449A" w:rsidP="229A15A8" w:rsidRDefault="06F0449A" w14:paraId="0B637AEF" w14:textId="50DE4AE8">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this function to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This function is called from both OnLoad and OnChange functions and the formContext is passed as an argument. This is where you implement the business logic to set the requirement levels.</w:t>
      </w:r>
    </w:p>
    <w:p w:rsidR="06F0449A" w:rsidP="229A15A8" w:rsidRDefault="06F0449A" w14:paraId="52AFFA06" w14:textId="480FA99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4EDA5E43" w14:textId="0264CBB7">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569CD6"/>
          <w:sz w:val="24"/>
          <w:szCs w:val="24"/>
          <w:lang w:val="en-US"/>
        </w:rPr>
        <w:t>function</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6F0449A">
        <w:rPr>
          <w:rFonts w:ascii="Consolas" w:hAnsi="Consolas" w:eastAsia="Consolas" w:cs="Consolas"/>
          <w:b w:val="0"/>
          <w:bCs w:val="0"/>
          <w:i w:val="0"/>
          <w:iCs w:val="0"/>
          <w:caps w:val="0"/>
          <w:smallCaps w:val="0"/>
          <w:noProof w:val="0"/>
          <w:color w:val="01CFFF"/>
          <w:sz w:val="24"/>
          <w:szCs w:val="24"/>
          <w:lang w:val="en-US"/>
        </w:rPr>
        <w:t>LearnLab_setRequiredFields</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(formContext)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6F0449A" w:rsidP="229A15A8" w:rsidRDefault="06F0449A" w14:paraId="7A7B135A" w14:textId="72905841">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first get the challenge lookup values. Add this script to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setRequiredFields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We got </w:t>
      </w:r>
      <w:r w:rsidRPr="229A15A8" w:rsidR="06F0449A">
        <w:rPr>
          <w:rFonts w:ascii="Consolas" w:hAnsi="Consolas" w:eastAsia="Consolas" w:cs="Consolas"/>
          <w:b w:val="0"/>
          <w:bCs w:val="0"/>
          <w:i w:val="0"/>
          <w:iCs w:val="0"/>
          <w:caps w:val="0"/>
          <w:smallCaps w:val="0"/>
          <w:noProof w:val="0"/>
          <w:color w:val="FFFFFF" w:themeColor="background1" w:themeTint="FF" w:themeShade="FF"/>
          <w:sz w:val="20"/>
          <w:szCs w:val="20"/>
          <w:lang w:val="en-US"/>
        </w:rPr>
        <w:t>sample_originatingchallengeid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properties of the column in solution explorer.</w:t>
      </w:r>
    </w:p>
    <w:p w:rsidR="06F0449A" w:rsidP="229A15A8" w:rsidRDefault="06F0449A" w14:paraId="3B2F19FC" w14:textId="2CB6227F">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4437C588" w14:textId="0861E70B">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569CD6"/>
          <w:sz w:val="24"/>
          <w:szCs w:val="24"/>
          <w:lang w:val="en-US"/>
        </w:rPr>
        <w:t>var</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challenge = formContext.getAttribute(</w:t>
      </w:r>
      <w:r w:rsidRPr="229A15A8" w:rsidR="06F0449A">
        <w:rPr>
          <w:rFonts w:ascii="Consolas" w:hAnsi="Consolas" w:eastAsia="Consolas" w:cs="Consolas"/>
          <w:b w:val="0"/>
          <w:bCs w:val="0"/>
          <w:i w:val="0"/>
          <w:iCs w:val="0"/>
          <w:caps w:val="0"/>
          <w:smallCaps w:val="0"/>
          <w:noProof w:val="0"/>
          <w:color w:val="CE9178"/>
          <w:sz w:val="24"/>
          <w:szCs w:val="24"/>
          <w:lang w:val="en-US"/>
        </w:rPr>
        <w:t>'sample_originatingchallengeid'</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).getValue();</w:t>
      </w:r>
      <w:r>
        <w:br/>
      </w:r>
    </w:p>
    <w:p w:rsidR="06F0449A" w:rsidP="229A15A8" w:rsidRDefault="06F0449A" w14:paraId="0D3EA83A" w14:textId="020E6C76">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then check if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challenge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value is null. Add this script to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setRequiredFields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w:t>
      </w:r>
    </w:p>
    <w:p w:rsidR="06F0449A" w:rsidP="229A15A8" w:rsidRDefault="06F0449A" w14:paraId="12715F8F" w14:textId="757C724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030A5721" w14:textId="23435C64">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569CD6"/>
          <w:sz w:val="24"/>
          <w:szCs w:val="24"/>
          <w:lang w:val="en-US"/>
        </w:rPr>
        <w:t>if</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(challenge != </w:t>
      </w:r>
      <w:r w:rsidRPr="229A15A8" w:rsidR="06F0449A">
        <w:rPr>
          <w:rFonts w:ascii="Consolas" w:hAnsi="Consolas" w:eastAsia="Consolas" w:cs="Consolas"/>
          <w:b w:val="0"/>
          <w:bCs w:val="0"/>
          <w:i w:val="0"/>
          <w:iCs w:val="0"/>
          <w:caps w:val="0"/>
          <w:smallCaps w:val="0"/>
          <w:noProof w:val="0"/>
          <w:color w:val="569CD6"/>
          <w:sz w:val="24"/>
          <w:szCs w:val="24"/>
          <w:lang w:val="en-US"/>
        </w:rPr>
        <w:t>null</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6F0449A">
        <w:rPr>
          <w:rFonts w:ascii="Consolas" w:hAnsi="Consolas" w:eastAsia="Consolas" w:cs="Consolas"/>
          <w:b w:val="0"/>
          <w:bCs w:val="0"/>
          <w:i w:val="0"/>
          <w:iCs w:val="0"/>
          <w:caps w:val="0"/>
          <w:smallCaps w:val="0"/>
          <w:noProof w:val="0"/>
          <w:color w:val="569CD6"/>
          <w:sz w:val="24"/>
          <w:szCs w:val="24"/>
          <w:lang w:val="en-US"/>
        </w:rPr>
        <w:t>else</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06F0449A" w:rsidP="229A15A8" w:rsidRDefault="06F0449A" w14:paraId="598DE6BF" w14:textId="1D22E4E5">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make the columns not required if the challenge is null. Add this script inside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else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This ensures if a challenge isn't selected the columns aren't required.</w:t>
      </w:r>
    </w:p>
    <w:p w:rsidR="06F0449A" w:rsidP="229A15A8" w:rsidRDefault="06F0449A" w14:paraId="3CC149D3" w14:textId="3FF2D7F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2085D653" w14:textId="04EB5DA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formContext.getAttribute(</w:t>
      </w:r>
      <w:r w:rsidRPr="229A15A8" w:rsidR="06F0449A">
        <w:rPr>
          <w:rFonts w:ascii="Consolas" w:hAnsi="Consolas" w:eastAsia="Consolas" w:cs="Consolas"/>
          <w:b w:val="0"/>
          <w:bCs w:val="0"/>
          <w:i w:val="0"/>
          <w:iCs w:val="0"/>
          <w:caps w:val="0"/>
          <w:smallCaps w:val="0"/>
          <w:noProof w:val="0"/>
          <w:color w:val="CE9178"/>
          <w:sz w:val="24"/>
          <w:szCs w:val="24"/>
          <w:lang w:val="en-US"/>
        </w:rPr>
        <w:t>"sample_investmentrequired"</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).setRequiredLevel(</w:t>
      </w:r>
      <w:r w:rsidRPr="229A15A8" w:rsidR="06F0449A">
        <w:rPr>
          <w:rFonts w:ascii="Consolas" w:hAnsi="Consolas" w:eastAsia="Consolas" w:cs="Consolas"/>
          <w:b w:val="0"/>
          <w:bCs w:val="0"/>
          <w:i w:val="0"/>
          <w:iCs w:val="0"/>
          <w:caps w:val="0"/>
          <w:smallCaps w:val="0"/>
          <w:noProof w:val="0"/>
          <w:color w:val="CE9178"/>
          <w:sz w:val="24"/>
          <w:szCs w:val="24"/>
          <w:lang w:val="en-US"/>
        </w:rPr>
        <w:t>'none'</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formContext.getAttribute(</w:t>
      </w:r>
      <w:r w:rsidRPr="229A15A8" w:rsidR="06F0449A">
        <w:rPr>
          <w:rFonts w:ascii="Consolas" w:hAnsi="Consolas" w:eastAsia="Consolas" w:cs="Consolas"/>
          <w:b w:val="0"/>
          <w:bCs w:val="0"/>
          <w:i w:val="0"/>
          <w:iCs w:val="0"/>
          <w:caps w:val="0"/>
          <w:smallCaps w:val="0"/>
          <w:noProof w:val="0"/>
          <w:color w:val="CE9178"/>
          <w:sz w:val="24"/>
          <w:szCs w:val="24"/>
          <w:lang w:val="en-US"/>
        </w:rPr>
        <w:t>"sample_timetoroimonths"</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).setRequiredLevel(</w:t>
      </w:r>
      <w:r w:rsidRPr="229A15A8" w:rsidR="06F0449A">
        <w:rPr>
          <w:rFonts w:ascii="Consolas" w:hAnsi="Consolas" w:eastAsia="Consolas" w:cs="Consolas"/>
          <w:b w:val="0"/>
          <w:bCs w:val="0"/>
          <w:i w:val="0"/>
          <w:iCs w:val="0"/>
          <w:caps w:val="0"/>
          <w:smallCaps w:val="0"/>
          <w:noProof w:val="0"/>
          <w:color w:val="CE9178"/>
          <w:sz w:val="24"/>
          <w:szCs w:val="24"/>
          <w:lang w:val="en-US"/>
        </w:rPr>
        <w:t>'none'</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6F0449A" w:rsidP="229A15A8" w:rsidRDefault="06F0449A" w14:paraId="26A9D7BE" w14:textId="67986FE7">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should now look like this image.</w:t>
      </w:r>
    </w:p>
    <w:p w:rsidR="06F0449A" w:rsidP="229A15A8" w:rsidRDefault="06F0449A" w14:paraId="0CBA1AAB" w14:textId="2BD2C1B7">
      <w:pPr>
        <w:shd w:val="clear" w:color="auto" w:fill="1F1F1F"/>
        <w:spacing w:before="240" w:beforeAutospacing="off" w:after="0" w:afterAutospacing="off"/>
        <w:ind w:left="570" w:right="0"/>
      </w:pPr>
      <w:r w:rsidR="06F0449A">
        <w:drawing>
          <wp:inline wp14:editId="2A8D5CB6" wp14:anchorId="0BF9EB37">
            <wp:extent cx="5943600" cy="3009900"/>
            <wp:effectExtent l="0" t="0" r="0" b="0"/>
            <wp:docPr id="1282409687" name="drawing" title="Screenshot of the ideaform with added scrip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409687" name="Picture 1282409687"/>
                    <pic:cNvPicPr/>
                  </pic:nvPicPr>
                  <pic:blipFill>
                    <a:blip xmlns:r="http://schemas.openxmlformats.org/officeDocument/2006/relationships" r:embed="rId2082278175">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06F0449A" w:rsidP="229A15A8" w:rsidRDefault="06F0449A" w14:paraId="0983EEDC" w14:textId="36ABFB51">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get the ID of the related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challenge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the challenge isn't null. Add this script inside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if</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statement.</w:t>
      </w:r>
    </w:p>
    <w:p w:rsidR="06F0449A" w:rsidP="229A15A8" w:rsidRDefault="06F0449A" w14:paraId="0574ECE8" w14:textId="7DE7CF41">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2F61C538" w14:textId="692021E1">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569CD6"/>
          <w:sz w:val="24"/>
          <w:szCs w:val="24"/>
          <w:lang w:val="en-US"/>
        </w:rPr>
        <w:t>var</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challengeId = challenge[</w:t>
      </w:r>
      <w:r w:rsidRPr="229A15A8" w:rsidR="06F0449A">
        <w:rPr>
          <w:rFonts w:ascii="Consolas" w:hAnsi="Consolas" w:eastAsia="Consolas" w:cs="Consolas"/>
          <w:b w:val="0"/>
          <w:bCs w:val="0"/>
          <w:i w:val="0"/>
          <w:iCs w:val="0"/>
          <w:caps w:val="0"/>
          <w:smallCaps w:val="0"/>
          <w:noProof w:val="0"/>
          <w:color w:val="B5CEA8"/>
          <w:sz w:val="24"/>
          <w:szCs w:val="24"/>
          <w:lang w:val="en-US"/>
        </w:rPr>
        <w:t>0</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].id;</w:t>
      </w:r>
      <w:r>
        <w:br/>
      </w:r>
    </w:p>
    <w:p w:rsidR="06F0449A" w:rsidP="229A15A8" w:rsidRDefault="06F0449A" w14:paraId="1DBBE227" w14:textId="5A35AC22">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you retrieve the challenge row using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WebAPI</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only the two columns you're interested in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InvestmentRequired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ROIRequired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Add the script inside if statement.</w:t>
      </w:r>
    </w:p>
    <w:p w:rsidR="06F0449A" w:rsidP="229A15A8" w:rsidRDefault="06F0449A" w14:paraId="51A0F279" w14:textId="7FE4BBBF">
      <w:pPr>
        <w:shd w:val="clear" w:color="auto" w:fill="3B2E58"/>
        <w:spacing w:before="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EFD9FD"/>
          <w:sz w:val="24"/>
          <w:szCs w:val="24"/>
          <w:lang w:val="en-US"/>
        </w:rPr>
        <w:t xml:space="preserve"> Note</w:t>
      </w:r>
    </w:p>
    <w:p w:rsidR="06F0449A" w:rsidP="229A15A8" w:rsidRDefault="06F0449A" w14:paraId="0123F46C" w14:textId="74D463E5">
      <w:pPr>
        <w:shd w:val="clear" w:color="auto" w:fill="3B2E58"/>
        <w:spacing w:before="240" w:beforeAutospacing="off" w:after="0" w:afterAutospacing="off"/>
        <w:ind w:left="570" w:right="0"/>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Replace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crc8c</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with your prefix from Task 1.</w:t>
      </w:r>
    </w:p>
    <w:p w:rsidR="06F0449A" w:rsidP="229A15A8" w:rsidRDefault="06F0449A" w14:paraId="604B2AB8" w14:textId="7A69AFF1">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3D525300" w14:textId="2AC54F62">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Xrm.WebApi.retrieveRecord(</w:t>
      </w:r>
      <w:r w:rsidRPr="229A15A8" w:rsidR="06F0449A">
        <w:rPr>
          <w:rFonts w:ascii="Consolas" w:hAnsi="Consolas" w:eastAsia="Consolas" w:cs="Consolas"/>
          <w:b w:val="0"/>
          <w:bCs w:val="0"/>
          <w:i w:val="0"/>
          <w:iCs w:val="0"/>
          <w:caps w:val="0"/>
          <w:smallCaps w:val="0"/>
          <w:noProof w:val="0"/>
          <w:color w:val="CE9178"/>
          <w:sz w:val="24"/>
          <w:szCs w:val="24"/>
          <w:lang w:val="en-US"/>
        </w:rPr>
        <w:t>"sample_challenge"</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challengeId, </w:t>
      </w:r>
      <w:r w:rsidRPr="229A15A8" w:rsidR="06F0449A">
        <w:rPr>
          <w:rFonts w:ascii="Consolas" w:hAnsi="Consolas" w:eastAsia="Consolas" w:cs="Consolas"/>
          <w:b w:val="0"/>
          <w:bCs w:val="0"/>
          <w:i w:val="0"/>
          <w:iCs w:val="0"/>
          <w:caps w:val="0"/>
          <w:smallCaps w:val="0"/>
          <w:noProof w:val="0"/>
          <w:color w:val="CE9178"/>
          <w:sz w:val="24"/>
          <w:szCs w:val="24"/>
          <w:lang w:val="en-US"/>
        </w:rPr>
        <w:t>"?$select=crc8c_investmentrequired,crc8c_roirequired"</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).then(</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6F0449A">
        <w:rPr>
          <w:rFonts w:ascii="Consolas" w:hAnsi="Consolas" w:eastAsia="Consolas" w:cs="Consolas"/>
          <w:b w:val="0"/>
          <w:bCs w:val="0"/>
          <w:i w:val="0"/>
          <w:iCs w:val="0"/>
          <w:caps w:val="0"/>
          <w:smallCaps w:val="0"/>
          <w:noProof w:val="0"/>
          <w:color w:val="569CD6"/>
          <w:sz w:val="24"/>
          <w:szCs w:val="24"/>
          <w:lang w:val="en-US"/>
        </w:rPr>
        <w:t>function</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6F0449A">
        <w:rPr>
          <w:rFonts w:ascii="Consolas" w:hAnsi="Consolas" w:eastAsia="Consolas" w:cs="Consolas"/>
          <w:b w:val="0"/>
          <w:bCs w:val="0"/>
          <w:i w:val="0"/>
          <w:iCs w:val="0"/>
          <w:caps w:val="0"/>
          <w:smallCaps w:val="0"/>
          <w:noProof w:val="0"/>
          <w:color w:val="01CFFF"/>
          <w:sz w:val="24"/>
          <w:szCs w:val="24"/>
          <w:lang w:val="en-US"/>
        </w:rPr>
        <w:t>success</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(result)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6F0449A">
        <w:rPr>
          <w:rFonts w:ascii="Consolas" w:hAnsi="Consolas" w:eastAsia="Consolas" w:cs="Consolas"/>
          <w:b w:val="0"/>
          <w:bCs w:val="0"/>
          <w:i w:val="0"/>
          <w:iCs w:val="0"/>
          <w:caps w:val="0"/>
          <w:smallCaps w:val="0"/>
          <w:noProof w:val="0"/>
          <w:color w:val="569CD6"/>
          <w:sz w:val="24"/>
          <w:szCs w:val="24"/>
          <w:lang w:val="en-US"/>
        </w:rPr>
        <w:t>function</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(error)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06F0449A" w:rsidP="229A15A8" w:rsidRDefault="06F0449A" w14:paraId="3716B7F2" w14:textId="671F2AC0">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retrieveRecord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succeeds, you first create two variables that hold the requirement values for both columns and set their initial value to not required. After that you check whether the columns are required and set the requirement variable accordingly. Finally you set the column requirement to the value of the variable you created. Add this script inside the success function. Replace the prefix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cr07c_</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cr07c_investmentrequired and cr07c_roirequired with the prefix of the columns you created.</w:t>
      </w:r>
    </w:p>
    <w:p w:rsidR="06F0449A" w:rsidP="229A15A8" w:rsidRDefault="06F0449A" w14:paraId="03EA0FC4" w14:textId="23A21C78">
      <w:pPr>
        <w:shd w:val="clear" w:color="auto" w:fill="3B2E58"/>
        <w:spacing w:before="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EFD9FD"/>
          <w:sz w:val="24"/>
          <w:szCs w:val="24"/>
          <w:lang w:val="en-US"/>
        </w:rPr>
        <w:t xml:space="preserve"> Note</w:t>
      </w:r>
    </w:p>
    <w:p w:rsidR="06F0449A" w:rsidP="229A15A8" w:rsidRDefault="06F0449A" w14:paraId="4D1D68FC" w14:textId="1A83E51A">
      <w:pPr>
        <w:shd w:val="clear" w:color="auto" w:fill="3B2E58"/>
        <w:spacing w:before="240" w:beforeAutospacing="off" w:after="0" w:afterAutospacing="off"/>
        <w:ind w:left="570" w:right="0"/>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Replace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crc8c</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with your prefix from task 1.</w:t>
      </w:r>
    </w:p>
    <w:p w:rsidR="06F0449A" w:rsidP="229A15A8" w:rsidRDefault="06F0449A" w14:paraId="6941DD00" w14:textId="21A7725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283DA0FF" w14:textId="3B903C6B">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569CD6"/>
          <w:sz w:val="24"/>
          <w:szCs w:val="24"/>
          <w:lang w:val="en-US"/>
        </w:rPr>
        <w:t>var</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investmentRequired = </w:t>
      </w:r>
      <w:r w:rsidRPr="229A15A8" w:rsidR="06F0449A">
        <w:rPr>
          <w:rFonts w:ascii="Consolas" w:hAnsi="Consolas" w:eastAsia="Consolas" w:cs="Consolas"/>
          <w:b w:val="0"/>
          <w:bCs w:val="0"/>
          <w:i w:val="0"/>
          <w:iCs w:val="0"/>
          <w:caps w:val="0"/>
          <w:smallCaps w:val="0"/>
          <w:noProof w:val="0"/>
          <w:color w:val="CE9178"/>
          <w:sz w:val="24"/>
          <w:szCs w:val="24"/>
          <w:lang w:val="en-US"/>
        </w:rPr>
        <w:t>'none'</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6F0449A">
        <w:rPr>
          <w:rFonts w:ascii="Consolas" w:hAnsi="Consolas" w:eastAsia="Consolas" w:cs="Consolas"/>
          <w:b w:val="0"/>
          <w:bCs w:val="0"/>
          <w:i w:val="0"/>
          <w:iCs w:val="0"/>
          <w:caps w:val="0"/>
          <w:smallCaps w:val="0"/>
          <w:noProof w:val="0"/>
          <w:color w:val="569CD6"/>
          <w:sz w:val="24"/>
          <w:szCs w:val="24"/>
          <w:lang w:val="en-US"/>
        </w:rPr>
        <w:t>var</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roiRequired = </w:t>
      </w:r>
      <w:r w:rsidRPr="229A15A8" w:rsidR="06F0449A">
        <w:rPr>
          <w:rFonts w:ascii="Consolas" w:hAnsi="Consolas" w:eastAsia="Consolas" w:cs="Consolas"/>
          <w:b w:val="0"/>
          <w:bCs w:val="0"/>
          <w:i w:val="0"/>
          <w:iCs w:val="0"/>
          <w:caps w:val="0"/>
          <w:smallCaps w:val="0"/>
          <w:noProof w:val="0"/>
          <w:color w:val="CE9178"/>
          <w:sz w:val="24"/>
          <w:szCs w:val="24"/>
          <w:lang w:val="en-US"/>
        </w:rPr>
        <w:t>'none'</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6F0449A">
        <w:rPr>
          <w:rFonts w:ascii="Consolas" w:hAnsi="Consolas" w:eastAsia="Consolas" w:cs="Consolas"/>
          <w:b w:val="0"/>
          <w:bCs w:val="0"/>
          <w:i w:val="0"/>
          <w:iCs w:val="0"/>
          <w:caps w:val="0"/>
          <w:smallCaps w:val="0"/>
          <w:noProof w:val="0"/>
          <w:color w:val="569CD6"/>
          <w:sz w:val="24"/>
          <w:szCs w:val="24"/>
          <w:lang w:val="en-US"/>
        </w:rPr>
        <w:t>if</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(result.cr07c_investmentrequired)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investmentRequired = </w:t>
      </w:r>
      <w:r w:rsidRPr="229A15A8" w:rsidR="06F0449A">
        <w:rPr>
          <w:rFonts w:ascii="Consolas" w:hAnsi="Consolas" w:eastAsia="Consolas" w:cs="Consolas"/>
          <w:b w:val="0"/>
          <w:bCs w:val="0"/>
          <w:i w:val="0"/>
          <w:iCs w:val="0"/>
          <w:caps w:val="0"/>
          <w:smallCaps w:val="0"/>
          <w:noProof w:val="0"/>
          <w:color w:val="CE9178"/>
          <w:sz w:val="24"/>
          <w:szCs w:val="24"/>
          <w:lang w:val="en-US"/>
        </w:rPr>
        <w:t>'required'</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6F0449A">
        <w:rPr>
          <w:rFonts w:ascii="Consolas" w:hAnsi="Consolas" w:eastAsia="Consolas" w:cs="Consolas"/>
          <w:b w:val="0"/>
          <w:bCs w:val="0"/>
          <w:i w:val="0"/>
          <w:iCs w:val="0"/>
          <w:caps w:val="0"/>
          <w:smallCaps w:val="0"/>
          <w:noProof w:val="0"/>
          <w:color w:val="569CD6"/>
          <w:sz w:val="24"/>
          <w:szCs w:val="24"/>
          <w:lang w:val="en-US"/>
        </w:rPr>
        <w:t>if</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(result.cr07c_roirequired) {</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roiRequired = </w:t>
      </w:r>
      <w:r w:rsidRPr="229A15A8" w:rsidR="06F0449A">
        <w:rPr>
          <w:rFonts w:ascii="Consolas" w:hAnsi="Consolas" w:eastAsia="Consolas" w:cs="Consolas"/>
          <w:b w:val="0"/>
          <w:bCs w:val="0"/>
          <w:i w:val="0"/>
          <w:iCs w:val="0"/>
          <w:caps w:val="0"/>
          <w:smallCaps w:val="0"/>
          <w:noProof w:val="0"/>
          <w:color w:val="CE9178"/>
          <w:sz w:val="24"/>
          <w:szCs w:val="24"/>
          <w:lang w:val="en-US"/>
        </w:rPr>
        <w:t>'required'</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formContext.getAttribute(</w:t>
      </w:r>
      <w:r w:rsidRPr="229A15A8" w:rsidR="06F0449A">
        <w:rPr>
          <w:rFonts w:ascii="Consolas" w:hAnsi="Consolas" w:eastAsia="Consolas" w:cs="Consolas"/>
          <w:b w:val="0"/>
          <w:bCs w:val="0"/>
          <w:i w:val="0"/>
          <w:iCs w:val="0"/>
          <w:caps w:val="0"/>
          <w:smallCaps w:val="0"/>
          <w:noProof w:val="0"/>
          <w:color w:val="CE9178"/>
          <w:sz w:val="24"/>
          <w:szCs w:val="24"/>
          <w:lang w:val="en-US"/>
        </w:rPr>
        <w:t>"sample_investmentrequired"</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).setRequiredLevel(investmentRequired);</w:t>
      </w:r>
      <w:r>
        <w:br/>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formContext.getAttribute(</w:t>
      </w:r>
      <w:r w:rsidRPr="229A15A8" w:rsidR="06F0449A">
        <w:rPr>
          <w:rFonts w:ascii="Consolas" w:hAnsi="Consolas" w:eastAsia="Consolas" w:cs="Consolas"/>
          <w:b w:val="0"/>
          <w:bCs w:val="0"/>
          <w:i w:val="0"/>
          <w:iCs w:val="0"/>
          <w:caps w:val="0"/>
          <w:smallCaps w:val="0"/>
          <w:noProof w:val="0"/>
          <w:color w:val="CE9178"/>
          <w:sz w:val="24"/>
          <w:szCs w:val="24"/>
          <w:lang w:val="en-US"/>
        </w:rPr>
        <w:t>"sample_timetoroimonths"</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).setRequiredLevel(roiRequired);</w:t>
      </w:r>
      <w:r>
        <w:br/>
      </w:r>
    </w:p>
    <w:p w:rsidR="06F0449A" w:rsidP="229A15A8" w:rsidRDefault="06F0449A" w14:paraId="639D7343" w14:textId="3242DF4B">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log the error message if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retrieveRecord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causes an error. Add this script inside the error function. You could also use methods from Xrm.Navigation to show a dialog to the user with appropriate options if necessary.</w:t>
      </w:r>
    </w:p>
    <w:p w:rsidR="06F0449A" w:rsidP="229A15A8" w:rsidRDefault="06F0449A" w14:paraId="521652CF" w14:textId="4743399F">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31CE94F7" w14:textId="40FD70BC">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569CD6"/>
          <w:sz w:val="24"/>
          <w:szCs w:val="24"/>
          <w:lang w:val="en-US"/>
        </w:rPr>
        <w:t>console</w:t>
      </w: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.log(error.message);</w:t>
      </w:r>
      <w:r>
        <w:br/>
      </w:r>
    </w:p>
    <w:p w:rsidR="06F0449A" w:rsidP="229A15A8" w:rsidRDefault="06F0449A" w14:paraId="24E6F8AE" w14:textId="73F09BCC">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LearnLab</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_</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setRequiredFileds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should now look like this image.</w:t>
      </w:r>
    </w:p>
    <w:p w:rsidR="06F0449A" w:rsidP="229A15A8" w:rsidRDefault="06F0449A" w14:paraId="1CDD0F63" w14:textId="3F279D6C">
      <w:pPr>
        <w:shd w:val="clear" w:color="auto" w:fill="1F1F1F"/>
        <w:spacing w:before="240" w:beforeAutospacing="off" w:after="0" w:afterAutospacing="off"/>
        <w:ind w:left="570" w:right="0"/>
      </w:pPr>
      <w:r w:rsidR="06F0449A">
        <w:drawing>
          <wp:inline wp14:editId="3832D2AF" wp14:anchorId="280EFCFD">
            <wp:extent cx="5943600" cy="3076575"/>
            <wp:effectExtent l="0" t="0" r="0" b="0"/>
            <wp:docPr id="1858403712" name="drawing" title="Screenshot of the completed fun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403712" name="Picture 1858403712"/>
                    <pic:cNvPicPr/>
                  </pic:nvPicPr>
                  <pic:blipFill>
                    <a:blip xmlns:r="http://schemas.openxmlformats.org/officeDocument/2006/relationships" r:embed="rId1644726300">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w:rsidR="06F0449A" w:rsidP="229A15A8" w:rsidRDefault="06F0449A" w14:paraId="2E3B0ECE" w14:textId="65C7BC04">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call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LearnLab</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_</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setRequiredFileds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both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OnChange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functions. Add this script to both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OnLoad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OnChange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functions.</w:t>
      </w:r>
    </w:p>
    <w:p w:rsidR="06F0449A" w:rsidP="229A15A8" w:rsidRDefault="06F0449A" w14:paraId="68116CF7" w14:textId="5090A15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JavaScript</w:t>
      </w:r>
    </w:p>
    <w:p w:rsidR="06F0449A" w:rsidP="229A15A8" w:rsidRDefault="06F0449A" w14:paraId="3622D0AA" w14:textId="1911EF78">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6F0449A">
        <w:rPr>
          <w:rFonts w:ascii="Consolas" w:hAnsi="Consolas" w:eastAsia="Consolas" w:cs="Consolas"/>
          <w:b w:val="0"/>
          <w:bCs w:val="0"/>
          <w:i w:val="0"/>
          <w:iCs w:val="0"/>
          <w:caps w:val="0"/>
          <w:smallCaps w:val="0"/>
          <w:noProof w:val="0"/>
          <w:color w:val="FFFFFF" w:themeColor="background1" w:themeTint="FF" w:themeShade="FF"/>
          <w:sz w:val="24"/>
          <w:szCs w:val="24"/>
          <w:lang w:val="en-US"/>
        </w:rPr>
        <w:t>LearnLab_setRequiredFields(formContext)</w:t>
      </w:r>
      <w:r>
        <w:br/>
      </w:r>
    </w:p>
    <w:p w:rsidR="06F0449A" w:rsidP="229A15A8" w:rsidRDefault="06F0449A" w14:paraId="089A8CE6" w14:textId="29CFFB60">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should now look like this image.</w:t>
      </w:r>
    </w:p>
    <w:p w:rsidR="06F0449A" w:rsidP="229A15A8" w:rsidRDefault="06F0449A" w14:paraId="36A0A5C4" w14:textId="0255D3F8">
      <w:pPr>
        <w:shd w:val="clear" w:color="auto" w:fill="1F1F1F"/>
        <w:spacing w:before="240" w:beforeAutospacing="off" w:after="0" w:afterAutospacing="off"/>
        <w:ind w:left="570" w:right="0"/>
      </w:pPr>
      <w:r w:rsidR="06F0449A">
        <w:drawing>
          <wp:inline wp14:editId="0062CEDE" wp14:anchorId="477222AC">
            <wp:extent cx="5943600" cy="1895475"/>
            <wp:effectExtent l="0" t="0" r="0" b="0"/>
            <wp:docPr id="856495679" name="drawing" title="Screenshot of the completed idea form scrip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6495679" name="Picture 856495679"/>
                    <pic:cNvPicPr/>
                  </pic:nvPicPr>
                  <pic:blipFill>
                    <a:blip xmlns:r="http://schemas.openxmlformats.org/officeDocument/2006/relationships" r:embed="rId1592693153">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p>
    <w:p w:rsidR="06F0449A" w:rsidP="229A15A8" w:rsidRDefault="06F0449A" w14:paraId="48F8A9E4" w14:textId="4BEA40C9">
      <w:pPr>
        <w:pStyle w:val="ListParagraph"/>
        <w:numPr>
          <w:ilvl w:val="0"/>
          <w:numId w:val="3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File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Save all</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7655C02F" w14:textId="08CB34D6">
      <w:pPr>
        <w:pStyle w:val="Heading2"/>
        <w:shd w:val="clear" w:color="auto" w:fill="1F1F1F"/>
        <w:spacing w:before="300" w:beforeAutospacing="off" w:after="300" w:afterAutospacing="off"/>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Task - Upload the script</w:t>
      </w:r>
    </w:p>
    <w:p w:rsidR="06F0449A" w:rsidP="229A15A8" w:rsidRDefault="06F0449A" w14:paraId="7A8B090D" w14:textId="45A37C2A">
      <w:pPr>
        <w:shd w:val="clear" w:color="auto" w:fill="1F1F1F"/>
        <w:spacing w:before="240" w:beforeAutospacing="off" w:after="0" w:afterAutospacing="off"/>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load the script you created into your environment.</w:t>
      </w:r>
    </w:p>
    <w:p w:rsidR="06F0449A" w:rsidP="229A15A8" w:rsidRDefault="06F0449A" w14:paraId="31184F81" w14:textId="7D7F46FE">
      <w:pPr>
        <w:pStyle w:val="ListParagraph"/>
        <w:numPr>
          <w:ilvl w:val="0"/>
          <w:numId w:val="3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a0896c22e2eb46d8">
        <w:r w:rsidRPr="229A15A8" w:rsidR="06F0449A">
          <w:rPr>
            <w:rStyle w:val="Hyperlink"/>
            <w:b w:val="0"/>
            <w:bCs w:val="0"/>
            <w:i w:val="0"/>
            <w:iCs w:val="0"/>
            <w:caps w:val="0"/>
            <w:smallCaps w:val="0"/>
            <w:strike w:val="0"/>
            <w:dstrike w:val="0"/>
            <w:noProof w:val="0"/>
            <w:color w:val="75B6E7"/>
            <w:u w:val="none"/>
            <w:lang w:val="en-US"/>
          </w:rPr>
          <w:t>Power Apps maker portal</w:t>
        </w:r>
      </w:hyperlink>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you're in the correct environment.</w:t>
      </w:r>
    </w:p>
    <w:p w:rsidR="06F0449A" w:rsidP="229A15A8" w:rsidRDefault="06F0449A" w14:paraId="692E7A31" w14:textId="0F293CA3">
      <w:pPr>
        <w:pStyle w:val="ListParagraph"/>
        <w:numPr>
          <w:ilvl w:val="0"/>
          <w:numId w:val="3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open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 Web API</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w:t>
      </w:r>
    </w:p>
    <w:p w:rsidR="06F0449A" w:rsidP="229A15A8" w:rsidRDefault="06F0449A" w14:paraId="7EC14F0E" w14:textId="24A20EE5">
      <w:pPr>
        <w:pStyle w:val="ListParagraph"/>
        <w:numPr>
          <w:ilvl w:val="0"/>
          <w:numId w:val="3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More | Web resource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0427AE7D" w14:textId="1CA29FE9">
      <w:pPr>
        <w:shd w:val="clear" w:color="auto" w:fill="1F1F1F"/>
        <w:spacing w:before="240" w:beforeAutospacing="off" w:after="0" w:afterAutospacing="off"/>
        <w:ind w:left="570" w:right="0"/>
      </w:pPr>
      <w:r w:rsidR="06F0449A">
        <w:drawing>
          <wp:inline wp14:editId="7AC7AE6A" wp14:anchorId="4B1C4CC3">
            <wp:extent cx="5943600" cy="3543300"/>
            <wp:effectExtent l="0" t="0" r="0" b="0"/>
            <wp:docPr id="1868734199" name="drawing" title="Screenshot of the add new web resourc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734199" name="Picture 1868734199"/>
                    <pic:cNvPicPr/>
                  </pic:nvPicPr>
                  <pic:blipFill>
                    <a:blip xmlns:r="http://schemas.openxmlformats.org/officeDocument/2006/relationships" r:embed="rId1223778657">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p>
    <w:p w:rsidR="06F0449A" w:rsidP="229A15A8" w:rsidRDefault="06F0449A" w14:paraId="0376958E" w14:textId="011925B9">
      <w:pPr>
        <w:pStyle w:val="ListParagraph"/>
        <w:numPr>
          <w:ilvl w:val="0"/>
          <w:numId w:val="37"/>
        </w:numPr>
        <w:shd w:val="clear" w:color="auto" w:fill="1F1F1F"/>
        <w:spacing w:before="240" w:beforeAutospacing="off" w:after="0" w:afterAutospacing="off"/>
        <w:ind w:left="570" w:right="0"/>
        <w:rPr>
          <w:rFonts w:ascii="Segoe UI" w:hAnsi="Segoe UI" w:eastAsia="Segoe UI" w:cs="Segoe UI"/>
          <w:b w:val="1"/>
          <w:bCs w:val="1"/>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IdeaForm.js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enter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IdeaForm.js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Java script (JS)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Type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Choose File.</w:t>
      </w:r>
    </w:p>
    <w:p w:rsidR="06F0449A" w:rsidP="229A15A8" w:rsidRDefault="06F0449A" w14:paraId="4DBF4F70" w14:textId="13E5D23E">
      <w:pPr>
        <w:shd w:val="clear" w:color="auto" w:fill="1F1F1F"/>
        <w:spacing w:before="240" w:beforeAutospacing="off" w:after="0" w:afterAutospacing="off"/>
        <w:ind w:left="570" w:right="0"/>
      </w:pPr>
      <w:r w:rsidR="06F0449A">
        <w:drawing>
          <wp:inline wp14:editId="51B426C8" wp14:anchorId="26D03A7C">
            <wp:extent cx="5943600" cy="4876800"/>
            <wp:effectExtent l="0" t="0" r="0" b="0"/>
            <wp:docPr id="1576824593" name="drawing" title="Screenshot of the choose web resource fil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824593" name="Picture 1576824593"/>
                    <pic:cNvPicPr/>
                  </pic:nvPicPr>
                  <pic:blipFill>
                    <a:blip xmlns:r="http://schemas.openxmlformats.org/officeDocument/2006/relationships" r:embed="rId1152820848">
                      <a:extLst>
                        <a:ext uri="{28A0092B-C50C-407E-A947-70E740481C1C}">
                          <a14:useLocalDpi xmlns:a14="http://schemas.microsoft.com/office/drawing/2010/main"/>
                        </a:ext>
                      </a:extLst>
                    </a:blip>
                    <a:stretch>
                      <a:fillRect/>
                    </a:stretch>
                  </pic:blipFill>
                  <pic:spPr>
                    <a:xfrm>
                      <a:off x="0" y="0"/>
                      <a:ext cx="5943600" cy="4876800"/>
                    </a:xfrm>
                    <a:prstGeom prst="rect">
                      <a:avLst/>
                    </a:prstGeom>
                  </pic:spPr>
                </pic:pic>
              </a:graphicData>
            </a:graphic>
          </wp:inline>
        </w:drawing>
      </w:r>
    </w:p>
    <w:p w:rsidR="06F0449A" w:rsidP="229A15A8" w:rsidRDefault="06F0449A" w14:paraId="7AFFCCD3" w14:textId="0B7AFDBF">
      <w:pPr>
        <w:pStyle w:val="ListParagraph"/>
        <w:numPr>
          <w:ilvl w:val="0"/>
          <w:numId w:val="3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IdeaForm.js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you created earlier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Open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57934507" w14:textId="16C69BD9">
      <w:pPr>
        <w:pStyle w:val="ListParagraph"/>
        <w:numPr>
          <w:ilvl w:val="0"/>
          <w:numId w:val="3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46096536" w14:textId="66F26C60">
      <w:pPr>
        <w:pStyle w:val="ListParagraph"/>
        <w:numPr>
          <w:ilvl w:val="0"/>
          <w:numId w:val="3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Your solution should now have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Challenge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and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IdeaForm.js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web resource.</w:t>
      </w:r>
    </w:p>
    <w:p w:rsidR="06F0449A" w:rsidP="229A15A8" w:rsidRDefault="06F0449A" w14:paraId="517C11CE" w14:textId="0F7E729D">
      <w:pPr>
        <w:pStyle w:val="ListParagraph"/>
        <w:numPr>
          <w:ilvl w:val="0"/>
          <w:numId w:val="3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06F0449A" w:rsidP="229A15A8" w:rsidRDefault="06F0449A" w14:paraId="0D71B5F6" w14:textId="423BA5D8">
      <w:pPr>
        <w:pStyle w:val="Heading2"/>
        <w:shd w:val="clear" w:color="auto" w:fill="1F1F1F"/>
        <w:spacing w:before="300" w:beforeAutospacing="off" w:after="300" w:afterAutospacing="off"/>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Task - Edit form</w:t>
      </w:r>
    </w:p>
    <w:p w:rsidR="06F0449A" w:rsidP="229A15A8" w:rsidRDefault="06F0449A" w14:paraId="3271707E" w14:textId="1A23F45F">
      <w:pPr>
        <w:shd w:val="clear" w:color="auto" w:fill="1F1F1F"/>
        <w:spacing w:before="240" w:beforeAutospacing="off" w:after="0" w:afterAutospacing="off"/>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add the JavaScript library to the Idea main form and add an event handler for On Load event.</w:t>
      </w:r>
    </w:p>
    <w:p w:rsidR="06F0449A" w:rsidP="229A15A8" w:rsidRDefault="06F0449A" w14:paraId="65164857" w14:textId="3FCEB78F">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sure you're still in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 Web API</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w:t>
      </w:r>
    </w:p>
    <w:p w:rsidR="06F0449A" w:rsidP="229A15A8" w:rsidRDefault="06F0449A" w14:paraId="4F712D70" w14:textId="41835285">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Expand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and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Forms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3AE2EFD9" w14:textId="4915DB86">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Main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Information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w:t>
      </w:r>
    </w:p>
    <w:p w:rsidR="06F0449A" w:rsidP="229A15A8" w:rsidRDefault="06F0449A" w14:paraId="42B8C7FB" w14:textId="2F3BC783">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Form libraries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06F0449A" w:rsidP="229A15A8" w:rsidRDefault="06F0449A" w14:paraId="4A582407" w14:textId="7225BAFD">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 Add library</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313EFD94" w14:textId="1D7358B7">
      <w:pPr>
        <w:shd w:val="clear" w:color="auto" w:fill="1F1F1F"/>
        <w:spacing w:before="240" w:beforeAutospacing="off" w:after="0" w:afterAutospacing="off"/>
        <w:ind w:left="570" w:right="0"/>
      </w:pPr>
      <w:r w:rsidR="06F0449A">
        <w:drawing>
          <wp:inline wp14:editId="22A0B03A" wp14:anchorId="0CE1070E">
            <wp:extent cx="5685714" cy="3304762"/>
            <wp:effectExtent l="0" t="0" r="0" b="0"/>
            <wp:docPr id="2034514612" name="drawing" title="Screenshot of the add library to form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4514612" name="Picture 2034514612"/>
                    <pic:cNvPicPr/>
                  </pic:nvPicPr>
                  <pic:blipFill>
                    <a:blip xmlns:r="http://schemas.openxmlformats.org/officeDocument/2006/relationships" r:embed="rId1278283837">
                      <a:extLst>
                        <a:ext uri="{28A0092B-C50C-407E-A947-70E740481C1C}">
                          <a14:useLocalDpi xmlns:a14="http://schemas.microsoft.com/office/drawing/2010/main"/>
                        </a:ext>
                      </a:extLst>
                    </a:blip>
                    <a:stretch>
                      <a:fillRect/>
                    </a:stretch>
                  </pic:blipFill>
                  <pic:spPr>
                    <a:xfrm>
                      <a:off x="0" y="0"/>
                      <a:ext cx="5685714" cy="3304762"/>
                    </a:xfrm>
                    <a:prstGeom prst="rect">
                      <a:avLst/>
                    </a:prstGeom>
                  </pic:spPr>
                </pic:pic>
              </a:graphicData>
            </a:graphic>
          </wp:inline>
        </w:drawing>
      </w:r>
    </w:p>
    <w:p w:rsidR="06F0449A" w:rsidP="229A15A8" w:rsidRDefault="06F0449A" w14:paraId="2B134745" w14:textId="4DBEE4C7">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search textbox and press Enter.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IdeaForm.js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11235C2D" w14:textId="03D4D92D">
      <w:pPr>
        <w:shd w:val="clear" w:color="auto" w:fill="1F1F1F"/>
        <w:spacing w:before="240" w:beforeAutospacing="off" w:after="0" w:afterAutospacing="off"/>
        <w:ind w:left="570" w:right="0"/>
      </w:pPr>
      <w:r w:rsidR="06F0449A">
        <w:drawing>
          <wp:inline wp14:editId="04A4DB67" wp14:anchorId="794F72EC">
            <wp:extent cx="5943600" cy="2219325"/>
            <wp:effectExtent l="0" t="0" r="0" b="0"/>
            <wp:docPr id="1736669624" name="drawing" title="Screenshot of add javascript library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669624" name="Picture 1736669624"/>
                    <pic:cNvPicPr/>
                  </pic:nvPicPr>
                  <pic:blipFill>
                    <a:blip xmlns:r="http://schemas.openxmlformats.org/officeDocument/2006/relationships" r:embed="rId1804620330">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rsidR="06F0449A" w:rsidP="229A15A8" w:rsidRDefault="06F0449A" w14:paraId="7DBDDEE8" w14:textId="7F8B85D2">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Events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from the right.</w:t>
      </w:r>
    </w:p>
    <w:p w:rsidR="06F0449A" w:rsidP="229A15A8" w:rsidRDefault="06F0449A" w14:paraId="24FB7E42" w14:textId="1119658F">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Expand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On Load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and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 Event Handler</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077D7C61" w14:textId="6351BD72">
      <w:pPr>
        <w:shd w:val="clear" w:color="auto" w:fill="1F1F1F"/>
        <w:spacing w:before="240" w:beforeAutospacing="off" w:after="0" w:afterAutospacing="off"/>
        <w:ind w:left="570" w:right="0"/>
      </w:pPr>
      <w:r w:rsidR="06F0449A">
        <w:drawing>
          <wp:inline wp14:editId="111C614B" wp14:anchorId="5A1D9625">
            <wp:extent cx="2695238" cy="2666667"/>
            <wp:effectExtent l="0" t="0" r="0" b="0"/>
            <wp:docPr id="753930291" name="drawing" title="Screenshot of the add event handle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930291" name="Picture 753930291"/>
                    <pic:cNvPicPr/>
                  </pic:nvPicPr>
                  <pic:blipFill>
                    <a:blip xmlns:r="http://schemas.openxmlformats.org/officeDocument/2006/relationships" r:embed="rId1039474044">
                      <a:extLst>
                        <a:ext uri="{28A0092B-C50C-407E-A947-70E740481C1C}">
                          <a14:useLocalDpi xmlns:a14="http://schemas.microsoft.com/office/drawing/2010/main"/>
                        </a:ext>
                      </a:extLst>
                    </a:blip>
                    <a:stretch>
                      <a:fillRect/>
                    </a:stretch>
                  </pic:blipFill>
                  <pic:spPr>
                    <a:xfrm>
                      <a:off x="0" y="0"/>
                      <a:ext cx="2695238" cy="2666667"/>
                    </a:xfrm>
                    <a:prstGeom prst="rect">
                      <a:avLst/>
                    </a:prstGeom>
                  </pic:spPr>
                </pic:pic>
              </a:graphicData>
            </a:graphic>
          </wp:inline>
        </w:drawing>
      </w:r>
    </w:p>
    <w:p w:rsidR="06F0449A" w:rsidP="229A15A8" w:rsidRDefault="06F0449A" w14:paraId="4A466681" w14:textId="5AFEE0E9">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LearnLab_handleIdeaOnLoad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Function</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Pass execution context as first parameter</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checkbox, and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Done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60C7271E" w14:textId="21A1730A">
      <w:pPr>
        <w:shd w:val="clear" w:color="auto" w:fill="1F1F1F"/>
        <w:spacing w:before="240" w:beforeAutospacing="off" w:after="0" w:afterAutospacing="off"/>
        <w:ind w:left="570" w:right="0"/>
      </w:pPr>
      <w:r w:rsidR="06F0449A">
        <w:drawing>
          <wp:inline wp14:editId="72F6DF75" wp14:anchorId="20274A73">
            <wp:extent cx="5285714" cy="5019048"/>
            <wp:effectExtent l="0" t="0" r="0" b="0"/>
            <wp:docPr id="2012304278" name="drawing" title="Screenshot of the configure event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304278" name="Picture 2012304278"/>
                    <pic:cNvPicPr/>
                  </pic:nvPicPr>
                  <pic:blipFill>
                    <a:blip xmlns:r="http://schemas.openxmlformats.org/officeDocument/2006/relationships" r:embed="rId647253235">
                      <a:extLst>
                        <a:ext uri="{28A0092B-C50C-407E-A947-70E740481C1C}">
                          <a14:useLocalDpi xmlns:a14="http://schemas.microsoft.com/office/drawing/2010/main"/>
                        </a:ext>
                      </a:extLst>
                    </a:blip>
                    <a:stretch>
                      <a:fillRect/>
                    </a:stretch>
                  </pic:blipFill>
                  <pic:spPr>
                    <a:xfrm>
                      <a:off x="0" y="0"/>
                      <a:ext cx="5285714" cy="5019048"/>
                    </a:xfrm>
                    <a:prstGeom prst="rect">
                      <a:avLst/>
                    </a:prstGeom>
                  </pic:spPr>
                </pic:pic>
              </a:graphicData>
            </a:graphic>
          </wp:inline>
        </w:drawing>
      </w:r>
    </w:p>
    <w:p w:rsidR="06F0449A" w:rsidP="229A15A8" w:rsidRDefault="06F0449A" w14:paraId="3E9FA786" w14:textId="5BFCD32C">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Save and publish</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wait for the publishing to complete.</w:t>
      </w:r>
    </w:p>
    <w:p w:rsidR="06F0449A" w:rsidP="229A15A8" w:rsidRDefault="06F0449A" w14:paraId="3D60B6A3" w14:textId="0CC4B86B">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Back</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w:t>
      </w:r>
    </w:p>
    <w:p w:rsidR="06F0449A" w:rsidP="229A15A8" w:rsidRDefault="06F0449A" w14:paraId="4FC2BA3E" w14:textId="421A6AF6">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All</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3A57E562" w14:textId="699279D3">
      <w:pPr>
        <w:pStyle w:val="ListParagraph"/>
        <w:numPr>
          <w:ilvl w:val="0"/>
          <w:numId w:val="3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Publish all customizations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wait for the publishing to complete.</w:t>
      </w:r>
    </w:p>
    <w:p w:rsidR="06F0449A" w:rsidP="229A15A8" w:rsidRDefault="06F0449A" w14:paraId="1C6F0340" w14:textId="4D69AC89">
      <w:pPr>
        <w:pStyle w:val="Heading2"/>
        <w:shd w:val="clear" w:color="auto" w:fill="1F1F1F"/>
        <w:spacing w:before="300" w:beforeAutospacing="off" w:after="300" w:afterAutospacing="off"/>
      </w:pP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Task - Test</w:t>
      </w:r>
    </w:p>
    <w:p w:rsidR="06F0449A" w:rsidP="229A15A8" w:rsidRDefault="06F0449A" w14:paraId="3A8D6927" w14:textId="275A798D">
      <w:pPr>
        <w:shd w:val="clear" w:color="auto" w:fill="1F1F1F"/>
        <w:spacing w:before="240" w:beforeAutospacing="off" w:after="0" w:afterAutospacing="off"/>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test your script.</w:t>
      </w:r>
    </w:p>
    <w:p w:rsidR="06F0449A" w:rsidP="229A15A8" w:rsidRDefault="06F0449A" w14:paraId="6DF5BA86" w14:textId="43361059">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14bdd605503c4ddc">
        <w:r w:rsidRPr="229A15A8" w:rsidR="06F0449A">
          <w:rPr>
            <w:rStyle w:val="Hyperlink"/>
            <w:b w:val="0"/>
            <w:bCs w:val="0"/>
            <w:i w:val="0"/>
            <w:iCs w:val="0"/>
            <w:caps w:val="0"/>
            <w:smallCaps w:val="0"/>
            <w:strike w:val="0"/>
            <w:dstrike w:val="0"/>
            <w:noProof w:val="0"/>
            <w:color w:val="75B6E7"/>
            <w:u w:val="none"/>
            <w:lang w:val="en-US"/>
          </w:rPr>
          <w:t>Power Apps Maker Portal</w:t>
        </w:r>
      </w:hyperlink>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you're in the correct environment.</w:t>
      </w:r>
    </w:p>
    <w:p w:rsidR="06F0449A" w:rsidP="229A15A8" w:rsidRDefault="06F0449A" w14:paraId="1834E372" w14:textId="1424AF25">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Apps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launch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Innovation Challenge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application.</w:t>
      </w:r>
    </w:p>
    <w:p w:rsidR="06F0449A" w:rsidP="229A15A8" w:rsidRDefault="06F0449A" w14:paraId="105845C5" w14:textId="2FAB6C75">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Challenges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open one of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Challenge</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rows.</w:t>
      </w:r>
    </w:p>
    <w:p w:rsidR="06F0449A" w:rsidP="229A15A8" w:rsidRDefault="06F0449A" w14:paraId="51204B6A" w14:textId="28CF0B78">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Investment 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ROI 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should be empty.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Related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102C6A84" w14:textId="22BEE0BE">
      <w:pPr>
        <w:shd w:val="clear" w:color="auto" w:fill="1F1F1F"/>
        <w:spacing w:before="240" w:beforeAutospacing="off" w:after="0" w:afterAutospacing="off"/>
        <w:ind w:left="570" w:right="0"/>
      </w:pPr>
      <w:r w:rsidR="06F0449A">
        <w:drawing>
          <wp:inline wp14:editId="532178A8" wp14:anchorId="3382364D">
            <wp:extent cx="5943600" cy="2638425"/>
            <wp:effectExtent l="0" t="0" r="0" b="0"/>
            <wp:docPr id="2074434238" name="drawing" title="Screenshot of the related ideas men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434238" name="Picture 2074434238"/>
                    <pic:cNvPicPr/>
                  </pic:nvPicPr>
                  <pic:blipFill>
                    <a:blip xmlns:r="http://schemas.openxmlformats.org/officeDocument/2006/relationships" r:embed="rId835417268">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p>
    <w:p w:rsidR="06F0449A" w:rsidP="229A15A8" w:rsidRDefault="06F0449A" w14:paraId="1C0DEEA6" w14:textId="129C14DB">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one of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63419CF4" w14:textId="7AB58953">
      <w:pPr>
        <w:shd w:val="clear" w:color="auto" w:fill="1F1F1F"/>
        <w:spacing w:before="240" w:beforeAutospacing="off" w:after="0" w:afterAutospacing="off"/>
        <w:ind w:left="570" w:right="0"/>
      </w:pPr>
      <w:r w:rsidR="06F0449A">
        <w:drawing>
          <wp:inline wp14:editId="77019448" wp14:anchorId="772EAE0C">
            <wp:extent cx="5943600" cy="2390775"/>
            <wp:effectExtent l="0" t="0" r="0" b="0"/>
            <wp:docPr id="106794480" name="drawing" title="Screenshot of the related idea tiny ho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94480" name="Picture 106794480"/>
                    <pic:cNvPicPr/>
                  </pic:nvPicPr>
                  <pic:blipFill>
                    <a:blip xmlns:r="http://schemas.openxmlformats.org/officeDocument/2006/relationships" r:embed="rId141761407">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rsidR="06F0449A" w:rsidP="229A15A8" w:rsidRDefault="06F0449A" w14:paraId="61DC23AA" w14:textId="35613550">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Clear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Investment 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Time to ROI (months)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values.</w:t>
      </w:r>
    </w:p>
    <w:p w:rsidR="06F0449A" w:rsidP="229A15A8" w:rsidRDefault="06F0449A" w14:paraId="7F7E3750" w14:textId="4CECC9CB">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The columns aren't required because the requirement columns on the Challenge table are empty. Select the back button.</w:t>
      </w:r>
    </w:p>
    <w:p w:rsidR="06F0449A" w:rsidP="229A15A8" w:rsidRDefault="06F0449A" w14:paraId="22D9F96B" w14:textId="6C5955B7">
      <w:pPr>
        <w:shd w:val="clear" w:color="auto" w:fill="1F1F1F"/>
        <w:spacing w:before="240" w:beforeAutospacing="off" w:after="0" w:afterAutospacing="off"/>
        <w:ind w:left="570" w:right="0"/>
      </w:pPr>
      <w:r w:rsidR="06F0449A">
        <w:drawing>
          <wp:inline wp14:editId="1A498043" wp14:anchorId="640337EE">
            <wp:extent cx="5943600" cy="3648075"/>
            <wp:effectExtent l="0" t="0" r="0" b="0"/>
            <wp:docPr id="458926223" name="drawing" title="Screenshot of the back button in the upper lef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926223" name="Picture 458926223"/>
                    <pic:cNvPicPr/>
                  </pic:nvPicPr>
                  <pic:blipFill>
                    <a:blip xmlns:r="http://schemas.openxmlformats.org/officeDocument/2006/relationships" r:embed="rId1486873396">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rsidR="06F0449A" w:rsidP="229A15A8" w:rsidRDefault="06F0449A" w14:paraId="4E96F055" w14:textId="4A9E6ED9">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Details tab and select Yes for both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Investment 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ROI Required</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6F0449A" w:rsidP="229A15A8" w:rsidRDefault="06F0449A" w14:paraId="30EF1A80" w14:textId="51435448">
      <w:pPr>
        <w:shd w:val="clear" w:color="auto" w:fill="1F1F1F"/>
        <w:spacing w:before="240" w:beforeAutospacing="off" w:after="0" w:afterAutospacing="off"/>
        <w:ind w:left="570" w:right="0"/>
      </w:pPr>
      <w:r w:rsidR="06F0449A">
        <w:drawing>
          <wp:inline wp14:editId="32D61D0B" wp14:anchorId="78A4F6A7">
            <wp:extent cx="5943600" cy="3181350"/>
            <wp:effectExtent l="0" t="0" r="0" b="0"/>
            <wp:docPr id="388617181" name="drawing" title="Screenshot of requirements set to y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617181" name="Picture 388617181"/>
                    <pic:cNvPicPr/>
                  </pic:nvPicPr>
                  <pic:blipFill>
                    <a:blip xmlns:r="http://schemas.openxmlformats.org/officeDocument/2006/relationships" r:embed="rId1590056536">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06F0449A" w:rsidP="229A15A8" w:rsidRDefault="06F0449A" w14:paraId="35B15DBA" w14:textId="71934EE2">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6F0449A">
        <w:rPr>
          <w:rFonts w:ascii="Segoe UI" w:hAnsi="Segoe UI" w:eastAsia="Segoe UI" w:cs="Segoe UI"/>
          <w:b w:val="1"/>
          <w:bCs w:val="1"/>
          <w:i w:val="0"/>
          <w:iCs w:val="0"/>
          <w:caps w:val="0"/>
          <w:smallCaps w:val="0"/>
          <w:noProof w:val="0"/>
          <w:color w:val="FFFFFF" w:themeColor="background1" w:themeTint="FF" w:themeShade="FF"/>
          <w:sz w:val="24"/>
          <w:szCs w:val="24"/>
          <w:lang w:val="en-US"/>
        </w:rPr>
        <w:t>Ideas</w:t>
      </w: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and open the same idea you selected last time.</w:t>
      </w:r>
    </w:p>
    <w:p w:rsidR="06F0449A" w:rsidP="229A15A8" w:rsidRDefault="06F0449A" w14:paraId="168D853B" w14:textId="6366E11C">
      <w:pPr>
        <w:pStyle w:val="ListParagraph"/>
        <w:numPr>
          <w:ilvl w:val="0"/>
          <w:numId w:val="3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6F0449A">
        <w:rPr>
          <w:rFonts w:ascii="Segoe UI" w:hAnsi="Segoe UI" w:eastAsia="Segoe UI" w:cs="Segoe UI"/>
          <w:b w:val="0"/>
          <w:bCs w:val="0"/>
          <w:i w:val="0"/>
          <w:iCs w:val="0"/>
          <w:caps w:val="0"/>
          <w:smallCaps w:val="0"/>
          <w:noProof w:val="0"/>
          <w:color w:val="FFFFFF" w:themeColor="background1" w:themeTint="FF" w:themeShade="FF"/>
          <w:sz w:val="24"/>
          <w:szCs w:val="24"/>
          <w:lang w:val="en-US"/>
        </w:rPr>
        <w:t>The two columns should now be required.</w:t>
      </w:r>
    </w:p>
    <w:p w:rsidR="06F0449A" w:rsidP="229A15A8" w:rsidRDefault="06F0449A" w14:paraId="77165D03" w14:textId="38ACC495">
      <w:pPr>
        <w:shd w:val="clear" w:color="auto" w:fill="1F1F1F"/>
        <w:spacing w:before="240" w:beforeAutospacing="off" w:after="0" w:afterAutospacing="off"/>
        <w:ind w:left="570" w:right="0"/>
      </w:pPr>
      <w:r w:rsidR="06F0449A">
        <w:drawing>
          <wp:inline wp14:editId="6A09BC33" wp14:anchorId="2110AFA1">
            <wp:extent cx="5943600" cy="3267075"/>
            <wp:effectExtent l="0" t="0" r="0" b="0"/>
            <wp:docPr id="1473219829" name="drawing" title="Screenshot of the investment required and time to ROI field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219829" name="Picture 1473219829"/>
                    <pic:cNvPicPr/>
                  </pic:nvPicPr>
                  <pic:blipFill>
                    <a:blip xmlns:r="http://schemas.openxmlformats.org/officeDocument/2006/relationships" r:embed="rId1390349660">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rsidR="229A15A8" w:rsidRDefault="229A15A8" w14:paraId="50048D5D" w14:textId="3368C5FF"/>
    <w:p w:rsidR="229A15A8" w:rsidRDefault="229A15A8" w14:paraId="569208D5" w14:textId="3DBD6F2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power-apps/developer/model-driven-apps/clientapi/clientapi-xrm/" TargetMode="External" Id="Re1e9dccbd54b436f" /><Relationship Type="http://schemas.openxmlformats.org/officeDocument/2006/relationships/image" Target="/media/imagec0.png" Id="rId528032690" /><Relationship Type="http://schemas.openxmlformats.org/officeDocument/2006/relationships/hyperlink" Target="https://learn.microsoft.com/en-us/power-apps/developer/model-driven-apps/clientapi/reference/xrm-device/captureaudio/" TargetMode="External" Id="Re8e4e963ec844178" /><Relationship Type="http://schemas.openxmlformats.org/officeDocument/2006/relationships/hyperlink" Target="https://learn.microsoft.com/en-us/power-apps/developer/model-driven-apps/clientapi/reference/xrm-device/captureimage/" TargetMode="External" Id="Rc1ee463f1c3d42a0" /><Relationship Type="http://schemas.openxmlformats.org/officeDocument/2006/relationships/hyperlink" Target="https://learn.microsoft.com/en-us/power-apps/developer/model-driven-apps/clientapi/reference/xrm-device/capturevideo/" TargetMode="External" Id="Rcd6cea9d6a8c414c" /><Relationship Type="http://schemas.openxmlformats.org/officeDocument/2006/relationships/hyperlink" Target="https://learn.microsoft.com/en-us/power-apps/developer/model-driven-apps/clientapi/reference/xrm-device/getbarcodevalue/" TargetMode="External" Id="Ra5cf8dfae5fb4e24" /><Relationship Type="http://schemas.openxmlformats.org/officeDocument/2006/relationships/hyperlink" Target="https://learn.microsoft.com/en-us/power-apps/developer/model-driven-apps/clientapi/reference/xrm-device/getcurrentposition/" TargetMode="External" Id="R4db153152c124a3f" /><Relationship Type="http://schemas.openxmlformats.org/officeDocument/2006/relationships/hyperlink" Target="https://learn.microsoft.com/en-us/power-apps/developer/model-driven-apps/clientapi/reference/xrm-device/pickfile/" TargetMode="External" Id="Ra0e104ca581043e9" /><Relationship Type="http://schemas.openxmlformats.org/officeDocument/2006/relationships/hyperlink" Target="https://learn.microsoft.com/en-us/power-apps/developer/model-driven-apps/clientapi/reference/xrm-navigation/openalertdialog/" TargetMode="External" Id="R58cb085849b24a8d" /><Relationship Type="http://schemas.openxmlformats.org/officeDocument/2006/relationships/hyperlink" Target="https://learn.microsoft.com/en-us/power-apps/developer/model-driven-apps/clientapi/reference/xrm-navigation/openconfirmdialog/" TargetMode="External" Id="Rbea7a8de1a874299" /><Relationship Type="http://schemas.openxmlformats.org/officeDocument/2006/relationships/hyperlink" Target="https://learn.microsoft.com/en-us/power-apps/developer/model-driven-apps/clientapi/reference/xrm-navigation/openerrordialog/" TargetMode="External" Id="R8daae96e6d6c46fa" /><Relationship Type="http://schemas.openxmlformats.org/officeDocument/2006/relationships/hyperlink" Target="https://learn.microsoft.com/en-us/power-apps/developer/model-driven-apps/clientapi/reference/xrm-navigation/openfile/" TargetMode="External" Id="R01ddf667169043bc" /><Relationship Type="http://schemas.openxmlformats.org/officeDocument/2006/relationships/hyperlink" Target="https://learn.microsoft.com/en-us/power-apps/developer/model-driven-apps/clientapi/reference/xrm-navigation/openform/" TargetMode="External" Id="R94a2d45ea7aa43b5" /><Relationship Type="http://schemas.openxmlformats.org/officeDocument/2006/relationships/hyperlink" Target="https://learn.microsoft.com/en-us/power-apps/developer/model-driven-apps/clientapi/reference/xrm-navigation/openurl/" TargetMode="External" Id="R7f9e53e0568b456d" /><Relationship Type="http://schemas.openxmlformats.org/officeDocument/2006/relationships/hyperlink" Target="https://learn.microsoft.com/en-us/power-apps/developer/model-driven-apps/clientapi/reference/xrm-navigation/openwebresource/" TargetMode="External" Id="R319fc7ea3a024026" /><Relationship Type="http://schemas.openxmlformats.org/officeDocument/2006/relationships/hyperlink" Target="https://learn.microsoft.com/en-us/power-apps/developer/model-driven-apps/clientapi/reference/xrm-panel/" TargetMode="External" Id="Rabd55c95ac024a5b" /><Relationship Type="http://schemas.openxmlformats.org/officeDocument/2006/relationships/hyperlink" Target="https://learn.microsoft.com/en-us/power-apps/developer/model-driven-apps/clientapi/reference/xrm-utility/" TargetMode="External" Id="Rfd4e93ce7aa841e3" /><Relationship Type="http://schemas.openxmlformats.org/officeDocument/2006/relationships/hyperlink" Target="https://learn.microsoft.com/en-us/power-apps/developer/model-driven-apps/clientapi/reference/xrm-utility/closeprogressindicator/" TargetMode="External" Id="R0ce924acbce74a1d" /><Relationship Type="http://schemas.openxmlformats.org/officeDocument/2006/relationships/hyperlink" Target="https://learn.microsoft.com/en-us/power-apps/developer/model-driven-apps/clientapi/reference/xrm-utility/getallowedstatustransitions/" TargetMode="External" Id="R0eefeb5496664ceb" /><Relationship Type="http://schemas.openxmlformats.org/officeDocument/2006/relationships/hyperlink" Target="https://learn.microsoft.com/en-us/power-apps/developer/model-driven-apps/clientapi/reference/xrm-utility/getentitymetadata/" TargetMode="External" Id="R30f09dbab57b4f59" /><Relationship Type="http://schemas.openxmlformats.org/officeDocument/2006/relationships/hyperlink" Target="https://learn.microsoft.com/en-us/power-apps/developer/model-driven-apps/clientapi/reference/xrm-utility/getglobalcontext/" TargetMode="External" Id="R07a2fde0bd2d4df7" /><Relationship Type="http://schemas.openxmlformats.org/officeDocument/2006/relationships/hyperlink" Target="https://learn.microsoft.com/en-us/power-apps/developer/model-driven-apps/clientapi/reference/xrm-utility/getlearningpathattributename/" TargetMode="External" Id="Rddec80aa0ecd4c36" /><Relationship Type="http://schemas.openxmlformats.org/officeDocument/2006/relationships/hyperlink" Target="https://learn.microsoft.com/en-us/power-apps/developer/model-driven-apps/clientapi/reference/xrm-utility/getresourcestring/" TargetMode="External" Id="R6a3e9591de614cf7" /><Relationship Type="http://schemas.openxmlformats.org/officeDocument/2006/relationships/hyperlink" Target="https://learn.microsoft.com/en-us/power-apps/developer/model-driven-apps/clientapi/reference/xrm-utility/invokeprocessaction/" TargetMode="External" Id="R96526e6eb1f94e4f" /><Relationship Type="http://schemas.openxmlformats.org/officeDocument/2006/relationships/hyperlink" Target="https://learn.microsoft.com/en-us/power-apps/developer/model-driven-apps/clientapi/reference/xrm-utility/lookupobjects/" TargetMode="External" Id="Red642acb4f4f408c" /><Relationship Type="http://schemas.openxmlformats.org/officeDocument/2006/relationships/hyperlink" Target="https://learn.microsoft.com/en-us/power-apps/developer/model-driven-apps/clientapi/reference/xrm-utility/refreshparentgrid/" TargetMode="External" Id="Re99213cc19134f2c" /><Relationship Type="http://schemas.openxmlformats.org/officeDocument/2006/relationships/hyperlink" Target="https://learn.microsoft.com/en-us/power-apps/developer/model-driven-apps/clientapi/reference/xrm-utility/showprogressindicator/" TargetMode="External" Id="R54449aac9ddb4485" /><Relationship Type="http://schemas.openxmlformats.org/officeDocument/2006/relationships/hyperlink" Target="https://learn.microsoft.com/en-us/power-apps/developer/model-driven-apps/clientapi/reference/xrm-utility#deprecated-methods" TargetMode="External" Id="R18402fe71e4548da" /><Relationship Type="http://schemas.openxmlformats.org/officeDocument/2006/relationships/hyperlink" Target="https://learn.microsoft.com/en-us/power-apps/developer/model-driven-apps/clientapi/reference/xrm-webapi/" TargetMode="External" Id="R3190981f7ea14d42" /><Relationship Type="http://schemas.openxmlformats.org/officeDocument/2006/relationships/hyperlink" Target="https://learn.microsoft.com/en-us/power-apps/developer/model-driven-apps/clientapi/reference/xrm-webapi/createrecord/" TargetMode="External" Id="Rcc99f27474974233" /><Relationship Type="http://schemas.openxmlformats.org/officeDocument/2006/relationships/hyperlink" Target="https://learn.microsoft.com/en-us/power-apps/developer/model-driven-apps/clientapi/reference/xrm-webapi/deleterecord/" TargetMode="External" Id="R4459b63d21c24816" /><Relationship Type="http://schemas.openxmlformats.org/officeDocument/2006/relationships/hyperlink" Target="https://learn.microsoft.com/en-us/power-apps/developer/model-driven-apps/clientapi/reference/xrm-webapi/retrieverecord/" TargetMode="External" Id="Rb1252ec5a2d5497e" /><Relationship Type="http://schemas.openxmlformats.org/officeDocument/2006/relationships/hyperlink" Target="https://learn.microsoft.com/en-us/power-apps/developer/model-driven-apps/clientapi/reference/xrm-webapi/retrievemultiplerecords/" TargetMode="External" Id="R50f31065587345bf" /><Relationship Type="http://schemas.openxmlformats.org/officeDocument/2006/relationships/hyperlink" Target="https://learn.microsoft.com/en-us/power-apps/developer/model-driven-apps/clientapi/reference/xrm-webapi/updaterecord/" TargetMode="External" Id="Rb832fcbfb8d14d49" /><Relationship Type="http://schemas.openxmlformats.org/officeDocument/2006/relationships/hyperlink" Target="https://learn.microsoft.com/en-us/power-apps/developer/model-driven-apps/clientapi/reference/xrm-webapi/isavailableoffline/" TargetMode="External" Id="R8f5e0452befb4957" /><Relationship Type="http://schemas.openxmlformats.org/officeDocument/2006/relationships/hyperlink" Target="https://learn.microsoft.com/en-us/power-apps/developer/model-driven-apps/clientapi/reference/xrm-webapi/online/execute/" TargetMode="External" Id="Rf8993261705c482d" /><Relationship Type="http://schemas.openxmlformats.org/officeDocument/2006/relationships/hyperlink" Target="https://learn.microsoft.com/en-us/power-apps/developer/model-driven-apps/clientapi/reference/xrm-webapi/online/executemultiple/" TargetMode="External" Id="Rd6aac54ca55a48b1" /><Relationship Type="http://schemas.openxmlformats.org/officeDocument/2006/relationships/image" Target="/media/imagec1.png" Id="rId777720840" /><Relationship Type="http://schemas.openxmlformats.org/officeDocument/2006/relationships/hyperlink" Target="https://learn.microsoft.com/en-us/power-apps/maker/data-platform/use-powerapps-checker/" TargetMode="External" Id="R90cfef027b7a425f" /><Relationship Type="http://schemas.openxmlformats.org/officeDocument/2006/relationships/hyperlink" Target="https://learn.microsoft.com/en-us/power-apps/developer/model-driven-apps/clientapi/understand-clientapi-object-model/" TargetMode="External" Id="Rec71a6aea22a4572" /><Relationship Type="http://schemas.openxmlformats.org/officeDocument/2006/relationships/hyperlink" Target="https://learn.microsoft.com/en-us/power-platform/admin/supported-web-browsers-and-mobile-devices/" TargetMode="External" Id="R2162731a94304825" /><Relationship Type="http://schemas.openxmlformats.org/officeDocument/2006/relationships/hyperlink" Target="https://learn.microsoft.com/en-us/microsoft-edge/devtools-guide-chromium/" TargetMode="External" Id="Rdc228f88211044a7" /><Relationship Type="http://schemas.openxmlformats.org/officeDocument/2006/relationships/hyperlink" Target="https://developer.mozilla.org/docs/Web/JavaScript/Reference/Statements/debugger/" TargetMode="External" Id="R151e85a7ce9849c7" /><Relationship Type="http://schemas.openxmlformats.org/officeDocument/2006/relationships/hyperlink" Target="https://learn.microsoft.com/en-us/power-apps/developer/model-driven-apps/streamline-javascript-development-fiddler-autoresponder/" TargetMode="External" Id="R4c5f575c723d41ce" /><Relationship Type="http://schemas.openxmlformats.org/officeDocument/2006/relationships/hyperlink" Target="https://powerapps.microsoft.com/communityplan/" TargetMode="External" Id="Rcb428352f10a49bc" /><Relationship Type="http://schemas.openxmlformats.org/officeDocument/2006/relationships/hyperlink" Target="https://make.powerapps.com/" TargetMode="External" Id="R677b9fa2abf74011" /><Relationship Type="http://schemas.openxmlformats.org/officeDocument/2006/relationships/image" Target="/media/imagec2.png" Id="rId517478757" /><Relationship Type="http://schemas.openxmlformats.org/officeDocument/2006/relationships/image" Target="/media/imagec3.png" Id="rId573398093" /><Relationship Type="http://schemas.openxmlformats.org/officeDocument/2006/relationships/image" Target="/media/imagec4.png" Id="rId1200792607" /><Relationship Type="http://schemas.openxmlformats.org/officeDocument/2006/relationships/image" Target="/media/imagec5.png" Id="rId1920987921" /><Relationship Type="http://schemas.openxmlformats.org/officeDocument/2006/relationships/image" Target="/media/imagec6.png" Id="rId1103165285" /><Relationship Type="http://schemas.openxmlformats.org/officeDocument/2006/relationships/image" Target="/media/imagec7.png" Id="rId909184855" /><Relationship Type="http://schemas.openxmlformats.org/officeDocument/2006/relationships/image" Target="/media/imagec8.png" Id="rId1569481953" /><Relationship Type="http://schemas.openxmlformats.org/officeDocument/2006/relationships/image" Target="/media/imagec9.png" Id="rId2001886524" /><Relationship Type="http://schemas.openxmlformats.org/officeDocument/2006/relationships/image" Target="/media/imageca.png" Id="rId30132330" /><Relationship Type="http://schemas.openxmlformats.org/officeDocument/2006/relationships/image" Target="/media/imagecb.png" Id="rId1920195240" /><Relationship Type="http://schemas.openxmlformats.org/officeDocument/2006/relationships/image" Target="/media/imagecc.png" Id="rId447438537" /><Relationship Type="http://schemas.openxmlformats.org/officeDocument/2006/relationships/image" Target="/media/imagecd.png" Id="rId1518895984" /><Relationship Type="http://schemas.openxmlformats.org/officeDocument/2006/relationships/hyperlink" Target="https://code.visualstudio.com/" TargetMode="External" Id="Rbae9518179864cd0" /><Relationship Type="http://schemas.openxmlformats.org/officeDocument/2006/relationships/image" Target="/media/imagece.png" Id="rId534476138" /><Relationship Type="http://schemas.openxmlformats.org/officeDocument/2006/relationships/image" Target="/media/imagecf.png" Id="rId951630437" /><Relationship Type="http://schemas.openxmlformats.org/officeDocument/2006/relationships/image" Target="/media/imaged0.png" Id="rId601288233" /><Relationship Type="http://schemas.openxmlformats.org/officeDocument/2006/relationships/image" Target="/media/imaged1.png" Id="rId753415676" /><Relationship Type="http://schemas.openxmlformats.org/officeDocument/2006/relationships/image" Target="/media/imaged2.png" Id="rId2082278175" /><Relationship Type="http://schemas.openxmlformats.org/officeDocument/2006/relationships/image" Target="/media/imaged3.png" Id="rId1644726300" /><Relationship Type="http://schemas.openxmlformats.org/officeDocument/2006/relationships/image" Target="/media/imaged4.png" Id="rId1592693153" /><Relationship Type="http://schemas.openxmlformats.org/officeDocument/2006/relationships/hyperlink" Target="https://make.powerapps.com/" TargetMode="External" Id="Ra0896c22e2eb46d8" /><Relationship Type="http://schemas.openxmlformats.org/officeDocument/2006/relationships/image" Target="/media/imaged5.png" Id="rId1223778657" /><Relationship Type="http://schemas.openxmlformats.org/officeDocument/2006/relationships/image" Target="/media/imaged6.png" Id="rId1152820848" /><Relationship Type="http://schemas.openxmlformats.org/officeDocument/2006/relationships/image" Target="/media/imaged7.png" Id="rId1278283837" /><Relationship Type="http://schemas.openxmlformats.org/officeDocument/2006/relationships/image" Target="/media/imaged8.png" Id="rId1804620330" /><Relationship Type="http://schemas.openxmlformats.org/officeDocument/2006/relationships/image" Target="/media/imaged9.png" Id="rId1039474044" /><Relationship Type="http://schemas.openxmlformats.org/officeDocument/2006/relationships/image" Target="/media/imageda.png" Id="rId647253235" /><Relationship Type="http://schemas.openxmlformats.org/officeDocument/2006/relationships/hyperlink" Target="https://make.powerapps.com/" TargetMode="External" Id="R14bdd605503c4ddc" /><Relationship Type="http://schemas.openxmlformats.org/officeDocument/2006/relationships/image" Target="/media/imagedb.png" Id="rId835417268" /><Relationship Type="http://schemas.openxmlformats.org/officeDocument/2006/relationships/image" Target="/media/imagedc.png" Id="rId141761407" /><Relationship Type="http://schemas.openxmlformats.org/officeDocument/2006/relationships/image" Target="/media/imagedd.png" Id="rId1486873396" /><Relationship Type="http://schemas.openxmlformats.org/officeDocument/2006/relationships/image" Target="/media/imagede.png" Id="rId1590056536" /><Relationship Type="http://schemas.openxmlformats.org/officeDocument/2006/relationships/image" Target="/media/imagedf.png" Id="rId1390349660"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