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3 - Web API de Dataverse</w:t>
      </w:r>
    </w:p>
    <w:p>
      <w:r xmlns:w="http://schemas.openxmlformats.org/wordprocessingml/2006/main">
        <w:rPr>
          <w:sz w:val="28"/>
          <w:szCs w:val="28"/>
        </w:rPr>
        <w:t xml:space="preserve">Parte 4 - Extensibilidad de servidor: Dataverse, plug-ins y Web API</w:t>
      </w:r>
    </w:p>
    <w:p w:rsidR="37D17E44" w:rsidP="229A15A8" w:rsidRDefault="37D17E44" w14:paraId="6013748D" w14:textId="379C3D3F">
      <w:pPr>
        <w:pStyle w:val="Heading1"/>
        <w:shd w:val="clear" w:color="auto" w:fill="1F1F1F"/>
        <w:spacing w:before="300" w:beforeAutospacing="off" w:after="300" w:afterAutospacing="off"/>
        <w:ind w:left="0" w:right="1440"/>
      </w:pPr>
      <w:r w:rsidRPr="229A15A8" w:rsidR="37D17E44">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 to the Microsoft Dataverse Web API</w:t>
      </w:r>
    </w:p>
    <w:p w:rsidR="37D17E44" w:rsidP="229A15A8" w:rsidRDefault="37D17E44" w14:paraId="51D7A50C" w14:textId="74629C04">
      <w:pPr>
        <w:shd w:val="clear" w:color="auto" w:fill="7CBB7B"/>
        <w:spacing w:before="0" w:beforeAutospacing="off" w:after="0" w:afterAutospacing="off" w:line="240" w:lineRule="auto"/>
        <w:ind w:left="0" w:right="720"/>
        <w:jc w:val="center"/>
      </w:pPr>
      <w:r w:rsidRPr="229A15A8" w:rsidR="37D17E44">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7D17E44">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7D17E44" w:rsidP="229A15A8" w:rsidRDefault="37D17E44" w14:paraId="145C682A" w14:textId="23E82537">
      <w:pPr>
        <w:shd w:val="clear" w:color="auto" w:fill="1F1F1F"/>
        <w:spacing w:before="0" w:beforeAutospacing="off" w:after="0" w:afterAutospacing="off"/>
      </w:pPr>
      <w:r w:rsidRPr="229A15A8" w:rsidR="37D17E44">
        <w:rPr>
          <w:rFonts w:ascii="Segoe UI" w:hAnsi="Segoe UI" w:eastAsia="Segoe UI" w:cs="Segoe UI"/>
          <w:b w:val="0"/>
          <w:bCs w:val="0"/>
          <w:i w:val="0"/>
          <w:iCs w:val="0"/>
          <w:caps w:val="0"/>
          <w:smallCaps w:val="0"/>
          <w:noProof w:val="0"/>
          <w:color w:val="D2D2D2"/>
          <w:sz w:val="24"/>
          <w:szCs w:val="24"/>
          <w:lang w:val="en-US"/>
        </w:rPr>
        <w:t>10 minutes</w:t>
      </w:r>
    </w:p>
    <w:p w:rsidR="37D17E44" w:rsidP="229A15A8" w:rsidRDefault="37D17E44" w14:paraId="174CE7BD" w14:textId="560CB588">
      <w:pPr>
        <w:pStyle w:val="Heading2"/>
        <w:shd w:val="clear" w:color="auto" w:fill="1F1F1F"/>
        <w:spacing w:before="300" w:beforeAutospacing="off" w:after="300" w:afterAutospacing="off"/>
      </w:pPr>
      <w:r w:rsidRPr="229A15A8" w:rsidR="37D17E44">
        <w:rPr>
          <w:rFonts w:ascii="Segoe UI" w:hAnsi="Segoe UI" w:eastAsia="Segoe UI" w:cs="Segoe UI"/>
          <w:b w:val="1"/>
          <w:bCs w:val="1"/>
          <w:i w:val="0"/>
          <w:iCs w:val="0"/>
          <w:caps w:val="0"/>
          <w:smallCaps w:val="0"/>
          <w:noProof w:val="0"/>
          <w:color w:val="FFFFFF" w:themeColor="background1" w:themeTint="FF" w:themeShade="FF"/>
          <w:sz w:val="24"/>
          <w:szCs w:val="24"/>
          <w:lang w:val="en-US"/>
        </w:rPr>
        <w:t>Web API vs. the organization service</w:t>
      </w:r>
    </w:p>
    <w:p w:rsidR="37D17E44" w:rsidP="229A15A8" w:rsidRDefault="37D17E44" w14:paraId="76DB6B0C" w14:textId="40A2A543">
      <w:pPr>
        <w:shd w:val="clear" w:color="auto" w:fill="1F1F1F"/>
        <w:spacing w:before="240" w:beforeAutospacing="off" w:after="0" w:afterAutospacing="off"/>
      </w:pP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The Web API and the organization service are the two main ways to interact with data and metadata in Microsoft Dataverse. You can use the organization service when writing plug-ins or workflow extensions using the SDK for .NET that Microsoft provides.</w:t>
      </w:r>
    </w:p>
    <w:p w:rsidR="37D17E44" w:rsidP="229A15A8" w:rsidRDefault="37D17E44" w14:paraId="5959A5E1" w14:textId="441F1381">
      <w:pPr>
        <w:shd w:val="clear" w:color="auto" w:fill="1F1F1F"/>
        <w:spacing w:before="240" w:beforeAutospacing="off" w:after="0" w:afterAutospacing="off"/>
      </w:pP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Regardless of your approach, all data operations go through the underlying organization service. As such, the Web API allows you to perform the same operations as the organization service but in a RESTful style.</w:t>
      </w:r>
    </w:p>
    <w:p w:rsidR="37D17E44" w:rsidP="229A15A8" w:rsidRDefault="37D17E44" w14:paraId="66D1FFF5" w14:textId="6AB3ACAC">
      <w:pPr>
        <w:shd w:val="clear" w:color="auto" w:fill="1F1F1F"/>
        <w:spacing w:before="240" w:beforeAutospacing="off" w:after="0" w:afterAutospacing="off"/>
      </w:pP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graphic is a decision tree that can help you determine when to use the Web API versus the organization service (through the SDK assemblies available in the </w:t>
      </w:r>
      <w:hyperlink r:id="Rf0bff4df9c034c9e">
        <w:r w:rsidRPr="229A15A8" w:rsidR="37D17E44">
          <w:rPr>
            <w:rStyle w:val="Hyperlink"/>
            <w:b w:val="0"/>
            <w:bCs w:val="0"/>
            <w:i w:val="0"/>
            <w:iCs w:val="0"/>
            <w:caps w:val="0"/>
            <w:smallCaps w:val="0"/>
            <w:strike w:val="0"/>
            <w:dstrike w:val="0"/>
            <w:noProof w:val="0"/>
            <w:color w:val="75B6E7"/>
            <w:u w:val="none"/>
            <w:lang w:val="en-US"/>
          </w:rPr>
          <w:t>Microsoft.CrmSdk.CoreAssemblies NuGet package</w:t>
        </w:r>
      </w:hyperlink>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It also shows when to use the Dataverse Service Client Assemblies (available in the </w:t>
      </w:r>
      <w:hyperlink r:id="R2a93648d3e274aac">
        <w:r w:rsidRPr="229A15A8" w:rsidR="37D17E44">
          <w:rPr>
            <w:rStyle w:val="Hyperlink"/>
            <w:b w:val="0"/>
            <w:bCs w:val="0"/>
            <w:i w:val="0"/>
            <w:iCs w:val="0"/>
            <w:caps w:val="0"/>
            <w:smallCaps w:val="0"/>
            <w:strike w:val="0"/>
            <w:dstrike w:val="0"/>
            <w:noProof w:val="0"/>
            <w:color w:val="75B6E7"/>
            <w:u w:val="none"/>
            <w:lang w:val="en-US"/>
          </w:rPr>
          <w:t>Microsoft.PowerPlatform.Dataverse.Client</w:t>
        </w:r>
      </w:hyperlink>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NuGet package) for Windows applications.</w:t>
      </w:r>
    </w:p>
    <w:p w:rsidR="37D17E44" w:rsidP="229A15A8" w:rsidRDefault="37D17E44" w14:paraId="7D24188B" w14:textId="23EA72D8">
      <w:pPr>
        <w:shd w:val="clear" w:color="auto" w:fill="1F1F1F"/>
        <w:spacing w:before="240" w:beforeAutospacing="off" w:after="0" w:afterAutospacing="off"/>
      </w:pPr>
      <w:r w:rsidR="37D17E44">
        <w:drawing>
          <wp:inline wp14:editId="04115A57" wp14:anchorId="694ED982">
            <wp:extent cx="5943600" cy="4991100"/>
            <wp:effectExtent l="0" t="0" r="0" b="0"/>
            <wp:docPr id="1255025418" name="drawing" title="Decision tree to help determine when to use the Web API versus the Organization Service and also when to use XRM Tooling Assemblies for Windows applica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025418" name="Picture 1255025418"/>
                    <pic:cNvPicPr/>
                  </pic:nvPicPr>
                  <pic:blipFill>
                    <a:blip xmlns:r="http://schemas.openxmlformats.org/officeDocument/2006/relationships" r:embed="rId515635831">
                      <a:extLst>
                        <a:ext uri="{28A0092B-C50C-407E-A947-70E740481C1C}">
                          <a14:useLocalDpi xmlns:a14="http://schemas.microsoft.com/office/drawing/2010/main"/>
                        </a:ext>
                      </a:extLst>
                    </a:blip>
                    <a:stretch>
                      <a:fillRect/>
                    </a:stretch>
                  </pic:blipFill>
                  <pic:spPr>
                    <a:xfrm>
                      <a:off x="0" y="0"/>
                      <a:ext cx="5943600" cy="4991100"/>
                    </a:xfrm>
                    <a:prstGeom prst="rect">
                      <a:avLst/>
                    </a:prstGeom>
                  </pic:spPr>
                </pic:pic>
              </a:graphicData>
            </a:graphic>
          </wp:inline>
        </w:drawing>
      </w:r>
    </w:p>
    <w:p w:rsidR="37D17E44" w:rsidP="229A15A8" w:rsidRDefault="37D17E44" w14:paraId="1AAEB9C0" w14:textId="4A70A593">
      <w:pPr>
        <w:shd w:val="clear" w:color="auto" w:fill="1F1F1F"/>
        <w:spacing w:before="240" w:beforeAutospacing="off" w:after="0" w:afterAutospacing="off"/>
      </w:pP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module focuses on the Web API. For more information on the organization service, see </w:t>
      </w:r>
      <w:hyperlink r:id="R0df9d556fcb24eeb">
        <w:r w:rsidRPr="229A15A8" w:rsidR="37D17E44">
          <w:rPr>
            <w:rStyle w:val="Hyperlink"/>
            <w:b w:val="0"/>
            <w:bCs w:val="0"/>
            <w:i w:val="0"/>
            <w:iCs w:val="0"/>
            <w:caps w:val="0"/>
            <w:smallCaps w:val="0"/>
            <w:strike w:val="0"/>
            <w:dstrike w:val="0"/>
            <w:noProof w:val="0"/>
            <w:color w:val="75B6E7"/>
            <w:u w:val="none"/>
            <w:lang w:val="en-US"/>
          </w:rPr>
          <w:t>Use the Dataverse Organization service</w:t>
        </w:r>
      </w:hyperlink>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Dataverse Developer Guide.</w:t>
      </w:r>
    </w:p>
    <w:p w:rsidR="37D17E44" w:rsidP="229A15A8" w:rsidRDefault="37D17E44" w14:paraId="572E3399" w14:textId="68B46055">
      <w:pPr>
        <w:pStyle w:val="Heading2"/>
        <w:shd w:val="clear" w:color="auto" w:fill="1F1F1F"/>
        <w:spacing w:before="300" w:beforeAutospacing="off" w:after="300" w:afterAutospacing="off"/>
      </w:pPr>
      <w:r w:rsidRPr="229A15A8" w:rsidR="37D17E44">
        <w:rPr>
          <w:rFonts w:ascii="Segoe UI" w:hAnsi="Segoe UI" w:eastAsia="Segoe UI" w:cs="Segoe UI"/>
          <w:b w:val="1"/>
          <w:bCs w:val="1"/>
          <w:i w:val="0"/>
          <w:iCs w:val="0"/>
          <w:caps w:val="0"/>
          <w:smallCaps w:val="0"/>
          <w:noProof w:val="0"/>
          <w:color w:val="FFFFFF" w:themeColor="background1" w:themeTint="FF" w:themeShade="FF"/>
          <w:sz w:val="24"/>
          <w:szCs w:val="24"/>
          <w:lang w:val="en-US"/>
        </w:rPr>
        <w:t>OData (Open Data Protocol) 4.0</w:t>
      </w:r>
    </w:p>
    <w:p w:rsidR="37D17E44" w:rsidP="229A15A8" w:rsidRDefault="37D17E44" w14:paraId="2A50EFB1" w14:textId="5857DB02">
      <w:pPr>
        <w:shd w:val="clear" w:color="auto" w:fill="1F1F1F"/>
        <w:spacing w:before="240" w:beforeAutospacing="off" w:after="0" w:afterAutospacing="off"/>
      </w:pP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Web API is implemented as an OData (OASIS Open Data Protocol) service. Using an industry-standard such as this provides all the benefits of open standard development, such as cross-platform compatibility and simple implementation against a common, predefined protocol.</w:t>
      </w:r>
    </w:p>
    <w:p w:rsidR="37D17E44" w:rsidP="229A15A8" w:rsidRDefault="37D17E44" w14:paraId="3475265B" w14:textId="6C6B3F26">
      <w:pPr>
        <w:shd w:val="clear" w:color="auto" w:fill="1F1F1F"/>
        <w:spacing w:before="240" w:beforeAutospacing="off" w:after="0" w:afterAutospacing="off"/>
      </w:pP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Dataverse doesn't provide specific .NET tooling for the Web API. Instead, we recommend that you use community libraries that conform to the OData protocol. If you want more information about which libraries exist, see </w:t>
      </w:r>
      <w:hyperlink r:id="Rb18594cb18324d66">
        <w:r w:rsidRPr="229A15A8" w:rsidR="37D17E44">
          <w:rPr>
            <w:rStyle w:val="Hyperlink"/>
            <w:b w:val="0"/>
            <w:bCs w:val="0"/>
            <w:i w:val="0"/>
            <w:iCs w:val="0"/>
            <w:caps w:val="0"/>
            <w:smallCaps w:val="0"/>
            <w:strike w:val="0"/>
            <w:dstrike w:val="0"/>
            <w:noProof w:val="0"/>
            <w:color w:val="75B6E7"/>
            <w:u w:val="none"/>
            <w:lang w:val="en-US"/>
          </w:rPr>
          <w:t>https://www.odata.org/libraries/</w:t>
        </w:r>
      </w:hyperlink>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7D17E44" w:rsidP="229A15A8" w:rsidRDefault="37D17E44" w14:paraId="5867432F" w14:textId="1B2F4F7D">
      <w:pPr>
        <w:shd w:val="clear" w:color="auto" w:fill="1F1F1F"/>
        <w:spacing w:before="240" w:beforeAutospacing="off" w:after="0" w:afterAutospacing="off"/>
      </w:pP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OData lets you interact with Dataverse data with CRUD (Create, Read, Update, Delete) operations that are available through standard GET, POST, PATCH, and DELETE HTTP methods. (You can find more information about these methods later in this module.) You can also perform almost any other operation exposed through the Dataverse </w:t>
      </w:r>
      <w:hyperlink r:id="Rfd28cb7296134797">
        <w:r w:rsidRPr="229A15A8" w:rsidR="37D17E44">
          <w:rPr>
            <w:rStyle w:val="Hyperlink"/>
            <w:b w:val="0"/>
            <w:bCs w:val="0"/>
            <w:i w:val="0"/>
            <w:iCs w:val="0"/>
            <w:caps w:val="0"/>
            <w:smallCaps w:val="0"/>
            <w:strike w:val="0"/>
            <w:dstrike w:val="0"/>
            <w:noProof w:val="0"/>
            <w:color w:val="75B6E7"/>
            <w:u w:val="none"/>
            <w:lang w:val="en-US"/>
          </w:rPr>
          <w:t>Event Framework</w:t>
        </w:r>
      </w:hyperlink>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by invoking an OData </w:t>
      </w:r>
      <w:r w:rsidRPr="229A15A8" w:rsidR="37D17E44">
        <w:rPr>
          <w:rFonts w:ascii="Segoe UI" w:hAnsi="Segoe UI" w:eastAsia="Segoe UI" w:cs="Segoe UI"/>
          <w:b w:val="0"/>
          <w:bCs w:val="0"/>
          <w:i w:val="1"/>
          <w:iCs w:val="1"/>
          <w:caps w:val="0"/>
          <w:smallCaps w:val="0"/>
          <w:noProof w:val="0"/>
          <w:color w:val="FFFFFF" w:themeColor="background1" w:themeTint="FF" w:themeShade="FF"/>
          <w:sz w:val="24"/>
          <w:szCs w:val="24"/>
          <w:lang w:val="en-US"/>
        </w:rPr>
        <w:t>function</w:t>
      </w: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37D17E44">
        <w:rPr>
          <w:rFonts w:ascii="Segoe UI" w:hAnsi="Segoe UI" w:eastAsia="Segoe UI" w:cs="Segoe UI"/>
          <w:b w:val="0"/>
          <w:bCs w:val="0"/>
          <w:i w:val="1"/>
          <w:iCs w:val="1"/>
          <w:caps w:val="0"/>
          <w:smallCaps w:val="0"/>
          <w:noProof w:val="0"/>
          <w:color w:val="FFFFFF" w:themeColor="background1" w:themeTint="FF" w:themeShade="FF"/>
          <w:sz w:val="24"/>
          <w:szCs w:val="24"/>
          <w:lang w:val="en-US"/>
        </w:rPr>
        <w:t>action</w:t>
      </w: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with the same name as its corresponding organization service message. CRUD-related messages are the only ones that aren't available because those messages use the previously described standard HTTP methods.</w:t>
      </w:r>
    </w:p>
    <w:p w:rsidR="37D17E44" w:rsidP="229A15A8" w:rsidRDefault="37D17E44" w14:paraId="459E6DCD" w14:textId="15B60859">
      <w:pPr>
        <w:pStyle w:val="Heading2"/>
        <w:shd w:val="clear" w:color="auto" w:fill="1F1F1F"/>
        <w:spacing w:before="300" w:beforeAutospacing="off" w:after="300" w:afterAutospacing="off"/>
      </w:pPr>
      <w:r w:rsidRPr="229A15A8" w:rsidR="37D17E44">
        <w:rPr>
          <w:rFonts w:ascii="Segoe UI" w:hAnsi="Segoe UI" w:eastAsia="Segoe UI" w:cs="Segoe UI"/>
          <w:b w:val="1"/>
          <w:bCs w:val="1"/>
          <w:i w:val="0"/>
          <w:iCs w:val="0"/>
          <w:caps w:val="0"/>
          <w:smallCaps w:val="0"/>
          <w:noProof w:val="0"/>
          <w:color w:val="FFFFFF" w:themeColor="background1" w:themeTint="FF" w:themeShade="FF"/>
          <w:sz w:val="24"/>
          <w:szCs w:val="24"/>
          <w:lang w:val="en-US"/>
        </w:rPr>
        <w:t>REST</w:t>
      </w:r>
    </w:p>
    <w:p w:rsidR="37D17E44" w:rsidP="229A15A8" w:rsidRDefault="37D17E44" w14:paraId="5A2C46A3" w14:textId="69B8C793">
      <w:pPr>
        <w:shd w:val="clear" w:color="auto" w:fill="1F1F1F"/>
        <w:spacing w:before="240" w:beforeAutospacing="off" w:after="0" w:afterAutospacing="off"/>
      </w:pP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Fundamentally, OData protocol is a set of RESTful (</w:t>
      </w:r>
      <w:r w:rsidRPr="229A15A8" w:rsidR="37D17E44">
        <w:rPr>
          <w:rFonts w:ascii="Segoe UI" w:hAnsi="Segoe UI" w:eastAsia="Segoe UI" w:cs="Segoe UI"/>
          <w:b w:val="1"/>
          <w:bCs w:val="1"/>
          <w:i w:val="0"/>
          <w:iCs w:val="0"/>
          <w:caps w:val="0"/>
          <w:smallCaps w:val="0"/>
          <w:noProof w:val="0"/>
          <w:color w:val="FFFFFF" w:themeColor="background1" w:themeTint="FF" w:themeShade="FF"/>
          <w:sz w:val="24"/>
          <w:szCs w:val="24"/>
          <w:lang w:val="en-US"/>
        </w:rPr>
        <w:t>RE</w:t>
      </w: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presentational </w:t>
      </w:r>
      <w:r w:rsidRPr="229A15A8" w:rsidR="37D17E44">
        <w:rPr>
          <w:rFonts w:ascii="Segoe UI" w:hAnsi="Segoe UI" w:eastAsia="Segoe UI" w:cs="Segoe UI"/>
          <w:b w:val="1"/>
          <w:bCs w:val="1"/>
          <w:i w:val="0"/>
          <w:iCs w:val="0"/>
          <w:caps w:val="0"/>
          <w:smallCaps w:val="0"/>
          <w:noProof w:val="0"/>
          <w:color w:val="FFFFFF" w:themeColor="background1" w:themeTint="FF" w:themeShade="FF"/>
          <w:sz w:val="24"/>
          <w:szCs w:val="24"/>
          <w:lang w:val="en-US"/>
        </w:rPr>
        <w:t>S</w:t>
      </w: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tate </w:t>
      </w:r>
      <w:r w:rsidRPr="229A15A8" w:rsidR="37D17E44">
        <w:rPr>
          <w:rFonts w:ascii="Segoe UI" w:hAnsi="Segoe UI" w:eastAsia="Segoe UI" w:cs="Segoe UI"/>
          <w:b w:val="1"/>
          <w:bCs w:val="1"/>
          <w:i w:val="0"/>
          <w:iCs w:val="0"/>
          <w:caps w:val="0"/>
          <w:smallCaps w:val="0"/>
          <w:noProof w:val="0"/>
          <w:color w:val="FFFFFF" w:themeColor="background1" w:themeTint="FF" w:themeShade="FF"/>
          <w:sz w:val="24"/>
          <w:szCs w:val="24"/>
          <w:lang w:val="en-US"/>
        </w:rPr>
        <w:t>T</w:t>
      </w: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ransfer) APIs, an industry standard for providing interoperability between systems. REST consists of six guiding principles that restrict how a service can process and respond to requests to ensure that non-functional properties of that service are met (such as performance, scalability, simplicity, reliability, and so on).</w:t>
      </w:r>
    </w:p>
    <w:p w:rsidR="37D17E44" w:rsidP="229A15A8" w:rsidRDefault="37D17E44" w14:paraId="15A3CF40" w14:textId="14AE7DBC">
      <w:pPr>
        <w:shd w:val="clear" w:color="auto" w:fill="1F1F1F"/>
        <w:spacing w:before="240" w:beforeAutospacing="off" w:after="0" w:afterAutospacing="off"/>
      </w:pP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For this lesson, you should keep in mind that OData conforms to these constraints and that the Dataverse Web API that implements the OData protocol also conforms to the constraints.</w:t>
      </w:r>
    </w:p>
    <w:p w:rsidR="37D17E44" w:rsidP="229A15A8" w:rsidRDefault="37D17E44" w14:paraId="3156D603" w14:textId="35B8628D">
      <w:pPr>
        <w:pStyle w:val="Heading2"/>
        <w:shd w:val="clear" w:color="auto" w:fill="1F1F1F"/>
        <w:spacing w:before="300" w:beforeAutospacing="off" w:after="300" w:afterAutospacing="off"/>
      </w:pPr>
      <w:r w:rsidRPr="229A15A8" w:rsidR="37D17E44">
        <w:rPr>
          <w:rFonts w:ascii="Segoe UI" w:hAnsi="Segoe UI" w:eastAsia="Segoe UI" w:cs="Segoe UI"/>
          <w:b w:val="1"/>
          <w:bCs w:val="1"/>
          <w:i w:val="0"/>
          <w:iCs w:val="0"/>
          <w:caps w:val="0"/>
          <w:smallCaps w:val="0"/>
          <w:noProof w:val="0"/>
          <w:color w:val="FFFFFF" w:themeColor="background1" w:themeTint="FF" w:themeShade="FF"/>
          <w:sz w:val="24"/>
          <w:szCs w:val="24"/>
          <w:lang w:val="en-US"/>
        </w:rPr>
        <w:t>FetchXML</w:t>
      </w:r>
    </w:p>
    <w:p w:rsidR="37D17E44" w:rsidP="229A15A8" w:rsidRDefault="37D17E44" w14:paraId="790F5E15" w14:textId="22BE14D3">
      <w:pPr>
        <w:shd w:val="clear" w:color="auto" w:fill="1F1F1F"/>
        <w:spacing w:before="240" w:beforeAutospacing="off" w:after="0" w:afterAutospacing="off"/>
      </w:pPr>
      <w:r w:rsidRPr="229A15A8" w:rsidR="37D17E44">
        <w:rPr>
          <w:rFonts w:ascii="Segoe UI" w:hAnsi="Segoe UI" w:eastAsia="Segoe UI" w:cs="Segoe UI"/>
          <w:b w:val="0"/>
          <w:bCs w:val="0"/>
          <w:i w:val="0"/>
          <w:iCs w:val="0"/>
          <w:caps w:val="0"/>
          <w:smallCaps w:val="0"/>
          <w:noProof w:val="0"/>
          <w:color w:val="FFFFFF" w:themeColor="background1" w:themeTint="FF" w:themeShade="FF"/>
          <w:sz w:val="24"/>
          <w:szCs w:val="24"/>
          <w:lang w:val="en-US"/>
        </w:rPr>
        <w:t>FetchXML is a robust query language that allows for complex querying of Dataverse data. You can use FetchXML to compose your query criteria when you run queries with the Dataverse Web API. This approach can be valuable if you encounter a scenario where FetchXML better fits your particular query than OData query syntax. You can find more information about FetchXML later unit in this module.</w:t>
      </w:r>
    </w:p>
    <w:p w:rsidR="229A15A8" w:rsidRDefault="229A15A8" w14:paraId="3E9E5B40" w14:textId="37D4A7E7"/>
    <w:p w:rsidR="046082C5" w:rsidP="229A15A8" w:rsidRDefault="046082C5" w14:paraId="22F3BCED" w14:textId="746E6262">
      <w:pPr>
        <w:pStyle w:val="Heading1"/>
        <w:shd w:val="clear" w:color="auto" w:fill="1F1F1F"/>
        <w:spacing w:before="300" w:beforeAutospacing="off" w:after="300" w:afterAutospacing="off"/>
        <w:ind w:left="0" w:right="1440"/>
      </w:pP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Insomnia</w:t>
      </w:r>
    </w:p>
    <w:p w:rsidR="046082C5" w:rsidP="229A15A8" w:rsidRDefault="046082C5" w14:paraId="55852DA5" w14:textId="0A272B57">
      <w:pPr>
        <w:shd w:val="clear" w:color="auto" w:fill="7CBB7B"/>
        <w:spacing w:before="0" w:beforeAutospacing="off" w:after="0" w:afterAutospacing="off" w:line="240" w:lineRule="auto"/>
        <w:ind w:left="0" w:right="720"/>
        <w:jc w:val="center"/>
      </w:pPr>
      <w:r w:rsidRPr="229A15A8" w:rsidR="046082C5">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46082C5">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46082C5" w:rsidP="229A15A8" w:rsidRDefault="046082C5" w14:paraId="54B7FC8A" w14:textId="240DAC42">
      <w:pPr>
        <w:shd w:val="clear" w:color="auto" w:fill="1F1F1F"/>
        <w:spacing w:before="0" w:beforeAutospacing="off" w:after="0" w:afterAutospacing="off"/>
      </w:pPr>
      <w:r w:rsidRPr="229A15A8" w:rsidR="046082C5">
        <w:rPr>
          <w:rFonts w:ascii="Segoe UI" w:hAnsi="Segoe UI" w:eastAsia="Segoe UI" w:cs="Segoe UI"/>
          <w:b w:val="0"/>
          <w:bCs w:val="0"/>
          <w:i w:val="0"/>
          <w:iCs w:val="0"/>
          <w:caps w:val="0"/>
          <w:smallCaps w:val="0"/>
          <w:noProof w:val="0"/>
          <w:color w:val="D2D2D2"/>
          <w:sz w:val="24"/>
          <w:szCs w:val="24"/>
          <w:lang w:val="en-US"/>
        </w:rPr>
        <w:t>15 minutes</w:t>
      </w:r>
    </w:p>
    <w:p w:rsidR="046082C5" w:rsidP="229A15A8" w:rsidRDefault="046082C5" w14:paraId="0564A23D" w14:textId="6418C275">
      <w:pPr>
        <w:shd w:val="clear" w:color="auto" w:fill="1F1F1F"/>
        <w:spacing w:before="240" w:beforeAutospacing="off" w:after="0" w:afterAutospacing="off"/>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Insomnia is a valuable tool for composing unplanned Web API queries and verifying the behavior of Web API Operations without having to write a program to do so. If you're new to Insomnia, see the </w:t>
      </w:r>
      <w:hyperlink r:id="Re0c97e9ad03a4dbd">
        <w:r w:rsidRPr="229A15A8" w:rsidR="046082C5">
          <w:rPr>
            <w:rStyle w:val="Hyperlink"/>
            <w:b w:val="0"/>
            <w:bCs w:val="0"/>
            <w:i w:val="0"/>
            <w:iCs w:val="0"/>
            <w:caps w:val="0"/>
            <w:smallCaps w:val="0"/>
            <w:strike w:val="0"/>
            <w:dstrike w:val="0"/>
            <w:noProof w:val="0"/>
            <w:color w:val="75B6E7"/>
            <w:u w:val="none"/>
            <w:lang w:val="en-US"/>
          </w:rPr>
          <w:t>Introduction to Insomnia</w:t>
        </w:r>
      </w:hyperlink>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an introduction to Insomnia.</w:t>
      </w:r>
    </w:p>
    <w:p w:rsidR="046082C5" w:rsidP="229A15A8" w:rsidRDefault="046082C5" w14:paraId="6423E07F" w14:textId="6AEAD37B">
      <w:pPr>
        <w:pStyle w:val="Heading2"/>
        <w:shd w:val="clear" w:color="auto" w:fill="1F1F1F"/>
        <w:spacing w:before="300" w:beforeAutospacing="off" w:after="300" w:afterAutospacing="off"/>
      </w:pP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an app in Microsoft Entra ID</w:t>
      </w:r>
    </w:p>
    <w:p w:rsidR="046082C5" w:rsidP="229A15A8" w:rsidRDefault="046082C5" w14:paraId="6C5E4A81" w14:textId="76B32F81">
      <w:pPr>
        <w:shd w:val="clear" w:color="auto" w:fill="1F1F1F"/>
        <w:spacing w:before="240" w:beforeAutospacing="off" w:after="0" w:afterAutospacing="off"/>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To connect Insomnia to Microsoft Dataverse, you must first ensure that you have an application registered in your Microsoft Entra ID environment.</w:t>
      </w:r>
    </w:p>
    <w:p w:rsidR="046082C5" w:rsidP="229A15A8" w:rsidRDefault="046082C5" w14:paraId="5C2B6338" w14:textId="3234A7EC">
      <w:pPr>
        <w:pStyle w:val="Heading2"/>
        <w:shd w:val="clear" w:color="auto" w:fill="1F1F1F"/>
        <w:spacing w:before="300" w:beforeAutospacing="off" w:after="300" w:afterAutospacing="off"/>
      </w:pP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Get the current version of your Web API endpoint</w:t>
      </w:r>
    </w:p>
    <w:p w:rsidR="046082C5" w:rsidP="229A15A8" w:rsidRDefault="046082C5" w14:paraId="159E5A88" w14:textId="134F00EA">
      <w:pPr>
        <w:shd w:val="clear" w:color="auto" w:fill="1F1F1F"/>
        <w:spacing w:before="240" w:beforeAutospacing="off" w:after="0" w:afterAutospacing="off"/>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find the version number of your Web API endpoint by going to your environment's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Developer resources</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maker portal.</w:t>
      </w:r>
    </w:p>
    <w:p w:rsidR="046082C5" w:rsidP="229A15A8" w:rsidRDefault="046082C5" w14:paraId="79A104DF" w14:textId="03C9262B">
      <w:pPr>
        <w:shd w:val="clear" w:color="auto" w:fill="1F1F1F"/>
        <w:spacing w:before="240" w:beforeAutospacing="off" w:after="0" w:afterAutospacing="off"/>
      </w:pPr>
      <w:r w:rsidR="046082C5">
        <w:drawing>
          <wp:inline wp14:editId="20EEFCF0" wp14:anchorId="1E9CC9CA">
            <wp:extent cx="1704191" cy="1608590"/>
            <wp:effectExtent l="0" t="0" r="0" b="0"/>
            <wp:docPr id="132395568" name="drawing" title="Screenshot of developer resources from the maker port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95568" name="Picture 132395568"/>
                    <pic:cNvPicPr/>
                  </pic:nvPicPr>
                  <pic:blipFill>
                    <a:blip xmlns:r="http://schemas.openxmlformats.org/officeDocument/2006/relationships" r:embed="rId1235314541">
                      <a:extLst>
                        <a:ext uri="{28A0092B-C50C-407E-A947-70E740481C1C}">
                          <a14:useLocalDpi xmlns:a14="http://schemas.microsoft.com/office/drawing/2010/main"/>
                        </a:ext>
                      </a:extLst>
                    </a:blip>
                    <a:stretch>
                      <a:fillRect/>
                    </a:stretch>
                  </pic:blipFill>
                  <pic:spPr>
                    <a:xfrm>
                      <a:off x="0" y="0"/>
                      <a:ext cx="1704191" cy="1608590"/>
                    </a:xfrm>
                    <a:prstGeom prst="rect">
                      <a:avLst/>
                    </a:prstGeom>
                  </pic:spPr>
                </pic:pic>
              </a:graphicData>
            </a:graphic>
          </wp:inline>
        </w:drawing>
      </w:r>
    </w:p>
    <w:p w:rsidR="046082C5" w:rsidP="229A15A8" w:rsidRDefault="046082C5" w14:paraId="026947D7" w14:textId="5DC68FA1">
      <w:pPr>
        <w:shd w:val="clear" w:color="auto" w:fill="1F1F1F"/>
        <w:spacing w:before="240" w:beforeAutospacing="off" w:after="0" w:afterAutospacing="off"/>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From the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Developer Resources</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page. Your version number is indicated under the Web API endpoint, as shown in the following image. Make note of the endpoint and the version.</w:t>
      </w:r>
    </w:p>
    <w:p w:rsidR="046082C5" w:rsidP="229A15A8" w:rsidRDefault="046082C5" w14:paraId="082DD8CD" w14:textId="7EF22022">
      <w:pPr>
        <w:shd w:val="clear" w:color="auto" w:fill="1F1F1F"/>
        <w:spacing w:before="240" w:beforeAutospacing="off" w:after="0" w:afterAutospacing="off"/>
      </w:pPr>
      <w:r w:rsidR="046082C5">
        <w:drawing>
          <wp:inline wp14:editId="36B80CFD" wp14:anchorId="0727FA28">
            <wp:extent cx="5145580" cy="1867655"/>
            <wp:effectExtent l="0" t="0" r="0" b="0"/>
            <wp:docPr id="462372040" name="drawing" title="Screenshot of the Developer Resources page with Web API endpoi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372040" name="Picture 462372040"/>
                    <pic:cNvPicPr/>
                  </pic:nvPicPr>
                  <pic:blipFill>
                    <a:blip xmlns:r="http://schemas.openxmlformats.org/officeDocument/2006/relationships" r:embed="rId907611834">
                      <a:extLst>
                        <a:ext uri="{28A0092B-C50C-407E-A947-70E740481C1C}">
                          <a14:useLocalDpi xmlns:a14="http://schemas.microsoft.com/office/drawing/2010/main"/>
                        </a:ext>
                      </a:extLst>
                    </a:blip>
                    <a:stretch>
                      <a:fillRect/>
                    </a:stretch>
                  </pic:blipFill>
                  <pic:spPr>
                    <a:xfrm>
                      <a:off x="0" y="0"/>
                      <a:ext cx="5145580" cy="1867655"/>
                    </a:xfrm>
                    <a:prstGeom prst="rect">
                      <a:avLst/>
                    </a:prstGeom>
                  </pic:spPr>
                </pic:pic>
              </a:graphicData>
            </a:graphic>
          </wp:inline>
        </w:drawing>
      </w:r>
    </w:p>
    <w:p w:rsidR="046082C5" w:rsidP="229A15A8" w:rsidRDefault="046082C5" w14:paraId="049353DB" w14:textId="3C81CDFF">
      <w:pPr>
        <w:pStyle w:val="Heading2"/>
        <w:shd w:val="clear" w:color="auto" w:fill="1F1F1F"/>
        <w:spacing w:before="300" w:beforeAutospacing="off" w:after="300" w:afterAutospacing="off"/>
      </w:pP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Set up Insomnia</w:t>
      </w:r>
    </w:p>
    <w:p w:rsidR="046082C5" w:rsidP="229A15A8" w:rsidRDefault="046082C5" w14:paraId="4525E4DC" w14:textId="47F9D985">
      <w:pPr>
        <w:shd w:val="clear" w:color="auto" w:fill="1F1F1F"/>
        <w:spacing w:before="240" w:beforeAutospacing="off" w:after="0" w:afterAutospacing="off"/>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start the setup process, install </w:t>
      </w:r>
      <w:hyperlink r:id="Redd866b661e44806">
        <w:r w:rsidRPr="229A15A8" w:rsidR="046082C5">
          <w:rPr>
            <w:rStyle w:val="Hyperlink"/>
            <w:b w:val="0"/>
            <w:bCs w:val="0"/>
            <w:i w:val="0"/>
            <w:iCs w:val="0"/>
            <w:caps w:val="0"/>
            <w:smallCaps w:val="0"/>
            <w:strike w:val="0"/>
            <w:dstrike w:val="0"/>
            <w:noProof w:val="0"/>
            <w:color w:val="75B6E7"/>
            <w:u w:val="none"/>
            <w:lang w:val="en-US"/>
          </w:rPr>
          <w:t>Insomnia</w:t>
        </w:r>
      </w:hyperlink>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46082C5" w:rsidP="229A15A8" w:rsidRDefault="046082C5" w14:paraId="3315DAD8" w14:textId="62E93EDD">
      <w:pPr>
        <w:shd w:val="clear" w:color="auto" w:fill="1F1F1F"/>
        <w:spacing w:before="240" w:beforeAutospacing="off" w:after="0" w:afterAutospacing="off"/>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After Insomnia has been installed, you use a feature that Insomnia has to manage environment variables so that you can cleanly manage entities such as your endpoint URLs and client IDs.</w:t>
      </w:r>
    </w:p>
    <w:p w:rsidR="046082C5" w:rsidP="229A15A8" w:rsidRDefault="046082C5" w14:paraId="51549BD2" w14:textId="30EBE6A9">
      <w:pPr>
        <w:shd w:val="clear" w:color="auto" w:fill="1F1F1F"/>
        <w:spacing w:before="240" w:beforeAutospacing="off" w:after="0" w:afterAutospacing="off"/>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To create an Insomnia environment that you can use to connect with your Dataverse instance, follow these steps:</w:t>
      </w:r>
    </w:p>
    <w:p w:rsidR="046082C5" w:rsidP="229A15A8" w:rsidRDefault="046082C5" w14:paraId="25CFE2D6" w14:textId="41AEA9AF">
      <w:pPr>
        <w:pStyle w:val="ListParagraph"/>
        <w:numPr>
          <w:ilvl w:val="0"/>
          <w:numId w:val="6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Launch the Insomnia desktop application.</w:t>
      </w:r>
    </w:p>
    <w:p w:rsidR="046082C5" w:rsidP="229A15A8" w:rsidRDefault="046082C5" w14:paraId="1B4826D5" w14:textId="26AE10C5">
      <w:pPr>
        <w:pStyle w:val="ListParagraph"/>
        <w:numPr>
          <w:ilvl w:val="0"/>
          <w:numId w:val="6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New Collection</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46082C5" w:rsidP="229A15A8" w:rsidRDefault="046082C5" w14:paraId="4C500B1F" w14:textId="1459E80E">
      <w:pPr>
        <w:shd w:val="clear" w:color="auto" w:fill="1F1F1F"/>
        <w:spacing w:before="240" w:beforeAutospacing="off" w:after="0" w:afterAutospacing="off"/>
        <w:ind w:left="570" w:right="0"/>
      </w:pPr>
      <w:r w:rsidR="046082C5">
        <w:drawing>
          <wp:inline wp14:editId="380AFCF5" wp14:anchorId="20BFEDE6">
            <wp:extent cx="5943600" cy="2981325"/>
            <wp:effectExtent l="0" t="0" r="0" b="0"/>
            <wp:docPr id="2134674709" name="drawing" title="Screenshot showing the new collec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674709" name="Picture 2134674709"/>
                    <pic:cNvPicPr/>
                  </pic:nvPicPr>
                  <pic:blipFill>
                    <a:blip xmlns:r="http://schemas.openxmlformats.org/officeDocument/2006/relationships" r:embed="rId1976913391">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rsidR="046082C5" w:rsidP="229A15A8" w:rsidRDefault="046082C5" w14:paraId="582E4D45" w14:textId="5BEA4E9F">
      <w:pPr>
        <w:pStyle w:val="ListParagraph"/>
        <w:numPr>
          <w:ilvl w:val="0"/>
          <w:numId w:val="6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Dataverse Collection</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name and then select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46082C5" w:rsidP="229A15A8" w:rsidRDefault="046082C5" w14:paraId="4B97A220" w14:textId="091463C7">
      <w:pPr>
        <w:pStyle w:val="ListParagraph"/>
        <w:numPr>
          <w:ilvl w:val="0"/>
          <w:numId w:val="6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Select the Environment settings button.</w:t>
      </w:r>
    </w:p>
    <w:p w:rsidR="046082C5" w:rsidP="229A15A8" w:rsidRDefault="046082C5" w14:paraId="1AF40B15" w14:textId="18B1769F">
      <w:pPr>
        <w:shd w:val="clear" w:color="auto" w:fill="1F1F1F"/>
        <w:spacing w:before="240" w:beforeAutospacing="off" w:after="0" w:afterAutospacing="off"/>
        <w:ind w:left="570" w:right="0"/>
      </w:pPr>
      <w:r w:rsidR="046082C5">
        <w:drawing>
          <wp:inline wp14:editId="12F39F37" wp14:anchorId="2968049B">
            <wp:extent cx="5943600" cy="2181225"/>
            <wp:effectExtent l="0" t="0" r="0" b="0"/>
            <wp:docPr id="1897368041" name="drawing" title="Screenshot showing the environment settings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368041" name="Picture 1897368041"/>
                    <pic:cNvPicPr/>
                  </pic:nvPicPr>
                  <pic:blipFill>
                    <a:blip xmlns:r="http://schemas.openxmlformats.org/officeDocument/2006/relationships" r:embed="rId624779502">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p>
    <w:p w:rsidR="046082C5" w:rsidP="229A15A8" w:rsidRDefault="046082C5" w14:paraId="5C96B9E6" w14:textId="23EA42C1">
      <w:pPr>
        <w:pStyle w:val="ListParagraph"/>
        <w:numPr>
          <w:ilvl w:val="0"/>
          <w:numId w:val="6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Rename the environment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Dataverse Environment</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replace {} with the JSON text below.</w:t>
      </w:r>
    </w:p>
    <w:p w:rsidR="046082C5" w:rsidP="229A15A8" w:rsidRDefault="046082C5" w14:paraId="54EA3185" w14:textId="2B5F8C54">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JSON</w:t>
      </w:r>
    </w:p>
    <w:p w:rsidR="046082C5" w:rsidP="229A15A8" w:rsidRDefault="046082C5" w14:paraId="183A249A" w14:textId="50498529">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tab/>
      </w:r>
      <w:r w:rsidRPr="229A15A8" w:rsidR="046082C5">
        <w:rPr>
          <w:rFonts w:ascii="Consolas" w:hAnsi="Consolas" w:eastAsia="Consolas" w:cs="Consolas"/>
          <w:b w:val="0"/>
          <w:bCs w:val="0"/>
          <w:i w:val="0"/>
          <w:iCs w:val="0"/>
          <w:caps w:val="0"/>
          <w:smallCaps w:val="0"/>
          <w:noProof w:val="0"/>
          <w:color w:val="9CDCFE"/>
          <w:sz w:val="24"/>
          <w:szCs w:val="24"/>
          <w:lang w:val="en-US"/>
        </w:rPr>
        <w:t>"url"</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46082C5">
        <w:rPr>
          <w:rFonts w:ascii="Consolas" w:hAnsi="Consolas" w:eastAsia="Consolas" w:cs="Consolas"/>
          <w:b w:val="0"/>
          <w:bCs w:val="0"/>
          <w:i w:val="0"/>
          <w:iCs w:val="0"/>
          <w:caps w:val="0"/>
          <w:smallCaps w:val="0"/>
          <w:noProof w:val="0"/>
          <w:color w:val="CE9178"/>
          <w:sz w:val="24"/>
          <w:szCs w:val="24"/>
          <w:lang w:val="en-US"/>
        </w:rPr>
        <w:t>"</w:t>
      </w:r>
      <w:r>
        <w:fldChar w:fldCharType="begin"/>
      </w:r>
      <w:r>
        <w:instrText xml:space="preserve">HYPERLINK "https://[ORG" </w:instrText>
      </w:r>
      <w:r>
        <w:fldChar w:fldCharType="separate"/>
      </w:r>
      <w:r w:rsidRPr="229A15A8" w:rsidR="046082C5">
        <w:rPr>
          <w:rStyle w:val="Hyperlink"/>
          <w:b w:val="0"/>
          <w:bCs w:val="0"/>
          <w:i w:val="0"/>
          <w:iCs w:val="0"/>
          <w:caps w:val="0"/>
          <w:smallCaps w:val="0"/>
          <w:noProof w:val="0"/>
          <w:lang w:val="en-US"/>
        </w:rPr>
        <w:t>https://[ORG</w:t>
      </w:r>
      <w:r>
        <w:fldChar w:fldCharType="end"/>
      </w:r>
      <w:r w:rsidRPr="229A15A8" w:rsidR="046082C5">
        <w:rPr>
          <w:rFonts w:ascii="Consolas" w:hAnsi="Consolas" w:eastAsia="Consolas" w:cs="Consolas"/>
          <w:b w:val="0"/>
          <w:bCs w:val="0"/>
          <w:i w:val="0"/>
          <w:iCs w:val="0"/>
          <w:caps w:val="0"/>
          <w:smallCaps w:val="0"/>
          <w:noProof w:val="0"/>
          <w:color w:val="CE9178"/>
          <w:sz w:val="24"/>
          <w:szCs w:val="24"/>
          <w:lang w:val="en-US"/>
        </w:rPr>
        <w:t xml:space="preserve"> NAME].api.crm.dynamics.com"</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tab/>
      </w:r>
      <w:r w:rsidRPr="229A15A8" w:rsidR="046082C5">
        <w:rPr>
          <w:rFonts w:ascii="Consolas" w:hAnsi="Consolas" w:eastAsia="Consolas" w:cs="Consolas"/>
          <w:b w:val="0"/>
          <w:bCs w:val="0"/>
          <w:i w:val="0"/>
          <w:iCs w:val="0"/>
          <w:caps w:val="0"/>
          <w:smallCaps w:val="0"/>
          <w:noProof w:val="0"/>
          <w:color w:val="9CDCFE"/>
          <w:sz w:val="24"/>
          <w:szCs w:val="24"/>
          <w:lang w:val="en-US"/>
        </w:rPr>
        <w:t>"clientid"</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46082C5">
        <w:rPr>
          <w:rFonts w:ascii="Consolas" w:hAnsi="Consolas" w:eastAsia="Consolas" w:cs="Consolas"/>
          <w:b w:val="0"/>
          <w:bCs w:val="0"/>
          <w:i w:val="0"/>
          <w:iCs w:val="0"/>
          <w:caps w:val="0"/>
          <w:smallCaps w:val="0"/>
          <w:noProof w:val="0"/>
          <w:color w:val="CE9178"/>
          <w:sz w:val="24"/>
          <w:szCs w:val="24"/>
          <w:lang w:val="en-US"/>
        </w:rPr>
        <w:t>"51f81489-12ee-4a9e-aaae-a2591f45987d"</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tab/>
      </w:r>
      <w:r w:rsidRPr="229A15A8" w:rsidR="046082C5">
        <w:rPr>
          <w:rFonts w:ascii="Consolas" w:hAnsi="Consolas" w:eastAsia="Consolas" w:cs="Consolas"/>
          <w:b w:val="0"/>
          <w:bCs w:val="0"/>
          <w:i w:val="0"/>
          <w:iCs w:val="0"/>
          <w:caps w:val="0"/>
          <w:smallCaps w:val="0"/>
          <w:noProof w:val="0"/>
          <w:color w:val="9CDCFE"/>
          <w:sz w:val="24"/>
          <w:szCs w:val="24"/>
          <w:lang w:val="en-US"/>
        </w:rPr>
        <w:t>"version"</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46082C5">
        <w:rPr>
          <w:rFonts w:ascii="Consolas" w:hAnsi="Consolas" w:eastAsia="Consolas" w:cs="Consolas"/>
          <w:b w:val="0"/>
          <w:bCs w:val="0"/>
          <w:i w:val="0"/>
          <w:iCs w:val="0"/>
          <w:caps w:val="0"/>
          <w:smallCaps w:val="0"/>
          <w:noProof w:val="0"/>
          <w:color w:val="CE9178"/>
          <w:sz w:val="24"/>
          <w:szCs w:val="24"/>
          <w:lang w:val="en-US"/>
        </w:rPr>
        <w:t>"9.2"</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tab/>
      </w:r>
      <w:r w:rsidRPr="229A15A8" w:rsidR="046082C5">
        <w:rPr>
          <w:rFonts w:ascii="Consolas" w:hAnsi="Consolas" w:eastAsia="Consolas" w:cs="Consolas"/>
          <w:b w:val="0"/>
          <w:bCs w:val="0"/>
          <w:i w:val="0"/>
          <w:iCs w:val="0"/>
          <w:caps w:val="0"/>
          <w:smallCaps w:val="0"/>
          <w:noProof w:val="0"/>
          <w:color w:val="9CDCFE"/>
          <w:sz w:val="24"/>
          <w:szCs w:val="24"/>
          <w:lang w:val="en-US"/>
        </w:rPr>
        <w:t>"webapiurl"</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46082C5">
        <w:rPr>
          <w:rFonts w:ascii="Consolas" w:hAnsi="Consolas" w:eastAsia="Consolas" w:cs="Consolas"/>
          <w:b w:val="0"/>
          <w:bCs w:val="0"/>
          <w:i w:val="0"/>
          <w:iCs w:val="0"/>
          <w:caps w:val="0"/>
          <w:smallCaps w:val="0"/>
          <w:noProof w:val="0"/>
          <w:color w:val="CE9178"/>
          <w:sz w:val="24"/>
          <w:szCs w:val="24"/>
          <w:lang w:val="en-US"/>
        </w:rPr>
        <w:t>"{{url}}/api/data/v{{version}}/"</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tab/>
      </w:r>
      <w:r w:rsidRPr="229A15A8" w:rsidR="046082C5">
        <w:rPr>
          <w:rFonts w:ascii="Consolas" w:hAnsi="Consolas" w:eastAsia="Consolas" w:cs="Consolas"/>
          <w:b w:val="0"/>
          <w:bCs w:val="0"/>
          <w:i w:val="0"/>
          <w:iCs w:val="0"/>
          <w:caps w:val="0"/>
          <w:smallCaps w:val="0"/>
          <w:noProof w:val="0"/>
          <w:color w:val="9CDCFE"/>
          <w:sz w:val="24"/>
          <w:szCs w:val="24"/>
          <w:lang w:val="en-US"/>
        </w:rPr>
        <w:t>"callback"</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46082C5">
        <w:rPr>
          <w:rFonts w:ascii="Consolas" w:hAnsi="Consolas" w:eastAsia="Consolas" w:cs="Consolas"/>
          <w:b w:val="0"/>
          <w:bCs w:val="0"/>
          <w:i w:val="0"/>
          <w:iCs w:val="0"/>
          <w:caps w:val="0"/>
          <w:smallCaps w:val="0"/>
          <w:noProof w:val="0"/>
          <w:color w:val="CE9178"/>
          <w:sz w:val="24"/>
          <w:szCs w:val="24"/>
          <w:lang w:val="en-US"/>
        </w:rPr>
        <w:t>"</w:t>
      </w:r>
      <w:hyperlink r:id="Re38c6c7350134432">
        <w:r w:rsidRPr="229A15A8" w:rsidR="046082C5">
          <w:rPr>
            <w:rStyle w:val="Hyperlink"/>
            <w:b w:val="0"/>
            <w:bCs w:val="0"/>
            <w:i w:val="0"/>
            <w:iCs w:val="0"/>
            <w:caps w:val="0"/>
            <w:smallCaps w:val="0"/>
            <w:noProof w:val="0"/>
            <w:lang w:val="en-US"/>
          </w:rPr>
          <w:t>https://callbackurl</w:t>
        </w:r>
      </w:hyperlink>
      <w:r w:rsidRPr="229A15A8" w:rsidR="046082C5">
        <w:rPr>
          <w:rFonts w:ascii="Consolas" w:hAnsi="Consolas" w:eastAsia="Consolas" w:cs="Consolas"/>
          <w:b w:val="0"/>
          <w:bCs w:val="0"/>
          <w:i w:val="0"/>
          <w:iCs w:val="0"/>
          <w:caps w:val="0"/>
          <w:smallCaps w:val="0"/>
          <w:noProof w:val="0"/>
          <w:color w:val="CE9178"/>
          <w:sz w:val="24"/>
          <w:szCs w:val="24"/>
          <w:lang w:val="en-US"/>
        </w:rPr>
        <w:t>"</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tab/>
      </w:r>
      <w:r w:rsidRPr="229A15A8" w:rsidR="046082C5">
        <w:rPr>
          <w:rFonts w:ascii="Consolas" w:hAnsi="Consolas" w:eastAsia="Consolas" w:cs="Consolas"/>
          <w:b w:val="0"/>
          <w:bCs w:val="0"/>
          <w:i w:val="0"/>
          <w:iCs w:val="0"/>
          <w:caps w:val="0"/>
          <w:smallCaps w:val="0"/>
          <w:noProof w:val="0"/>
          <w:color w:val="9CDCFE"/>
          <w:sz w:val="24"/>
          <w:szCs w:val="24"/>
          <w:lang w:val="en-US"/>
        </w:rPr>
        <w:t>"authurl"</w:t>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46082C5">
        <w:rPr>
          <w:rFonts w:ascii="Consolas" w:hAnsi="Consolas" w:eastAsia="Consolas" w:cs="Consolas"/>
          <w:b w:val="0"/>
          <w:bCs w:val="0"/>
          <w:i w:val="0"/>
          <w:iCs w:val="0"/>
          <w:caps w:val="0"/>
          <w:smallCaps w:val="0"/>
          <w:noProof w:val="0"/>
          <w:color w:val="CE9178"/>
          <w:sz w:val="24"/>
          <w:szCs w:val="24"/>
          <w:lang w:val="en-US"/>
        </w:rPr>
        <w:t>"</w:t>
      </w:r>
      <w:hyperlink r:id="R1dee585ff5784d62">
        <w:r w:rsidRPr="229A15A8" w:rsidR="046082C5">
          <w:rPr>
            <w:rStyle w:val="Hyperlink"/>
            <w:b w:val="0"/>
            <w:bCs w:val="0"/>
            <w:i w:val="0"/>
            <w:iCs w:val="0"/>
            <w:caps w:val="0"/>
            <w:smallCaps w:val="0"/>
            <w:noProof w:val="0"/>
            <w:lang w:val="en-US"/>
          </w:rPr>
          <w:t>https://login.microsoftonline.com/common/oauth2/authorize?resource={{url</w:t>
        </w:r>
      </w:hyperlink>
      <w:r w:rsidRPr="229A15A8" w:rsidR="046082C5">
        <w:rPr>
          <w:rFonts w:ascii="Consolas" w:hAnsi="Consolas" w:eastAsia="Consolas" w:cs="Consolas"/>
          <w:b w:val="0"/>
          <w:bCs w:val="0"/>
          <w:i w:val="0"/>
          <w:iCs w:val="0"/>
          <w:caps w:val="0"/>
          <w:smallCaps w:val="0"/>
          <w:noProof w:val="0"/>
          <w:color w:val="CE9178"/>
          <w:sz w:val="24"/>
          <w:szCs w:val="24"/>
          <w:lang w:val="en-US"/>
        </w:rPr>
        <w:t>}}"</w:t>
      </w:r>
      <w:r>
        <w:br/>
      </w:r>
      <w:r w:rsidRPr="229A15A8" w:rsidR="046082C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046082C5" w:rsidP="229A15A8" w:rsidRDefault="046082C5" w14:paraId="22AC72D8" w14:textId="5EE4FC31">
      <w:pPr>
        <w:pStyle w:val="ListParagraph"/>
        <w:numPr>
          <w:ilvl w:val="0"/>
          <w:numId w:val="6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Replace the URL placeholder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[ORG NAME]</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with of your Dataverse environment org name.</w:t>
      </w:r>
    </w:p>
    <w:p w:rsidR="046082C5" w:rsidP="229A15A8" w:rsidRDefault="046082C5" w14:paraId="7BAEE07D" w14:textId="5DA9EADB">
      <w:pPr>
        <w:pStyle w:val="ListParagraph"/>
        <w:numPr>
          <w:ilvl w:val="0"/>
          <w:numId w:val="6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the variables show errors, select the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url</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46082C5" w:rsidP="229A15A8" w:rsidRDefault="046082C5" w14:paraId="66026063" w14:textId="30E7026B">
      <w:pPr>
        <w:shd w:val="clear" w:color="auto" w:fill="1F1F1F"/>
        <w:spacing w:before="240" w:beforeAutospacing="off" w:after="0" w:afterAutospacing="off"/>
        <w:ind w:left="570" w:right="0"/>
      </w:pPr>
      <w:r w:rsidR="046082C5">
        <w:drawing>
          <wp:inline wp14:editId="602F6685" wp14:anchorId="7DB0894F">
            <wp:extent cx="5943600" cy="1619250"/>
            <wp:effectExtent l="0" t="0" r="0" b="0"/>
            <wp:docPr id="1219272213" name="drawing" title="Screenshot showing the URL vari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272213" name="Picture 1219272213"/>
                    <pic:cNvPicPr/>
                  </pic:nvPicPr>
                  <pic:blipFill>
                    <a:blip xmlns:r="http://schemas.openxmlformats.org/officeDocument/2006/relationships" r:embed="rId763757496">
                      <a:extLst>
                        <a:ext uri="{28A0092B-C50C-407E-A947-70E740481C1C}">
                          <a14:useLocalDpi xmlns:a14="http://schemas.microsoft.com/office/drawing/2010/main"/>
                        </a:ext>
                      </a:extLst>
                    </a:blip>
                    <a:stretch>
                      <a:fillRect/>
                    </a:stretch>
                  </pic:blipFill>
                  <pic:spPr>
                    <a:xfrm>
                      <a:off x="0" y="0"/>
                      <a:ext cx="5943600" cy="1619250"/>
                    </a:xfrm>
                    <a:prstGeom prst="rect">
                      <a:avLst/>
                    </a:prstGeom>
                  </pic:spPr>
                </pic:pic>
              </a:graphicData>
            </a:graphic>
          </wp:inline>
        </w:drawing>
      </w:r>
    </w:p>
    <w:p w:rsidR="046082C5" w:rsidP="229A15A8" w:rsidRDefault="046082C5" w14:paraId="231FE7E1" w14:textId="0BCFCF8F">
      <w:pPr>
        <w:pStyle w:val="ListParagraph"/>
        <w:numPr>
          <w:ilvl w:val="0"/>
          <w:numId w:val="6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Done</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 the edit variable popup.</w:t>
      </w:r>
    </w:p>
    <w:p w:rsidR="046082C5" w:rsidP="229A15A8" w:rsidRDefault="046082C5" w14:paraId="346D0794" w14:textId="4C2621B8">
      <w:pPr>
        <w:pStyle w:val="ListParagraph"/>
        <w:numPr>
          <w:ilvl w:val="0"/>
          <w:numId w:val="6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Do the same for the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Version</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 second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url</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variables.</w:t>
      </w:r>
    </w:p>
    <w:p w:rsidR="046082C5" w:rsidP="229A15A8" w:rsidRDefault="046082C5" w14:paraId="3871CE08" w14:textId="50F480AD">
      <w:pPr>
        <w:pStyle w:val="ListParagraph"/>
        <w:numPr>
          <w:ilvl w:val="0"/>
          <w:numId w:val="6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variable should now look like the image below. Select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Close</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46082C5" w:rsidP="229A15A8" w:rsidRDefault="046082C5" w14:paraId="62659F85" w14:textId="7D084CE2">
      <w:pPr>
        <w:shd w:val="clear" w:color="auto" w:fill="1F1F1F"/>
        <w:spacing w:before="240" w:beforeAutospacing="off" w:after="0" w:afterAutospacing="off"/>
        <w:ind w:left="570" w:right="0"/>
      </w:pPr>
      <w:r w:rsidR="046082C5">
        <w:drawing>
          <wp:inline wp14:editId="4116A4CB" wp14:anchorId="30F3A3DD">
            <wp:extent cx="5943600" cy="1819275"/>
            <wp:effectExtent l="0" t="0" r="0" b="0"/>
            <wp:docPr id="1313701934" name="drawing" title="Screenshot showing the variabl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701934" name="Picture 1313701934"/>
                    <pic:cNvPicPr/>
                  </pic:nvPicPr>
                  <pic:blipFill>
                    <a:blip xmlns:r="http://schemas.openxmlformats.org/officeDocument/2006/relationships" r:embed="rId234659097">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rsidR="046082C5" w:rsidP="229A15A8" w:rsidRDefault="046082C5" w14:paraId="3739F1D6" w14:textId="474843F7">
      <w:pPr>
        <w:pStyle w:val="Heading2"/>
        <w:shd w:val="clear" w:color="auto" w:fill="1F1F1F"/>
        <w:spacing w:before="300" w:beforeAutospacing="off" w:after="300" w:afterAutospacing="off"/>
      </w:pP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Generate an access token to use with your environment</w:t>
      </w:r>
    </w:p>
    <w:p w:rsidR="046082C5" w:rsidP="229A15A8" w:rsidRDefault="046082C5" w14:paraId="119A58B5" w14:textId="162CEE77">
      <w:pPr>
        <w:shd w:val="clear" w:color="auto" w:fill="1F1F1F"/>
        <w:spacing w:before="240" w:beforeAutospacing="off" w:after="0" w:afterAutospacing="off"/>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To connect by using OAuth 2.0, you must have an access token. To get a new access token, follow these steps:</w:t>
      </w:r>
    </w:p>
    <w:p w:rsidR="046082C5" w:rsidP="229A15A8" w:rsidRDefault="046082C5" w14:paraId="5B92087E" w14:textId="62736245">
      <w:pPr>
        <w:pStyle w:val="ListParagraph"/>
        <w:numPr>
          <w:ilvl w:val="0"/>
          <w:numId w:val="6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New HTTP Request</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46082C5" w:rsidP="229A15A8" w:rsidRDefault="046082C5" w14:paraId="5F26BA00" w14:textId="417D16F4">
      <w:pPr>
        <w:shd w:val="clear" w:color="auto" w:fill="1F1F1F"/>
        <w:spacing w:before="240" w:beforeAutospacing="off" w:after="0" w:afterAutospacing="off"/>
        <w:ind w:left="570" w:right="0"/>
      </w:pPr>
      <w:r w:rsidR="046082C5">
        <w:drawing>
          <wp:inline wp14:editId="5E1E9668" wp14:anchorId="239DD67B">
            <wp:extent cx="5943600" cy="2619375"/>
            <wp:effectExtent l="0" t="0" r="0" b="0"/>
            <wp:docPr id="323926367" name="drawing" title="Screenshot showing the add new HTTP request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926367" name="Picture 323926367"/>
                    <pic:cNvPicPr/>
                  </pic:nvPicPr>
                  <pic:blipFill>
                    <a:blip xmlns:r="http://schemas.openxmlformats.org/officeDocument/2006/relationships" r:embed="rId288184187">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p>
    <w:p w:rsidR="046082C5" w:rsidP="229A15A8" w:rsidRDefault="046082C5" w14:paraId="73201C49" w14:textId="392EAAD6">
      <w:pPr>
        <w:pStyle w:val="ListParagraph"/>
        <w:numPr>
          <w:ilvl w:val="0"/>
          <w:numId w:val="6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Auth</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046082C5" w:rsidP="229A15A8" w:rsidRDefault="046082C5" w14:paraId="16503912" w14:textId="20B4911E">
      <w:pPr>
        <w:pStyle w:val="ListParagraph"/>
        <w:numPr>
          <w:ilvl w:val="0"/>
          <w:numId w:val="6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chevron icon next to the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Auth</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name and then select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OAuth 2.0</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46082C5" w:rsidP="229A15A8" w:rsidRDefault="046082C5" w14:paraId="2C28438F" w14:textId="10336535">
      <w:pPr>
        <w:shd w:val="clear" w:color="auto" w:fill="1F1F1F"/>
        <w:spacing w:before="240" w:beforeAutospacing="off" w:after="0" w:afterAutospacing="off"/>
        <w:ind w:left="570" w:right="0"/>
      </w:pPr>
      <w:r w:rsidR="046082C5">
        <w:drawing>
          <wp:inline wp14:editId="3DA3018F" wp14:anchorId="21252353">
            <wp:extent cx="5943600" cy="2095500"/>
            <wp:effectExtent l="0" t="0" r="0" b="0"/>
            <wp:docPr id="84787417" name="drawing" title="Screenshot showing the OAuth 2.0 sele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87417" name="Picture 84787417"/>
                    <pic:cNvPicPr/>
                  </pic:nvPicPr>
                  <pic:blipFill>
                    <a:blip xmlns:r="http://schemas.openxmlformats.org/officeDocument/2006/relationships" r:embed="rId795514626">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046082C5" w:rsidP="229A15A8" w:rsidRDefault="046082C5" w14:paraId="0F7AAA42" w14:textId="45CD8309">
      <w:pPr>
        <w:pStyle w:val="ListParagraph"/>
        <w:numPr>
          <w:ilvl w:val="0"/>
          <w:numId w:val="6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Verify that you've selected the environment you created.</w:t>
      </w:r>
    </w:p>
    <w:p w:rsidR="046082C5" w:rsidP="229A15A8" w:rsidRDefault="046082C5" w14:paraId="0B52239F" w14:textId="6DF1E8B1">
      <w:pPr>
        <w:pStyle w:val="ListParagraph"/>
        <w:numPr>
          <w:ilvl w:val="0"/>
          <w:numId w:val="6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Implicit</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Grant Type</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drop-down menu, set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AUTHORIZATION URL</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046082C5">
        <w:rPr>
          <w:rFonts w:ascii="Consolas" w:hAnsi="Consolas" w:eastAsia="Consolas" w:cs="Consolas"/>
          <w:b w:val="0"/>
          <w:bCs w:val="0"/>
          <w:i w:val="0"/>
          <w:iCs w:val="0"/>
          <w:caps w:val="0"/>
          <w:smallCaps w:val="0"/>
          <w:noProof w:val="0"/>
          <w:color w:val="FFFFFF" w:themeColor="background1" w:themeTint="FF" w:themeShade="FF"/>
          <w:sz w:val="20"/>
          <w:szCs w:val="20"/>
          <w:lang w:val="en-US"/>
        </w:rPr>
        <w:t>{{authurl}}</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CLIENT ID</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046082C5">
        <w:rPr>
          <w:rFonts w:ascii="Consolas" w:hAnsi="Consolas" w:eastAsia="Consolas" w:cs="Consolas"/>
          <w:b w:val="0"/>
          <w:bCs w:val="0"/>
          <w:i w:val="0"/>
          <w:iCs w:val="0"/>
          <w:caps w:val="0"/>
          <w:smallCaps w:val="0"/>
          <w:noProof w:val="0"/>
          <w:color w:val="FFFFFF" w:themeColor="background1" w:themeTint="FF" w:themeShade="FF"/>
          <w:sz w:val="20"/>
          <w:szCs w:val="20"/>
          <w:lang w:val="en-US"/>
        </w:rPr>
        <w:t>{{clientid}}</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REDIRECT URL</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046082C5">
        <w:rPr>
          <w:rFonts w:ascii="Consolas" w:hAnsi="Consolas" w:eastAsia="Consolas" w:cs="Consolas"/>
          <w:b w:val="0"/>
          <w:bCs w:val="0"/>
          <w:i w:val="0"/>
          <w:iCs w:val="0"/>
          <w:caps w:val="0"/>
          <w:smallCaps w:val="0"/>
          <w:noProof w:val="0"/>
          <w:color w:val="FFFFFF" w:themeColor="background1" w:themeTint="FF" w:themeShade="FF"/>
          <w:sz w:val="20"/>
          <w:szCs w:val="20"/>
          <w:lang w:val="en-US"/>
        </w:rPr>
        <w:t>{{callback}}</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46082C5" w:rsidP="229A15A8" w:rsidRDefault="046082C5" w14:paraId="498D7B75" w14:textId="74E96F6D">
      <w:pPr>
        <w:shd w:val="clear" w:color="auto" w:fill="1F1F1F"/>
        <w:spacing w:before="240" w:beforeAutospacing="off" w:after="0" w:afterAutospacing="off"/>
        <w:ind w:left="570" w:right="0"/>
      </w:pPr>
      <w:r w:rsidR="046082C5">
        <w:drawing>
          <wp:inline wp14:editId="74055446" wp14:anchorId="5B31BB48">
            <wp:extent cx="5943600" cy="3314700"/>
            <wp:effectExtent l="0" t="0" r="0" b="0"/>
            <wp:docPr id="1605655916" name="drawing" title="Screenshot of Get New Access Token with values s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655916" name="Picture 1605655916"/>
                    <pic:cNvPicPr/>
                  </pic:nvPicPr>
                  <pic:blipFill>
                    <a:blip xmlns:r="http://schemas.openxmlformats.org/officeDocument/2006/relationships" r:embed="rId1633779976">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rsidR="046082C5" w:rsidP="229A15A8" w:rsidRDefault="046082C5" w14:paraId="52B2A2B2" w14:textId="3E8E67BA">
      <w:pPr>
        <w:pStyle w:val="ListParagraph"/>
        <w:numPr>
          <w:ilvl w:val="0"/>
          <w:numId w:val="6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Fetch Token</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When you make this selection, a Microsoft Entra ID sign-in page appears. Enter your username and password.</w:t>
      </w:r>
    </w:p>
    <w:p w:rsidR="046082C5" w:rsidP="229A15A8" w:rsidRDefault="046082C5" w14:paraId="1439BE52" w14:textId="5AE5BAA5">
      <w:pPr>
        <w:pStyle w:val="ListParagraph"/>
        <w:numPr>
          <w:ilvl w:val="0"/>
          <w:numId w:val="6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see the created Token.</w:t>
      </w:r>
    </w:p>
    <w:p w:rsidR="046082C5" w:rsidP="229A15A8" w:rsidRDefault="046082C5" w14:paraId="02E5CD6D" w14:textId="2ECA0888">
      <w:pPr>
        <w:pStyle w:val="Heading2"/>
        <w:shd w:val="clear" w:color="auto" w:fill="1F1F1F"/>
        <w:spacing w:before="300" w:beforeAutospacing="off" w:after="300" w:afterAutospacing="off"/>
      </w:pP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Test your connection</w:t>
      </w:r>
    </w:p>
    <w:p w:rsidR="046082C5" w:rsidP="229A15A8" w:rsidRDefault="046082C5" w14:paraId="755623E3" w14:textId="5AE159EB">
      <w:pPr>
        <w:shd w:val="clear" w:color="auto" w:fill="1F1F1F"/>
        <w:spacing w:before="240" w:beforeAutospacing="off" w:after="0" w:afterAutospacing="off"/>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Create a new Web API request to test the connection with your Dataverse instance. Use the WhoAmI function by following these steps:</w:t>
      </w:r>
    </w:p>
    <w:p w:rsidR="046082C5" w:rsidP="229A15A8" w:rsidRDefault="046082C5" w14:paraId="2AA2FA17" w14:textId="5D0E17C9">
      <w:pPr>
        <w:pStyle w:val="ListParagraph"/>
        <w:numPr>
          <w:ilvl w:val="0"/>
          <w:numId w:val="6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GET as the HTTP method and add </w:t>
      </w:r>
      <w:r w:rsidRPr="229A15A8" w:rsidR="046082C5">
        <w:rPr>
          <w:rFonts w:ascii="Consolas" w:hAnsi="Consolas" w:eastAsia="Consolas" w:cs="Consolas"/>
          <w:b w:val="0"/>
          <w:bCs w:val="0"/>
          <w:i w:val="0"/>
          <w:iCs w:val="0"/>
          <w:caps w:val="0"/>
          <w:smallCaps w:val="0"/>
          <w:noProof w:val="0"/>
          <w:color w:val="FFFFFF" w:themeColor="background1" w:themeTint="FF" w:themeShade="FF"/>
          <w:sz w:val="20"/>
          <w:szCs w:val="20"/>
          <w:lang w:val="en-US"/>
        </w:rPr>
        <w:t>{{webapiurl}}WhoAmI</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editing space.</w:t>
      </w:r>
    </w:p>
    <w:p w:rsidR="046082C5" w:rsidP="229A15A8" w:rsidRDefault="046082C5" w14:paraId="4F78FBB0" w14:textId="5E2AF377">
      <w:pPr>
        <w:shd w:val="clear" w:color="auto" w:fill="1F1F1F"/>
        <w:spacing w:before="240" w:beforeAutospacing="off" w:after="0" w:afterAutospacing="off"/>
        <w:ind w:left="570" w:right="0"/>
      </w:pPr>
      <w:r w:rsidR="046082C5">
        <w:drawing>
          <wp:inline wp14:editId="568F5FC5" wp14:anchorId="368E451D">
            <wp:extent cx="5943600" cy="676275"/>
            <wp:effectExtent l="0" t="0" r="0" b="0"/>
            <wp:docPr id="434170586" name="drawing" title="Screenshot of GET HTTP as method and WhoAmI added in editing spa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170586" name="Picture 434170586"/>
                    <pic:cNvPicPr/>
                  </pic:nvPicPr>
                  <pic:blipFill>
                    <a:blip xmlns:r="http://schemas.openxmlformats.org/officeDocument/2006/relationships" r:embed="rId176888937">
                      <a:extLst>
                        <a:ext uri="{28A0092B-C50C-407E-A947-70E740481C1C}">
                          <a14:useLocalDpi xmlns:a14="http://schemas.microsoft.com/office/drawing/2010/main"/>
                        </a:ext>
                      </a:extLst>
                    </a:blip>
                    <a:stretch>
                      <a:fillRect/>
                    </a:stretch>
                  </pic:blipFill>
                  <pic:spPr>
                    <a:xfrm>
                      <a:off x="0" y="0"/>
                      <a:ext cx="5943600" cy="676275"/>
                    </a:xfrm>
                    <a:prstGeom prst="rect">
                      <a:avLst/>
                    </a:prstGeom>
                  </pic:spPr>
                </pic:pic>
              </a:graphicData>
            </a:graphic>
          </wp:inline>
        </w:drawing>
      </w:r>
    </w:p>
    <w:p w:rsidR="046082C5" w:rsidP="229A15A8" w:rsidRDefault="046082C5" w14:paraId="5C9D4D9A" w14:textId="16D32263">
      <w:pPr>
        <w:pStyle w:val="ListParagraph"/>
        <w:numPr>
          <w:ilvl w:val="0"/>
          <w:numId w:val="6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46082C5">
        <w:rPr>
          <w:rFonts w:ascii="Segoe UI" w:hAnsi="Segoe UI" w:eastAsia="Segoe UI" w:cs="Segoe UI"/>
          <w:b w:val="1"/>
          <w:bCs w:val="1"/>
          <w:i w:val="0"/>
          <w:iCs w:val="0"/>
          <w:caps w:val="0"/>
          <w:smallCaps w:val="0"/>
          <w:noProof w:val="0"/>
          <w:color w:val="FFFFFF" w:themeColor="background1" w:themeTint="FF" w:themeShade="FF"/>
          <w:sz w:val="24"/>
          <w:szCs w:val="24"/>
          <w:lang w:val="en-US"/>
        </w:rPr>
        <w:t>Send</w:t>
      </w: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send this request.</w:t>
      </w:r>
    </w:p>
    <w:p w:rsidR="046082C5" w:rsidP="229A15A8" w:rsidRDefault="046082C5" w14:paraId="46FFB0C4" w14:textId="25E857FB">
      <w:pPr>
        <w:shd w:val="clear" w:color="auto" w:fill="1F1F1F"/>
        <w:spacing w:before="240" w:beforeAutospacing="off" w:after="0" w:afterAutospacing="off"/>
        <w:ind w:left="570" w:right="0"/>
      </w:pPr>
      <w:r w:rsidRPr="229A15A8" w:rsidR="046082C5">
        <w:rPr>
          <w:rFonts w:ascii="Segoe UI" w:hAnsi="Segoe UI" w:eastAsia="Segoe UI" w:cs="Segoe UI"/>
          <w:b w:val="0"/>
          <w:bCs w:val="0"/>
          <w:i w:val="0"/>
          <w:iCs w:val="0"/>
          <w:caps w:val="0"/>
          <w:smallCaps w:val="0"/>
          <w:noProof w:val="0"/>
          <w:color w:val="FFFFFF" w:themeColor="background1" w:themeTint="FF" w:themeShade="FF"/>
          <w:sz w:val="24"/>
          <w:szCs w:val="24"/>
          <w:lang w:val="en-US"/>
        </w:rPr>
        <w:t>If your request is successful, you see the data from the WhoAmIResponse ComplexType that is returned by the WhoAmI Function.</w:t>
      </w:r>
    </w:p>
    <w:p w:rsidR="046082C5" w:rsidP="229A15A8" w:rsidRDefault="046082C5" w14:paraId="52757B2E" w14:textId="30E6754E">
      <w:pPr>
        <w:shd w:val="clear" w:color="auto" w:fill="1F1F1F"/>
        <w:spacing w:before="240" w:beforeAutospacing="off" w:after="0" w:afterAutospacing="off"/>
        <w:ind w:left="570" w:right="0"/>
      </w:pPr>
      <w:r w:rsidR="046082C5">
        <w:drawing>
          <wp:inline wp14:editId="6F42658F" wp14:anchorId="47EB9F76">
            <wp:extent cx="5943600" cy="1619250"/>
            <wp:effectExtent l="0" t="0" r="0" b="0"/>
            <wp:docPr id="818315299" name="drawing" title="Screenshot of successful request with data return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315299" name="Picture 818315299"/>
                    <pic:cNvPicPr/>
                  </pic:nvPicPr>
                  <pic:blipFill>
                    <a:blip xmlns:r="http://schemas.openxmlformats.org/officeDocument/2006/relationships" r:embed="rId636467793">
                      <a:extLst>
                        <a:ext uri="{28A0092B-C50C-407E-A947-70E740481C1C}">
                          <a14:useLocalDpi xmlns:a14="http://schemas.microsoft.com/office/drawing/2010/main"/>
                        </a:ext>
                      </a:extLst>
                    </a:blip>
                    <a:stretch>
                      <a:fillRect/>
                    </a:stretch>
                  </pic:blipFill>
                  <pic:spPr>
                    <a:xfrm>
                      <a:off x="0" y="0"/>
                      <a:ext cx="5943600" cy="1619250"/>
                    </a:xfrm>
                    <a:prstGeom prst="rect">
                      <a:avLst/>
                    </a:prstGeom>
                  </pic:spPr>
                </pic:pic>
              </a:graphicData>
            </a:graphic>
          </wp:inline>
        </w:drawing>
      </w:r>
    </w:p>
    <w:p w:rsidR="229A15A8" w:rsidRDefault="229A15A8" w14:paraId="4E17E921" w14:textId="04544A20"/>
    <w:p w:rsidR="3F284EB0" w:rsidP="229A15A8" w:rsidRDefault="3F284EB0" w14:paraId="7A427586" w14:textId="1B76446E">
      <w:pPr>
        <w:pStyle w:val="Heading1"/>
        <w:shd w:val="clear" w:color="auto" w:fill="1F1F1F"/>
        <w:spacing w:before="300" w:beforeAutospacing="off" w:after="300" w:afterAutospacing="off"/>
        <w:ind w:left="0" w:right="1440"/>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Authenticate against Microsoft Dataverse using OAuth</w:t>
      </w:r>
    </w:p>
    <w:p w:rsidR="3F284EB0" w:rsidP="229A15A8" w:rsidRDefault="3F284EB0" w14:paraId="16B8CFE9" w14:textId="5C00C36A">
      <w:pPr>
        <w:shd w:val="clear" w:color="auto" w:fill="7CBB7B"/>
        <w:spacing w:before="0" w:beforeAutospacing="off" w:after="0" w:afterAutospacing="off" w:line="240" w:lineRule="auto"/>
        <w:ind w:left="0" w:right="720"/>
        <w:jc w:val="center"/>
      </w:pPr>
      <w:r w:rsidRPr="229A15A8" w:rsidR="3F284EB0">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F284EB0">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F284EB0" w:rsidP="229A15A8" w:rsidRDefault="3F284EB0" w14:paraId="3072AEF6" w14:textId="306662A0">
      <w:pPr>
        <w:shd w:val="clear" w:color="auto" w:fill="1F1F1F"/>
        <w:spacing w:before="0" w:beforeAutospacing="off" w:after="0" w:afterAutospacing="off"/>
      </w:pPr>
      <w:r w:rsidRPr="229A15A8" w:rsidR="3F284EB0">
        <w:rPr>
          <w:rFonts w:ascii="Segoe UI" w:hAnsi="Segoe UI" w:eastAsia="Segoe UI" w:cs="Segoe UI"/>
          <w:b w:val="0"/>
          <w:bCs w:val="0"/>
          <w:i w:val="0"/>
          <w:iCs w:val="0"/>
          <w:caps w:val="0"/>
          <w:smallCaps w:val="0"/>
          <w:noProof w:val="0"/>
          <w:color w:val="D2D2D2"/>
          <w:sz w:val="24"/>
          <w:szCs w:val="24"/>
          <w:lang w:val="en-US"/>
        </w:rPr>
        <w:t>15 minutes</w:t>
      </w:r>
    </w:p>
    <w:p w:rsidR="3F284EB0" w:rsidP="229A15A8" w:rsidRDefault="3F284EB0" w14:paraId="7C31F720" w14:textId="3EFAA0ED">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Dataverse uses OAuth 2.0 as its authentication standard. OAuth 2.0 provides an industry standard for authenticating client applications and granting them access to a resource.</w:t>
      </w:r>
    </w:p>
    <w:p w:rsidR="3F284EB0" w:rsidP="229A15A8" w:rsidRDefault="3F284EB0" w14:paraId="7CF7041E" w14:textId="6824ED34">
      <w:pPr>
        <w:pStyle w:val="Heading2"/>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Authentication vs. authorization</w:t>
      </w:r>
    </w:p>
    <w:p w:rsidR="3F284EB0" w:rsidP="229A15A8" w:rsidRDefault="3F284EB0" w14:paraId="3B5FEC79" w14:textId="73CED78A">
      <w:pPr>
        <w:shd w:val="clear" w:color="auto" w:fill="1F1F1F"/>
        <w:spacing w:before="24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Authentication</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the process or action of verifying the identity of a user or process. Microsoft's solution to this verification process is Microsoft Entra ID. Entra ID supports many options to verify the identity of a user or process. Abstracting your identity provider allows for a good separation of concerns because managing usernames and passwords can be a difficult (and risky) process.</w:t>
      </w:r>
    </w:p>
    <w:p w:rsidR="3F284EB0" w:rsidP="229A15A8" w:rsidRDefault="3F284EB0" w14:paraId="4AE2D610" w14:textId="41A6E3A4">
      <w:pPr>
        <w:shd w:val="clear" w:color="auto" w:fill="3B2E58"/>
        <w:spacing w:before="0" w:beforeAutospacing="off" w:after="0" w:afterAutospacing="off"/>
      </w:pPr>
      <w:r w:rsidRPr="229A15A8" w:rsidR="3F284EB0">
        <w:rPr>
          <w:rFonts w:ascii="Segoe UI" w:hAnsi="Segoe UI" w:eastAsia="Segoe UI" w:cs="Segoe UI"/>
          <w:b w:val="1"/>
          <w:bCs w:val="1"/>
          <w:i w:val="0"/>
          <w:iCs w:val="0"/>
          <w:caps w:val="0"/>
          <w:smallCaps w:val="0"/>
          <w:noProof w:val="0"/>
          <w:color w:val="EFD9FD"/>
          <w:sz w:val="24"/>
          <w:szCs w:val="24"/>
          <w:lang w:val="en-US"/>
        </w:rPr>
        <w:t xml:space="preserve"> Note</w:t>
      </w:r>
    </w:p>
    <w:p w:rsidR="3F284EB0" w:rsidP="229A15A8" w:rsidRDefault="3F284EB0" w14:paraId="122317FF" w14:textId="387A9629">
      <w:pPr>
        <w:shd w:val="clear" w:color="auto" w:fill="3B2E58"/>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Entra ID is the new name for Azure Active Directory. All licensing and functionality remain the same.</w:t>
      </w:r>
    </w:p>
    <w:p w:rsidR="3F284EB0" w:rsidP="229A15A8" w:rsidRDefault="3F284EB0" w14:paraId="085AFC5E" w14:textId="39DB6886">
      <w:pPr>
        <w:shd w:val="clear" w:color="auto" w:fill="1F1F1F"/>
        <w:spacing w:before="24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Authorization</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the process or action of verifying whether an authenticated user is </w:t>
      </w:r>
      <w:r w:rsidRPr="229A15A8" w:rsidR="3F284EB0">
        <w:rPr>
          <w:rFonts w:ascii="Segoe UI" w:hAnsi="Segoe UI" w:eastAsia="Segoe UI" w:cs="Segoe UI"/>
          <w:b w:val="0"/>
          <w:bCs w:val="0"/>
          <w:i w:val="1"/>
          <w:iCs w:val="1"/>
          <w:caps w:val="0"/>
          <w:smallCaps w:val="0"/>
          <w:noProof w:val="0"/>
          <w:color w:val="FFFFFF" w:themeColor="background1" w:themeTint="FF" w:themeShade="FF"/>
          <w:sz w:val="24"/>
          <w:szCs w:val="24"/>
          <w:lang w:val="en-US"/>
        </w:rPr>
        <w:t>authorized</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access the resource. Presently, Dataverse authorization is at the Entra ID tenant level, while management of the detailed permissions is delegated to the application based on the current signed-in user. Therefore, you don't use OAuth 2.0 to govern app-level security, which you would handle with Dataverse security roles and assignment to users with the </w:t>
      </w:r>
      <w:hyperlink r:id="Re2625424cbce47ad">
        <w:r w:rsidRPr="229A15A8" w:rsidR="3F284EB0">
          <w:rPr>
            <w:rStyle w:val="Hyperlink"/>
            <w:b w:val="0"/>
            <w:bCs w:val="0"/>
            <w:i w:val="0"/>
            <w:iCs w:val="0"/>
            <w:caps w:val="0"/>
            <w:smallCaps w:val="0"/>
            <w:strike w:val="0"/>
            <w:dstrike w:val="0"/>
            <w:noProof w:val="0"/>
            <w:color w:val="75B6E7"/>
            <w:u w:val="none"/>
            <w:lang w:val="en-US"/>
          </w:rPr>
          <w:t>Power Apps Admin Center</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F284EB0" w:rsidP="229A15A8" w:rsidRDefault="3F284EB0" w14:paraId="3D67F6F6" w14:textId="4EB0018D">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want to learn more about the concepts of authentication and authorization, see </w:t>
      </w:r>
      <w:hyperlink r:id="Re443cf6b73bd4773">
        <w:r w:rsidRPr="229A15A8" w:rsidR="3F284EB0">
          <w:rPr>
            <w:rStyle w:val="Hyperlink"/>
            <w:b w:val="0"/>
            <w:bCs w:val="0"/>
            <w:i w:val="0"/>
            <w:iCs w:val="0"/>
            <w:caps w:val="0"/>
            <w:smallCaps w:val="0"/>
            <w:strike w:val="0"/>
            <w:dstrike w:val="0"/>
            <w:noProof w:val="0"/>
            <w:color w:val="75B6E7"/>
            <w:u w:val="none"/>
            <w:lang w:val="en-US"/>
          </w:rPr>
          <w:t>Authentication basics</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F284EB0" w:rsidP="229A15A8" w:rsidRDefault="3F284EB0" w14:paraId="3117C322" w14:textId="4F857C77">
      <w:pPr>
        <w:pStyle w:val="Heading2"/>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Dataverse apps with Entra ID</w:t>
      </w:r>
    </w:p>
    <w:p w:rsidR="3F284EB0" w:rsidP="229A15A8" w:rsidRDefault="3F284EB0" w14:paraId="713478B0" w14:textId="77E00CD1">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successfully connect to your Dataverse, you must first register an app with Entra ID, which you can complete in the </w:t>
      </w:r>
      <w:hyperlink r:id="Rd8952179c7d64ca4">
        <w:r w:rsidRPr="229A15A8" w:rsidR="3F284EB0">
          <w:rPr>
            <w:rStyle w:val="Hyperlink"/>
            <w:b w:val="0"/>
            <w:bCs w:val="0"/>
            <w:i w:val="0"/>
            <w:iCs w:val="0"/>
            <w:caps w:val="0"/>
            <w:smallCaps w:val="0"/>
            <w:strike w:val="0"/>
            <w:dstrike w:val="0"/>
            <w:noProof w:val="0"/>
            <w:color w:val="75B6E7"/>
            <w:u w:val="none"/>
            <w:lang w:val="en-US"/>
          </w:rPr>
          <w:t>Azure portal</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Depending on the type of app that you want to make, a few different settings are available for you to configure (web apps versus native apps that are installed natively on a device). For more information on settings required for each type, see </w:t>
      </w:r>
      <w:hyperlink r:id="R52b2260f9a2e40e8">
        <w:r w:rsidRPr="229A15A8" w:rsidR="3F284EB0">
          <w:rPr>
            <w:rStyle w:val="Hyperlink"/>
            <w:b w:val="0"/>
            <w:bCs w:val="0"/>
            <w:i w:val="0"/>
            <w:iCs w:val="0"/>
            <w:caps w:val="0"/>
            <w:smallCaps w:val="0"/>
            <w:strike w:val="0"/>
            <w:dstrike w:val="0"/>
            <w:noProof w:val="0"/>
            <w:color w:val="75B6E7"/>
            <w:u w:val="none"/>
            <w:lang w:val="en-US"/>
          </w:rPr>
          <w:t>Types of app registration</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F284EB0" w:rsidP="229A15A8" w:rsidRDefault="3F284EB0" w14:paraId="598662C3" w14:textId="3BED91D7">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register an app with Entra ID, go to the </w:t>
      </w: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App Registrations</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of the Entra ID (Azure Active Directory) menu and then select </w:t>
      </w: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New Registration</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F284EB0" w:rsidP="229A15A8" w:rsidRDefault="3F284EB0" w14:paraId="6E8DD810" w14:textId="10D74367">
      <w:pPr>
        <w:shd w:val="clear" w:color="auto" w:fill="1F1F1F"/>
        <w:spacing w:before="240" w:beforeAutospacing="off" w:after="0" w:afterAutospacing="off"/>
      </w:pPr>
      <w:r w:rsidR="3F284EB0">
        <w:drawing>
          <wp:inline wp14:editId="63A26EF7" wp14:anchorId="0D572FFD">
            <wp:extent cx="5943600" cy="1438275"/>
            <wp:effectExtent l="0" t="0" r="0" b="0"/>
            <wp:docPr id="1737195189" name="drawing" title="Screenshot of App Registrations section of Entra ID menu and New Registration selec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195189" name="Picture 1737195189"/>
                    <pic:cNvPicPr/>
                  </pic:nvPicPr>
                  <pic:blipFill>
                    <a:blip xmlns:r="http://schemas.openxmlformats.org/officeDocument/2006/relationships" r:embed="rId2069957701">
                      <a:extLst>
                        <a:ext uri="{28A0092B-C50C-407E-A947-70E740481C1C}">
                          <a14:useLocalDpi xmlns:a14="http://schemas.microsoft.com/office/drawing/2010/main"/>
                        </a:ext>
                      </a:extLst>
                    </a:blip>
                    <a:stretch>
                      <a:fillRect/>
                    </a:stretch>
                  </pic:blipFill>
                  <pic:spPr>
                    <a:xfrm>
                      <a:off x="0" y="0"/>
                      <a:ext cx="5943600" cy="1438275"/>
                    </a:xfrm>
                    <a:prstGeom prst="rect">
                      <a:avLst/>
                    </a:prstGeom>
                  </pic:spPr>
                </pic:pic>
              </a:graphicData>
            </a:graphic>
          </wp:inline>
        </w:drawing>
      </w:r>
    </w:p>
    <w:p w:rsidR="3F284EB0" w:rsidP="229A15A8" w:rsidRDefault="3F284EB0" w14:paraId="25CD346E" w14:textId="35FA7C42">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Specify the name of your app and what type of account access you need. If you're registering a web app, specify a Redirect URI by going to the </w:t>
      </w: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Authentication</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setting the type to </w:t>
      </w: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Web</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and then entering a redirect URI.</w:t>
      </w:r>
    </w:p>
    <w:p w:rsidR="3F284EB0" w:rsidP="229A15A8" w:rsidRDefault="3F284EB0" w14:paraId="38BED61D" w14:textId="24518102">
      <w:pPr>
        <w:shd w:val="clear" w:color="auto" w:fill="1F1F1F"/>
        <w:spacing w:before="240" w:beforeAutospacing="off" w:after="0" w:afterAutospacing="off"/>
      </w:pPr>
      <w:r w:rsidR="3F284EB0">
        <w:drawing>
          <wp:inline wp14:editId="05F3B533" wp14:anchorId="4CBA016B">
            <wp:extent cx="5943600" cy="2876550"/>
            <wp:effectExtent l="0" t="0" r="0" b="0"/>
            <wp:docPr id="1689391378" name="drawing" title="Screenshot of the user-facing display name, account type, and redirect UR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391378" name="Picture 1689391378"/>
                    <pic:cNvPicPr/>
                  </pic:nvPicPr>
                  <pic:blipFill>
                    <a:blip xmlns:r="http://schemas.openxmlformats.org/officeDocument/2006/relationships" r:embed="rId597046861">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rsidR="3F284EB0" w:rsidP="229A15A8" w:rsidRDefault="3F284EB0" w14:paraId="7F1D9AF7" w14:textId="2C277B84">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list summarizes when to use the different account types:</w:t>
      </w:r>
    </w:p>
    <w:p w:rsidR="3F284EB0" w:rsidP="229A15A8" w:rsidRDefault="3F284EB0" w14:paraId="583CAC14" w14:textId="583795A0">
      <w:pPr>
        <w:shd w:val="clear" w:color="auto" w:fill="1F1F1F"/>
        <w:spacing w:before="240" w:beforeAutospacing="off" w:after="0" w:afterAutospacing="off"/>
        <w:ind w:left="570" w:right="0"/>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Accounts in this organizational directory only (Single tenant)</w:t>
      </w:r>
    </w:p>
    <w:p w:rsidR="3F284EB0" w:rsidP="229A15A8" w:rsidRDefault="3F284EB0" w14:paraId="1ED28877" w14:textId="6C00FF80">
      <w:pPr>
        <w:shd w:val="clear" w:color="auto" w:fill="1F1F1F"/>
        <w:spacing w:before="240" w:beforeAutospacing="off" w:after="0" w:afterAutospacing="off"/>
        <w:ind w:left="570" w:right="0"/>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All user and guest accounts in your directory can use your application or API.</w:t>
      </w:r>
    </w:p>
    <w:p w:rsidR="3F284EB0" w:rsidP="229A15A8" w:rsidRDefault="3F284EB0" w14:paraId="338FE13F" w14:textId="7B9617D0">
      <w:pPr>
        <w:shd w:val="clear" w:color="auto" w:fill="1F1F1F"/>
        <w:spacing w:before="240" w:beforeAutospacing="off" w:after="0" w:afterAutospacing="off"/>
        <w:ind w:left="570" w:right="0"/>
      </w:pPr>
      <w:r w:rsidRPr="229A15A8" w:rsidR="3F284EB0">
        <w:rPr>
          <w:rFonts w:ascii="Segoe UI" w:hAnsi="Segoe UI" w:eastAsia="Segoe UI" w:cs="Segoe UI"/>
          <w:b w:val="0"/>
          <w:bCs w:val="0"/>
          <w:i w:val="1"/>
          <w:iCs w:val="1"/>
          <w:caps w:val="0"/>
          <w:smallCaps w:val="0"/>
          <w:noProof w:val="0"/>
          <w:color w:val="FFFFFF" w:themeColor="background1" w:themeTint="FF" w:themeShade="FF"/>
          <w:sz w:val="24"/>
          <w:szCs w:val="24"/>
          <w:lang w:val="en-US"/>
        </w:rPr>
        <w:t>Use this option if your target audience is internal to your organization.</w:t>
      </w:r>
    </w:p>
    <w:p w:rsidR="3F284EB0" w:rsidP="229A15A8" w:rsidRDefault="3F284EB0" w14:paraId="6BD4D119" w14:textId="356C93C4">
      <w:pPr>
        <w:shd w:val="clear" w:color="auto" w:fill="1F1F1F"/>
        <w:spacing w:before="240" w:beforeAutospacing="off" w:after="0" w:afterAutospacing="off"/>
        <w:ind w:left="570" w:right="0"/>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Accounts in any organizational directory (Any Entra ID directory - Multitenant)</w:t>
      </w:r>
    </w:p>
    <w:p w:rsidR="3F284EB0" w:rsidP="229A15A8" w:rsidRDefault="3F284EB0" w14:paraId="7A0FBD80" w14:textId="5B453EC3">
      <w:pPr>
        <w:shd w:val="clear" w:color="auto" w:fill="1F1F1F"/>
        <w:spacing w:before="240" w:beforeAutospacing="off" w:after="0" w:afterAutospacing="off"/>
        <w:ind w:left="570" w:right="0"/>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All users with a work or school account from Microsoft can use your application or API, including schools and businesses that use Microsoft 365.</w:t>
      </w:r>
    </w:p>
    <w:p w:rsidR="3F284EB0" w:rsidP="229A15A8" w:rsidRDefault="3F284EB0" w14:paraId="2ED7A257" w14:textId="5822EB69">
      <w:pPr>
        <w:shd w:val="clear" w:color="auto" w:fill="1F1F1F"/>
        <w:spacing w:before="240" w:beforeAutospacing="off" w:after="0" w:afterAutospacing="off"/>
        <w:ind w:left="570" w:right="0"/>
      </w:pPr>
      <w:r w:rsidRPr="229A15A8" w:rsidR="3F284EB0">
        <w:rPr>
          <w:rFonts w:ascii="Segoe UI" w:hAnsi="Segoe UI" w:eastAsia="Segoe UI" w:cs="Segoe UI"/>
          <w:b w:val="0"/>
          <w:bCs w:val="0"/>
          <w:i w:val="1"/>
          <w:iCs w:val="1"/>
          <w:caps w:val="0"/>
          <w:smallCaps w:val="0"/>
          <w:noProof w:val="0"/>
          <w:color w:val="FFFFFF" w:themeColor="background1" w:themeTint="FF" w:themeShade="FF"/>
          <w:sz w:val="24"/>
          <w:szCs w:val="24"/>
          <w:lang w:val="en-US"/>
        </w:rPr>
        <w:t>Use this option if your target audience is business or educational customers and to enable multitenancy.</w:t>
      </w:r>
    </w:p>
    <w:p w:rsidR="3F284EB0" w:rsidP="229A15A8" w:rsidRDefault="3F284EB0" w14:paraId="5770502E" w14:textId="3A81567B">
      <w:pPr>
        <w:shd w:val="clear" w:color="auto" w:fill="1F1F1F"/>
        <w:spacing w:before="240" w:beforeAutospacing="off" w:after="0" w:afterAutospacing="off"/>
        <w:ind w:left="570" w:right="0"/>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Accounts in any organizational directory (Any Entra ID directory - Multitenant) and personal Microsoft accounts (for example, Skype and Xbox)</w:t>
      </w:r>
    </w:p>
    <w:p w:rsidR="3F284EB0" w:rsidP="229A15A8" w:rsidRDefault="3F284EB0" w14:paraId="6E366987" w14:textId="45686146">
      <w:pPr>
        <w:shd w:val="clear" w:color="auto" w:fill="1F1F1F"/>
        <w:spacing w:before="240" w:beforeAutospacing="off" w:after="0" w:afterAutospacing="off"/>
        <w:ind w:left="570" w:right="0"/>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All users with a work, school, or personal Microsoft account can use your application or API. It includes schools and businesses that use Microsoft 365 and personal accounts that are used to sign in to services like Xbox and Skype.</w:t>
      </w:r>
    </w:p>
    <w:p w:rsidR="3F284EB0" w:rsidP="229A15A8" w:rsidRDefault="3F284EB0" w14:paraId="0661D2C8" w14:textId="37BB5C9A">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Depending on the complexity of your application setup, you might want to configure other authentication settings. Refer to the Entra ID documentation for steps on how to complete this task.</w:t>
      </w:r>
    </w:p>
    <w:p w:rsidR="3F284EB0" w:rsidP="229A15A8" w:rsidRDefault="3F284EB0" w14:paraId="5C233BBF" w14:textId="4FEF0D63">
      <w:pPr>
        <w:pStyle w:val="Heading2"/>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Access Dataverse using the Web API</w:t>
      </w:r>
    </w:p>
    <w:p w:rsidR="3F284EB0" w:rsidP="229A15A8" w:rsidRDefault="3F284EB0" w14:paraId="438D23D8" w14:textId="30E5054E">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All access to Dataverse is done in the context of a signed-in user. This can be a normal interactive user or a non-interactive user using Server-to-Server (S2S) authentication.</w:t>
      </w:r>
    </w:p>
    <w:p w:rsidR="3F284EB0" w:rsidP="229A15A8" w:rsidRDefault="3F284EB0" w14:paraId="5DA4C882" w14:textId="54D48B18">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When an application accesses Dataverse on behalf of an interactive user, the registered application must be configured with API permissions to access Dataverse with delegated permission. When an application directly accesses Dataverse, an Application User associated with the Entra ID application registration must be created in Dataverse. When you use S2S authentication, Dataverse API delegated permissions aren't required.</w:t>
      </w:r>
    </w:p>
    <w:p w:rsidR="3F284EB0" w:rsidP="229A15A8" w:rsidRDefault="3F284EB0" w14:paraId="1082816D" w14:textId="0C06E3D0">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In all cases, the authenticated users must have Dataverse security roles associated with the user, permitting the operations you perform using the Web API.</w:t>
      </w:r>
    </w:p>
    <w:p w:rsidR="3F284EB0" w:rsidP="229A15A8" w:rsidRDefault="3F284EB0" w14:paraId="60919343" w14:textId="20A8DBED">
      <w:pPr>
        <w:pStyle w:val="Heading3"/>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API permissions</w:t>
      </w:r>
    </w:p>
    <w:p w:rsidR="3F284EB0" w:rsidP="229A15A8" w:rsidRDefault="3F284EB0" w14:paraId="6A40401B" w14:textId="210BDBE5">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your application accesses Dataverse on behalf of a signed-in user, go to the </w:t>
      </w: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API permissions</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on the application registered and ensure that you grant your application user </w:t>
      </w: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impersonation</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access to your Dataverse environment.</w:t>
      </w:r>
    </w:p>
    <w:p w:rsidR="3F284EB0" w:rsidP="229A15A8" w:rsidRDefault="3F284EB0" w14:paraId="3F075D41" w14:textId="743BDD94">
      <w:pPr>
        <w:shd w:val="clear" w:color="auto" w:fill="1F1F1F"/>
        <w:spacing w:before="240" w:beforeAutospacing="off" w:after="0" w:afterAutospacing="off"/>
      </w:pPr>
      <w:r w:rsidR="3F284EB0">
        <w:drawing>
          <wp:inline wp14:editId="700DA24C" wp14:anchorId="7A111E11">
            <wp:extent cx="5943600" cy="5105400"/>
            <wp:effectExtent l="0" t="0" r="0" b="0"/>
            <wp:docPr id="1619682984" name="drawing" title="Screenshot of Request API permissions ta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9682984" name="Picture 1619682984"/>
                    <pic:cNvPicPr/>
                  </pic:nvPicPr>
                  <pic:blipFill>
                    <a:blip xmlns:r="http://schemas.openxmlformats.org/officeDocument/2006/relationships" r:embed="rId1521360052">
                      <a:extLst>
                        <a:ext uri="{28A0092B-C50C-407E-A947-70E740481C1C}">
                          <a14:useLocalDpi xmlns:a14="http://schemas.microsoft.com/office/drawing/2010/main"/>
                        </a:ext>
                      </a:extLst>
                    </a:blip>
                    <a:stretch>
                      <a:fillRect/>
                    </a:stretch>
                  </pic:blipFill>
                  <pic:spPr>
                    <a:xfrm>
                      <a:off x="0" y="0"/>
                      <a:ext cx="5943600" cy="5105400"/>
                    </a:xfrm>
                    <a:prstGeom prst="rect">
                      <a:avLst/>
                    </a:prstGeom>
                  </pic:spPr>
                </pic:pic>
              </a:graphicData>
            </a:graphic>
          </wp:inline>
        </w:drawing>
      </w:r>
    </w:p>
    <w:p w:rsidR="3F284EB0" w:rsidP="229A15A8" w:rsidRDefault="3F284EB0" w14:paraId="6191CEC7" w14:textId="4FAA71F7">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The label says Dynamics CRM, which is a historical name of the precursor product to Dataverse.</w:t>
      </w:r>
    </w:p>
    <w:p w:rsidR="3F284EB0" w:rsidP="229A15A8" w:rsidRDefault="3F284EB0" w14:paraId="44B1242B" w14:textId="2C6A00A2">
      <w:pPr>
        <w:shd w:val="clear" w:color="auto" w:fill="1F1F1F"/>
        <w:spacing w:before="240" w:beforeAutospacing="off" w:after="0" w:afterAutospacing="off"/>
      </w:pPr>
      <w:r w:rsidR="3F284EB0">
        <w:drawing>
          <wp:inline wp14:editId="59FA5C24" wp14:anchorId="20DFECCC">
            <wp:extent cx="5439534" cy="2676899"/>
            <wp:effectExtent l="0" t="0" r="0" b="0"/>
            <wp:docPr id="2090163973" name="drawing" title="Screenshot of Request API permissions tab with Delegated permissions and user_impersonation selec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163973" name="Picture 2090163973"/>
                    <pic:cNvPicPr/>
                  </pic:nvPicPr>
                  <pic:blipFill>
                    <a:blip xmlns:r="http://schemas.openxmlformats.org/officeDocument/2006/relationships" r:embed="rId1114892465">
                      <a:extLst>
                        <a:ext uri="{28A0092B-C50C-407E-A947-70E740481C1C}">
                          <a14:useLocalDpi xmlns:a14="http://schemas.microsoft.com/office/drawing/2010/main"/>
                        </a:ext>
                      </a:extLst>
                    </a:blip>
                    <a:stretch>
                      <a:fillRect/>
                    </a:stretch>
                  </pic:blipFill>
                  <pic:spPr>
                    <a:xfrm>
                      <a:off x="0" y="0"/>
                      <a:ext cx="5439534" cy="2676899"/>
                    </a:xfrm>
                    <a:prstGeom prst="rect">
                      <a:avLst/>
                    </a:prstGeom>
                  </pic:spPr>
                </pic:pic>
              </a:graphicData>
            </a:graphic>
          </wp:inline>
        </w:drawing>
      </w:r>
    </w:p>
    <w:p w:rsidR="3F284EB0" w:rsidP="229A15A8" w:rsidRDefault="3F284EB0" w14:paraId="35D86B1C" w14:textId="58A011F8">
      <w:pPr>
        <w:pStyle w:val="Heading3"/>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a Dataverse application user</w:t>
      </w:r>
    </w:p>
    <w:p w:rsidR="3F284EB0" w:rsidP="229A15A8" w:rsidRDefault="3F284EB0" w14:paraId="56EC1208" w14:textId="00A05657">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use S2S authentication, a Dataverse Application User must be configured in each Dataverse environment you access with the Web API.</w:t>
      </w:r>
    </w:p>
    <w:p w:rsidR="3F284EB0" w:rsidP="229A15A8" w:rsidRDefault="3F284EB0" w14:paraId="0166588A" w14:textId="4E863FB3">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Configuration of Dataverse Application Users is done from the </w:t>
      </w:r>
      <w:hyperlink r:id="Rd26355cf65264284">
        <w:r w:rsidRPr="229A15A8" w:rsidR="3F284EB0">
          <w:rPr>
            <w:rStyle w:val="Hyperlink"/>
            <w:b w:val="0"/>
            <w:bCs w:val="0"/>
            <w:i w:val="0"/>
            <w:iCs w:val="0"/>
            <w:caps w:val="0"/>
            <w:smallCaps w:val="0"/>
            <w:strike w:val="0"/>
            <w:dstrike w:val="0"/>
            <w:noProof w:val="0"/>
            <w:color w:val="75B6E7"/>
            <w:u w:val="none"/>
            <w:lang w:val="en-US"/>
          </w:rPr>
          <w:t>Power Platform admin center</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as a System Administrator.</w:t>
      </w:r>
    </w:p>
    <w:p w:rsidR="3F284EB0" w:rsidP="229A15A8" w:rsidRDefault="3F284EB0" w14:paraId="5CB59B4F" w14:textId="6BA291BC">
      <w:pPr>
        <w:shd w:val="clear" w:color="auto" w:fill="1F1F1F"/>
        <w:spacing w:before="240" w:beforeAutospacing="off" w:after="0" w:afterAutospacing="off"/>
      </w:pPr>
      <w:r w:rsidR="3F284EB0">
        <w:drawing>
          <wp:inline wp14:editId="66AA094D" wp14:anchorId="729E3B6C">
            <wp:extent cx="5943600" cy="3248025"/>
            <wp:effectExtent l="0" t="0" r="0" b="0"/>
            <wp:docPr id="234183442" name="drawing" title="Screenshot of an application being added from Entra I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183442" name="Picture 234183442"/>
                    <pic:cNvPicPr/>
                  </pic:nvPicPr>
                  <pic:blipFill>
                    <a:blip xmlns:r="http://schemas.openxmlformats.org/officeDocument/2006/relationships" r:embed="rId1433982585">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3F284EB0" w:rsidP="229A15A8" w:rsidRDefault="3F284EB0" w14:paraId="69A1D2C6" w14:textId="6EE3955C">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From the admin center, you can perform the following steps:</w:t>
      </w:r>
    </w:p>
    <w:p w:rsidR="3F284EB0" w:rsidP="229A15A8" w:rsidRDefault="3F284EB0" w14:paraId="0522E86C" w14:textId="1E6FE907">
      <w:pPr>
        <w:shd w:val="clear" w:color="auto" w:fill="1F1F1F"/>
        <w:spacing w:before="240" w:beforeAutospacing="off" w:after="0" w:afterAutospacing="off"/>
        <w:ind w:left="570" w:right="0"/>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Create a new application user</w:t>
      </w:r>
    </w:p>
    <w:p w:rsidR="3F284EB0" w:rsidP="229A15A8" w:rsidRDefault="3F284EB0" w14:paraId="593C23AE" w14:textId="40859E0D">
      <w:pPr>
        <w:shd w:val="clear" w:color="auto" w:fill="1F1F1F"/>
        <w:spacing w:before="240" w:beforeAutospacing="off" w:after="0" w:afterAutospacing="off"/>
        <w:ind w:left="570" w:right="0"/>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Associate the application user with the Entra ID app or managed identity</w:t>
      </w:r>
    </w:p>
    <w:p w:rsidR="3F284EB0" w:rsidP="229A15A8" w:rsidRDefault="3F284EB0" w14:paraId="57FEB88F" w14:textId="69869AF1">
      <w:pPr>
        <w:shd w:val="clear" w:color="auto" w:fill="1F1F1F"/>
        <w:spacing w:before="240" w:beforeAutospacing="off" w:after="0" w:afterAutospacing="off"/>
        <w:ind w:left="570" w:right="0"/>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Configure which Dataverse security roles apply</w:t>
      </w:r>
    </w:p>
    <w:p w:rsidR="3F284EB0" w:rsidP="229A15A8" w:rsidRDefault="3F284EB0" w14:paraId="4527503A" w14:textId="1D368EF8">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more detailed step-by-step review </w:t>
      </w:r>
      <w:hyperlink r:id="Rc46e37572c1d4e8e">
        <w:r w:rsidRPr="229A15A8" w:rsidR="3F284EB0">
          <w:rPr>
            <w:rStyle w:val="Hyperlink"/>
            <w:b w:val="0"/>
            <w:bCs w:val="0"/>
            <w:i w:val="0"/>
            <w:iCs w:val="0"/>
            <w:caps w:val="0"/>
            <w:smallCaps w:val="0"/>
            <w:strike w:val="0"/>
            <w:dstrike w:val="0"/>
            <w:noProof w:val="0"/>
            <w:color w:val="75B6E7"/>
            <w:u w:val="none"/>
            <w:lang w:val="en-US"/>
          </w:rPr>
          <w:t>Manage application users in the Power Platform admin center</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F284EB0" w:rsidP="229A15A8" w:rsidRDefault="3F284EB0" w14:paraId="6BF13D31" w14:textId="5C5DC431">
      <w:pPr>
        <w:pStyle w:val="Heading2"/>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Use authentication libraries to connect</w:t>
      </w:r>
    </w:p>
    <w:p w:rsidR="3F284EB0" w:rsidP="229A15A8" w:rsidRDefault="3F284EB0" w14:paraId="5027DF7D" w14:textId="57CC7550">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Once your application is registered, use one of the </w:t>
      </w:r>
      <w:hyperlink r:id="R632fb88e1ba8449a">
        <w:r w:rsidRPr="229A15A8" w:rsidR="3F284EB0">
          <w:rPr>
            <w:rStyle w:val="Hyperlink"/>
            <w:b w:val="0"/>
            <w:bCs w:val="0"/>
            <w:i w:val="0"/>
            <w:iCs w:val="0"/>
            <w:caps w:val="0"/>
            <w:smallCaps w:val="0"/>
            <w:strike w:val="0"/>
            <w:dstrike w:val="0"/>
            <w:noProof w:val="0"/>
            <w:color w:val="75B6E7"/>
            <w:u w:val="none"/>
            <w:lang w:val="en-US"/>
          </w:rPr>
          <w:t>Microsoft identity platform authentication libraries</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perform authentication and acquire an access token for use with the Web API.</w:t>
      </w:r>
    </w:p>
    <w:p w:rsidR="3F284EB0" w:rsidP="229A15A8" w:rsidRDefault="3F284EB0" w14:paraId="53CF2DD3" w14:textId="583DA5C6">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code is an excerpt from the </w:t>
      </w:r>
      <w:hyperlink r:id="R788516beed7d410d">
        <w:r w:rsidRPr="229A15A8" w:rsidR="3F284EB0">
          <w:rPr>
            <w:rStyle w:val="Hyperlink"/>
            <w:b w:val="0"/>
            <w:bCs w:val="0"/>
            <w:i w:val="0"/>
            <w:iCs w:val="0"/>
            <w:caps w:val="0"/>
            <w:smallCaps w:val="0"/>
            <w:strike w:val="0"/>
            <w:dstrike w:val="0"/>
            <w:noProof w:val="0"/>
            <w:color w:val="75B6E7"/>
            <w:u w:val="none"/>
            <w:lang w:val="en-US"/>
          </w:rPr>
          <w:t>Enhanced QuickStart</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sample that uses the Microsoft Authentication Library (MSAL). The following OAuthMessageHandler class implements a class derived from </w:t>
      </w:r>
      <w:hyperlink r:id="R90b4fc2b54574d71">
        <w:r w:rsidRPr="229A15A8" w:rsidR="3F284EB0">
          <w:rPr>
            <w:rStyle w:val="Hyperlink"/>
            <w:b w:val="0"/>
            <w:bCs w:val="0"/>
            <w:i w:val="0"/>
            <w:iCs w:val="0"/>
            <w:caps w:val="0"/>
            <w:smallCaps w:val="0"/>
            <w:strike w:val="0"/>
            <w:dstrike w:val="0"/>
            <w:noProof w:val="0"/>
            <w:color w:val="75B6E7"/>
            <w:u w:val="none"/>
            <w:lang w:val="en-US"/>
          </w:rPr>
          <w:t>DelegatingHandler</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which you pass to the constructor of the HttpClient. This handler allows you to override the </w:t>
      </w:r>
      <w:r w:rsidRPr="229A15A8" w:rsidR="3F284EB0">
        <w:rPr>
          <w:rFonts w:ascii="Consolas" w:hAnsi="Consolas" w:eastAsia="Consolas" w:cs="Consolas"/>
          <w:b w:val="0"/>
          <w:bCs w:val="0"/>
          <w:i w:val="0"/>
          <w:iCs w:val="0"/>
          <w:caps w:val="0"/>
          <w:smallCaps w:val="0"/>
          <w:noProof w:val="0"/>
          <w:color w:val="FFFFFF" w:themeColor="background1" w:themeTint="FF" w:themeShade="FF"/>
          <w:sz w:val="20"/>
          <w:szCs w:val="20"/>
          <w:lang w:val="en-US"/>
        </w:rPr>
        <w:t>HttpClient.SendAsync</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so that the access token is refreshed by the AcquireToken* method calls with each request sent by the Http client.</w:t>
      </w:r>
    </w:p>
    <w:p w:rsidR="3F284EB0" w:rsidP="229A15A8" w:rsidRDefault="3F284EB0" w14:paraId="3DFB4D29" w14:textId="6A9336EA">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3F284EB0" w:rsidP="229A15A8" w:rsidRDefault="3F284EB0" w14:paraId="7ADFA1FD" w14:textId="7A9D3531">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F284EB0">
        <w:rPr>
          <w:rFonts w:ascii="Consolas" w:hAnsi="Consolas" w:eastAsia="Consolas" w:cs="Consolas"/>
          <w:b w:val="0"/>
          <w:bCs w:val="0"/>
          <w:i w:val="0"/>
          <w:iCs w:val="0"/>
          <w:caps w:val="0"/>
          <w:smallCaps w:val="0"/>
          <w:noProof w:val="0"/>
          <w:color w:val="569CD6"/>
          <w:sz w:val="24"/>
          <w:szCs w:val="24"/>
          <w:lang w:val="en-US"/>
        </w:rPr>
        <w:t>class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01CFFF"/>
          <w:sz w:val="24"/>
          <w:szCs w:val="24"/>
          <w:lang w:val="en-US"/>
        </w:rPr>
        <w:t>OAuthMessageHandler</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3F284EB0">
        <w:rPr>
          <w:rFonts w:ascii="Consolas" w:hAnsi="Consolas" w:eastAsia="Consolas" w:cs="Consolas"/>
          <w:b w:val="0"/>
          <w:bCs w:val="0"/>
          <w:i w:val="0"/>
          <w:iCs w:val="0"/>
          <w:caps w:val="0"/>
          <w:smallCaps w:val="0"/>
          <w:noProof w:val="0"/>
          <w:color w:val="01CFFF"/>
          <w:sz w:val="24"/>
          <w:szCs w:val="24"/>
          <w:lang w:val="en-US"/>
        </w:rPr>
        <w:t>DelegatingHandler</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private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AuthenticationHeaderValue authHeader;</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public</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01CFFF"/>
          <w:sz w:val="24"/>
          <w:szCs w:val="24"/>
          <w:lang w:val="en-US"/>
        </w:rPr>
        <w:t>OAuthMessageHandler</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serviceUrl, </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clientId, </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redirectUrl, </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username, </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password, HttpMessageHandler innerHandler)</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3F284EB0">
        <w:rPr>
          <w:rFonts w:ascii="Consolas" w:hAnsi="Consolas" w:eastAsia="Consolas" w:cs="Consolas"/>
          <w:b w:val="0"/>
          <w:bCs w:val="0"/>
          <w:i w:val="0"/>
          <w:iCs w:val="0"/>
          <w:caps w:val="0"/>
          <w:smallCaps w:val="0"/>
          <w:noProof w:val="0"/>
          <w:color w:val="01CFFF"/>
          <w:sz w:val="24"/>
          <w:szCs w:val="24"/>
          <w:lang w:val="en-US"/>
        </w:rPr>
        <w:t>base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(innerHandler)</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63B456"/>
          <w:sz w:val="24"/>
          <w:szCs w:val="24"/>
          <w:lang w:val="en-US"/>
        </w:rPr>
        <w:t>//Build Microsoft.Identity.Client (MSAL) OAuth Token Request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var</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clientApplication = PublicClientApplicationBuilder.Create(clientId)</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.WithAuthority(AadAuthorityAudience.AzureAdMultipleOrgs)</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.WithRedirectUri(redirectUrl)</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.Build();</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var</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scope = serviceUrl + </w:t>
      </w:r>
      <w:r w:rsidRPr="229A15A8" w:rsidR="3F284EB0">
        <w:rPr>
          <w:rFonts w:ascii="Consolas" w:hAnsi="Consolas" w:eastAsia="Consolas" w:cs="Consolas"/>
          <w:b w:val="0"/>
          <w:bCs w:val="0"/>
          <w:i w:val="0"/>
          <w:iCs w:val="0"/>
          <w:caps w:val="0"/>
          <w:smallCaps w:val="0"/>
          <w:noProof w:val="0"/>
          <w:color w:val="CE9178"/>
          <w:sz w:val="24"/>
          <w:szCs w:val="24"/>
          <w:lang w:val="en-US"/>
        </w:rPr>
        <w:t>"//.default"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scopes = { scope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AuthenticationResult authBuilderResult;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if</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(username != </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.Empty &amp;&amp; password != </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.Empty)</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63B456"/>
          <w:sz w:val="24"/>
          <w:szCs w:val="24"/>
          <w:lang w:val="en-US"/>
        </w:rPr>
        <w:t>//Make silent Microsoft.Identity.Client (MSAL) OAuth Token Request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var</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securePassword = </w:t>
      </w:r>
      <w:r w:rsidRPr="229A15A8" w:rsidR="3F284EB0">
        <w:rPr>
          <w:rFonts w:ascii="Consolas" w:hAnsi="Consolas" w:eastAsia="Consolas" w:cs="Consolas"/>
          <w:b w:val="0"/>
          <w:bCs w:val="0"/>
          <w:i w:val="0"/>
          <w:iCs w:val="0"/>
          <w:caps w:val="0"/>
          <w:smallCaps w:val="0"/>
          <w:noProof w:val="0"/>
          <w:color w:val="569CD6"/>
          <w:sz w:val="24"/>
          <w:szCs w:val="24"/>
          <w:lang w:val="en-US"/>
        </w:rPr>
        <w:t>new</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SecureString();</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foreach</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char</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ch </w:t>
      </w:r>
      <w:r w:rsidRPr="229A15A8" w:rsidR="3F284EB0">
        <w:rPr>
          <w:rFonts w:ascii="Consolas" w:hAnsi="Consolas" w:eastAsia="Consolas" w:cs="Consolas"/>
          <w:b w:val="0"/>
          <w:bCs w:val="0"/>
          <w:i w:val="0"/>
          <w:iCs w:val="0"/>
          <w:caps w:val="0"/>
          <w:smallCaps w:val="0"/>
          <w:noProof w:val="0"/>
          <w:color w:val="569CD6"/>
          <w:sz w:val="24"/>
          <w:szCs w:val="24"/>
          <w:lang w:val="en-US"/>
        </w:rPr>
        <w:t>in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password) securePassword.AppendChar(ch);</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authBuilderResult = clientApplication.AcquireTokenByUsernamePassword(scopes, username, securePassword).ExecuteAsync().Result;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else</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63B456"/>
          <w:sz w:val="24"/>
          <w:szCs w:val="24"/>
          <w:lang w:val="en-US"/>
        </w:rPr>
        <w:t>//Popup authentication dialog box to get token</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authBuilderResult = clientApplication.AcquireTokenInteractive(scopes).ExecuteAsync().Result;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63B456"/>
          <w:sz w:val="24"/>
          <w:szCs w:val="24"/>
          <w:lang w:val="en-US"/>
        </w:rPr>
        <w:t>//Note that an Entra ID access token has a finite lifetime, default expiration is 60 minutes.</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authHeader = </w:t>
      </w:r>
      <w:r w:rsidRPr="229A15A8" w:rsidR="3F284EB0">
        <w:rPr>
          <w:rFonts w:ascii="Consolas" w:hAnsi="Consolas" w:eastAsia="Consolas" w:cs="Consolas"/>
          <w:b w:val="0"/>
          <w:bCs w:val="0"/>
          <w:i w:val="0"/>
          <w:iCs w:val="0"/>
          <w:caps w:val="0"/>
          <w:smallCaps w:val="0"/>
          <w:noProof w:val="0"/>
          <w:color w:val="569CD6"/>
          <w:sz w:val="24"/>
          <w:szCs w:val="24"/>
          <w:lang w:val="en-US"/>
        </w:rPr>
        <w:t>new</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AuthenticationHeaderValue(</w:t>
      </w:r>
      <w:r w:rsidRPr="229A15A8" w:rsidR="3F284EB0">
        <w:rPr>
          <w:rFonts w:ascii="Consolas" w:hAnsi="Consolas" w:eastAsia="Consolas" w:cs="Consolas"/>
          <w:b w:val="0"/>
          <w:bCs w:val="0"/>
          <w:i w:val="0"/>
          <w:iCs w:val="0"/>
          <w:caps w:val="0"/>
          <w:smallCaps w:val="0"/>
          <w:noProof w:val="0"/>
          <w:color w:val="CE9178"/>
          <w:sz w:val="24"/>
          <w:szCs w:val="24"/>
          <w:lang w:val="en-US"/>
        </w:rPr>
        <w:t>"Bearer"</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authBuilderResult.AccessToken);</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protected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override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Task&lt;HttpResponseMessage&gt; </w:t>
      </w:r>
      <w:r w:rsidRPr="229A15A8" w:rsidR="3F284EB0">
        <w:rPr>
          <w:rFonts w:ascii="Consolas" w:hAnsi="Consolas" w:eastAsia="Consolas" w:cs="Consolas"/>
          <w:b w:val="0"/>
          <w:bCs w:val="0"/>
          <w:i w:val="0"/>
          <w:iCs w:val="0"/>
          <w:caps w:val="0"/>
          <w:smallCaps w:val="0"/>
          <w:noProof w:val="0"/>
          <w:color w:val="01CFFF"/>
          <w:sz w:val="24"/>
          <w:szCs w:val="24"/>
          <w:lang w:val="en-US"/>
        </w:rPr>
        <w:t>SendAsync</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(HttpRequestMessage request, System.Threading.CancellationToken cancellationToken)</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request.Headers.Authorization = authHeader;</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return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base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.SendAsync(request, cancellationToken);</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F284EB0" w:rsidP="229A15A8" w:rsidRDefault="3F284EB0" w14:paraId="7BD38EC7" w14:textId="2DB3CFB5">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You could then have a helper method to get the HttpClient instance using the handler:</w:t>
      </w:r>
    </w:p>
    <w:p w:rsidR="3F284EB0" w:rsidP="229A15A8" w:rsidRDefault="3F284EB0" w14:paraId="0E5B287B" w14:textId="4307A220">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3F284EB0" w:rsidP="229A15A8" w:rsidRDefault="3F284EB0" w14:paraId="4C41D43A" w14:textId="4C50BC8E">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F284EB0">
        <w:rPr>
          <w:rFonts w:ascii="Consolas" w:hAnsi="Consolas" w:eastAsia="Consolas" w:cs="Consolas"/>
          <w:b w:val="0"/>
          <w:bCs w:val="0"/>
          <w:i w:val="0"/>
          <w:iCs w:val="0"/>
          <w:caps w:val="0"/>
          <w:smallCaps w:val="0"/>
          <w:noProof w:val="0"/>
          <w:color w:val="569CD6"/>
          <w:sz w:val="24"/>
          <w:szCs w:val="24"/>
          <w:lang w:val="en-US"/>
        </w:rPr>
        <w:t>static</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HttpClient </w:t>
      </w:r>
      <w:r w:rsidRPr="229A15A8" w:rsidR="3F284EB0">
        <w:rPr>
          <w:rFonts w:ascii="Consolas" w:hAnsi="Consolas" w:eastAsia="Consolas" w:cs="Consolas"/>
          <w:b w:val="0"/>
          <w:bCs w:val="0"/>
          <w:i w:val="0"/>
          <w:iCs w:val="0"/>
          <w:caps w:val="0"/>
          <w:smallCaps w:val="0"/>
          <w:noProof w:val="0"/>
          <w:color w:val="01CFFF"/>
          <w:sz w:val="24"/>
          <w:szCs w:val="24"/>
          <w:lang w:val="en-US"/>
        </w:rPr>
        <w:t>GetHttpClient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url, </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clientId, </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redirectUrl, </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version = </w:t>
      </w:r>
      <w:r w:rsidRPr="229A15A8" w:rsidR="3F284EB0">
        <w:rPr>
          <w:rFonts w:ascii="Consolas" w:hAnsi="Consolas" w:eastAsia="Consolas" w:cs="Consolas"/>
          <w:b w:val="0"/>
          <w:bCs w:val="0"/>
          <w:i w:val="0"/>
          <w:iCs w:val="0"/>
          <w:caps w:val="0"/>
          <w:smallCaps w:val="0"/>
          <w:noProof w:val="0"/>
          <w:color w:val="CE9178"/>
          <w:sz w:val="24"/>
          <w:szCs w:val="24"/>
          <w:lang w:val="en-US"/>
        </w:rPr>
        <w:t>"v9.2"</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try</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HttpMessageHandler messageHandler = </w:t>
      </w:r>
      <w:r w:rsidRPr="229A15A8" w:rsidR="3F284EB0">
        <w:rPr>
          <w:rFonts w:ascii="Consolas" w:hAnsi="Consolas" w:eastAsia="Consolas" w:cs="Consolas"/>
          <w:b w:val="0"/>
          <w:bCs w:val="0"/>
          <w:i w:val="0"/>
          <w:iCs w:val="0"/>
          <w:caps w:val="0"/>
          <w:smallCaps w:val="0"/>
          <w:noProof w:val="0"/>
          <w:color w:val="569CD6"/>
          <w:sz w:val="24"/>
          <w:szCs w:val="24"/>
          <w:lang w:val="en-US"/>
        </w:rPr>
        <w:t>new</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OAuthMessageHandler(url, clientId, redirectUrl, </w:t>
      </w:r>
      <w:r w:rsidRPr="229A15A8" w:rsidR="3F284EB0">
        <w:rPr>
          <w:rFonts w:ascii="Consolas" w:hAnsi="Consolas" w:eastAsia="Consolas" w:cs="Consolas"/>
          <w:b w:val="0"/>
          <w:bCs w:val="0"/>
          <w:i w:val="0"/>
          <w:iCs w:val="0"/>
          <w:caps w:val="0"/>
          <w:smallCaps w:val="0"/>
          <w:noProof w:val="0"/>
          <w:color w:val="CE9178"/>
          <w:sz w:val="24"/>
          <w:szCs w:val="24"/>
          <w:lang w:val="en-US"/>
        </w:rPr>
        <w: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CE9178"/>
          <w:sz w:val="24"/>
          <w:szCs w:val="24"/>
          <w:lang w:val="en-US"/>
        </w:rPr>
        <w: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new</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HttpClientHandler());</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HttpClient httpClient = </w:t>
      </w:r>
      <w:r w:rsidRPr="229A15A8" w:rsidR="3F284EB0">
        <w:rPr>
          <w:rFonts w:ascii="Consolas" w:hAnsi="Consolas" w:eastAsia="Consolas" w:cs="Consolas"/>
          <w:b w:val="0"/>
          <w:bCs w:val="0"/>
          <w:i w:val="0"/>
          <w:iCs w:val="0"/>
          <w:caps w:val="0"/>
          <w:smallCaps w:val="0"/>
          <w:noProof w:val="0"/>
          <w:color w:val="569CD6"/>
          <w:sz w:val="24"/>
          <w:szCs w:val="24"/>
          <w:lang w:val="en-US"/>
        </w:rPr>
        <w:t>new</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HttpClient(messageHandler)</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BaseAddress = </w:t>
      </w:r>
      <w:r w:rsidRPr="229A15A8" w:rsidR="3F284EB0">
        <w:rPr>
          <w:rFonts w:ascii="Consolas" w:hAnsi="Consolas" w:eastAsia="Consolas" w:cs="Consolas"/>
          <w:b w:val="0"/>
          <w:bCs w:val="0"/>
          <w:i w:val="0"/>
          <w:iCs w:val="0"/>
          <w:caps w:val="0"/>
          <w:smallCaps w:val="0"/>
          <w:noProof w:val="0"/>
          <w:color w:val="569CD6"/>
          <w:sz w:val="24"/>
          <w:szCs w:val="24"/>
          <w:lang w:val="en-US"/>
        </w:rPr>
        <w:t>new</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Uri(</w:t>
      </w:r>
      <w:r w:rsidRPr="229A15A8" w:rsidR="3F284EB0">
        <w:rPr>
          <w:rFonts w:ascii="Consolas" w:hAnsi="Consolas" w:eastAsia="Consolas" w:cs="Consolas"/>
          <w:b w:val="0"/>
          <w:bCs w:val="0"/>
          <w:i w:val="0"/>
          <w:iCs w:val="0"/>
          <w:caps w:val="0"/>
          <w:smallCaps w:val="0"/>
          <w:noProof w:val="0"/>
          <w:color w:val="569CD6"/>
          <w:sz w:val="24"/>
          <w:szCs w:val="24"/>
          <w:lang w:val="en-US"/>
        </w:rPr>
        <w:t>string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.Format(</w:t>
      </w:r>
      <w:r w:rsidRPr="229A15A8" w:rsidR="3F284EB0">
        <w:rPr>
          <w:rFonts w:ascii="Consolas" w:hAnsi="Consolas" w:eastAsia="Consolas" w:cs="Consolas"/>
          <w:b w:val="0"/>
          <w:bCs w:val="0"/>
          <w:i w:val="0"/>
          <w:iCs w:val="0"/>
          <w:caps w:val="0"/>
          <w:smallCaps w:val="0"/>
          <w:noProof w:val="0"/>
          <w:color w:val="CE9178"/>
          <w:sz w:val="24"/>
          <w:szCs w:val="24"/>
          <w:lang w:val="en-US"/>
        </w:rPr>
        <w:t>"{0}/api/data/{1}/"</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url, version)),</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Timeout = </w:t>
      </w:r>
      <w:r w:rsidRPr="229A15A8" w:rsidR="3F284EB0">
        <w:rPr>
          <w:rFonts w:ascii="Consolas" w:hAnsi="Consolas" w:eastAsia="Consolas" w:cs="Consolas"/>
          <w:b w:val="0"/>
          <w:bCs w:val="0"/>
          <w:i w:val="0"/>
          <w:iCs w:val="0"/>
          <w:caps w:val="0"/>
          <w:smallCaps w:val="0"/>
          <w:noProof w:val="0"/>
          <w:color w:val="569CD6"/>
          <w:sz w:val="24"/>
          <w:szCs w:val="24"/>
          <w:lang w:val="en-US"/>
        </w:rPr>
        <w:t>new</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TimeSpan(</w:t>
      </w:r>
      <w:r w:rsidRPr="229A15A8" w:rsidR="3F284EB0">
        <w:rPr>
          <w:rFonts w:ascii="Consolas" w:hAnsi="Consolas" w:eastAsia="Consolas" w:cs="Consolas"/>
          <w:b w:val="0"/>
          <w:bCs w:val="0"/>
          <w:i w:val="0"/>
          <w:iCs w:val="0"/>
          <w:caps w:val="0"/>
          <w:smallCaps w:val="0"/>
          <w:noProof w:val="0"/>
          <w:color w:val="B5CEA8"/>
          <w:sz w:val="24"/>
          <w:szCs w:val="24"/>
          <w:lang w:val="en-US"/>
        </w:rPr>
        <w:t>0</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2</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0</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63B456"/>
          <w:sz w:val="24"/>
          <w:szCs w:val="24"/>
          <w:lang w:val="en-US"/>
        </w:rPr>
        <w:t>//2 minutes</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return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httpClient;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catch (Exception)</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throw</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F284EB0" w:rsidP="229A15A8" w:rsidRDefault="3F284EB0" w14:paraId="469DED7A" w14:textId="41C3076F">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And finally, use the client instance to make a Web API call:</w:t>
      </w:r>
    </w:p>
    <w:p w:rsidR="3F284EB0" w:rsidP="229A15A8" w:rsidRDefault="3F284EB0" w14:paraId="0D96C54A" w14:textId="59D6934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C#</w:t>
      </w:r>
    </w:p>
    <w:p w:rsidR="3F284EB0" w:rsidP="229A15A8" w:rsidRDefault="3F284EB0" w14:paraId="7E21BD1E" w14:textId="48121920">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F284EB0">
        <w:rPr>
          <w:rFonts w:ascii="Consolas" w:hAnsi="Consolas" w:eastAsia="Consolas" w:cs="Consolas"/>
          <w:b w:val="0"/>
          <w:bCs w:val="0"/>
          <w:i w:val="0"/>
          <w:iCs w:val="0"/>
          <w:caps w:val="0"/>
          <w:smallCaps w:val="0"/>
          <w:noProof w:val="0"/>
          <w:color w:val="569CD6"/>
          <w:sz w:val="24"/>
          <w:szCs w:val="24"/>
          <w:lang w:val="en-US"/>
        </w:rPr>
        <w:t>using</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(HttpClient client = GetHttpClient(</w:t>
      </w:r>
      <w:r w:rsidRPr="229A15A8" w:rsidR="3F284EB0">
        <w:rPr>
          <w:rFonts w:ascii="Consolas" w:hAnsi="Consolas" w:eastAsia="Consolas" w:cs="Consolas"/>
          <w:b w:val="0"/>
          <w:bCs w:val="0"/>
          <w:i w:val="0"/>
          <w:iCs w:val="0"/>
          <w:caps w:val="0"/>
          <w:smallCaps w:val="0"/>
          <w:noProof w:val="0"/>
          <w:color w:val="CE9178"/>
          <w:sz w:val="24"/>
          <w:szCs w:val="24"/>
          <w:lang w:val="en-US"/>
        </w:rPr>
        <w:t>"https://yourenvname.api.crm.dynamics.com"</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CE9178"/>
          <w:sz w:val="24"/>
          <w:szCs w:val="24"/>
          <w:lang w:val="en-US"/>
        </w:rPr>
        <w:t>"51f81489-12ee-4a9e-aaae-a2591f45987d"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CE9178"/>
          <w:sz w:val="24"/>
          <w:szCs w:val="24"/>
          <w:lang w:val="en-US"/>
        </w:rPr>
        <w:t>"</w:t>
      </w:r>
      <w:hyperlink r:id="Rb6ca88743c6f4f5c">
        <w:r w:rsidRPr="229A15A8" w:rsidR="3F284EB0">
          <w:rPr>
            <w:rStyle w:val="Hyperlink"/>
            <w:b w:val="0"/>
            <w:bCs w:val="0"/>
            <w:i w:val="0"/>
            <w:iCs w:val="0"/>
            <w:caps w:val="0"/>
            <w:smallCaps w:val="0"/>
            <w:noProof w:val="0"/>
            <w:lang w:val="en-US"/>
          </w:rPr>
          <w:t>http://localhost:8080</w:t>
        </w:r>
      </w:hyperlink>
      <w:r w:rsidRPr="229A15A8" w:rsidR="3F284EB0">
        <w:rPr>
          <w:rFonts w:ascii="Consolas" w:hAnsi="Consolas" w:eastAsia="Consolas" w:cs="Consolas"/>
          <w:b w:val="0"/>
          <w:bCs w:val="0"/>
          <w:i w:val="0"/>
          <w:iCs w:val="0"/>
          <w:caps w:val="0"/>
          <w:smallCaps w:val="0"/>
          <w:noProof w:val="0"/>
          <w:color w:val="CE9178"/>
          <w:sz w:val="24"/>
          <w:szCs w:val="24"/>
          <w:lang w:val="en-US"/>
        </w:rPr>
        <w: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63B456"/>
          <w:sz w:val="24"/>
          <w:szCs w:val="24"/>
          <w:lang w:val="en-US"/>
        </w:rPr>
        <w:t>// Use the WhoAmI function</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var</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response = client.GetAsync(</w:t>
      </w:r>
      <w:r w:rsidRPr="229A15A8" w:rsidR="3F284EB0">
        <w:rPr>
          <w:rFonts w:ascii="Consolas" w:hAnsi="Consolas" w:eastAsia="Consolas" w:cs="Consolas"/>
          <w:b w:val="0"/>
          <w:bCs w:val="0"/>
          <w:i w:val="0"/>
          <w:iCs w:val="0"/>
          <w:caps w:val="0"/>
          <w:smallCaps w:val="0"/>
          <w:noProof w:val="0"/>
          <w:color w:val="CE9178"/>
          <w:sz w:val="24"/>
          <w:szCs w:val="24"/>
          <w:lang w:val="en-US"/>
        </w:rPr>
        <w:t>"WhoAmI"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).Result;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if</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(response.IsSuccessStatusCode)</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63B456"/>
          <w:sz w:val="24"/>
          <w:szCs w:val="24"/>
          <w:lang w:val="en-US"/>
        </w:rPr>
        <w:t>//Get the response content and parse it.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JObject body = JObject.Parse(response.Content.ReadAsStringAsync().Result);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Guid userId = (Guid)body[</w:t>
      </w:r>
      <w:r w:rsidRPr="229A15A8" w:rsidR="3F284EB0">
        <w:rPr>
          <w:rFonts w:ascii="Consolas" w:hAnsi="Consolas" w:eastAsia="Consolas" w:cs="Consolas"/>
          <w:b w:val="0"/>
          <w:bCs w:val="0"/>
          <w:i w:val="0"/>
          <w:iCs w:val="0"/>
          <w:caps w:val="0"/>
          <w:smallCaps w:val="0"/>
          <w:noProof w:val="0"/>
          <w:color w:val="CE9178"/>
          <w:sz w:val="24"/>
          <w:szCs w:val="24"/>
          <w:lang w:val="en-US"/>
        </w:rPr>
        <w:t>"UserId"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Console.WriteLine(</w:t>
      </w:r>
      <w:r w:rsidRPr="229A15A8" w:rsidR="3F284EB0">
        <w:rPr>
          <w:rFonts w:ascii="Consolas" w:hAnsi="Consolas" w:eastAsia="Consolas" w:cs="Consolas"/>
          <w:b w:val="0"/>
          <w:bCs w:val="0"/>
          <w:i w:val="0"/>
          <w:iCs w:val="0"/>
          <w:caps w:val="0"/>
          <w:smallCaps w:val="0"/>
          <w:noProof w:val="0"/>
          <w:color w:val="CE9178"/>
          <w:sz w:val="24"/>
          <w:szCs w:val="24"/>
          <w:lang w:val="en-US"/>
        </w:rPr>
        <w:t>"Your UserId is {0}"</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userId);</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else</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Console.WriteLine(</w:t>
      </w:r>
      <w:r w:rsidRPr="229A15A8" w:rsidR="3F284EB0">
        <w:rPr>
          <w:rFonts w:ascii="Consolas" w:hAnsi="Consolas" w:eastAsia="Consolas" w:cs="Consolas"/>
          <w:b w:val="0"/>
          <w:bCs w:val="0"/>
          <w:i w:val="0"/>
          <w:iCs w:val="0"/>
          <w:caps w:val="0"/>
          <w:smallCaps w:val="0"/>
          <w:noProof w:val="0"/>
          <w:color w:val="CE9178"/>
          <w:sz w:val="24"/>
          <w:szCs w:val="24"/>
          <w:lang w:val="en-US"/>
        </w:rPr>
        <w:t>"The request failed with a status of '{0}'"</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response.ReasonPhrase);</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Console.WriteLine(</w:t>
      </w:r>
      <w:r w:rsidRPr="229A15A8" w:rsidR="3F284EB0">
        <w:rPr>
          <w:rFonts w:ascii="Consolas" w:hAnsi="Consolas" w:eastAsia="Consolas" w:cs="Consolas"/>
          <w:b w:val="0"/>
          <w:bCs w:val="0"/>
          <w:i w:val="0"/>
          <w:iCs w:val="0"/>
          <w:caps w:val="0"/>
          <w:smallCaps w:val="0"/>
          <w:noProof w:val="0"/>
          <w:color w:val="CE9178"/>
          <w:sz w:val="24"/>
          <w:szCs w:val="24"/>
          <w:lang w:val="en-US"/>
        </w:rPr>
        <w:t>"Press any key to exit."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Console.ReadLine();</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F284EB0" w:rsidP="229A15A8" w:rsidRDefault="3F284EB0" w14:paraId="30558370" w14:textId="5E1E20E0">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now have an app registered that can successfully connect to your Dataverse environment. You also have a simple example of connecting and using the registered app to access a Web API operation.</w:t>
      </w:r>
    </w:p>
    <w:p w:rsidR="229A15A8" w:rsidRDefault="229A15A8" w14:paraId="06FC5CDF" w14:textId="54444E7C"/>
    <w:p w:rsidR="3F284EB0" w:rsidP="229A15A8" w:rsidRDefault="3F284EB0" w14:paraId="3E3372CD" w14:textId="020549E4">
      <w:pPr>
        <w:pStyle w:val="Heading1"/>
        <w:shd w:val="clear" w:color="auto" w:fill="1F1F1F"/>
        <w:spacing w:before="300" w:beforeAutospacing="off" w:after="300" w:afterAutospacing="off"/>
        <w:ind w:left="0" w:right="1440"/>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Use OData to query data</w:t>
      </w:r>
    </w:p>
    <w:p w:rsidR="3F284EB0" w:rsidP="229A15A8" w:rsidRDefault="3F284EB0" w14:paraId="545AEA3C" w14:textId="23D54D7B">
      <w:pPr>
        <w:shd w:val="clear" w:color="auto" w:fill="7CBB7B"/>
        <w:spacing w:before="0" w:beforeAutospacing="off" w:after="0" w:afterAutospacing="off" w:line="240" w:lineRule="auto"/>
        <w:ind w:left="0" w:right="720"/>
        <w:jc w:val="center"/>
      </w:pPr>
      <w:r w:rsidRPr="229A15A8" w:rsidR="3F284EB0">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F284EB0">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F284EB0" w:rsidP="229A15A8" w:rsidRDefault="3F284EB0" w14:paraId="04D1ADF6" w14:textId="0B15F0A7">
      <w:pPr>
        <w:shd w:val="clear" w:color="auto" w:fill="1F1F1F"/>
        <w:spacing w:before="0" w:beforeAutospacing="off" w:after="0" w:afterAutospacing="off"/>
      </w:pPr>
      <w:r w:rsidRPr="229A15A8" w:rsidR="3F284EB0">
        <w:rPr>
          <w:rFonts w:ascii="Segoe UI" w:hAnsi="Segoe UI" w:eastAsia="Segoe UI" w:cs="Segoe UI"/>
          <w:b w:val="0"/>
          <w:bCs w:val="0"/>
          <w:i w:val="0"/>
          <w:iCs w:val="0"/>
          <w:caps w:val="0"/>
          <w:smallCaps w:val="0"/>
          <w:noProof w:val="0"/>
          <w:color w:val="D2D2D2"/>
          <w:sz w:val="24"/>
          <w:szCs w:val="24"/>
          <w:lang w:val="en-US"/>
        </w:rPr>
        <w:t>15 minutes</w:t>
      </w:r>
    </w:p>
    <w:p w:rsidR="3F284EB0" w:rsidP="229A15A8" w:rsidRDefault="3F284EB0" w14:paraId="05653027" w14:textId="5F2C886F">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OData is a protocol for querying RESTful APIs. This lesson explores a few ways of performing CRUD operations against Microsoft Dataverse data.</w:t>
      </w:r>
    </w:p>
    <w:p w:rsidR="3F284EB0" w:rsidP="229A15A8" w:rsidRDefault="3F284EB0" w14:paraId="05F54AFE" w14:textId="6A434A62">
      <w:pPr>
        <w:pStyle w:val="Heading2"/>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Create a row</w:t>
      </w:r>
    </w:p>
    <w:p w:rsidR="3F284EB0" w:rsidP="229A15A8" w:rsidRDefault="3F284EB0" w14:paraId="630507A3" w14:textId="3C50383A">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To create rows, use the HTTP POST method.</w:t>
      </w:r>
    </w:p>
    <w:p w:rsidR="3F284EB0" w:rsidP="229A15A8" w:rsidRDefault="3F284EB0" w14:paraId="1754EBEC" w14:textId="59C5D50A">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3F284EB0" w:rsidP="229A15A8" w:rsidRDefault="3F284EB0" w14:paraId="79B81B41" w14:textId="34C4EA0F">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POST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3F284EB0">
        <w:rPr>
          <w:rFonts w:ascii="Consolas" w:hAnsi="Consolas" w:eastAsia="Consolas" w:cs="Consolas"/>
          <w:b w:val="0"/>
          <w:bCs w:val="0"/>
          <w:i w:val="0"/>
          <w:iCs w:val="0"/>
          <w:caps w:val="0"/>
          <w:smallCaps w:val="0"/>
          <w:noProof w:val="0"/>
          <w:color w:val="B5CEA8"/>
          <w:sz w:val="24"/>
          <w:szCs w:val="24"/>
          <w:lang w:val="en-US"/>
        </w:rPr>
        <w:t>.2</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B5CEA8"/>
          <w:sz w:val="24"/>
          <w:szCs w:val="24"/>
          <w:lang w:val="en-US"/>
        </w:rPr>
        <w:t>1.1</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Content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Type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charset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utf</w:t>
      </w:r>
      <w:r w:rsidRPr="229A15A8" w:rsidR="3F284EB0">
        <w:rPr>
          <w:rFonts w:ascii="Consolas" w:hAnsi="Consolas" w:eastAsia="Consolas" w:cs="Consolas"/>
          <w:b w:val="0"/>
          <w:bCs w:val="0"/>
          <w:i w:val="0"/>
          <w:iCs w:val="0"/>
          <w:caps w:val="0"/>
          <w:smallCaps w:val="0"/>
          <w:noProof w:val="0"/>
          <w:color w:val="B5CEA8"/>
          <w:sz w:val="24"/>
          <w:szCs w:val="24"/>
          <w:lang w:val="en-US"/>
        </w:rPr>
        <w:t>-8</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MaxVersion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Accept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br/>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Sample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creditonhold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false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address1_latitude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47.639583</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description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This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is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the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description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of</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the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sample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revenue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5000000</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accountcategorycode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1</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F284EB0" w:rsidP="229A15A8" w:rsidRDefault="3F284EB0" w14:paraId="2BCAC016" w14:textId="28BE01AC">
      <w:pPr>
        <w:pStyle w:val="Heading2"/>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Retrieve rows</w:t>
      </w:r>
    </w:p>
    <w:p w:rsidR="3F284EB0" w:rsidP="229A15A8" w:rsidRDefault="3F284EB0" w14:paraId="64640DB9" w14:textId="062BE95A">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To retrieve rows, use the HTTP GET method.</w:t>
      </w:r>
    </w:p>
    <w:p w:rsidR="3F284EB0" w:rsidP="229A15A8" w:rsidRDefault="3F284EB0" w14:paraId="2D70DA25" w14:textId="278C5B1A">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sample retrieves an account with the ID </w:t>
      </w: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00000000-0000-0000-0000-000000000001</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F284EB0" w:rsidP="229A15A8" w:rsidRDefault="3F284EB0" w14:paraId="44A5B533" w14:textId="7E13A195">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3F284EB0" w:rsidP="229A15A8" w:rsidRDefault="3F284EB0" w14:paraId="574CC588" w14:textId="098EDB57">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GET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3F284EB0">
        <w:rPr>
          <w:rFonts w:ascii="Consolas" w:hAnsi="Consolas" w:eastAsia="Consolas" w:cs="Consolas"/>
          <w:b w:val="0"/>
          <w:bCs w:val="0"/>
          <w:i w:val="0"/>
          <w:iCs w:val="0"/>
          <w:caps w:val="0"/>
          <w:smallCaps w:val="0"/>
          <w:noProof w:val="0"/>
          <w:color w:val="B5CEA8"/>
          <w:sz w:val="24"/>
          <w:szCs w:val="24"/>
          <w:lang w:val="en-US"/>
        </w:rPr>
        <w:t>.2</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569CD6"/>
          <w:sz w:val="24"/>
          <w:szCs w:val="24"/>
          <w:lang w:val="en-US"/>
        </w:rPr>
        <w:t>00000000-0000-0000-0000-000000000001</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F284EB0" w:rsidP="229A15A8" w:rsidRDefault="3F284EB0" w14:paraId="7111018B" w14:textId="3A2186B9">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Other methods are available for querying data by using standard OData query syntax. For more information on this process, see </w:t>
      </w:r>
      <w:hyperlink r:id="Ra0edbbf593874d37">
        <w:r w:rsidRPr="229A15A8" w:rsidR="3F284EB0">
          <w:rPr>
            <w:rStyle w:val="Hyperlink"/>
            <w:b w:val="0"/>
            <w:bCs w:val="0"/>
            <w:i w:val="0"/>
            <w:iCs w:val="0"/>
            <w:caps w:val="0"/>
            <w:smallCaps w:val="0"/>
            <w:strike w:val="0"/>
            <w:dstrike w:val="0"/>
            <w:noProof w:val="0"/>
            <w:color w:val="75B6E7"/>
            <w:u w:val="none"/>
            <w:lang w:val="en-US"/>
          </w:rPr>
          <w:t>Retrieve a table row using the Web API</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F284EB0" w:rsidP="229A15A8" w:rsidRDefault="3F284EB0" w14:paraId="4B60A1CB" w14:textId="036031BC">
      <w:pPr>
        <w:pStyle w:val="Heading2"/>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Update rows</w:t>
      </w:r>
    </w:p>
    <w:p w:rsidR="3F284EB0" w:rsidP="229A15A8" w:rsidRDefault="3F284EB0" w14:paraId="3275DB0B" w14:textId="07016FC5">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Depending on what you are trying to accomplish, you can choose between one of two methods for updating rows:</w:t>
      </w:r>
    </w:p>
    <w:p w:rsidR="3F284EB0" w:rsidP="229A15A8" w:rsidRDefault="3F284EB0" w14:paraId="1083E730" w14:textId="7E0A0A72">
      <w:pPr>
        <w:shd w:val="clear" w:color="auto" w:fill="1F1F1F"/>
        <w:spacing w:before="240" w:beforeAutospacing="off" w:after="0" w:afterAutospacing="off"/>
        <w:ind w:left="570" w:right="0"/>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If you're performing an update of multiple attribute values, use the HTTP PATCH method. PATCH methods provide upsert capability if you provide an ID value as part of your request, a beneficial feature when you're synchronizing data between systems.</w:t>
      </w:r>
    </w:p>
    <w:p w:rsidR="3F284EB0" w:rsidP="229A15A8" w:rsidRDefault="3F284EB0" w14:paraId="3F5D2847" w14:textId="2E710065">
      <w:pPr>
        <w:shd w:val="clear" w:color="auto" w:fill="1F1F1F"/>
        <w:spacing w:before="240" w:beforeAutospacing="off" w:after="0" w:afterAutospacing="off"/>
        <w:ind w:left="570" w:right="0"/>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If you're updating a single attribute value, use the HTTP PUT method. You can't use this method with navigation properties like lookups because that requires a reference to be removed as well.</w:t>
      </w:r>
    </w:p>
    <w:p w:rsidR="3F284EB0" w:rsidP="229A15A8" w:rsidRDefault="3F284EB0" w14:paraId="5E4A6A1A" w14:textId="03251DD4">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example updates an account table row:</w:t>
      </w:r>
    </w:p>
    <w:p w:rsidR="3F284EB0" w:rsidP="229A15A8" w:rsidRDefault="3F284EB0" w14:paraId="723FC326" w14:textId="3F8E44F3">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3F284EB0" w:rsidP="229A15A8" w:rsidRDefault="3F284EB0" w14:paraId="0F3DD953" w14:textId="35859311">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PATCH</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3F284EB0">
        <w:rPr>
          <w:rFonts w:ascii="Consolas" w:hAnsi="Consolas" w:eastAsia="Consolas" w:cs="Consolas"/>
          <w:b w:val="0"/>
          <w:bCs w:val="0"/>
          <w:i w:val="0"/>
          <w:iCs w:val="0"/>
          <w:caps w:val="0"/>
          <w:smallCaps w:val="0"/>
          <w:noProof w:val="0"/>
          <w:color w:val="B5CEA8"/>
          <w:sz w:val="24"/>
          <w:szCs w:val="24"/>
          <w:lang w:val="en-US"/>
        </w:rPr>
        <w:t>.2</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569CD6"/>
          <w:sz w:val="24"/>
          <w:szCs w:val="24"/>
          <w:lang w:val="en-US"/>
        </w:rPr>
        <w:t>00000000-0000-0000-0000-000000000001</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B5CEA8"/>
          <w:sz w:val="24"/>
          <w:szCs w:val="24"/>
          <w:lang w:val="en-US"/>
        </w:rPr>
        <w:t>1.1</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Content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Type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MaxVersion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Updated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Sample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creditonhold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true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address1_latitude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47.639583</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description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This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is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the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updated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description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of</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the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sample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revenue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6000000</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accountcategorycode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2</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F284EB0" w:rsidP="229A15A8" w:rsidRDefault="3F284EB0" w14:paraId="65B149C8" w14:textId="6FED353B">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want to retrieve data from the table that you're updating, you can use the return=representation request header. If you want to control which properties are returned, you can add a </w:t>
      </w:r>
      <w:r w:rsidRPr="229A15A8" w:rsidR="3F284EB0">
        <w:rPr>
          <w:rFonts w:ascii="Consolas" w:hAnsi="Consolas" w:eastAsia="Consolas" w:cs="Consolas"/>
          <w:b w:val="0"/>
          <w:bCs w:val="0"/>
          <w:i w:val="0"/>
          <w:iCs w:val="0"/>
          <w:caps w:val="0"/>
          <w:smallCaps w:val="0"/>
          <w:noProof w:val="0"/>
          <w:color w:val="FFFFFF" w:themeColor="background1" w:themeTint="FF" w:themeShade="FF"/>
          <w:sz w:val="20"/>
          <w:szCs w:val="20"/>
          <w:lang w:val="en-US"/>
        </w:rPr>
        <w:t>$select</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query to your PATCH URL. In the following example, the header has been added and the </w:t>
      </w:r>
      <w:r w:rsidRPr="229A15A8" w:rsidR="3F284EB0">
        <w:rPr>
          <w:rFonts w:ascii="Consolas" w:hAnsi="Consolas" w:eastAsia="Consolas" w:cs="Consolas"/>
          <w:b w:val="0"/>
          <w:bCs w:val="0"/>
          <w:i w:val="0"/>
          <w:iCs w:val="0"/>
          <w:caps w:val="0"/>
          <w:smallCaps w:val="0"/>
          <w:noProof w:val="0"/>
          <w:color w:val="FFFFFF" w:themeColor="background1" w:themeTint="FF" w:themeShade="FF"/>
          <w:sz w:val="20"/>
          <w:szCs w:val="20"/>
          <w:lang w:val="en-US"/>
        </w:rPr>
        <w:t>$select</w:t>
      </w: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has been amended to only include the name, creditonhold, and address1 attributes.</w:t>
      </w:r>
    </w:p>
    <w:p w:rsidR="3F284EB0" w:rsidP="229A15A8" w:rsidRDefault="3F284EB0" w14:paraId="56754D25" w14:textId="7671FB41">
      <w:pPr>
        <w:pStyle w:val="Heading3"/>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Request</w:t>
      </w:r>
    </w:p>
    <w:p w:rsidR="3F284EB0" w:rsidP="229A15A8" w:rsidRDefault="3F284EB0" w14:paraId="1688AE99" w14:textId="5BD030DB">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3F284EB0" w:rsidP="229A15A8" w:rsidRDefault="3F284EB0" w14:paraId="3C949F8E" w14:textId="145E26D8">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PATCH</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3F284EB0">
        <w:rPr>
          <w:rFonts w:ascii="Consolas" w:hAnsi="Consolas" w:eastAsia="Consolas" w:cs="Consolas"/>
          <w:b w:val="0"/>
          <w:bCs w:val="0"/>
          <w:i w:val="0"/>
          <w:iCs w:val="0"/>
          <w:caps w:val="0"/>
          <w:smallCaps w:val="0"/>
          <w:noProof w:val="0"/>
          <w:color w:val="B5CEA8"/>
          <w:sz w:val="24"/>
          <w:szCs w:val="24"/>
          <w:lang w:val="en-US"/>
        </w:rPr>
        <w:t>.2</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569CD6"/>
          <w:sz w:val="24"/>
          <w:szCs w:val="24"/>
          <w:lang w:val="en-US"/>
        </w:rPr>
        <w:t>00000000-0000-0000-0000-000000000001</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569CD6"/>
          <w:sz w:val="24"/>
          <w:szCs w:val="24"/>
          <w:lang w:val="en-US"/>
        </w:rPr>
        <w:t>$select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creditonhold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address1_latitude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description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revenue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accountcategorycode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createdon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B5CEA8"/>
          <w:sz w:val="24"/>
          <w:szCs w:val="24"/>
          <w:lang w:val="en-US"/>
        </w:rPr>
        <w:t>1.1</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MaxVersion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Accept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Content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Type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charset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utf</w:t>
      </w:r>
      <w:r w:rsidRPr="229A15A8" w:rsidR="3F284EB0">
        <w:rPr>
          <w:rFonts w:ascii="Consolas" w:hAnsi="Consolas" w:eastAsia="Consolas" w:cs="Consolas"/>
          <w:b w:val="0"/>
          <w:bCs w:val="0"/>
          <w:i w:val="0"/>
          <w:iCs w:val="0"/>
          <w:caps w:val="0"/>
          <w:smallCaps w:val="0"/>
          <w:noProof w:val="0"/>
          <w:color w:val="B5CEA8"/>
          <w:sz w:val="24"/>
          <w:szCs w:val="24"/>
          <w:lang w:val="en-US"/>
        </w:rPr>
        <w:t>-8</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Prefer</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return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representation</w:t>
      </w:r>
      <w:r>
        <w:br/>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Updated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Sample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F284EB0" w:rsidP="229A15A8" w:rsidRDefault="3F284EB0" w14:paraId="43DBE71A" w14:textId="1B90BA24">
      <w:pPr>
        <w:pStyle w:val="Heading3"/>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Response</w:t>
      </w:r>
    </w:p>
    <w:p w:rsidR="3F284EB0" w:rsidP="229A15A8" w:rsidRDefault="3F284EB0" w14:paraId="4FE8CB57" w14:textId="0D12943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3F284EB0" w:rsidP="229A15A8" w:rsidRDefault="3F284EB0" w14:paraId="4A315A51" w14:textId="1DA8EA2B">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B5CEA8"/>
          <w:sz w:val="24"/>
          <w:szCs w:val="24"/>
          <w:lang w:val="en-US"/>
        </w:rPr>
        <w:t>1.1</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200</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OK</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Content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Type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metadata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minimal</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Preference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Applied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return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representation</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hyperlink r:id="Rbfd46df8c1804d3d">
        <w:r w:rsidRPr="229A15A8" w:rsidR="3F284EB0">
          <w:rPr>
            <w:rStyle w:val="Hyperlink"/>
            <w:b w:val="0"/>
            <w:bCs w:val="0"/>
            <w:i w:val="0"/>
            <w:iCs w:val="0"/>
            <w:caps w:val="0"/>
            <w:smallCaps w:val="0"/>
            <w:noProof w:val="0"/>
            <w:lang w:val="en-US"/>
          </w:rPr>
          <w:t>@odata.context</w:t>
        </w:r>
      </w:hyperlink>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3F284EB0">
        <w:rPr>
          <w:rFonts w:ascii="Consolas" w:hAnsi="Consolas" w:eastAsia="Consolas" w:cs="Consolas"/>
          <w:b w:val="0"/>
          <w:bCs w:val="0"/>
          <w:i w:val="0"/>
          <w:iCs w:val="0"/>
          <w:caps w:val="0"/>
          <w:smallCaps w:val="0"/>
          <w:noProof w:val="0"/>
          <w:color w:val="B5CEA8"/>
          <w:sz w:val="24"/>
          <w:szCs w:val="24"/>
          <w:lang w:val="en-US"/>
        </w:rPr>
        <w:t>.2</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metadata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entity</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hyperlink r:id="Rb0012d9c2de34e9d">
        <w:r w:rsidRPr="229A15A8" w:rsidR="3F284EB0">
          <w:rPr>
            <w:rStyle w:val="Hyperlink"/>
            <w:b w:val="0"/>
            <w:bCs w:val="0"/>
            <w:i w:val="0"/>
            <w:iCs w:val="0"/>
            <w:caps w:val="0"/>
            <w:smallCaps w:val="0"/>
            <w:noProof w:val="0"/>
            <w:lang w:val="en-US"/>
          </w:rPr>
          <w:t>@odata.etag</w:t>
        </w:r>
      </w:hyperlink>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W</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B5CEA8"/>
          <w:sz w:val="24"/>
          <w:szCs w:val="24"/>
          <w:lang w:val="en-US"/>
        </w:rPr>
        <w:t>536537</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accountid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569CD6"/>
          <w:sz w:val="24"/>
          <w:szCs w:val="24"/>
          <w:lang w:val="en-US"/>
        </w:rPr>
        <w:t>00000000-0000-0000-0000-000000000001</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accountcategorycode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1</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description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This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is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the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description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of</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the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sample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address1_latitude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47.63958</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creditonhold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569CD6"/>
          <w:sz w:val="24"/>
          <w:szCs w:val="24"/>
          <w:lang w:val="en-US"/>
        </w:rPr>
        <w:t>false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Updated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Sample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createdon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569CD6"/>
          <w:sz w:val="24"/>
          <w:szCs w:val="24"/>
          <w:lang w:val="en-US"/>
        </w:rPr>
        <w:t>2023-09-28T23:14:00Z</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revenue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5000000.0000</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_transactioncurrencyid_value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569CD6"/>
          <w:sz w:val="24"/>
          <w:szCs w:val="24"/>
          <w:lang w:val="en-US"/>
        </w:rPr>
        <w:t>048dddaa-6f7f-e611-80d3-00155db5e0b6</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F284EB0" w:rsidP="229A15A8" w:rsidRDefault="3F284EB0" w14:paraId="14913AF7" w14:textId="7ED06747">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code is a sample PUT request where an account's name for a given row is updated:</w:t>
      </w:r>
    </w:p>
    <w:p w:rsidR="3F284EB0" w:rsidP="229A15A8" w:rsidRDefault="3F284EB0" w14:paraId="038E97C5" w14:textId="7B7EFD91">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3F284EB0" w:rsidP="229A15A8" w:rsidRDefault="3F284EB0" w14:paraId="5DD436CD" w14:textId="53E76FDE">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PUT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3F284EB0">
        <w:rPr>
          <w:rFonts w:ascii="Consolas" w:hAnsi="Consolas" w:eastAsia="Consolas" w:cs="Consolas"/>
          <w:b w:val="0"/>
          <w:bCs w:val="0"/>
          <w:i w:val="0"/>
          <w:iCs w:val="0"/>
          <w:caps w:val="0"/>
          <w:smallCaps w:val="0"/>
          <w:noProof w:val="0"/>
          <w:color w:val="B5CEA8"/>
          <w:sz w:val="24"/>
          <w:szCs w:val="24"/>
          <w:lang w:val="en-US"/>
        </w:rPr>
        <w:t>.2</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569CD6"/>
          <w:sz w:val="24"/>
          <w:szCs w:val="24"/>
          <w:lang w:val="en-US"/>
        </w:rPr>
        <w:t>00000000-0000-0000-0000-000000000001</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B5CEA8"/>
          <w:sz w:val="24"/>
          <w:szCs w:val="24"/>
          <w:lang w:val="en-US"/>
        </w:rPr>
        <w:t>1.1</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Content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Type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MaxVersion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r>
        <w:br/>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value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Updated</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Sample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3F284EB0" w:rsidP="229A15A8" w:rsidRDefault="3F284EB0" w14:paraId="04A9AE10" w14:textId="5FB58092">
      <w:pPr>
        <w:pStyle w:val="Heading2"/>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Delete rows</w:t>
      </w:r>
    </w:p>
    <w:p w:rsidR="3F284EB0" w:rsidP="229A15A8" w:rsidRDefault="3F284EB0" w14:paraId="3BB93713" w14:textId="28D71A79">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To delete rows, use the HTTP DELETE method. The operation is straightforward, where you provide the URI of the table row that you want to delete, as shown in the following request:</w:t>
      </w:r>
    </w:p>
    <w:p w:rsidR="3F284EB0" w:rsidP="229A15A8" w:rsidRDefault="3F284EB0" w14:paraId="5D3B37DB" w14:textId="1E123824">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3F284EB0" w:rsidP="229A15A8" w:rsidRDefault="3F284EB0" w14:paraId="080DE285" w14:textId="2048A90B">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DELETE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3F284EB0">
        <w:rPr>
          <w:rFonts w:ascii="Consolas" w:hAnsi="Consolas" w:eastAsia="Consolas" w:cs="Consolas"/>
          <w:b w:val="0"/>
          <w:bCs w:val="0"/>
          <w:i w:val="0"/>
          <w:iCs w:val="0"/>
          <w:caps w:val="0"/>
          <w:smallCaps w:val="0"/>
          <w:noProof w:val="0"/>
          <w:color w:val="B5CEA8"/>
          <w:sz w:val="24"/>
          <w:szCs w:val="24"/>
          <w:lang w:val="en-US"/>
        </w:rPr>
        <w:t>.2</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569CD6"/>
          <w:sz w:val="24"/>
          <w:szCs w:val="24"/>
          <w:lang w:val="en-US"/>
        </w:rPr>
        <w:t>00000000-0000-0000-0000-000000000001</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B5CEA8"/>
          <w:sz w:val="24"/>
          <w:szCs w:val="24"/>
          <w:lang w:val="en-US"/>
        </w:rPr>
        <w:t>1.1</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Content</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Type</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MaxVersion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3F284EB0">
        <w:rPr>
          <w:rFonts w:ascii="Consolas" w:hAnsi="Consolas" w:eastAsia="Consolas" w:cs="Consolas"/>
          <w:b w:val="0"/>
          <w:bCs w:val="0"/>
          <w:i w:val="0"/>
          <w:iCs w:val="0"/>
          <w:caps w:val="0"/>
          <w:smallCaps w:val="0"/>
          <w:noProof w:val="0"/>
          <w:color w:val="A6A6A6" w:themeColor="background1" w:themeTint="FF" w:themeShade="A6"/>
          <w:sz w:val="24"/>
          <w:szCs w:val="24"/>
          <w:lang w:val="en-US"/>
        </w:rPr>
        <w:t>Version</w:t>
      </w:r>
      <w:r w:rsidRPr="229A15A8" w:rsidR="3F284EB0">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3F284EB0">
        <w:rPr>
          <w:rFonts w:ascii="Consolas" w:hAnsi="Consolas" w:eastAsia="Consolas" w:cs="Consolas"/>
          <w:b w:val="0"/>
          <w:bCs w:val="0"/>
          <w:i w:val="0"/>
          <w:iCs w:val="0"/>
          <w:caps w:val="0"/>
          <w:smallCaps w:val="0"/>
          <w:noProof w:val="0"/>
          <w:color w:val="B5CEA8"/>
          <w:sz w:val="24"/>
          <w:szCs w:val="24"/>
          <w:lang w:val="en-US"/>
        </w:rPr>
        <w:t>4.0</w:t>
      </w:r>
      <w:r>
        <w:br/>
      </w:r>
    </w:p>
    <w:p w:rsidR="3F284EB0" w:rsidP="229A15A8" w:rsidRDefault="3F284EB0" w14:paraId="34C6814C" w14:textId="26168774">
      <w:pPr>
        <w:pStyle w:val="Heading2"/>
        <w:shd w:val="clear" w:color="auto" w:fill="1F1F1F"/>
        <w:spacing w:before="300" w:beforeAutospacing="off" w:after="300" w:afterAutospacing="off"/>
      </w:pPr>
      <w:r w:rsidRPr="229A15A8" w:rsidR="3F284EB0">
        <w:rPr>
          <w:rFonts w:ascii="Segoe UI" w:hAnsi="Segoe UI" w:eastAsia="Segoe UI" w:cs="Segoe UI"/>
          <w:b w:val="1"/>
          <w:bCs w:val="1"/>
          <w:i w:val="0"/>
          <w:iCs w:val="0"/>
          <w:caps w:val="0"/>
          <w:smallCaps w:val="0"/>
          <w:noProof w:val="0"/>
          <w:color w:val="FFFFFF" w:themeColor="background1" w:themeTint="FF" w:themeShade="FF"/>
          <w:sz w:val="24"/>
          <w:szCs w:val="24"/>
          <w:lang w:val="en-US"/>
        </w:rPr>
        <w:t>More operations</w:t>
      </w:r>
    </w:p>
    <w:p w:rsidR="3F284EB0" w:rsidP="229A15A8" w:rsidRDefault="3F284EB0" w14:paraId="6E6B40CD" w14:textId="0597FD88">
      <w:pPr>
        <w:shd w:val="clear" w:color="auto" w:fill="1F1F1F"/>
        <w:spacing w:before="240" w:beforeAutospacing="off" w:after="0" w:afterAutospacing="off"/>
      </w:pPr>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Dataverse provides many other predefined operations that you can trigger through Web API requests. For a full inventory of the available capabilities, see </w:t>
      </w:r>
      <w:hyperlink r:id="Red5eee8a71754ab6">
        <w:r w:rsidRPr="229A15A8" w:rsidR="3F284EB0">
          <w:rPr>
            <w:rStyle w:val="Hyperlink"/>
            <w:b w:val="0"/>
            <w:bCs w:val="0"/>
            <w:i w:val="0"/>
            <w:iCs w:val="0"/>
            <w:caps w:val="0"/>
            <w:smallCaps w:val="0"/>
            <w:strike w:val="0"/>
            <w:dstrike w:val="0"/>
            <w:noProof w:val="0"/>
            <w:color w:val="75B6E7"/>
            <w:u w:val="none"/>
            <w:lang w:val="en-US"/>
          </w:rPr>
          <w:t>Perform operations using the Web API</w:t>
        </w:r>
      </w:hyperlink>
      <w:r w:rsidRPr="229A15A8" w:rsidR="3F284EB0">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29A15A8" w:rsidRDefault="229A15A8" w14:paraId="09CF71FE" w14:textId="7D2500F4"/>
    <w:p w:rsidR="0B3DC23F" w:rsidP="229A15A8" w:rsidRDefault="0B3DC23F" w14:paraId="7A70F24E" w14:textId="3EF04D5E">
      <w:pPr>
        <w:pStyle w:val="Heading1"/>
        <w:shd w:val="clear" w:color="auto" w:fill="1F1F1F"/>
        <w:spacing w:before="300" w:beforeAutospacing="off" w:after="300" w:afterAutospacing="off"/>
        <w:ind w:left="0" w:right="1440"/>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Use FetchXML to query data</w:t>
      </w:r>
    </w:p>
    <w:p w:rsidR="0B3DC23F" w:rsidP="229A15A8" w:rsidRDefault="0B3DC23F" w14:paraId="40CFE2FD" w14:textId="3FC632F1">
      <w:pPr>
        <w:shd w:val="clear" w:color="auto" w:fill="7CBB7B"/>
        <w:spacing w:before="0" w:beforeAutospacing="off" w:after="0" w:afterAutospacing="off" w:line="240" w:lineRule="auto"/>
        <w:ind w:left="0" w:right="720"/>
        <w:jc w:val="center"/>
      </w:pPr>
      <w:r w:rsidRPr="229A15A8" w:rsidR="0B3DC23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B3DC23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B3DC23F" w:rsidP="229A15A8" w:rsidRDefault="0B3DC23F" w14:paraId="469185D6" w14:textId="2A964AEC">
      <w:pPr>
        <w:shd w:val="clear" w:color="auto" w:fill="1F1F1F"/>
        <w:spacing w:before="0" w:beforeAutospacing="off" w:after="0" w:afterAutospacing="off"/>
      </w:pPr>
      <w:r w:rsidRPr="229A15A8" w:rsidR="0B3DC23F">
        <w:rPr>
          <w:rFonts w:ascii="Segoe UI" w:hAnsi="Segoe UI" w:eastAsia="Segoe UI" w:cs="Segoe UI"/>
          <w:b w:val="0"/>
          <w:bCs w:val="0"/>
          <w:i w:val="0"/>
          <w:iCs w:val="0"/>
          <w:caps w:val="0"/>
          <w:smallCaps w:val="0"/>
          <w:noProof w:val="0"/>
          <w:color w:val="D2D2D2"/>
          <w:sz w:val="24"/>
          <w:szCs w:val="24"/>
          <w:lang w:val="en-US"/>
        </w:rPr>
        <w:t>10 minutes</w:t>
      </w:r>
    </w:p>
    <w:p w:rsidR="0B3DC23F" w:rsidP="229A15A8" w:rsidRDefault="0B3DC23F" w14:paraId="2DA7989E" w14:textId="0855499C">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FetchXML is a query language that Microsoft developed to enable you to perform complex query operations against Microsoft Dataverse data. It provides considerably more filtering options than the OData connectors and allows you to see the labels for reference data, such as option set labels or lookup fields.</w:t>
      </w:r>
    </w:p>
    <w:p w:rsidR="0B3DC23F" w:rsidP="229A15A8" w:rsidRDefault="0B3DC23F" w14:paraId="39BBD2E0" w14:textId="33CDEC00">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run FetchXML queries by using the following methods:</w:t>
      </w:r>
    </w:p>
    <w:p w:rsidR="0B3DC23F" w:rsidP="229A15A8" w:rsidRDefault="0B3DC23F" w14:paraId="733F67EC" w14:textId="1D042995">
      <w:pPr>
        <w:shd w:val="clear" w:color="auto" w:fill="1F1F1F"/>
        <w:spacing w:before="240" w:beforeAutospacing="off" w:after="0" w:afterAutospacing="off"/>
        <w:ind w:left="570" w:right="0"/>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Web API</w:t>
      </w:r>
    </w:p>
    <w:p w:rsidR="0B3DC23F" w:rsidP="229A15A8" w:rsidRDefault="0B3DC23F" w14:paraId="22F26DA4" w14:textId="626DA874">
      <w:pPr>
        <w:shd w:val="clear" w:color="auto" w:fill="1F1F1F"/>
        <w:spacing w:before="240" w:beforeAutospacing="off" w:after="0" w:afterAutospacing="off"/>
        <w:ind w:left="570" w:right="0"/>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Organization service</w:t>
      </w:r>
    </w:p>
    <w:p w:rsidR="0B3DC23F" w:rsidP="229A15A8" w:rsidRDefault="0B3DC23F" w14:paraId="2CAC7771" w14:textId="49E9E733">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apply a custom FetchXML filter to a lookup field within a model-driven app. This approach allows for more complex lookup scenarios that you can't easily accomplish out of the box. For more information on how to complete this process, see the </w:t>
      </w:r>
      <w:hyperlink r:id="R1c05debeaa7847d4">
        <w:r w:rsidRPr="229A15A8" w:rsidR="0B3DC23F">
          <w:rPr>
            <w:rStyle w:val="Hyperlink"/>
            <w:b w:val="0"/>
            <w:bCs w:val="0"/>
            <w:i w:val="0"/>
            <w:iCs w:val="0"/>
            <w:caps w:val="0"/>
            <w:smallCaps w:val="0"/>
            <w:strike w:val="0"/>
            <w:dstrike w:val="0"/>
            <w:noProof w:val="0"/>
            <w:color w:val="75B6E7"/>
            <w:u w:val="none"/>
            <w:lang w:val="en-US"/>
          </w:rPr>
          <w:t>addCustomFilter Client API Reference</w:t>
        </w:r>
      </w:hyperlink>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B3DC23F" w:rsidP="229A15A8" w:rsidRDefault="0B3DC23F" w14:paraId="28AAB8DE" w14:textId="075ABC00">
      <w:pPr>
        <w:pStyle w:val="Heading3"/>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Example FetchXML query</w:t>
      </w:r>
    </w:p>
    <w:p w:rsidR="0B3DC23F" w:rsidP="229A15A8" w:rsidRDefault="0B3DC23F" w14:paraId="4A2F8999" w14:textId="40AE5B6E">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sample query retrieves the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accountid</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fields from the account table:</w:t>
      </w:r>
    </w:p>
    <w:p w:rsidR="0B3DC23F" w:rsidP="229A15A8" w:rsidRDefault="0B3DC23F" w14:paraId="5FCAA676" w14:textId="46D2DCD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XML</w:t>
      </w:r>
    </w:p>
    <w:p w:rsidR="0B3DC23F" w:rsidP="229A15A8" w:rsidRDefault="0B3DC23F" w14:paraId="72852857" w14:textId="1C787DE9">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B3DC23F">
        <w:rPr>
          <w:rFonts w:ascii="Consolas" w:hAnsi="Consolas" w:eastAsia="Consolas" w:cs="Consolas"/>
          <w:b w:val="0"/>
          <w:bCs w:val="0"/>
          <w:i w:val="0"/>
          <w:iCs w:val="0"/>
          <w:caps w:val="0"/>
          <w:smallCaps w:val="0"/>
          <w:noProof w:val="0"/>
          <w:color w:val="569CD6"/>
          <w:sz w:val="24"/>
          <w:szCs w:val="24"/>
          <w:lang w:val="en-US"/>
        </w:rPr>
        <w:t xml:space="preserve">&lt;fetch </w:t>
      </w:r>
      <w:r w:rsidRPr="229A15A8" w:rsidR="0B3DC23F">
        <w:rPr>
          <w:rFonts w:ascii="Consolas" w:hAnsi="Consolas" w:eastAsia="Consolas" w:cs="Consolas"/>
          <w:b w:val="0"/>
          <w:bCs w:val="0"/>
          <w:i w:val="0"/>
          <w:iCs w:val="0"/>
          <w:caps w:val="0"/>
          <w:smallCaps w:val="0"/>
          <w:noProof w:val="0"/>
          <w:color w:val="9CDCFE"/>
          <w:sz w:val="24"/>
          <w:szCs w:val="24"/>
          <w:lang w:val="en-US"/>
        </w:rPr>
        <w:t>mapping</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'logical'</w:t>
      </w:r>
      <w:r w:rsidRPr="229A15A8" w:rsidR="0B3DC23F">
        <w:rPr>
          <w:rFonts w:ascii="Consolas" w:hAnsi="Consolas" w:eastAsia="Consolas" w:cs="Consolas"/>
          <w:b w:val="0"/>
          <w:bCs w:val="0"/>
          <w:i w:val="0"/>
          <w:iCs w:val="0"/>
          <w:caps w:val="0"/>
          <w:smallCaps w:val="0"/>
          <w:noProof w:val="0"/>
          <w:color w:val="569CD6"/>
          <w:sz w:val="24"/>
          <w:szCs w:val="24"/>
          <w:lang w:val="en-US"/>
        </w:rPr>
        <w:t>&gt;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 xml:space="preserve">&lt;entity </w:t>
      </w:r>
      <w:r w:rsidRPr="229A15A8" w:rsidR="0B3DC23F">
        <w:rPr>
          <w:rFonts w:ascii="Consolas" w:hAnsi="Consolas" w:eastAsia="Consolas" w:cs="Consolas"/>
          <w:b w:val="0"/>
          <w:bCs w:val="0"/>
          <w:i w:val="0"/>
          <w:iCs w:val="0"/>
          <w:caps w:val="0"/>
          <w:smallCaps w:val="0"/>
          <w:noProof w:val="0"/>
          <w:color w:val="9CDCFE"/>
          <w:sz w:val="24"/>
          <w:szCs w:val="24"/>
          <w:lang w:val="en-US"/>
        </w:rPr>
        <w:t>name</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'account'</w:t>
      </w:r>
      <w:r w:rsidRPr="229A15A8" w:rsidR="0B3DC23F">
        <w:rPr>
          <w:rFonts w:ascii="Consolas" w:hAnsi="Consolas" w:eastAsia="Consolas" w:cs="Consolas"/>
          <w:b w:val="0"/>
          <w:bCs w:val="0"/>
          <w:i w:val="0"/>
          <w:iCs w:val="0"/>
          <w:caps w:val="0"/>
          <w:smallCaps w:val="0"/>
          <w:noProof w:val="0"/>
          <w:color w:val="569CD6"/>
          <w:sz w:val="24"/>
          <w:szCs w:val="24"/>
          <w:lang w:val="en-US"/>
        </w:rPr>
        <w:t>&gt;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 xml:space="preserve">&lt;attribute </w:t>
      </w:r>
      <w:r w:rsidRPr="229A15A8" w:rsidR="0B3DC23F">
        <w:rPr>
          <w:rFonts w:ascii="Consolas" w:hAnsi="Consolas" w:eastAsia="Consolas" w:cs="Consolas"/>
          <w:b w:val="0"/>
          <w:bCs w:val="0"/>
          <w:i w:val="0"/>
          <w:iCs w:val="0"/>
          <w:caps w:val="0"/>
          <w:smallCaps w:val="0"/>
          <w:noProof w:val="0"/>
          <w:color w:val="9CDCFE"/>
          <w:sz w:val="24"/>
          <w:szCs w:val="24"/>
          <w:lang w:val="en-US"/>
        </w:rPr>
        <w:t>name</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'accountid'</w:t>
      </w:r>
      <w:r w:rsidRPr="229A15A8" w:rsidR="0B3DC23F">
        <w:rPr>
          <w:rFonts w:ascii="Consolas" w:hAnsi="Consolas" w:eastAsia="Consolas" w:cs="Consolas"/>
          <w:b w:val="0"/>
          <w:bCs w:val="0"/>
          <w:i w:val="0"/>
          <w:iCs w:val="0"/>
          <w:caps w:val="0"/>
          <w:smallCaps w:val="0"/>
          <w:noProof w:val="0"/>
          <w:color w:val="569CD6"/>
          <w:sz w:val="24"/>
          <w:szCs w:val="24"/>
          <w:lang w:val="en-US"/>
        </w:rPr>
        <w:t>/&gt;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 xml:space="preserve">&lt;attribute </w:t>
      </w:r>
      <w:r w:rsidRPr="229A15A8" w:rsidR="0B3DC23F">
        <w:rPr>
          <w:rFonts w:ascii="Consolas" w:hAnsi="Consolas" w:eastAsia="Consolas" w:cs="Consolas"/>
          <w:b w:val="0"/>
          <w:bCs w:val="0"/>
          <w:i w:val="0"/>
          <w:iCs w:val="0"/>
          <w:caps w:val="0"/>
          <w:smallCaps w:val="0"/>
          <w:noProof w:val="0"/>
          <w:color w:val="9CDCFE"/>
          <w:sz w:val="24"/>
          <w:szCs w:val="24"/>
          <w:lang w:val="en-US"/>
        </w:rPr>
        <w:t>name</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'name'</w:t>
      </w:r>
      <w:r w:rsidRPr="229A15A8" w:rsidR="0B3DC23F">
        <w:rPr>
          <w:rFonts w:ascii="Consolas" w:hAnsi="Consolas" w:eastAsia="Consolas" w:cs="Consolas"/>
          <w:b w:val="0"/>
          <w:bCs w:val="0"/>
          <w:i w:val="0"/>
          <w:iCs w:val="0"/>
          <w:caps w:val="0"/>
          <w:smallCaps w:val="0"/>
          <w:noProof w:val="0"/>
          <w:color w:val="569CD6"/>
          <w:sz w:val="24"/>
          <w:szCs w:val="24"/>
          <w:lang w:val="en-US"/>
        </w:rPr>
        <w:t>/&gt;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&lt;/entity&gt;</w:t>
      </w:r>
      <w:r>
        <w:br/>
      </w:r>
      <w:r w:rsidRPr="229A15A8" w:rsidR="0B3DC23F">
        <w:rPr>
          <w:rFonts w:ascii="Consolas" w:hAnsi="Consolas" w:eastAsia="Consolas" w:cs="Consolas"/>
          <w:b w:val="0"/>
          <w:bCs w:val="0"/>
          <w:i w:val="0"/>
          <w:iCs w:val="0"/>
          <w:caps w:val="0"/>
          <w:smallCaps w:val="0"/>
          <w:noProof w:val="0"/>
          <w:color w:val="569CD6"/>
          <w:sz w:val="24"/>
          <w:szCs w:val="24"/>
          <w:lang w:val="en-US"/>
        </w:rPr>
        <w:t>&lt;/fetch&gt;</w:t>
      </w:r>
      <w:r>
        <w:br/>
      </w:r>
    </w:p>
    <w:p w:rsidR="0B3DC23F" w:rsidP="229A15A8" w:rsidRDefault="0B3DC23F" w14:paraId="584856CC" w14:textId="6DBAA7D4">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If you need to filter this data, for example by state, you could do something like the following sample query:</w:t>
      </w:r>
    </w:p>
    <w:p w:rsidR="0B3DC23F" w:rsidP="229A15A8" w:rsidRDefault="0B3DC23F" w14:paraId="32E14BA0" w14:textId="0FBC9BC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XML</w:t>
      </w:r>
    </w:p>
    <w:p w:rsidR="0B3DC23F" w:rsidP="229A15A8" w:rsidRDefault="0B3DC23F" w14:paraId="0FC8D472" w14:textId="6A1D7260">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B3DC23F">
        <w:rPr>
          <w:rFonts w:ascii="Consolas" w:hAnsi="Consolas" w:eastAsia="Consolas" w:cs="Consolas"/>
          <w:b w:val="0"/>
          <w:bCs w:val="0"/>
          <w:i w:val="0"/>
          <w:iCs w:val="0"/>
          <w:caps w:val="0"/>
          <w:smallCaps w:val="0"/>
          <w:noProof w:val="0"/>
          <w:color w:val="569CD6"/>
          <w:sz w:val="24"/>
          <w:szCs w:val="24"/>
          <w:lang w:val="en-US"/>
        </w:rPr>
        <w:t xml:space="preserve">&lt;fetch </w:t>
      </w:r>
      <w:r w:rsidRPr="229A15A8" w:rsidR="0B3DC23F">
        <w:rPr>
          <w:rFonts w:ascii="Consolas" w:hAnsi="Consolas" w:eastAsia="Consolas" w:cs="Consolas"/>
          <w:b w:val="0"/>
          <w:bCs w:val="0"/>
          <w:i w:val="0"/>
          <w:iCs w:val="0"/>
          <w:caps w:val="0"/>
          <w:smallCaps w:val="0"/>
          <w:noProof w:val="0"/>
          <w:color w:val="9CDCFE"/>
          <w:sz w:val="24"/>
          <w:szCs w:val="24"/>
          <w:lang w:val="en-US"/>
        </w:rPr>
        <w:t>mapping</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'logical'</w:t>
      </w:r>
      <w:r w:rsidRPr="229A15A8" w:rsidR="0B3DC23F">
        <w:rPr>
          <w:rFonts w:ascii="Consolas" w:hAnsi="Consolas" w:eastAsia="Consolas" w:cs="Consolas"/>
          <w:b w:val="0"/>
          <w:bCs w:val="0"/>
          <w:i w:val="0"/>
          <w:iCs w:val="0"/>
          <w:caps w:val="0"/>
          <w:smallCaps w:val="0"/>
          <w:noProof w:val="0"/>
          <w:color w:val="569CD6"/>
          <w:sz w:val="24"/>
          <w:szCs w:val="24"/>
          <w:lang w:val="en-US"/>
        </w:rPr>
        <w:t>&gt;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 xml:space="preserve">&lt;entity </w:t>
      </w:r>
      <w:r w:rsidRPr="229A15A8" w:rsidR="0B3DC23F">
        <w:rPr>
          <w:rFonts w:ascii="Consolas" w:hAnsi="Consolas" w:eastAsia="Consolas" w:cs="Consolas"/>
          <w:b w:val="0"/>
          <w:bCs w:val="0"/>
          <w:i w:val="0"/>
          <w:iCs w:val="0"/>
          <w:caps w:val="0"/>
          <w:smallCaps w:val="0"/>
          <w:noProof w:val="0"/>
          <w:color w:val="9CDCFE"/>
          <w:sz w:val="24"/>
          <w:szCs w:val="24"/>
          <w:lang w:val="en-US"/>
        </w:rPr>
        <w:t>name</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'account'</w:t>
      </w:r>
      <w:r w:rsidRPr="229A15A8" w:rsidR="0B3DC23F">
        <w:rPr>
          <w:rFonts w:ascii="Consolas" w:hAnsi="Consolas" w:eastAsia="Consolas" w:cs="Consolas"/>
          <w:b w:val="0"/>
          <w:bCs w:val="0"/>
          <w:i w:val="0"/>
          <w:iCs w:val="0"/>
          <w:caps w:val="0"/>
          <w:smallCaps w:val="0"/>
          <w:noProof w:val="0"/>
          <w:color w:val="569CD6"/>
          <w:sz w:val="24"/>
          <w:szCs w:val="24"/>
          <w:lang w:val="en-US"/>
        </w:rPr>
        <w:t>&gt;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 xml:space="preserve">&lt;attribute </w:t>
      </w:r>
      <w:r w:rsidRPr="229A15A8" w:rsidR="0B3DC23F">
        <w:rPr>
          <w:rFonts w:ascii="Consolas" w:hAnsi="Consolas" w:eastAsia="Consolas" w:cs="Consolas"/>
          <w:b w:val="0"/>
          <w:bCs w:val="0"/>
          <w:i w:val="0"/>
          <w:iCs w:val="0"/>
          <w:caps w:val="0"/>
          <w:smallCaps w:val="0"/>
          <w:noProof w:val="0"/>
          <w:color w:val="9CDCFE"/>
          <w:sz w:val="24"/>
          <w:szCs w:val="24"/>
          <w:lang w:val="en-US"/>
        </w:rPr>
        <w:t>name</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'accountid'</w:t>
      </w:r>
      <w:r w:rsidRPr="229A15A8" w:rsidR="0B3DC23F">
        <w:rPr>
          <w:rFonts w:ascii="Consolas" w:hAnsi="Consolas" w:eastAsia="Consolas" w:cs="Consolas"/>
          <w:b w:val="0"/>
          <w:bCs w:val="0"/>
          <w:i w:val="0"/>
          <w:iCs w:val="0"/>
          <w:caps w:val="0"/>
          <w:smallCaps w:val="0"/>
          <w:noProof w:val="0"/>
          <w:color w:val="569CD6"/>
          <w:sz w:val="24"/>
          <w:szCs w:val="24"/>
          <w:lang w:val="en-US"/>
        </w:rPr>
        <w:t>/&gt;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 xml:space="preserve">&lt;attribute </w:t>
      </w:r>
      <w:r w:rsidRPr="229A15A8" w:rsidR="0B3DC23F">
        <w:rPr>
          <w:rFonts w:ascii="Consolas" w:hAnsi="Consolas" w:eastAsia="Consolas" w:cs="Consolas"/>
          <w:b w:val="0"/>
          <w:bCs w:val="0"/>
          <w:i w:val="0"/>
          <w:iCs w:val="0"/>
          <w:caps w:val="0"/>
          <w:smallCaps w:val="0"/>
          <w:noProof w:val="0"/>
          <w:color w:val="9CDCFE"/>
          <w:sz w:val="24"/>
          <w:szCs w:val="24"/>
          <w:lang w:val="en-US"/>
        </w:rPr>
        <w:t>name</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'name'</w:t>
      </w:r>
      <w:r w:rsidRPr="229A15A8" w:rsidR="0B3DC23F">
        <w:rPr>
          <w:rFonts w:ascii="Consolas" w:hAnsi="Consolas" w:eastAsia="Consolas" w:cs="Consolas"/>
          <w:b w:val="0"/>
          <w:bCs w:val="0"/>
          <w:i w:val="0"/>
          <w:iCs w:val="0"/>
          <w:caps w:val="0"/>
          <w:smallCaps w:val="0"/>
          <w:noProof w:val="0"/>
          <w:color w:val="569CD6"/>
          <w:sz w:val="24"/>
          <w:szCs w:val="24"/>
          <w:lang w:val="en-US"/>
        </w:rPr>
        <w:t>/&gt;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 xml:space="preserve">&lt;filter </w:t>
      </w:r>
      <w:r w:rsidRPr="229A15A8" w:rsidR="0B3DC23F">
        <w:rPr>
          <w:rFonts w:ascii="Consolas" w:hAnsi="Consolas" w:eastAsia="Consolas" w:cs="Consolas"/>
          <w:b w:val="0"/>
          <w:bCs w:val="0"/>
          <w:i w:val="0"/>
          <w:iCs w:val="0"/>
          <w:caps w:val="0"/>
          <w:smallCaps w:val="0"/>
          <w:noProof w:val="0"/>
          <w:color w:val="9CDCFE"/>
          <w:sz w:val="24"/>
          <w:szCs w:val="24"/>
          <w:lang w:val="en-US"/>
        </w:rPr>
        <w:t>type</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'and'</w:t>
      </w:r>
      <w:r w:rsidRPr="229A15A8" w:rsidR="0B3DC23F">
        <w:rPr>
          <w:rFonts w:ascii="Consolas" w:hAnsi="Consolas" w:eastAsia="Consolas" w:cs="Consolas"/>
          <w:b w:val="0"/>
          <w:bCs w:val="0"/>
          <w:i w:val="0"/>
          <w:iCs w:val="0"/>
          <w:caps w:val="0"/>
          <w:smallCaps w:val="0"/>
          <w:noProof w:val="0"/>
          <w:color w:val="569CD6"/>
          <w:sz w:val="24"/>
          <w:szCs w:val="24"/>
          <w:lang w:val="en-US"/>
        </w:rPr>
        <w:t>&gt;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 xml:space="preserve">&lt;condition </w:t>
      </w:r>
      <w:r w:rsidRPr="229A15A8" w:rsidR="0B3DC23F">
        <w:rPr>
          <w:rFonts w:ascii="Consolas" w:hAnsi="Consolas" w:eastAsia="Consolas" w:cs="Consolas"/>
          <w:b w:val="0"/>
          <w:bCs w:val="0"/>
          <w:i w:val="0"/>
          <w:iCs w:val="0"/>
          <w:caps w:val="0"/>
          <w:smallCaps w:val="0"/>
          <w:noProof w:val="0"/>
          <w:color w:val="9CDCFE"/>
          <w:sz w:val="24"/>
          <w:szCs w:val="24"/>
          <w:lang w:val="en-US"/>
        </w:rPr>
        <w:t>attribute</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'address1_stateorprovince'</w:t>
      </w:r>
      <w:r w:rsidRPr="229A15A8" w:rsidR="0B3DC23F">
        <w:rPr>
          <w:rFonts w:ascii="Consolas" w:hAnsi="Consolas" w:eastAsia="Consolas" w:cs="Consolas"/>
          <w:b w:val="0"/>
          <w:bCs w:val="0"/>
          <w:i w:val="0"/>
          <w:iCs w:val="0"/>
          <w:caps w:val="0"/>
          <w:smallCaps w:val="0"/>
          <w:noProof w:val="0"/>
          <w:color w:val="569CD6"/>
          <w:sz w:val="24"/>
          <w:szCs w:val="24"/>
          <w:lang w:val="en-US"/>
        </w:rPr>
        <w:t xml:space="preserve"> </w:t>
      </w:r>
      <w:r w:rsidRPr="229A15A8" w:rsidR="0B3DC23F">
        <w:rPr>
          <w:rFonts w:ascii="Consolas" w:hAnsi="Consolas" w:eastAsia="Consolas" w:cs="Consolas"/>
          <w:b w:val="0"/>
          <w:bCs w:val="0"/>
          <w:i w:val="0"/>
          <w:iCs w:val="0"/>
          <w:caps w:val="0"/>
          <w:smallCaps w:val="0"/>
          <w:noProof w:val="0"/>
          <w:color w:val="9CDCFE"/>
          <w:sz w:val="24"/>
          <w:szCs w:val="24"/>
          <w:lang w:val="en-US"/>
        </w:rPr>
        <w:t>operator</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'eq'</w:t>
      </w:r>
      <w:r w:rsidRPr="229A15A8" w:rsidR="0B3DC23F">
        <w:rPr>
          <w:rFonts w:ascii="Consolas" w:hAnsi="Consolas" w:eastAsia="Consolas" w:cs="Consolas"/>
          <w:b w:val="0"/>
          <w:bCs w:val="0"/>
          <w:i w:val="0"/>
          <w:iCs w:val="0"/>
          <w:caps w:val="0"/>
          <w:smallCaps w:val="0"/>
          <w:noProof w:val="0"/>
          <w:color w:val="569CD6"/>
          <w:sz w:val="24"/>
          <w:szCs w:val="24"/>
          <w:lang w:val="en-US"/>
        </w:rPr>
        <w:t xml:space="preserve"> </w:t>
      </w:r>
      <w:r w:rsidRPr="229A15A8" w:rsidR="0B3DC23F">
        <w:rPr>
          <w:rFonts w:ascii="Consolas" w:hAnsi="Consolas" w:eastAsia="Consolas" w:cs="Consolas"/>
          <w:b w:val="0"/>
          <w:bCs w:val="0"/>
          <w:i w:val="0"/>
          <w:iCs w:val="0"/>
          <w:caps w:val="0"/>
          <w:smallCaps w:val="0"/>
          <w:noProof w:val="0"/>
          <w:color w:val="9CDCFE"/>
          <w:sz w:val="24"/>
          <w:szCs w:val="24"/>
          <w:lang w:val="en-US"/>
        </w:rPr>
        <w:t>value</w:t>
      </w:r>
      <w:r w:rsidRPr="229A15A8" w:rsidR="0B3DC23F">
        <w:rPr>
          <w:rFonts w:ascii="Consolas" w:hAnsi="Consolas" w:eastAsia="Consolas" w:cs="Consolas"/>
          <w:b w:val="0"/>
          <w:bCs w:val="0"/>
          <w:i w:val="0"/>
          <w:iCs w:val="0"/>
          <w:caps w:val="0"/>
          <w:smallCaps w:val="0"/>
          <w:noProof w:val="0"/>
          <w:color w:val="569CD6"/>
          <w:sz w:val="24"/>
          <w:szCs w:val="24"/>
          <w:lang w:val="en-US"/>
        </w:rPr>
        <w:t>=</w:t>
      </w:r>
      <w:r w:rsidRPr="229A15A8" w:rsidR="0B3DC23F">
        <w:rPr>
          <w:rFonts w:ascii="Consolas" w:hAnsi="Consolas" w:eastAsia="Consolas" w:cs="Consolas"/>
          <w:b w:val="0"/>
          <w:bCs w:val="0"/>
          <w:i w:val="0"/>
          <w:iCs w:val="0"/>
          <w:caps w:val="0"/>
          <w:smallCaps w:val="0"/>
          <w:noProof w:val="0"/>
          <w:color w:val="CE9178"/>
          <w:sz w:val="24"/>
          <w:szCs w:val="24"/>
          <w:lang w:val="en-US"/>
        </w:rPr>
        <w:t>'WA'</w:t>
      </w:r>
      <w:r w:rsidRPr="229A15A8" w:rsidR="0B3DC23F">
        <w:rPr>
          <w:rFonts w:ascii="Consolas" w:hAnsi="Consolas" w:eastAsia="Consolas" w:cs="Consolas"/>
          <w:b w:val="0"/>
          <w:bCs w:val="0"/>
          <w:i w:val="0"/>
          <w:iCs w:val="0"/>
          <w:caps w:val="0"/>
          <w:smallCaps w:val="0"/>
          <w:noProof w:val="0"/>
          <w:color w:val="569CD6"/>
          <w:sz w:val="24"/>
          <w:szCs w:val="24"/>
          <w:lang w:val="en-US"/>
        </w:rPr>
        <w:t xml:space="preserve"> /&gt;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&lt;/filter&gt;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569CD6"/>
          <w:sz w:val="24"/>
          <w:szCs w:val="24"/>
          <w:lang w:val="en-US"/>
        </w:rPr>
        <w:t>&lt;/entity&gt;</w:t>
      </w:r>
      <w:r>
        <w:br/>
      </w:r>
      <w:r w:rsidRPr="229A15A8" w:rsidR="0B3DC23F">
        <w:rPr>
          <w:rFonts w:ascii="Consolas" w:hAnsi="Consolas" w:eastAsia="Consolas" w:cs="Consolas"/>
          <w:b w:val="0"/>
          <w:bCs w:val="0"/>
          <w:i w:val="0"/>
          <w:iCs w:val="0"/>
          <w:caps w:val="0"/>
          <w:smallCaps w:val="0"/>
          <w:noProof w:val="0"/>
          <w:color w:val="569CD6"/>
          <w:sz w:val="24"/>
          <w:szCs w:val="24"/>
          <w:lang w:val="en-US"/>
        </w:rPr>
        <w:t>&lt;/fetch&gt;</w:t>
      </w:r>
      <w:r>
        <w:br/>
      </w:r>
    </w:p>
    <w:p w:rsidR="0B3DC23F" w:rsidP="229A15A8" w:rsidRDefault="0B3DC23F" w14:paraId="4679912F" w14:textId="197E399D">
      <w:pPr>
        <w:pStyle w:val="Heading3"/>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Tools to help build your queries</w:t>
      </w:r>
    </w:p>
    <w:p w:rsidR="0B3DC23F" w:rsidP="229A15A8" w:rsidRDefault="0B3DC23F" w14:paraId="613EAC23" w14:textId="1DDB2BD2">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you're querying data and have a model-driven app that includes the tables you wish to query, the simplest method for composing FetchXML queries is to use Advanced Find, which contains a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Download FetchXML</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You're limited to the UI on what filters and related data you can pull, but it's frequently an excellent first start, so you don't have to compose the XML yourself.</w:t>
      </w:r>
    </w:p>
    <w:p w:rsidR="0B3DC23F" w:rsidP="229A15A8" w:rsidRDefault="0B3DC23F" w14:paraId="6E9A5CFA" w14:textId="60529B83">
      <w:pPr>
        <w:shd w:val="clear" w:color="auto" w:fill="1F1F1F"/>
        <w:spacing w:before="240" w:beforeAutospacing="off" w:after="0" w:afterAutospacing="off"/>
      </w:pPr>
      <w:r w:rsidR="0B3DC23F">
        <w:drawing>
          <wp:inline wp14:editId="155564E9" wp14:anchorId="684B23BD">
            <wp:extent cx="5943600" cy="2057400"/>
            <wp:effectExtent l="0" t="0" r="0" b="0"/>
            <wp:docPr id="2028861592" name="drawing" title="Screenshot of Download Fetch XML in Advanced Fin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861592" name="Picture 2028861592"/>
                    <pic:cNvPicPr/>
                  </pic:nvPicPr>
                  <pic:blipFill>
                    <a:blip xmlns:r="http://schemas.openxmlformats.org/officeDocument/2006/relationships" r:embed="rId159565059">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w:rsidR="0B3DC23F" w:rsidP="229A15A8" w:rsidRDefault="0B3DC23F" w14:paraId="136197C7" w14:textId="676AD545">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Another notable tool created by the community is called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FetchXML Builder</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With this tool, you can construct FetchXML in ways that Advanced Find can't (aggregates, outer joins, "has no" queries, and attributes from multi-level linked entities). It also provides a wealth of other features, which you can find on their website: </w:t>
      </w:r>
      <w:hyperlink r:id="Rc383a898b61e416f">
        <w:r w:rsidRPr="229A15A8" w:rsidR="0B3DC23F">
          <w:rPr>
            <w:rStyle w:val="Hyperlink"/>
            <w:b w:val="0"/>
            <w:bCs w:val="0"/>
            <w:i w:val="0"/>
            <w:iCs w:val="0"/>
            <w:caps w:val="0"/>
            <w:smallCaps w:val="0"/>
            <w:strike w:val="0"/>
            <w:dstrike w:val="0"/>
            <w:noProof w:val="0"/>
            <w:color w:val="75B6E7"/>
            <w:u w:val="none"/>
            <w:lang w:val="en-US"/>
          </w:rPr>
          <w:t>FetchXML Builder</w:t>
        </w:r>
      </w:hyperlink>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B3DC23F" w:rsidP="229A15A8" w:rsidRDefault="0B3DC23F" w14:paraId="6AE42CF5" w14:textId="489B7EEC">
      <w:pPr>
        <w:pStyle w:val="Heading3"/>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More resources</w:t>
      </w:r>
    </w:p>
    <w:p w:rsidR="0B3DC23F" w:rsidP="229A15A8" w:rsidRDefault="0B3DC23F" w14:paraId="277746A5" w14:textId="3D97AD95">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more in-depth details on the FetchXML Query Language, review the </w:t>
      </w:r>
      <w:hyperlink r:id="R468830ab9cce409a">
        <w:r w:rsidRPr="229A15A8" w:rsidR="0B3DC23F">
          <w:rPr>
            <w:rStyle w:val="Hyperlink"/>
            <w:b w:val="0"/>
            <w:bCs w:val="0"/>
            <w:i w:val="0"/>
            <w:iCs w:val="0"/>
            <w:caps w:val="0"/>
            <w:smallCaps w:val="0"/>
            <w:strike w:val="0"/>
            <w:dstrike w:val="0"/>
            <w:noProof w:val="0"/>
            <w:color w:val="75B6E7"/>
            <w:u w:val="none"/>
            <w:lang w:val="en-US"/>
          </w:rPr>
          <w:t>Use FetchXML to query data</w:t>
        </w:r>
      </w:hyperlink>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which covers several advanced topics such as handling paging, querying hierarchical data, and much more.</w:t>
      </w:r>
    </w:p>
    <w:p w:rsidR="229A15A8" w:rsidRDefault="229A15A8" w14:paraId="1D559882" w14:textId="5D2FC1F9"/>
    <w:p w:rsidR="0B3DC23F" w:rsidP="229A15A8" w:rsidRDefault="0B3DC23F" w14:paraId="6F2BC39F" w14:textId="6A4B4842">
      <w:pPr>
        <w:pStyle w:val="Heading1"/>
        <w:shd w:val="clear" w:color="auto" w:fill="1F1F1F"/>
        <w:spacing w:before="300" w:beforeAutospacing="off" w:after="300" w:afterAutospacing="off"/>
        <w:ind w:left="0" w:right="1440"/>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Call Power Automate actions from the Web API</w:t>
      </w:r>
    </w:p>
    <w:p w:rsidR="0B3DC23F" w:rsidP="229A15A8" w:rsidRDefault="0B3DC23F" w14:paraId="04471475" w14:textId="4452D634">
      <w:pPr>
        <w:shd w:val="clear" w:color="auto" w:fill="7CBB7B"/>
        <w:spacing w:before="0" w:beforeAutospacing="off" w:after="0" w:afterAutospacing="off" w:line="240" w:lineRule="auto"/>
        <w:ind w:left="0" w:right="720"/>
        <w:jc w:val="center"/>
      </w:pPr>
      <w:r w:rsidRPr="229A15A8" w:rsidR="0B3DC23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B3DC23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B3DC23F" w:rsidP="229A15A8" w:rsidRDefault="0B3DC23F" w14:paraId="5A6DAD54" w14:textId="7C15BABC">
      <w:pPr>
        <w:shd w:val="clear" w:color="auto" w:fill="1F1F1F"/>
        <w:spacing w:before="0" w:beforeAutospacing="off" w:after="0" w:afterAutospacing="off"/>
      </w:pPr>
      <w:r w:rsidRPr="229A15A8" w:rsidR="0B3DC23F">
        <w:rPr>
          <w:rFonts w:ascii="Segoe UI" w:hAnsi="Segoe UI" w:eastAsia="Segoe UI" w:cs="Segoe UI"/>
          <w:b w:val="0"/>
          <w:bCs w:val="0"/>
          <w:i w:val="0"/>
          <w:iCs w:val="0"/>
          <w:caps w:val="0"/>
          <w:smallCaps w:val="0"/>
          <w:noProof w:val="0"/>
          <w:color w:val="D2D2D2"/>
          <w:sz w:val="24"/>
          <w:szCs w:val="24"/>
          <w:lang w:val="en-US"/>
        </w:rPr>
        <w:t>10 minutes</w:t>
      </w:r>
    </w:p>
    <w:p w:rsidR="0B3DC23F" w:rsidP="229A15A8" w:rsidRDefault="0B3DC23F" w14:paraId="6D9FCEDC" w14:textId="1F256278">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Dataverse contains a feature that allows power users to create their own custom sets of business logic called actions. From a developer perspective, consider an </w:t>
      </w:r>
      <w:r w:rsidRPr="229A15A8" w:rsidR="0B3DC23F">
        <w:rPr>
          <w:rFonts w:ascii="Segoe UI" w:hAnsi="Segoe UI" w:eastAsia="Segoe UI" w:cs="Segoe UI"/>
          <w:b w:val="0"/>
          <w:bCs w:val="0"/>
          <w:i w:val="1"/>
          <w:iCs w:val="1"/>
          <w:caps w:val="0"/>
          <w:smallCaps w:val="0"/>
          <w:noProof w:val="0"/>
          <w:color w:val="FFFFFF" w:themeColor="background1" w:themeTint="FF" w:themeShade="FF"/>
          <w:sz w:val="24"/>
          <w:szCs w:val="24"/>
          <w:lang w:val="en-US"/>
        </w:rPr>
        <w:t>action</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 "reusable operation, which may have observable side effects." These side effects include creating or updating rows.</w:t>
      </w:r>
    </w:p>
    <w:p w:rsidR="0B3DC23F" w:rsidP="229A15A8" w:rsidRDefault="0B3DC23F" w14:paraId="4DC22F74" w14:textId="7B0419F3">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Dataverse has several pre-built actions, and developers can create custom actions using the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Custom API</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feature of Dataverse.</w:t>
      </w:r>
    </w:p>
    <w:p w:rsidR="0B3DC23F" w:rsidP="229A15A8" w:rsidRDefault="0B3DC23F" w14:paraId="3629C7D6" w14:textId="165EF354">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A feature of actions is your ability to invoke them through the Dataverse Web API. As a result, you can encapsulate your low-code automations so that you can use them in nearly any scenario by interacting with them through their associated Web API request and response.</w:t>
      </w:r>
    </w:p>
    <w:p w:rsidR="0B3DC23F" w:rsidP="229A15A8" w:rsidRDefault="0B3DC23F" w14:paraId="15FE5F87" w14:textId="4EC1D192">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While this lesson doesn't cover how to create actions in detail, we assume you already have a basic understanding of building them. You can review their documentation if you need more information on creating an action. See the </w:t>
      </w:r>
      <w:hyperlink r:id="R2f4ee1d393764a20">
        <w:r w:rsidRPr="229A15A8" w:rsidR="0B3DC23F">
          <w:rPr>
            <w:rStyle w:val="Hyperlink"/>
            <w:b w:val="0"/>
            <w:bCs w:val="0"/>
            <w:i w:val="0"/>
            <w:iCs w:val="0"/>
            <w:caps w:val="0"/>
            <w:smallCaps w:val="0"/>
            <w:strike w:val="0"/>
            <w:dstrike w:val="0"/>
            <w:noProof w:val="0"/>
            <w:color w:val="75B6E7"/>
            <w:u w:val="none"/>
            <w:lang w:val="en-US"/>
          </w:rPr>
          <w:t>Create Custom APIs</w:t>
        </w:r>
      </w:hyperlink>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for detailed information on how to build Dataverse actions.</w:t>
      </w:r>
    </w:p>
    <w:p w:rsidR="0B3DC23F" w:rsidP="229A15A8" w:rsidRDefault="0B3DC23F" w14:paraId="4CC1EAEF" w14:textId="08015C55">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Run actions with the Web API</w:t>
      </w:r>
    </w:p>
    <w:p w:rsidR="0B3DC23F" w:rsidP="229A15A8" w:rsidRDefault="0B3DC23F" w14:paraId="617B53E3" w14:textId="11CC4FC1">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When a new action is created in your Dataverse environment, the framework also creates a corresponding Web API request message. You can run these requests by using a POST operation similar to the following example:</w:t>
      </w:r>
    </w:p>
    <w:p w:rsidR="0B3DC23F" w:rsidP="229A15A8" w:rsidRDefault="0B3DC23F" w14:paraId="3EC6C390" w14:textId="0AA7106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0B3DC23F" w:rsidP="229A15A8" w:rsidRDefault="0B3DC23F" w14:paraId="751236B0" w14:textId="3624BAE1">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POST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WinOpportunity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1.1</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Accept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Content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Type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charset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utf</w:t>
      </w:r>
      <w:r w:rsidRPr="229A15A8" w:rsidR="0B3DC23F">
        <w:rPr>
          <w:rFonts w:ascii="Consolas" w:hAnsi="Consolas" w:eastAsia="Consolas" w:cs="Consolas"/>
          <w:b w:val="0"/>
          <w:bCs w:val="0"/>
          <w:i w:val="0"/>
          <w:iCs w:val="0"/>
          <w:caps w:val="0"/>
          <w:smallCaps w:val="0"/>
          <w:noProof w:val="0"/>
          <w:color w:val="B5CEA8"/>
          <w:sz w:val="24"/>
          <w:szCs w:val="24"/>
          <w:lang w:val="en-US"/>
        </w:rPr>
        <w:t>-8</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MaxVersion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B5CEA8"/>
          <w:sz w:val="24"/>
          <w:szCs w:val="24"/>
          <w:lang w:val="en-US"/>
        </w:rPr>
        <w:t>4.0</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Version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B5CEA8"/>
          <w:sz w:val="24"/>
          <w:szCs w:val="24"/>
          <w:lang w:val="en-US"/>
        </w:rPr>
        <w:t>4.0</w:t>
      </w:r>
      <w:r>
        <w:br/>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Status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B5CEA8"/>
          <w:sz w:val="24"/>
          <w:szCs w:val="24"/>
          <w:lang w:val="en-US"/>
        </w:rPr>
        <w:t>3</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OpportunityClose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subject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Won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Opportunity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hyperlink r:id="Rc70a785ac0a14310">
        <w:r w:rsidRPr="229A15A8" w:rsidR="0B3DC23F">
          <w:rPr>
            <w:rStyle w:val="Hyperlink"/>
            <w:b w:val="0"/>
            <w:bCs w:val="0"/>
            <w:i w:val="0"/>
            <w:iCs w:val="0"/>
            <w:caps w:val="0"/>
            <w:smallCaps w:val="0"/>
            <w:noProof w:val="0"/>
            <w:lang w:val="en-US"/>
          </w:rPr>
          <w:t>opportunityid@odata.bind</w:t>
        </w:r>
      </w:hyperlink>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opportunities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b3828ac8-917a-e511-80d2-00155d2a68d2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B3DC23F" w:rsidP="229A15A8" w:rsidRDefault="0B3DC23F" w14:paraId="64044A5C" w14:textId="1B89ED2A">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above example is an HTTP request call to the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WinOpportunity</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for an opportunity with an </w:t>
      </w:r>
      <w:r w:rsidRPr="229A15A8" w:rsidR="0B3DC23F">
        <w:rPr>
          <w:rFonts w:ascii="Consolas" w:hAnsi="Consolas" w:eastAsia="Consolas" w:cs="Consolas"/>
          <w:b w:val="0"/>
          <w:bCs w:val="0"/>
          <w:i w:val="0"/>
          <w:iCs w:val="0"/>
          <w:caps w:val="0"/>
          <w:smallCaps w:val="0"/>
          <w:noProof w:val="0"/>
          <w:color w:val="FFFFFF" w:themeColor="background1" w:themeTint="FF" w:themeShade="FF"/>
          <w:sz w:val="20"/>
          <w:szCs w:val="20"/>
          <w:lang w:val="en-US"/>
        </w:rPr>
        <w:t>opportunityid</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value of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b3828ac8-917a-e511-80d2-00155d2a68d2</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B3DC23F" w:rsidP="229A15A8" w:rsidRDefault="0B3DC23F" w14:paraId="0EA954D3" w14:textId="1DA3DAD4">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Call pre-built Dataverse actions</w:t>
      </w:r>
    </w:p>
    <w:p w:rsidR="0B3DC23F" w:rsidP="229A15A8" w:rsidRDefault="0B3DC23F" w14:paraId="4CCEB993" w14:textId="5277F8BC">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Dataverse comes with a set of existing actions that you can use to perform common operations. Some of these actions might only apply to model-driven or Dynamics 365 apps. For example, the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CalculatePrice</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action calculates the price in an opportunity/quote/order/invoice, so it would only apply to a Dynamics 365 Sales app where that functionality exists.</w:t>
      </w:r>
    </w:p>
    <w:p w:rsidR="0B3DC23F" w:rsidP="229A15A8" w:rsidRDefault="0B3DC23F" w14:paraId="2E07268F" w14:textId="3D556841">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more information about which pre-built actions are available for use through the Web API, see the </w:t>
      </w:r>
      <w:hyperlink r:id="R87d2083a563c4a9c">
        <w:r w:rsidRPr="229A15A8" w:rsidR="0B3DC23F">
          <w:rPr>
            <w:rStyle w:val="Hyperlink"/>
            <w:b w:val="0"/>
            <w:bCs w:val="0"/>
            <w:i w:val="0"/>
            <w:iCs w:val="0"/>
            <w:caps w:val="0"/>
            <w:smallCaps w:val="0"/>
            <w:strike w:val="0"/>
            <w:dstrike w:val="0"/>
            <w:noProof w:val="0"/>
            <w:color w:val="75B6E7"/>
            <w:u w:val="none"/>
            <w:lang w:val="en-US"/>
          </w:rPr>
          <w:t>Web API Action Reference</w:t>
        </w:r>
      </w:hyperlink>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B3DC23F" w:rsidP="229A15A8" w:rsidRDefault="0B3DC23F" w14:paraId="4A9FD9A9" w14:textId="1ACB7D2B">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Unbound vs. bound actions</w:t>
      </w:r>
    </w:p>
    <w:p w:rsidR="0B3DC23F" w:rsidP="229A15A8" w:rsidRDefault="0B3DC23F" w14:paraId="3520AD61" w14:textId="29717A26">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An action can be built as unbound, meaning it doesn't have a Dataverse table correlated to it. Or it can be built as bound, meaning the logic is tied to a specific table row. SQL developers could consider these actions as similar to stored procedures (unbound actions) versus triggers (bound actions). However, unlike SQL triggers, you can also run bound actions on demand by providing a corresponding table row ID as its parameter.</w:t>
      </w:r>
    </w:p>
    <w:p w:rsidR="0B3DC23F" w:rsidP="229A15A8" w:rsidRDefault="0B3DC23F" w14:paraId="247EFBA5" w14:textId="36ED029E">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Unbound actions are beneficial for generic logic that runs outside the context of a specific table row, such as the WinOpportunity action that was referenced earlier. To run a bound action against a specific row, you must provide the ID of that row in the URI of your request:</w:t>
      </w:r>
    </w:p>
    <w:p w:rsidR="0B3DC23F" w:rsidP="229A15A8" w:rsidRDefault="0B3DC23F" w14:paraId="4BF36E43" w14:textId="0E9BEAF2">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0B3DC23F" w:rsidP="229A15A8" w:rsidRDefault="0B3DC23F" w14:paraId="608883A1" w14:textId="696EF75F">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POST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contacts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94d8c461-a27a-e511-80d2-00155d2a68d2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Microsoft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Dynamics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CRM</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contoso_AddNoteToContact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1.1</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Accept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Content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Type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charset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utf</w:t>
      </w:r>
      <w:r w:rsidRPr="229A15A8" w:rsidR="0B3DC23F">
        <w:rPr>
          <w:rFonts w:ascii="Consolas" w:hAnsi="Consolas" w:eastAsia="Consolas" w:cs="Consolas"/>
          <w:b w:val="0"/>
          <w:bCs w:val="0"/>
          <w:i w:val="0"/>
          <w:iCs w:val="0"/>
          <w:caps w:val="0"/>
          <w:smallCaps w:val="0"/>
          <w:noProof w:val="0"/>
          <w:color w:val="B5CEA8"/>
          <w:sz w:val="24"/>
          <w:szCs w:val="24"/>
          <w:lang w:val="en-US"/>
        </w:rPr>
        <w:t>-8</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MaxVersion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B5CEA8"/>
          <w:sz w:val="24"/>
          <w:szCs w:val="24"/>
          <w:lang w:val="en-US"/>
        </w:rPr>
        <w:t>4.0</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Version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B5CEA8"/>
          <w:sz w:val="24"/>
          <w:szCs w:val="24"/>
          <w:lang w:val="en-US"/>
        </w:rPr>
        <w:t>4.0</w:t>
      </w:r>
      <w:r>
        <w:br/>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NoteTitle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New</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Note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Title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NoteText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This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is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the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text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of</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the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note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B3DC23F" w:rsidP="229A15A8" w:rsidRDefault="0B3DC23F" w14:paraId="43B51A49" w14:textId="7B25C27C">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preceding example calls a custom action that was previously built in the solution called </w:t>
      </w:r>
      <w:r w:rsidRPr="229A15A8" w:rsidR="0B3DC23F">
        <w:rPr>
          <w:rFonts w:ascii="Consolas" w:hAnsi="Consolas" w:eastAsia="Consolas" w:cs="Consolas"/>
          <w:b w:val="0"/>
          <w:bCs w:val="0"/>
          <w:i w:val="0"/>
          <w:iCs w:val="0"/>
          <w:caps w:val="0"/>
          <w:smallCaps w:val="0"/>
          <w:noProof w:val="0"/>
          <w:color w:val="FFFFFF" w:themeColor="background1" w:themeTint="FF" w:themeShade="FF"/>
          <w:sz w:val="20"/>
          <w:szCs w:val="20"/>
          <w:lang w:val="en-US"/>
        </w:rPr>
        <w:t>contoso_AddNoteToContact</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a contact with the ID of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94d8c461-a27a-e511-80d2-00155d2a68d2</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passes the parameters NoteTitle and NoteText to the action. The expected behavior for this procedure would be that a new note would be added to the corresponding contact with the title and text provided.</w:t>
      </w:r>
    </w:p>
    <w:p w:rsidR="0B3DC23F" w:rsidP="229A15A8" w:rsidRDefault="0B3DC23F" w14:paraId="40DFEAEC" w14:textId="1C34A9BF">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More details</w:t>
      </w:r>
    </w:p>
    <w:p w:rsidR="0B3DC23F" w:rsidP="229A15A8" w:rsidRDefault="0B3DC23F" w14:paraId="2201D085" w14:textId="3D4EFC98">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more information on how to call actions in code, see </w:t>
      </w:r>
      <w:hyperlink r:id="R97a3d5c8cb434e7a">
        <w:r w:rsidRPr="229A15A8" w:rsidR="0B3DC23F">
          <w:rPr>
            <w:rStyle w:val="Hyperlink"/>
            <w:b w:val="0"/>
            <w:bCs w:val="0"/>
            <w:i w:val="0"/>
            <w:iCs w:val="0"/>
            <w:caps w:val="0"/>
            <w:smallCaps w:val="0"/>
            <w:strike w:val="0"/>
            <w:dstrike w:val="0"/>
            <w:noProof w:val="0"/>
            <w:color w:val="75B6E7"/>
            <w:u w:val="none"/>
            <w:lang w:val="en-US"/>
          </w:rPr>
          <w:t>Use Web API actions</w:t>
        </w:r>
      </w:hyperlink>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29A15A8" w:rsidRDefault="229A15A8" w14:paraId="1E177A56" w14:textId="7BD92038"/>
    <w:p w:rsidR="0B3DC23F" w:rsidP="229A15A8" w:rsidRDefault="0B3DC23F" w14:paraId="6A6C8159" w14:textId="2F212E6C">
      <w:pPr>
        <w:pStyle w:val="Heading1"/>
        <w:shd w:val="clear" w:color="auto" w:fill="1F1F1F"/>
        <w:spacing w:before="300" w:beforeAutospacing="off" w:after="300" w:afterAutospacing="off"/>
        <w:ind w:left="0" w:right="1440"/>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Web API to impersonate another user</w:t>
      </w:r>
    </w:p>
    <w:p w:rsidR="0B3DC23F" w:rsidP="229A15A8" w:rsidRDefault="0B3DC23F" w14:paraId="3824661B" w14:textId="20215A54">
      <w:pPr>
        <w:shd w:val="clear" w:color="auto" w:fill="7CBB7B"/>
        <w:spacing w:before="0" w:beforeAutospacing="off" w:after="0" w:afterAutospacing="off" w:line="240" w:lineRule="auto"/>
        <w:ind w:left="0" w:right="720"/>
        <w:jc w:val="center"/>
      </w:pPr>
      <w:r w:rsidRPr="229A15A8" w:rsidR="0B3DC23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B3DC23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B3DC23F" w:rsidP="229A15A8" w:rsidRDefault="0B3DC23F" w14:paraId="1FA0BA66" w14:textId="7E8B1066">
      <w:pPr>
        <w:shd w:val="clear" w:color="auto" w:fill="1F1F1F"/>
        <w:spacing w:before="0" w:beforeAutospacing="off" w:after="0" w:afterAutospacing="off"/>
      </w:pPr>
      <w:r w:rsidRPr="229A15A8" w:rsidR="0B3DC23F">
        <w:rPr>
          <w:rFonts w:ascii="Segoe UI" w:hAnsi="Segoe UI" w:eastAsia="Segoe UI" w:cs="Segoe UI"/>
          <w:b w:val="0"/>
          <w:bCs w:val="0"/>
          <w:i w:val="0"/>
          <w:iCs w:val="0"/>
          <w:caps w:val="0"/>
          <w:smallCaps w:val="0"/>
          <w:noProof w:val="0"/>
          <w:color w:val="D2D2D2"/>
          <w:sz w:val="24"/>
          <w:szCs w:val="24"/>
          <w:lang w:val="en-US"/>
        </w:rPr>
        <w:t>10 minutes</w:t>
      </w:r>
    </w:p>
    <w:p w:rsidR="0B3DC23F" w:rsidP="229A15A8" w:rsidRDefault="0B3DC23F" w14:paraId="4E5F4E1F" w14:textId="40C975CE">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Occasionally, you might need to run logic for another user. Within the context of Microsoft Dataverse, your logic applies all appropriate roles and object-based security based on the user you're impersonating. This method can be especially effective when you're integrating external systems with a Dataverse solution where the integration account is a system account versus the user who actually invoked the request.</w:t>
      </w:r>
    </w:p>
    <w:p w:rsidR="0B3DC23F" w:rsidP="229A15A8" w:rsidRDefault="0B3DC23F" w14:paraId="27D877ED" w14:textId="43C15D6D">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Implement a Web API request with user impersonation</w:t>
      </w:r>
    </w:p>
    <w:p w:rsidR="0B3DC23F" w:rsidP="229A15A8" w:rsidRDefault="0B3DC23F" w14:paraId="38684926" w14:textId="72E63124">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calling any Web API method, you can provide a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CallerObjectId</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your message header to indicate that you want the message to run as that particular user. The value of this parameter is their Microsoft Entra ID object ID. The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Entra Graph API</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provides a method to query Microsoft Entra user data. For more information, see the </w:t>
      </w:r>
      <w:hyperlink r:id="Rb9f3b23732c147f5">
        <w:r w:rsidRPr="229A15A8" w:rsidR="0B3DC23F">
          <w:rPr>
            <w:rStyle w:val="Hyperlink"/>
            <w:b w:val="0"/>
            <w:bCs w:val="0"/>
            <w:i w:val="0"/>
            <w:iCs w:val="0"/>
            <w:caps w:val="0"/>
            <w:smallCaps w:val="0"/>
            <w:strike w:val="0"/>
            <w:dstrike w:val="0"/>
            <w:noProof w:val="0"/>
            <w:color w:val="75B6E7"/>
            <w:u w:val="none"/>
            <w:lang w:val="en-US"/>
          </w:rPr>
          <w:t>Microsoft Entra ID Graph API Reference</w:t>
        </w:r>
      </w:hyperlink>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B3DC23F" w:rsidP="229A15A8" w:rsidRDefault="0B3DC23F" w14:paraId="4F59ABF4" w14:textId="4A85ECFF">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Determine the user who performed an operation</w:t>
      </w:r>
    </w:p>
    <w:p w:rsidR="0B3DC23F" w:rsidP="229A15A8" w:rsidRDefault="0B3DC23F" w14:paraId="56E41D3D" w14:textId="51451C40">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need to see the ID of the user who actually performed an operation for another user, you can query the record's </w:t>
      </w:r>
      <w:r w:rsidRPr="229A15A8" w:rsidR="0B3DC23F">
        <w:rPr>
          <w:rFonts w:ascii="Consolas" w:hAnsi="Consolas" w:eastAsia="Consolas" w:cs="Consolas"/>
          <w:b w:val="0"/>
          <w:bCs w:val="0"/>
          <w:i w:val="0"/>
          <w:iCs w:val="0"/>
          <w:caps w:val="0"/>
          <w:smallCaps w:val="0"/>
          <w:noProof w:val="0"/>
          <w:color w:val="FFFFFF" w:themeColor="background1" w:themeTint="FF" w:themeShade="FF"/>
          <w:sz w:val="20"/>
          <w:szCs w:val="20"/>
          <w:lang w:val="en-US"/>
        </w:rPr>
        <w:t>createdonbehalfby</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value, which contains this detail. For example, if you want to see if an account row was created through user impersonation rather than by the actual user, you could query that account record to compare their </w:t>
      </w:r>
      <w:r w:rsidRPr="229A15A8" w:rsidR="0B3DC23F">
        <w:rPr>
          <w:rFonts w:ascii="Consolas" w:hAnsi="Consolas" w:eastAsia="Consolas" w:cs="Consolas"/>
          <w:b w:val="0"/>
          <w:bCs w:val="0"/>
          <w:i w:val="0"/>
          <w:iCs w:val="0"/>
          <w:caps w:val="0"/>
          <w:smallCaps w:val="0"/>
          <w:noProof w:val="0"/>
          <w:color w:val="FFFFFF" w:themeColor="background1" w:themeTint="FF" w:themeShade="FF"/>
          <w:sz w:val="20"/>
          <w:szCs w:val="20"/>
          <w:lang w:val="en-US"/>
        </w:rPr>
        <w:t>createdby</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B3DC23F">
        <w:rPr>
          <w:rFonts w:ascii="Consolas" w:hAnsi="Consolas" w:eastAsia="Consolas" w:cs="Consolas"/>
          <w:b w:val="0"/>
          <w:bCs w:val="0"/>
          <w:i w:val="0"/>
          <w:iCs w:val="0"/>
          <w:caps w:val="0"/>
          <w:smallCaps w:val="0"/>
          <w:noProof w:val="0"/>
          <w:color w:val="FFFFFF" w:themeColor="background1" w:themeTint="FF" w:themeShade="FF"/>
          <w:sz w:val="20"/>
          <w:szCs w:val="20"/>
          <w:lang w:val="en-US"/>
        </w:rPr>
        <w:t>createdonbehalfby</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values by using the following query:</w:t>
      </w:r>
    </w:p>
    <w:p w:rsidR="0B3DC23F" w:rsidP="229A15A8" w:rsidRDefault="0B3DC23F" w14:paraId="1CD635FF" w14:textId="7E2CCEF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0B3DC23F" w:rsidP="229A15A8" w:rsidRDefault="0B3DC23F" w14:paraId="494FEE7C" w14:textId="0D3EDEFF">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GET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00000000-0000-0000-000000000003</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$select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&amp;</w:t>
      </w:r>
      <w:r w:rsidRPr="229A15A8" w:rsidR="0B3DC23F">
        <w:rPr>
          <w:rFonts w:ascii="Consolas" w:hAnsi="Consolas" w:eastAsia="Consolas" w:cs="Consolas"/>
          <w:b w:val="0"/>
          <w:bCs w:val="0"/>
          <w:i w:val="0"/>
          <w:iCs w:val="0"/>
          <w:caps w:val="0"/>
          <w:smallCaps w:val="0"/>
          <w:noProof w:val="0"/>
          <w:color w:val="569CD6"/>
          <w:sz w:val="24"/>
          <w:szCs w:val="24"/>
          <w:lang w:val="en-US"/>
        </w:rPr>
        <w:t>$expand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createdby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$select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fullname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createdonbehalfby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$select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fullname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owninguser</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$select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fullname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1.1</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Accept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MaxVersion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B5CEA8"/>
          <w:sz w:val="24"/>
          <w:szCs w:val="24"/>
          <w:lang w:val="en-US"/>
        </w:rPr>
        <w:t>4.0</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Version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B5CEA8"/>
          <w:sz w:val="24"/>
          <w:szCs w:val="24"/>
          <w:lang w:val="en-US"/>
        </w:rPr>
        <w:t>4.0</w:t>
      </w:r>
      <w:r>
        <w:br/>
      </w:r>
    </w:p>
    <w:p w:rsidR="0B3DC23F" w:rsidP="229A15A8" w:rsidRDefault="0B3DC23F" w14:paraId="5A1A7271" w14:textId="3BD68488">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If an impersonating account created the record, you can expect a response similar to the following example:</w:t>
      </w:r>
    </w:p>
    <w:p w:rsidR="0B3DC23F" w:rsidP="229A15A8" w:rsidRDefault="0B3DC23F" w14:paraId="296AA8B2" w14:textId="3126418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0B3DC23F" w:rsidP="229A15A8" w:rsidRDefault="0B3DC23F" w14:paraId="76AA6ED1" w14:textId="1927784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1.1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B5CEA8"/>
          <w:sz w:val="24"/>
          <w:szCs w:val="24"/>
          <w:lang w:val="en-US"/>
        </w:rPr>
        <w:t>200</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OK</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Content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Type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metadata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minimal</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ETag</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W</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506868</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hyperlink r:id="Rfe46e6b613ef4bd6">
        <w:r w:rsidRPr="229A15A8" w:rsidR="0B3DC23F">
          <w:rPr>
            <w:rStyle w:val="Hyperlink"/>
            <w:b w:val="0"/>
            <w:bCs w:val="0"/>
            <w:i w:val="0"/>
            <w:iCs w:val="0"/>
            <w:caps w:val="0"/>
            <w:smallCaps w:val="0"/>
            <w:noProof w:val="0"/>
            <w:lang w:val="en-US"/>
          </w:rPr>
          <w:t>@odata.context</w:t>
        </w:r>
      </w:hyperlink>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metadata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createdby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fullname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azureactivedirectoryobjectid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createdonbehalfby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fullname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azureactivedirectoryobjectid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owninguser</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fullname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azureactivedirectoryobjectid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entity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hyperlink r:id="R5eafae95c3884426">
        <w:r w:rsidRPr="229A15A8" w:rsidR="0B3DC23F">
          <w:rPr>
            <w:rStyle w:val="Hyperlink"/>
            <w:b w:val="0"/>
            <w:bCs w:val="0"/>
            <w:i w:val="0"/>
            <w:iCs w:val="0"/>
            <w:caps w:val="0"/>
            <w:smallCaps w:val="0"/>
            <w:noProof w:val="0"/>
            <w:lang w:val="en-US"/>
          </w:rPr>
          <w:t>@odata.etag</w:t>
        </w:r>
      </w:hyperlink>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W</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2751197</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Sample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created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using</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impersonation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B5CEA8"/>
          <w:sz w:val="24"/>
          <w:szCs w:val="24"/>
          <w:lang w:val="en-US"/>
        </w:rPr>
        <w:t>00000000-0000-0000-000000000003</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createdby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hyperlink r:id="R1f73865a0ee243fb">
        <w:r w:rsidRPr="229A15A8" w:rsidR="0B3DC23F">
          <w:rPr>
            <w:rStyle w:val="Hyperlink"/>
            <w:b w:val="0"/>
            <w:bCs w:val="0"/>
            <w:i w:val="0"/>
            <w:iCs w:val="0"/>
            <w:caps w:val="0"/>
            <w:smallCaps w:val="0"/>
            <w:noProof w:val="0"/>
            <w:lang w:val="en-US"/>
          </w:rPr>
          <w:t>@odata.etag</w:t>
        </w:r>
      </w:hyperlink>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W</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2632435</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fullname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Impersonated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User</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azureactivedirectoryobjectid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systemuserid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569CD6"/>
          <w:sz w:val="24"/>
          <w:szCs w:val="24"/>
          <w:lang w:val="en-US"/>
        </w:rPr>
        <w:t>75df116d-d9da-e711-a94b-000d3a34ed47</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ownerid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569CD6"/>
          <w:sz w:val="24"/>
          <w:szCs w:val="24"/>
          <w:lang w:val="en-US"/>
        </w:rPr>
        <w:t>75df116d-d9da-e711-a94b-000d3a34ed47</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createdonbehalfby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hyperlink r:id="R17a26c8defa74730">
        <w:r w:rsidRPr="229A15A8" w:rsidR="0B3DC23F">
          <w:rPr>
            <w:rStyle w:val="Hyperlink"/>
            <w:b w:val="0"/>
            <w:bCs w:val="0"/>
            <w:i w:val="0"/>
            <w:iCs w:val="0"/>
            <w:caps w:val="0"/>
            <w:smallCaps w:val="0"/>
            <w:noProof w:val="0"/>
            <w:lang w:val="en-US"/>
          </w:rPr>
          <w:t>@odata.etag</w:t>
        </w:r>
      </w:hyperlink>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W</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2632445</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fullname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Actual</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User</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azureactivedirectoryobjectid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systemuserid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569CD6"/>
          <w:sz w:val="24"/>
          <w:szCs w:val="24"/>
          <w:lang w:val="en-US"/>
        </w:rPr>
        <w:t>278742b0-1e61-4fb5-84ef-c7de308c19e2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ownerid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569CD6"/>
          <w:sz w:val="24"/>
          <w:szCs w:val="24"/>
          <w:lang w:val="en-US"/>
        </w:rPr>
        <w:t>278742b0-1e61-4fb5-84ef-c7de308c19e2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owninguser</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hyperlink r:id="R9f6fb55fd91645f8">
        <w:r w:rsidRPr="229A15A8" w:rsidR="0B3DC23F">
          <w:rPr>
            <w:rStyle w:val="Hyperlink"/>
            <w:b w:val="0"/>
            <w:bCs w:val="0"/>
            <w:i w:val="0"/>
            <w:iCs w:val="0"/>
            <w:caps w:val="0"/>
            <w:smallCaps w:val="0"/>
            <w:noProof w:val="0"/>
            <w:lang w:val="en-US"/>
          </w:rPr>
          <w:t>@odata.etag</w:t>
        </w:r>
      </w:hyperlink>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W</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2632435</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fullname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Impersonated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User</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azureactivedirectoryobjectid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systemuserid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569CD6"/>
          <w:sz w:val="24"/>
          <w:szCs w:val="24"/>
          <w:lang w:val="en-US"/>
        </w:rPr>
        <w:t>75df116d-d9da-e711-a94b-000d3a34ed47</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ownerid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w:t>
      </w:r>
      <w:r w:rsidRPr="229A15A8" w:rsidR="0B3DC23F">
        <w:rPr>
          <w:rFonts w:ascii="Consolas" w:hAnsi="Consolas" w:eastAsia="Consolas" w:cs="Consolas"/>
          <w:b w:val="0"/>
          <w:bCs w:val="0"/>
          <w:i w:val="0"/>
          <w:iCs w:val="0"/>
          <w:caps w:val="0"/>
          <w:smallCaps w:val="0"/>
          <w:noProof w:val="0"/>
          <w:color w:val="569CD6"/>
          <w:sz w:val="24"/>
          <w:szCs w:val="24"/>
          <w:lang w:val="en-US"/>
        </w:rPr>
        <w:t>75df116d-d9da-e711-a94b-000d3a34ed47</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229A15A8" w:rsidRDefault="229A15A8" w14:paraId="0092A4C8" w14:textId="6F3C78F0"/>
    <w:p w:rsidR="0B3DC23F" w:rsidP="229A15A8" w:rsidRDefault="0B3DC23F" w14:paraId="2BDF1155" w14:textId="532D0AE6">
      <w:pPr>
        <w:pStyle w:val="Heading1"/>
        <w:shd w:val="clear" w:color="auto" w:fill="1F1F1F"/>
        <w:spacing w:before="300" w:beforeAutospacing="off" w:after="300" w:afterAutospacing="off"/>
        <w:ind w:left="0" w:right="1440"/>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Track entity data changes with change tracking and the Web API</w:t>
      </w:r>
    </w:p>
    <w:p w:rsidR="0B3DC23F" w:rsidP="229A15A8" w:rsidRDefault="0B3DC23F" w14:paraId="31E4D4B6" w14:textId="080F90F9">
      <w:pPr>
        <w:shd w:val="clear" w:color="auto" w:fill="7CBB7B"/>
        <w:spacing w:before="0" w:beforeAutospacing="off" w:after="0" w:afterAutospacing="off" w:line="240" w:lineRule="auto"/>
        <w:ind w:left="0" w:right="720"/>
        <w:jc w:val="center"/>
      </w:pPr>
      <w:r w:rsidRPr="229A15A8" w:rsidR="0B3DC23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B3DC23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B3DC23F" w:rsidP="229A15A8" w:rsidRDefault="0B3DC23F" w14:paraId="216B1F49" w14:textId="161B1106">
      <w:pPr>
        <w:shd w:val="clear" w:color="auto" w:fill="1F1F1F"/>
        <w:spacing w:before="0" w:beforeAutospacing="off" w:after="0" w:afterAutospacing="off"/>
      </w:pPr>
      <w:r w:rsidRPr="229A15A8" w:rsidR="0B3DC23F">
        <w:rPr>
          <w:rFonts w:ascii="Segoe UI" w:hAnsi="Segoe UI" w:eastAsia="Segoe UI" w:cs="Segoe UI"/>
          <w:b w:val="0"/>
          <w:bCs w:val="0"/>
          <w:i w:val="0"/>
          <w:iCs w:val="0"/>
          <w:caps w:val="0"/>
          <w:smallCaps w:val="0"/>
          <w:noProof w:val="0"/>
          <w:color w:val="D2D2D2"/>
          <w:sz w:val="24"/>
          <w:szCs w:val="24"/>
          <w:lang w:val="en-US"/>
        </w:rPr>
        <w:t>15 minutes</w:t>
      </w:r>
    </w:p>
    <w:p w:rsidR="0B3DC23F" w:rsidP="229A15A8" w:rsidRDefault="0B3DC23F" w14:paraId="2C4D6EC4" w14:textId="6F4F4661">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Commonly, organizations need to synchronize data across multiple systems. Microsoft Dataverse provides a feature to efficiently manage this scenario, called </w:t>
      </w:r>
      <w:r w:rsidRPr="229A15A8" w:rsidR="0B3DC23F">
        <w:rPr>
          <w:rFonts w:ascii="Segoe UI" w:hAnsi="Segoe UI" w:eastAsia="Segoe UI" w:cs="Segoe UI"/>
          <w:b w:val="0"/>
          <w:bCs w:val="0"/>
          <w:i w:val="1"/>
          <w:iCs w:val="1"/>
          <w:caps w:val="0"/>
          <w:smallCaps w:val="0"/>
          <w:noProof w:val="0"/>
          <w:color w:val="FFFFFF" w:themeColor="background1" w:themeTint="FF" w:themeShade="FF"/>
          <w:sz w:val="24"/>
          <w:szCs w:val="24"/>
          <w:lang w:val="en-US"/>
        </w:rPr>
        <w:t>change tracking</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With change tracking enabled, you can build applications to query for these changes.</w:t>
      </w:r>
    </w:p>
    <w:p w:rsidR="0B3DC23F" w:rsidP="229A15A8" w:rsidRDefault="0B3DC23F" w14:paraId="2029D613" w14:textId="702C95DD">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Enable change tracking for a table</w:t>
      </w:r>
    </w:p>
    <w:p w:rsidR="0B3DC23F" w:rsidP="229A15A8" w:rsidRDefault="0B3DC23F" w14:paraId="773EEE2F" w14:textId="2ED25503">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enable change tracking on a table by setting the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Track changes</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flag on the table settings in the Power Apps maker portal, found under the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Advanced options &gt; For this table</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w:t>
      </w:r>
    </w:p>
    <w:p w:rsidR="0B3DC23F" w:rsidP="229A15A8" w:rsidRDefault="0B3DC23F" w14:paraId="6BC33F3A" w14:textId="4D1FC007">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Delta links</w:t>
      </w:r>
    </w:p>
    <w:p w:rsidR="0B3DC23F" w:rsidP="229A15A8" w:rsidRDefault="0B3DC23F" w14:paraId="68C6B8E1" w14:textId="6778D5E8">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According to the OData 4.0 documentation, </w:t>
      </w:r>
      <w:r w:rsidRPr="229A15A8" w:rsidR="0B3DC23F">
        <w:rPr>
          <w:rFonts w:ascii="Segoe UI" w:hAnsi="Segoe UI" w:eastAsia="Segoe UI" w:cs="Segoe UI"/>
          <w:b w:val="0"/>
          <w:bCs w:val="0"/>
          <w:i w:val="1"/>
          <w:iCs w:val="1"/>
          <w:caps w:val="0"/>
          <w:smallCaps w:val="0"/>
          <w:noProof w:val="0"/>
          <w:color w:val="FFFFFF" w:themeColor="background1" w:themeTint="FF" w:themeShade="FF"/>
          <w:sz w:val="24"/>
          <w:szCs w:val="24"/>
          <w:lang w:val="en-US"/>
        </w:rPr>
        <w:t>delta links</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 "opaque, service-generated links that the client uses to retrieve subsequent changes to a result." Microsoft has built this standard into change tracking in Dataverse to provide a common, standard method for interfacing with change data as it occurs over time. For more information on delta links, see </w:t>
      </w:r>
      <w:hyperlink r:id="R9fc17cfa68cb43ed">
        <w:r w:rsidRPr="229A15A8" w:rsidR="0B3DC23F">
          <w:rPr>
            <w:rStyle w:val="Hyperlink"/>
            <w:b w:val="0"/>
            <w:bCs w:val="0"/>
            <w:i w:val="0"/>
            <w:iCs w:val="0"/>
            <w:caps w:val="0"/>
            <w:smallCaps w:val="0"/>
            <w:strike w:val="0"/>
            <w:dstrike w:val="0"/>
            <w:noProof w:val="0"/>
            <w:color w:val="75B6E7"/>
            <w:u w:val="none"/>
            <w:lang w:val="en-US"/>
          </w:rPr>
          <w:t>OData Version 4.0 - Delta Links</w:t>
        </w:r>
      </w:hyperlink>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B3DC23F" w:rsidP="229A15A8" w:rsidRDefault="0B3DC23F" w14:paraId="27548EAF" w14:textId="3D1A4057">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After you issue a change tracking request, your response contains a delta link, which you then pass to your next request to get changes that have occurred since the initial request. It's up to your app to maintain the delta link, similarly to how you might have done tracking with date/time stamps in the past.</w:t>
      </w:r>
    </w:p>
    <w:p w:rsidR="0B3DC23F" w:rsidP="229A15A8" w:rsidRDefault="0B3DC23F" w14:paraId="47E52B8E" w14:textId="1876349F">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Retrieve changes in tables by using the Web API</w:t>
      </w:r>
    </w:p>
    <w:p w:rsidR="0B3DC23F" w:rsidP="229A15A8" w:rsidRDefault="0B3DC23F" w14:paraId="4A2C0194" w14:textId="62DA2F1F">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you've enabled change tracking on a table, you can retrieve its changes through the Web API by adding </w:t>
      </w:r>
      <w:r w:rsidRPr="229A15A8" w:rsidR="0B3DC23F">
        <w:rPr>
          <w:rFonts w:ascii="Consolas" w:hAnsi="Consolas" w:eastAsia="Consolas" w:cs="Consolas"/>
          <w:b w:val="0"/>
          <w:bCs w:val="0"/>
          <w:i w:val="0"/>
          <w:iCs w:val="0"/>
          <w:caps w:val="0"/>
          <w:smallCaps w:val="0"/>
          <w:noProof w:val="0"/>
          <w:color w:val="FFFFFF" w:themeColor="background1" w:themeTint="FF" w:themeShade="FF"/>
          <w:sz w:val="20"/>
          <w:szCs w:val="20"/>
          <w:lang w:val="en-US"/>
        </w:rPr>
        <w:t>odata.track-changes</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a preference header in your web request. The following example requests changes from the account table for a specific set of fields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account number</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telephone1</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fax</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B3DC23F" w:rsidP="229A15A8" w:rsidRDefault="0B3DC23F" w14:paraId="342933BC" w14:textId="483D65F1">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0B3DC23F" w:rsidP="229A15A8" w:rsidRDefault="0B3DC23F" w14:paraId="6740B74C" w14:textId="10D196E9">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GET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org1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$select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accountnumber</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telephone1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fax</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HTTP</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1.1</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Prefer</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track</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changes</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Cache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Control</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no</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cache</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Version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B5CEA8"/>
          <w:sz w:val="24"/>
          <w:szCs w:val="24"/>
          <w:lang w:val="en-US"/>
        </w:rPr>
        <w:t>4.0</w:t>
      </w:r>
      <w:r>
        <w:br/>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Content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Type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application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json</w:t>
      </w:r>
      <w:r>
        <w:br/>
      </w:r>
    </w:p>
    <w:p w:rsidR="0B3DC23F" w:rsidP="229A15A8" w:rsidRDefault="0B3DC23F" w14:paraId="75F99773" w14:textId="14F9E5B0">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 the initial request, you receive the entire set of data that applies to the query because a delta hasn't been applied. However, the response shows an </w:t>
      </w:r>
      <w:r w:rsidRPr="229A15A8" w:rsidR="0B3DC23F">
        <w:rPr>
          <w:rFonts w:ascii="Consolas" w:hAnsi="Consolas" w:eastAsia="Consolas" w:cs="Consolas"/>
          <w:b w:val="0"/>
          <w:bCs w:val="0"/>
          <w:i w:val="0"/>
          <w:iCs w:val="0"/>
          <w:caps w:val="0"/>
          <w:smallCaps w:val="0"/>
          <w:noProof w:val="0"/>
          <w:color w:val="FFFFFF" w:themeColor="background1" w:themeTint="FF" w:themeShade="FF"/>
          <w:sz w:val="20"/>
          <w:szCs w:val="20"/>
          <w:lang w:val="en-US"/>
        </w:rPr>
        <w:t>@odata.deltaLink</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value. This link contains a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deltatoken</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 which is intended to be passed into your subsequent request when you want to see what changes have been applied since this query was run. Think of this process as similar to how you would handle paging in OData.</w:t>
      </w:r>
    </w:p>
    <w:p w:rsidR="0B3DC23F" w:rsidP="229A15A8" w:rsidRDefault="0B3DC23F" w14:paraId="2BAE3E3C" w14:textId="7D573DA3">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example is a response to the preceding account request:</w:t>
      </w:r>
    </w:p>
    <w:p w:rsidR="0B3DC23F" w:rsidP="229A15A8" w:rsidRDefault="0B3DC23F" w14:paraId="575EEEE2" w14:textId="398D8AC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0B3DC23F" w:rsidP="229A15A8" w:rsidRDefault="0B3DC23F" w14:paraId="6F31E994" w14:textId="2061C547">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fldChar w:fldCharType="begin"/>
      </w:r>
      <w:r>
        <w:instrText xml:space="preserve">HYPERLINK "mailto:@odata.context":"[Organization" </w:instrText>
      </w:r>
      <w:r>
        <w:fldChar w:fldCharType="separate"/>
      </w:r>
      <w:r w:rsidRPr="229A15A8" w:rsidR="0B3DC23F">
        <w:rPr>
          <w:rStyle w:val="Hyperlink"/>
          <w:b w:val="0"/>
          <w:bCs w:val="0"/>
          <w:i w:val="0"/>
          <w:iCs w:val="0"/>
          <w:caps w:val="0"/>
          <w:smallCaps w:val="0"/>
          <w:noProof w:val="0"/>
          <w:lang w:val="en-US"/>
        </w:rPr>
        <w:t>@odata.context":"[Organization</w:t>
      </w:r>
      <w:r>
        <w:fldChar w:fldCharType="end"/>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metadata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telephone1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fax</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delta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fldChar w:fldCharType="begin"/>
      </w:r>
      <w:r>
        <w:instrText xml:space="preserve">HYPERLINK "mailto:@odata.deltaLink":"[Organization" </w:instrText>
      </w:r>
      <w:r>
        <w:fldChar w:fldCharType="separate"/>
      </w:r>
      <w:r w:rsidRPr="229A15A8" w:rsidR="0B3DC23F">
        <w:rPr>
          <w:rStyle w:val="Hyperlink"/>
          <w:b w:val="0"/>
          <w:bCs w:val="0"/>
          <w:i w:val="0"/>
          <w:iCs w:val="0"/>
          <w:caps w:val="0"/>
          <w:smallCaps w:val="0"/>
          <w:noProof w:val="0"/>
          <w:lang w:val="en-US"/>
        </w:rPr>
        <w:t>@odata.deltaLink":"[Organization</w:t>
      </w:r>
      <w:r>
        <w:fldChar w:fldCharType="end"/>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$select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telephone1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fax</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&amp;$</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deltatoken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919042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2108</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f22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f2017</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2008</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3</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a10</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3</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a44</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value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fldChar w:fldCharType="begin"/>
      </w:r>
      <w:r>
        <w:instrText xml:space="preserve">HYPERLINK "mailto:@odata.etag":"W/\"915244\" </w:instrText>
      </w:r>
      <w:r>
        <w:fldChar w:fldCharType="separate"/>
      </w:r>
      <w:r w:rsidRPr="229A15A8" w:rsidR="0B3DC23F">
        <w:rPr>
          <w:rStyle w:val="Hyperlink"/>
          <w:b w:val="0"/>
          <w:bCs w:val="0"/>
          <w:i w:val="0"/>
          <w:iCs w:val="0"/>
          <w:caps w:val="0"/>
          <w:smallCaps w:val="0"/>
          <w:noProof w:val="0"/>
          <w:lang w:val="en-US"/>
        </w:rPr>
        <w:t>@odata.etag":"W/\"915244\</w:t>
      </w:r>
      <w:r>
        <w:fldChar w:fldCharType="end"/>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Monte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Orton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telephone1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555000</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fax</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10101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60c4e274-0d87-e711-80e5-00155db19e6d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fldChar w:fldCharType="begin"/>
      </w:r>
      <w:r>
        <w:instrText xml:space="preserve">HYPERLINK "mailto:@odata.context":"[Organization" </w:instrText>
      </w:r>
      <w:r>
        <w:fldChar w:fldCharType="separate"/>
      </w:r>
      <w:r w:rsidRPr="229A15A8" w:rsidR="0B3DC23F">
        <w:rPr>
          <w:rStyle w:val="Hyperlink"/>
          <w:b w:val="0"/>
          <w:bCs w:val="0"/>
          <w:i w:val="0"/>
          <w:iCs w:val="0"/>
          <w:caps w:val="0"/>
          <w:smallCaps w:val="0"/>
          <w:noProof w:val="0"/>
          <w:lang w:val="en-US"/>
        </w:rPr>
        <w:t>@odata.context":"[Organization</w:t>
      </w:r>
      <w:r>
        <w:fldChar w:fldCharType="end"/>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metadata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deletedEntity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2e451703-c686-e711-80e5-00155db19e6d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reason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deleted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B3DC23F" w:rsidP="229A15A8" w:rsidRDefault="0B3DC23F" w14:paraId="2D6EFAE1" w14:textId="34AD666E">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scenario, consider that some time has passed, and you now want to see if any other changes have been applied. You can use the </w:t>
      </w:r>
      <w:r w:rsidRPr="229A15A8" w:rsidR="0B3DC23F">
        <w:rPr>
          <w:rFonts w:ascii="Consolas" w:hAnsi="Consolas" w:eastAsia="Consolas" w:cs="Consolas"/>
          <w:b w:val="0"/>
          <w:bCs w:val="0"/>
          <w:i w:val="0"/>
          <w:iCs w:val="0"/>
          <w:caps w:val="0"/>
          <w:smallCaps w:val="0"/>
          <w:noProof w:val="0"/>
          <w:color w:val="FFFFFF" w:themeColor="background1" w:themeTint="FF" w:themeShade="FF"/>
          <w:sz w:val="20"/>
          <w:szCs w:val="20"/>
          <w:lang w:val="en-US"/>
        </w:rPr>
        <w:t>@odata.deltaLink</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 to run your query (or extract its </w:t>
      </w: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deltatoken</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you're managing connection strings differently), and see what changes have happened since your last request.</w:t>
      </w:r>
    </w:p>
    <w:p w:rsidR="0B3DC23F" w:rsidP="229A15A8" w:rsidRDefault="0B3DC23F" w14:paraId="1DE30E5E" w14:textId="5CD4D5A8">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example shows how you would retrieve changes since that last request by running the returned </w:t>
      </w:r>
      <w:r w:rsidRPr="229A15A8" w:rsidR="0B3DC23F">
        <w:rPr>
          <w:rFonts w:ascii="Consolas" w:hAnsi="Consolas" w:eastAsia="Consolas" w:cs="Consolas"/>
          <w:b w:val="0"/>
          <w:bCs w:val="0"/>
          <w:i w:val="0"/>
          <w:iCs w:val="0"/>
          <w:caps w:val="0"/>
          <w:smallCaps w:val="0"/>
          <w:noProof w:val="0"/>
          <w:color w:val="FFFFFF" w:themeColor="background1" w:themeTint="FF" w:themeShade="FF"/>
          <w:sz w:val="20"/>
          <w:szCs w:val="20"/>
          <w:lang w:val="en-US"/>
        </w:rPr>
        <w:t>@odata.deltaLink</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B3DC23F" w:rsidP="229A15A8" w:rsidRDefault="0B3DC23F" w14:paraId="64191154" w14:textId="24584A7E">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0B3DC23F" w:rsidP="229A15A8" w:rsidRDefault="0B3DC23F" w14:paraId="4A4EE710" w14:textId="2FD6371C">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GET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$select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accountnumber</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telephone1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fax</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&amp;$</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deltatoken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919042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2108</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f22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f2017</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2008</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3</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a10</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3</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a44</w:t>
      </w:r>
      <w:r>
        <w:br/>
      </w:r>
    </w:p>
    <w:p w:rsidR="0B3DC23F" w:rsidP="229A15A8" w:rsidRDefault="0B3DC23F" w14:paraId="2742B09A" w14:textId="2B07C403">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scenario, imagine that a new account was created and another one was deleted. Your response would then look similar to the following example:</w:t>
      </w:r>
    </w:p>
    <w:p w:rsidR="0B3DC23F" w:rsidP="229A15A8" w:rsidRDefault="0B3DC23F" w14:paraId="188F4832" w14:textId="3CB7065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0B3DC23F" w:rsidP="229A15A8" w:rsidRDefault="0B3DC23F" w14:paraId="7D517FB1" w14:textId="16D44E1D">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fldChar w:fldCharType="begin"/>
      </w:r>
      <w:r>
        <w:instrText xml:space="preserve">HYPERLINK "mailto:@odata.context":"[Organization" </w:instrText>
      </w:r>
      <w:r>
        <w:fldChar w:fldCharType="separate"/>
      </w:r>
      <w:r w:rsidRPr="229A15A8" w:rsidR="0B3DC23F">
        <w:rPr>
          <w:rStyle w:val="Hyperlink"/>
          <w:b w:val="0"/>
          <w:bCs w:val="0"/>
          <w:i w:val="0"/>
          <w:iCs w:val="0"/>
          <w:caps w:val="0"/>
          <w:smallCaps w:val="0"/>
          <w:noProof w:val="0"/>
          <w:lang w:val="en-US"/>
        </w:rPr>
        <w:t>@odata.context":"[Organization</w:t>
      </w:r>
      <w:r>
        <w:fldChar w:fldCharType="end"/>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metadata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telephone1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fax</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delta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fldChar w:fldCharType="begin"/>
      </w:r>
      <w:r>
        <w:instrText xml:space="preserve">HYPERLINK "mailto:@odata.deltaLink":"[Organization" </w:instrText>
      </w:r>
      <w:r>
        <w:fldChar w:fldCharType="separate"/>
      </w:r>
      <w:r w:rsidRPr="229A15A8" w:rsidR="0B3DC23F">
        <w:rPr>
          <w:rStyle w:val="Hyperlink"/>
          <w:b w:val="0"/>
          <w:bCs w:val="0"/>
          <w:i w:val="0"/>
          <w:iCs w:val="0"/>
          <w:caps w:val="0"/>
          <w:smallCaps w:val="0"/>
          <w:noProof w:val="0"/>
          <w:lang w:val="en-US"/>
        </w:rPr>
        <w:t>@odata.deltaLink":"[Organization</w:t>
      </w:r>
      <w:r>
        <w:fldChar w:fldCharType="end"/>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$select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telephone1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fax</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&amp;$</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deltatoken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919058</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2108</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f22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f2017</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2008</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3</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a21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3</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a20</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value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fldChar w:fldCharType="begin"/>
      </w:r>
      <w:r>
        <w:instrText xml:space="preserve">HYPERLINK "mailto:@odata.etag":"W/\"915244\" </w:instrText>
      </w:r>
      <w:r>
        <w:fldChar w:fldCharType="separate"/>
      </w:r>
      <w:r w:rsidRPr="229A15A8" w:rsidR="0B3DC23F">
        <w:rPr>
          <w:rStyle w:val="Hyperlink"/>
          <w:b w:val="0"/>
          <w:bCs w:val="0"/>
          <w:i w:val="0"/>
          <w:iCs w:val="0"/>
          <w:caps w:val="0"/>
          <w:smallCaps w:val="0"/>
          <w:noProof w:val="0"/>
          <w:lang w:val="en-US"/>
        </w:rPr>
        <w:t>@odata.etag":"W/\"915244\</w:t>
      </w:r>
      <w:r>
        <w:fldChar w:fldCharType="end"/>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name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Monte</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Orton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telephone1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555000</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fax</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10101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60c4e274-0d87-e711-80e5-00155db19e6d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fldChar w:fldCharType="begin"/>
      </w:r>
      <w:r>
        <w:instrText xml:space="preserve">HYPERLINK "mailto:@odata.context":"[Organization" </w:instrText>
      </w:r>
      <w:r>
        <w:fldChar w:fldCharType="separate"/>
      </w:r>
      <w:r w:rsidRPr="229A15A8" w:rsidR="0B3DC23F">
        <w:rPr>
          <w:rStyle w:val="Hyperlink"/>
          <w:b w:val="0"/>
          <w:bCs w:val="0"/>
          <w:i w:val="0"/>
          <w:iCs w:val="0"/>
          <w:caps w:val="0"/>
          <w:smallCaps w:val="0"/>
          <w:noProof w:val="0"/>
          <w:lang w:val="en-US"/>
        </w:rPr>
        <w:t>@odata.context":"[Organization</w:t>
      </w:r>
      <w:r>
        <w:fldChar w:fldCharType="end"/>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.1</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metadata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deletedEntity</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id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2e451703-c686-e711-80e5-00155db19e6d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reason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deleted</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B3DC23F" w:rsidP="229A15A8" w:rsidRDefault="0B3DC23F" w14:paraId="70998C57" w14:textId="4E9A12F6">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As shown in the example, another delta link was provided, which you can then use the next time you need to see what changes have occurred.</w:t>
      </w:r>
    </w:p>
    <w:p w:rsidR="0B3DC23F" w:rsidP="229A15A8" w:rsidRDefault="0B3DC23F" w14:paraId="02FDA15A" w14:textId="5D815473">
      <w:pPr>
        <w:pStyle w:val="Heading2"/>
        <w:shd w:val="clear" w:color="auto" w:fill="1F1F1F"/>
        <w:spacing w:before="300" w:beforeAutospacing="off" w:after="30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Retrieve the number of changes in a delta</w:t>
      </w:r>
    </w:p>
    <w:p w:rsidR="0B3DC23F" w:rsidP="229A15A8" w:rsidRDefault="0B3DC23F" w14:paraId="072660E8" w14:textId="4278A02A">
      <w:pPr>
        <w:shd w:val="clear" w:color="auto" w:fill="1F1F1F"/>
        <w:spacing w:before="240" w:beforeAutospacing="off" w:after="0" w:afterAutospacing="off"/>
      </w:pP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retrieve the number of changes made in a given delta by adding the </w:t>
      </w:r>
      <w:r w:rsidRPr="229A15A8" w:rsidR="0B3DC23F">
        <w:rPr>
          <w:rFonts w:ascii="Consolas" w:hAnsi="Consolas" w:eastAsia="Consolas" w:cs="Consolas"/>
          <w:b w:val="0"/>
          <w:bCs w:val="0"/>
          <w:i w:val="0"/>
          <w:iCs w:val="0"/>
          <w:caps w:val="0"/>
          <w:smallCaps w:val="0"/>
          <w:noProof w:val="0"/>
          <w:color w:val="FFFFFF" w:themeColor="background1" w:themeTint="FF" w:themeShade="FF"/>
          <w:sz w:val="20"/>
          <w:szCs w:val="20"/>
          <w:lang w:val="en-US"/>
        </w:rPr>
        <w:t>$count</w:t>
      </w:r>
      <w:r w:rsidRPr="229A15A8" w:rsidR="0B3DC2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 to your request.</w:t>
      </w:r>
    </w:p>
    <w:p w:rsidR="0B3DC23F" w:rsidP="229A15A8" w:rsidRDefault="0B3DC23F" w14:paraId="6A1D5E1A" w14:textId="7883FA0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0B3DC23F">
        <w:rPr>
          <w:rFonts w:ascii="Segoe UI" w:hAnsi="Segoe UI" w:eastAsia="Segoe UI" w:cs="Segoe UI"/>
          <w:b w:val="1"/>
          <w:bCs w:val="1"/>
          <w:i w:val="0"/>
          <w:iCs w:val="0"/>
          <w:caps w:val="0"/>
          <w:smallCaps w:val="0"/>
          <w:noProof w:val="0"/>
          <w:color w:val="FFFFFF" w:themeColor="background1" w:themeTint="FF" w:themeShade="FF"/>
          <w:sz w:val="24"/>
          <w:szCs w:val="24"/>
          <w:lang w:val="en-US"/>
        </w:rPr>
        <w:t>OData</w:t>
      </w:r>
    </w:p>
    <w:p w:rsidR="0B3DC23F" w:rsidP="229A15A8" w:rsidRDefault="0B3DC23F" w14:paraId="63CC01AA" w14:textId="38A1B7BE">
      <w:pPr>
        <w:shd w:val="clear" w:color="auto" w:fill="1F1F1F"/>
        <w:spacing w:before="0" w:beforeAutospacing="off" w:after="0" w:afterAutospacing="off"/>
      </w:pP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GET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Organization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URI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api</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data</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v9</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accounts</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569CD6"/>
          <w:sz w:val="24"/>
          <w:szCs w:val="24"/>
          <w:lang w:val="en-US"/>
        </w:rPr>
        <w:t>$count</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deltatoken</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919042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2108</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f22</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f2017</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2008</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3</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a10</w:t>
      </w:r>
      <w:r w:rsidRPr="229A15A8" w:rsidR="0B3DC23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0B3DC23F">
        <w:rPr>
          <w:rFonts w:ascii="Consolas" w:hAnsi="Consolas" w:eastAsia="Consolas" w:cs="Consolas"/>
          <w:b w:val="0"/>
          <w:bCs w:val="0"/>
          <w:i w:val="0"/>
          <w:iCs w:val="0"/>
          <w:caps w:val="0"/>
          <w:smallCaps w:val="0"/>
          <w:noProof w:val="0"/>
          <w:color w:val="B5CEA8"/>
          <w:sz w:val="24"/>
          <w:szCs w:val="24"/>
          <w:lang w:val="en-US"/>
        </w:rPr>
        <w:t>3</w:t>
      </w:r>
      <w:r w:rsidRPr="229A15A8" w:rsidR="0B3DC23F">
        <w:rPr>
          <w:rFonts w:ascii="Consolas" w:hAnsi="Consolas" w:eastAsia="Consolas" w:cs="Consolas"/>
          <w:b w:val="0"/>
          <w:bCs w:val="0"/>
          <w:i w:val="0"/>
          <w:iCs w:val="0"/>
          <w:caps w:val="0"/>
          <w:smallCaps w:val="0"/>
          <w:noProof w:val="0"/>
          <w:color w:val="A6A6A6" w:themeColor="background1" w:themeTint="FF" w:themeShade="A6"/>
          <w:sz w:val="24"/>
          <w:szCs w:val="24"/>
          <w:lang w:val="en-US"/>
        </w:rPr>
        <w:t>a44</w:t>
      </w:r>
    </w:p>
    <w:p w:rsidR="229A15A8" w:rsidRDefault="229A15A8" w14:paraId="49C26D97" w14:textId="5343415B"/>
    <w:p w:rsidR="229A15A8" w:rsidRDefault="229A15A8" w14:paraId="628F3125" w14:textId="7846843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nuget.org/packages/Microsoft.CrmSdk.CoreAssemblies/" TargetMode="External" Id="Rf0bff4df9c034c9e" /><Relationship Type="http://schemas.openxmlformats.org/officeDocument/2006/relationships/hyperlink" Target="https://www.nuget.org/packages/Microsoft.PowerPlatform.Dataverse.Client" TargetMode="External" Id="R2a93648d3e274aac" /><Relationship Type="http://schemas.openxmlformats.org/officeDocument/2006/relationships/image" Target="/media/image138.png" Id="rId515635831" /><Relationship Type="http://schemas.openxmlformats.org/officeDocument/2006/relationships/hyperlink" Target="https://learn.microsoft.com/en-us/power-apps/developer/common-data-service/org-service/overview/" TargetMode="External" Id="R0df9d556fcb24eeb" /><Relationship Type="http://schemas.openxmlformats.org/officeDocument/2006/relationships/hyperlink" Target="https://www.odata.org/libraries/" TargetMode="External" Id="Rb18594cb18324d66" /><Relationship Type="http://schemas.openxmlformats.org/officeDocument/2006/relationships/hyperlink" Target="https://learn.microsoft.com/en-us/power-apps/developer/common-data-service/event-framework/" TargetMode="External" Id="Rfd28cb7296134797" /><Relationship Type="http://schemas.openxmlformats.org/officeDocument/2006/relationships/hyperlink" Target="https://docs.insomnia.rest/insomnia/get-started/" TargetMode="External" Id="Re0c97e9ad03a4dbd" /><Relationship Type="http://schemas.openxmlformats.org/officeDocument/2006/relationships/image" Target="/media/image139.png" Id="rId1235314541" /><Relationship Type="http://schemas.openxmlformats.org/officeDocument/2006/relationships/image" Target="/media/image13a.png" Id="rId907611834" /><Relationship Type="http://schemas.openxmlformats.org/officeDocument/2006/relationships/hyperlink" Target="https://docs.insomnia.rest/insomnia/install/" TargetMode="External" Id="Redd866b661e44806" /><Relationship Type="http://schemas.openxmlformats.org/officeDocument/2006/relationships/image" Target="/media/image13b.png" Id="rId1976913391" /><Relationship Type="http://schemas.openxmlformats.org/officeDocument/2006/relationships/image" Target="/media/image13c.png" Id="rId624779502" /><Relationship Type="http://schemas.openxmlformats.org/officeDocument/2006/relationships/hyperlink" Target="https://callbackurl" TargetMode="External" Id="Re38c6c7350134432" /><Relationship Type="http://schemas.openxmlformats.org/officeDocument/2006/relationships/hyperlink" Target="https://login.microsoftonline.com/common/oauth2/authorize?resource={{url" TargetMode="External" Id="R1dee585ff5784d62" /><Relationship Type="http://schemas.openxmlformats.org/officeDocument/2006/relationships/image" Target="/media/image13d.png" Id="rId763757496" /><Relationship Type="http://schemas.openxmlformats.org/officeDocument/2006/relationships/image" Target="/media/image13e.png" Id="rId234659097" /><Relationship Type="http://schemas.openxmlformats.org/officeDocument/2006/relationships/image" Target="/media/image13f.png" Id="rId288184187" /><Relationship Type="http://schemas.openxmlformats.org/officeDocument/2006/relationships/image" Target="/media/image140.png" Id="rId795514626" /><Relationship Type="http://schemas.openxmlformats.org/officeDocument/2006/relationships/image" Target="/media/image141.png" Id="rId1633779976" /><Relationship Type="http://schemas.openxmlformats.org/officeDocument/2006/relationships/image" Target="/media/image142.png" Id="rId176888937" /><Relationship Type="http://schemas.openxmlformats.org/officeDocument/2006/relationships/image" Target="/media/image143.png" Id="rId636467793" /><Relationship Type="http://schemas.openxmlformats.org/officeDocument/2006/relationships/hyperlink" Target="https://aka.ms/ppac" TargetMode="External" Id="Re2625424cbce47ad" /><Relationship Type="http://schemas.openxmlformats.org/officeDocument/2006/relationships/hyperlink" Target="https://learn.microsoft.com/en-us/azure/active-directory/develop/authentication-scenarios/" TargetMode="External" Id="Re443cf6b73bd4773" /><Relationship Type="http://schemas.openxmlformats.org/officeDocument/2006/relationships/hyperlink" Target="https://portal.azure.com/" TargetMode="External" Id="Rd8952179c7d64ca4" /><Relationship Type="http://schemas.openxmlformats.org/officeDocument/2006/relationships/hyperlink" Target="https://learn.microsoft.com/en-us/power-apps/developer/common-data-service/authenticate-oauth" TargetMode="External" Id="R52b2260f9a2e40e8" /><Relationship Type="http://schemas.openxmlformats.org/officeDocument/2006/relationships/image" Target="/media/image144.png" Id="rId2069957701" /><Relationship Type="http://schemas.openxmlformats.org/officeDocument/2006/relationships/image" Target="/media/image145.png" Id="rId597046861" /><Relationship Type="http://schemas.openxmlformats.org/officeDocument/2006/relationships/image" Target="/media/image146.png" Id="rId1521360052" /><Relationship Type="http://schemas.openxmlformats.org/officeDocument/2006/relationships/image" Target="/media/image147.png" Id="rId1114892465" /><Relationship Type="http://schemas.openxmlformats.org/officeDocument/2006/relationships/hyperlink" Target="https://admin.powerplatform.microsoft.com/" TargetMode="External" Id="Rd26355cf65264284" /><Relationship Type="http://schemas.openxmlformats.org/officeDocument/2006/relationships/image" Target="/media/image148.png" Id="rId1433982585" /><Relationship Type="http://schemas.openxmlformats.org/officeDocument/2006/relationships/hyperlink" Target="https://learn.microsoft.com/en-us/power-platform/admin/manage-application-users/" TargetMode="External" Id="Rc46e37572c1d4e8e" /><Relationship Type="http://schemas.openxmlformats.org/officeDocument/2006/relationships/hyperlink" Target="https://learn.microsoft.com/en-us/azure/active-directory/develop/reference-v2-libraries/" TargetMode="External" Id="R632fb88e1ba8449a" /><Relationship Type="http://schemas.openxmlformats.org/officeDocument/2006/relationships/hyperlink" Target="https://learn.microsoft.com/en-us/power-apps/developer/data-platform/webapi/enhanced-quick-start/" TargetMode="External" Id="R788516beed7d410d" /><Relationship Type="http://schemas.openxmlformats.org/officeDocument/2006/relationships/hyperlink" Target="https://learn.microsoft.com/en-us/dotnet/api/system.net.http.delegatinghandler/" TargetMode="External" Id="R90b4fc2b54574d71" /><Relationship Type="http://schemas.openxmlformats.org/officeDocument/2006/relationships/hyperlink" Target="http://localhost:8080" TargetMode="External" Id="Rb6ca88743c6f4f5c" /><Relationship Type="http://schemas.openxmlformats.org/officeDocument/2006/relationships/hyperlink" Target="https://learn.microsoft.com/en-us/power-apps/developer/common-data-service/webapi/retrieve-entity-using-web-api/" TargetMode="External" Id="Ra0edbbf593874d37" /><Relationship Type="http://schemas.openxmlformats.org/officeDocument/2006/relationships/hyperlink" Target="mailto:@odata.context" TargetMode="External" Id="Rbfd46df8c1804d3d" /><Relationship Type="http://schemas.openxmlformats.org/officeDocument/2006/relationships/hyperlink" Target="mailto:@odata.etag" TargetMode="External" Id="Rb0012d9c2de34e9d" /><Relationship Type="http://schemas.openxmlformats.org/officeDocument/2006/relationships/hyperlink" Target="https://learn.microsoft.com/en-us/power-apps/developer/common-data-service/webapi/perform-operations-web-api/" TargetMode="External" Id="Red5eee8a71754ab6" /><Relationship Type="http://schemas.openxmlformats.org/officeDocument/2006/relationships/hyperlink" Target="https://learn.microsoft.com/en-us/power-apps/developer/model-driven-apps/clientapi/reference/controls/addcustomfilter/" TargetMode="External" Id="R1c05debeaa7847d4" /><Relationship Type="http://schemas.openxmlformats.org/officeDocument/2006/relationships/image" Target="/media/image149.png" Id="rId159565059" /><Relationship Type="http://schemas.openxmlformats.org/officeDocument/2006/relationships/hyperlink" Target="https://fetchxmlbuilder.com/" TargetMode="External" Id="Rc383a898b61e416f" /><Relationship Type="http://schemas.openxmlformats.org/officeDocument/2006/relationships/hyperlink" Target="https://learn.microsoft.com/en-us/power-apps/developer/common-data-service/use-fetchxml-construct-query/" TargetMode="External" Id="R468830ab9cce409a" /><Relationship Type="http://schemas.openxmlformats.org/officeDocument/2006/relationships/hyperlink" Target="https://learn.microsoft.com/en-us/power-apps/developer/data-platform/custom-api/" TargetMode="External" Id="R2f4ee1d393764a20" /><Relationship Type="http://schemas.openxmlformats.org/officeDocument/2006/relationships/hyperlink" Target="mailto:opportunityid@odata.bind" TargetMode="External" Id="Rc70a785ac0a14310" /><Relationship Type="http://schemas.openxmlformats.org/officeDocument/2006/relationships/hyperlink" Target="https://learn.microsoft.com/en-us/dynamics365/customer-engagement/web-api/actions?view=dynamics-ce-odata-9%2F%3Fazure-portal%3Dtrue&amp;preserve-view=true" TargetMode="External" Id="R87d2083a563c4a9c" /><Relationship Type="http://schemas.openxmlformats.org/officeDocument/2006/relationships/hyperlink" Target="https://learn.microsoft.com/en-us/power-apps/developer/common-data-service/webapi/use-web-api-actions/" TargetMode="External" Id="R97a3d5c8cb434e7a" /><Relationship Type="http://schemas.openxmlformats.org/officeDocument/2006/relationships/hyperlink" Target="https://learn.microsoft.com/en-us/previous-versions/azure/ad/graph/api/users-operations/" TargetMode="External" Id="Rb9f3b23732c147f5" /><Relationship Type="http://schemas.openxmlformats.org/officeDocument/2006/relationships/hyperlink" Target="mailto:@odata.context" TargetMode="External" Id="Rfe46e6b613ef4bd6" /><Relationship Type="http://schemas.openxmlformats.org/officeDocument/2006/relationships/hyperlink" Target="mailto:@odata.etag" TargetMode="External" Id="R5eafae95c3884426" /><Relationship Type="http://schemas.openxmlformats.org/officeDocument/2006/relationships/hyperlink" Target="mailto:@odata.etag" TargetMode="External" Id="R1f73865a0ee243fb" /><Relationship Type="http://schemas.openxmlformats.org/officeDocument/2006/relationships/hyperlink" Target="mailto:@odata.etag" TargetMode="External" Id="R17a26c8defa74730" /><Relationship Type="http://schemas.openxmlformats.org/officeDocument/2006/relationships/hyperlink" Target="mailto:@odata.etag" TargetMode="External" Id="R9f6fb55fd91645f8" /><Relationship Type="http://schemas.openxmlformats.org/officeDocument/2006/relationships/hyperlink" Target="https://docs.oasis-open.org/odata/odata/v4.0/cs01/part1-protocol/odata-v4.0-cs01-part1-protocol.html#_Toc365046305" TargetMode="External" Id="R9fc17cfa68cb43ed"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