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EBEA" w14:textId="77777777" w:rsidR="00A4017F" w:rsidRPr="00A4017F" w:rsidRDefault="00A4017F" w:rsidP="00A4017F">
      <w:pPr>
        <w:jc w:val="center"/>
        <w:rPr>
          <w:rFonts w:ascii="Times New Roman" w:hAnsi="Times New Roman" w:cs="Times New Roman"/>
          <w:b/>
          <w:bCs/>
          <w:sz w:val="40"/>
          <w:szCs w:val="40"/>
        </w:rPr>
      </w:pPr>
      <w:r w:rsidRPr="00A4017F">
        <w:rPr>
          <w:rFonts w:ascii="Times New Roman" w:hAnsi="Times New Roman" w:cs="Times New Roman"/>
          <w:b/>
          <w:bCs/>
          <w:sz w:val="40"/>
          <w:szCs w:val="40"/>
        </w:rPr>
        <w:t>Advanced Programming</w:t>
      </w:r>
    </w:p>
    <w:p w14:paraId="6F8D4F64" w14:textId="366A83F1" w:rsidR="00A4017F" w:rsidRPr="006039EF" w:rsidRDefault="00A4017F" w:rsidP="00A4017F">
      <w:pPr>
        <w:jc w:val="center"/>
        <w:rPr>
          <w:rFonts w:ascii="Times New Roman" w:hAnsi="Times New Roman" w:cs="Times New Roman"/>
          <w:sz w:val="28"/>
          <w:szCs w:val="28"/>
        </w:rPr>
      </w:pPr>
      <w:r w:rsidRPr="00A4017F">
        <w:rPr>
          <w:rFonts w:ascii="Times New Roman" w:hAnsi="Times New Roman" w:cs="Times New Roman"/>
          <w:sz w:val="28"/>
          <w:szCs w:val="28"/>
        </w:rPr>
        <w:t>(CSCI207)</w:t>
      </w:r>
    </w:p>
    <w:p w14:paraId="56554D20" w14:textId="77777777" w:rsidR="00986A55" w:rsidRPr="00A4017F" w:rsidRDefault="00986A55" w:rsidP="00A4017F">
      <w:pPr>
        <w:jc w:val="center"/>
        <w:rPr>
          <w:rFonts w:ascii="Times New Roman" w:hAnsi="Times New Roman" w:cs="Times New Roman"/>
          <w:sz w:val="28"/>
          <w:szCs w:val="28"/>
        </w:rPr>
      </w:pPr>
    </w:p>
    <w:p w14:paraId="1B2B91F0" w14:textId="77777777" w:rsidR="00A4017F" w:rsidRPr="00A4017F" w:rsidRDefault="00A4017F" w:rsidP="00A4017F">
      <w:pPr>
        <w:jc w:val="center"/>
        <w:rPr>
          <w:rFonts w:ascii="Times New Roman" w:hAnsi="Times New Roman" w:cs="Times New Roman"/>
          <w:sz w:val="28"/>
          <w:szCs w:val="28"/>
        </w:rPr>
      </w:pPr>
      <w:r w:rsidRPr="00A4017F">
        <w:rPr>
          <w:rFonts w:ascii="Times New Roman" w:hAnsi="Times New Roman" w:cs="Times New Roman"/>
          <w:b/>
          <w:bCs/>
          <w:sz w:val="36"/>
          <w:szCs w:val="36"/>
        </w:rPr>
        <w:t>Pharmacy ordering project</w:t>
      </w:r>
      <w:r w:rsidRPr="00A4017F">
        <w:rPr>
          <w:rFonts w:ascii="Times New Roman" w:hAnsi="Times New Roman" w:cs="Times New Roman"/>
          <w:sz w:val="28"/>
          <w:szCs w:val="28"/>
        </w:rPr>
        <w:br/>
      </w:r>
      <w:r w:rsidRPr="00A4017F">
        <w:rPr>
          <w:rFonts w:ascii="Times New Roman" w:hAnsi="Times New Roman" w:cs="Times New Roman"/>
          <w:sz w:val="28"/>
          <w:szCs w:val="28"/>
        </w:rPr>
        <w:br/>
      </w:r>
      <w:r w:rsidRPr="00A4017F">
        <w:rPr>
          <w:rFonts w:ascii="Times New Roman" w:hAnsi="Times New Roman" w:cs="Times New Roman"/>
          <w:sz w:val="32"/>
          <w:szCs w:val="32"/>
          <w:u w:val="single"/>
        </w:rPr>
        <w:t>Team Name</w:t>
      </w:r>
    </w:p>
    <w:p w14:paraId="718A5929" w14:textId="77777777" w:rsidR="00A4017F" w:rsidRPr="006039EF" w:rsidRDefault="00A4017F" w:rsidP="00A4017F">
      <w:pPr>
        <w:jc w:val="center"/>
        <w:rPr>
          <w:rFonts w:ascii="Times New Roman" w:hAnsi="Times New Roman" w:cs="Times New Roman"/>
          <w:sz w:val="28"/>
          <w:szCs w:val="28"/>
        </w:rPr>
      </w:pPr>
      <w:r w:rsidRPr="00A4017F">
        <w:rPr>
          <w:rFonts w:ascii="Times New Roman" w:hAnsi="Times New Roman" w:cs="Times New Roman"/>
          <w:sz w:val="28"/>
          <w:szCs w:val="28"/>
        </w:rPr>
        <w:t>19-2000</w:t>
      </w:r>
    </w:p>
    <w:p w14:paraId="45B28313" w14:textId="77777777" w:rsidR="00986A55" w:rsidRPr="00A4017F" w:rsidRDefault="00986A55" w:rsidP="00A4017F">
      <w:pPr>
        <w:jc w:val="center"/>
        <w:rPr>
          <w:rFonts w:ascii="Times New Roman" w:hAnsi="Times New Roman" w:cs="Times New Roman"/>
          <w:sz w:val="28"/>
          <w:szCs w:val="28"/>
        </w:rPr>
      </w:pPr>
    </w:p>
    <w:p w14:paraId="638B63D7" w14:textId="77777777" w:rsidR="00A4017F" w:rsidRPr="006039EF" w:rsidRDefault="00A4017F" w:rsidP="00A4017F">
      <w:pPr>
        <w:jc w:val="center"/>
        <w:rPr>
          <w:rFonts w:ascii="Times New Roman" w:hAnsi="Times New Roman" w:cs="Times New Roman"/>
          <w:sz w:val="32"/>
          <w:szCs w:val="32"/>
          <w:u w:val="single"/>
        </w:rPr>
      </w:pPr>
      <w:r w:rsidRPr="00A4017F">
        <w:rPr>
          <w:rFonts w:ascii="Times New Roman" w:hAnsi="Times New Roman" w:cs="Times New Roman"/>
          <w:sz w:val="32"/>
          <w:szCs w:val="32"/>
          <w:u w:val="single"/>
        </w:rPr>
        <w:t>Members</w:t>
      </w:r>
    </w:p>
    <w:p w14:paraId="52AC10E9" w14:textId="77777777" w:rsidR="00986A55" w:rsidRPr="00A4017F" w:rsidRDefault="00986A55" w:rsidP="00A4017F">
      <w:pPr>
        <w:jc w:val="center"/>
        <w:rPr>
          <w:rFonts w:ascii="Times New Roman" w:hAnsi="Times New Roman" w:cs="Times New Roman"/>
          <w:sz w:val="32"/>
          <w:szCs w:val="32"/>
          <w:rtl/>
        </w:rPr>
      </w:pPr>
    </w:p>
    <w:p w14:paraId="75822950" w14:textId="77777777" w:rsidR="00A4017F" w:rsidRPr="006039EF" w:rsidRDefault="00A4017F" w:rsidP="00A4017F">
      <w:pPr>
        <w:jc w:val="center"/>
        <w:rPr>
          <w:rFonts w:ascii="Times New Roman" w:hAnsi="Times New Roman" w:cs="Times New Roman"/>
          <w:sz w:val="28"/>
          <w:szCs w:val="28"/>
        </w:rPr>
      </w:pPr>
      <w:r w:rsidRPr="00A4017F">
        <w:rPr>
          <w:rFonts w:ascii="Times New Roman" w:hAnsi="Times New Roman" w:cs="Times New Roman"/>
          <w:sz w:val="28"/>
          <w:szCs w:val="28"/>
        </w:rPr>
        <w:t>Amr Shaarawy | 211001149</w:t>
      </w:r>
    </w:p>
    <w:p w14:paraId="04261B57" w14:textId="77777777" w:rsidR="00986A55" w:rsidRPr="00A4017F" w:rsidRDefault="00986A55" w:rsidP="00A4017F">
      <w:pPr>
        <w:jc w:val="center"/>
        <w:rPr>
          <w:rFonts w:ascii="Times New Roman" w:hAnsi="Times New Roman" w:cs="Times New Roman"/>
          <w:sz w:val="28"/>
          <w:szCs w:val="28"/>
        </w:rPr>
      </w:pPr>
    </w:p>
    <w:p w14:paraId="1D77C5B8" w14:textId="77777777" w:rsidR="00A4017F" w:rsidRPr="006039EF" w:rsidRDefault="00A4017F" w:rsidP="00A4017F">
      <w:pPr>
        <w:jc w:val="center"/>
        <w:rPr>
          <w:rFonts w:ascii="Times New Roman" w:hAnsi="Times New Roman" w:cs="Times New Roman"/>
          <w:sz w:val="28"/>
          <w:szCs w:val="28"/>
        </w:rPr>
      </w:pPr>
      <w:r w:rsidRPr="00A4017F">
        <w:rPr>
          <w:rFonts w:ascii="Times New Roman" w:hAnsi="Times New Roman" w:cs="Times New Roman"/>
          <w:sz w:val="28"/>
          <w:szCs w:val="28"/>
        </w:rPr>
        <w:t>Omar Adel | 211000540</w:t>
      </w:r>
    </w:p>
    <w:p w14:paraId="4C57EA10" w14:textId="77777777" w:rsidR="00986A55" w:rsidRPr="00A4017F" w:rsidRDefault="00986A55" w:rsidP="00A4017F">
      <w:pPr>
        <w:jc w:val="center"/>
        <w:rPr>
          <w:rFonts w:ascii="Times New Roman" w:hAnsi="Times New Roman" w:cs="Times New Roman"/>
          <w:sz w:val="28"/>
          <w:szCs w:val="28"/>
        </w:rPr>
      </w:pPr>
    </w:p>
    <w:p w14:paraId="16E8EDCD" w14:textId="77777777" w:rsidR="00A4017F" w:rsidRPr="006039EF" w:rsidRDefault="00A4017F" w:rsidP="00A4017F">
      <w:pPr>
        <w:jc w:val="center"/>
        <w:rPr>
          <w:rFonts w:ascii="Times New Roman" w:hAnsi="Times New Roman" w:cs="Times New Roman"/>
          <w:sz w:val="28"/>
          <w:szCs w:val="28"/>
        </w:rPr>
      </w:pPr>
      <w:r w:rsidRPr="00A4017F">
        <w:rPr>
          <w:rFonts w:ascii="Times New Roman" w:hAnsi="Times New Roman" w:cs="Times New Roman"/>
          <w:sz w:val="28"/>
          <w:szCs w:val="28"/>
        </w:rPr>
        <w:t>Yassin Elasfar | 211002150</w:t>
      </w:r>
    </w:p>
    <w:p w14:paraId="21373C53" w14:textId="77777777" w:rsidR="00986A55" w:rsidRPr="006039EF" w:rsidRDefault="00986A55" w:rsidP="00A4017F">
      <w:pPr>
        <w:jc w:val="center"/>
        <w:rPr>
          <w:rFonts w:ascii="Times New Roman" w:hAnsi="Times New Roman" w:cs="Times New Roman"/>
          <w:sz w:val="28"/>
          <w:szCs w:val="28"/>
          <w:rtl/>
        </w:rPr>
      </w:pPr>
    </w:p>
    <w:p w14:paraId="4E1C1E56" w14:textId="5225ECDB" w:rsidR="00E970C3" w:rsidRPr="006039EF" w:rsidRDefault="00E970C3" w:rsidP="00A4017F">
      <w:pPr>
        <w:jc w:val="center"/>
        <w:rPr>
          <w:rFonts w:ascii="Times New Roman" w:hAnsi="Times New Roman" w:cs="Times New Roman"/>
          <w:sz w:val="28"/>
          <w:szCs w:val="28"/>
        </w:rPr>
      </w:pPr>
      <w:r w:rsidRPr="006039EF">
        <w:rPr>
          <w:rFonts w:ascii="Times New Roman" w:hAnsi="Times New Roman" w:cs="Times New Roman"/>
          <w:sz w:val="28"/>
          <w:szCs w:val="28"/>
        </w:rPr>
        <w:t>Mamdouh koritm</w:t>
      </w:r>
      <w:r w:rsidRPr="006039EF">
        <w:rPr>
          <w:rFonts w:ascii="Times New Roman" w:hAnsi="Times New Roman" w:cs="Times New Roman"/>
          <w:sz w:val="28"/>
          <w:szCs w:val="28"/>
        </w:rPr>
        <w:t xml:space="preserve"> | </w:t>
      </w:r>
      <w:r w:rsidRPr="006039EF">
        <w:rPr>
          <w:rFonts w:ascii="Times New Roman" w:hAnsi="Times New Roman" w:cs="Times New Roman"/>
          <w:sz w:val="28"/>
          <w:szCs w:val="28"/>
        </w:rPr>
        <w:t>211001149</w:t>
      </w:r>
    </w:p>
    <w:p w14:paraId="2DC5B045" w14:textId="77777777" w:rsidR="00A4017F" w:rsidRPr="006039EF" w:rsidRDefault="00A4017F" w:rsidP="00A4017F">
      <w:pPr>
        <w:jc w:val="center"/>
        <w:rPr>
          <w:rFonts w:ascii="Times New Roman" w:hAnsi="Times New Roman" w:cs="Times New Roman"/>
          <w:rtl/>
          <w:lang w:bidi="ar-EG"/>
        </w:rPr>
      </w:pPr>
    </w:p>
    <w:p w14:paraId="16B25828" w14:textId="77777777" w:rsidR="00A4017F" w:rsidRPr="006039EF" w:rsidRDefault="00A4017F" w:rsidP="00A4017F">
      <w:pPr>
        <w:jc w:val="center"/>
        <w:rPr>
          <w:rFonts w:ascii="Times New Roman" w:hAnsi="Times New Roman" w:cs="Times New Roman"/>
        </w:rPr>
      </w:pPr>
    </w:p>
    <w:p w14:paraId="5B31CCAF" w14:textId="77777777" w:rsidR="00A4017F" w:rsidRPr="006039EF" w:rsidRDefault="00A4017F" w:rsidP="00A4017F">
      <w:pPr>
        <w:jc w:val="center"/>
        <w:rPr>
          <w:rFonts w:ascii="Times New Roman" w:hAnsi="Times New Roman" w:cs="Times New Roman"/>
        </w:rPr>
      </w:pPr>
    </w:p>
    <w:p w14:paraId="57F25A60" w14:textId="77777777" w:rsidR="00A4017F" w:rsidRPr="006039EF" w:rsidRDefault="00A4017F" w:rsidP="00A4017F">
      <w:pPr>
        <w:jc w:val="center"/>
        <w:rPr>
          <w:rFonts w:ascii="Times New Roman" w:hAnsi="Times New Roman" w:cs="Times New Roman"/>
        </w:rPr>
      </w:pPr>
    </w:p>
    <w:p w14:paraId="20B7FCBF" w14:textId="77777777" w:rsidR="00A4017F" w:rsidRPr="006039EF" w:rsidRDefault="00A4017F" w:rsidP="00A4017F">
      <w:pPr>
        <w:jc w:val="center"/>
        <w:rPr>
          <w:rFonts w:ascii="Times New Roman" w:hAnsi="Times New Roman" w:cs="Times New Roman"/>
        </w:rPr>
      </w:pPr>
    </w:p>
    <w:p w14:paraId="27FF91E0" w14:textId="77777777" w:rsidR="00A4017F" w:rsidRPr="006039EF" w:rsidRDefault="00A4017F" w:rsidP="00A4017F">
      <w:pPr>
        <w:jc w:val="center"/>
        <w:rPr>
          <w:rFonts w:ascii="Times New Roman" w:hAnsi="Times New Roman" w:cs="Times New Roman"/>
        </w:rPr>
      </w:pPr>
    </w:p>
    <w:p w14:paraId="23A3A67E" w14:textId="77777777" w:rsidR="00A4017F" w:rsidRPr="006039EF" w:rsidRDefault="00A4017F" w:rsidP="00A4017F">
      <w:pPr>
        <w:jc w:val="center"/>
        <w:rPr>
          <w:rFonts w:ascii="Times New Roman" w:hAnsi="Times New Roman" w:cs="Times New Roman"/>
        </w:rPr>
      </w:pPr>
    </w:p>
    <w:p w14:paraId="4CD87E80" w14:textId="77777777" w:rsidR="00A4017F" w:rsidRPr="006039EF" w:rsidRDefault="00A4017F" w:rsidP="00A4017F">
      <w:pPr>
        <w:jc w:val="center"/>
        <w:rPr>
          <w:rFonts w:ascii="Times New Roman" w:hAnsi="Times New Roman" w:cs="Times New Roman"/>
        </w:rPr>
      </w:pPr>
    </w:p>
    <w:p w14:paraId="76DE43A9" w14:textId="77777777" w:rsidR="00986A55" w:rsidRPr="006039EF" w:rsidRDefault="00986A55" w:rsidP="00A4017F">
      <w:pPr>
        <w:jc w:val="center"/>
        <w:rPr>
          <w:rFonts w:ascii="Times New Roman" w:hAnsi="Times New Roman" w:cs="Times New Roman"/>
        </w:rPr>
      </w:pPr>
    </w:p>
    <w:sdt>
      <w:sdtPr>
        <w:rPr>
          <w:rFonts w:ascii="Times New Roman" w:hAnsi="Times New Roman" w:cs="Times New Roman"/>
        </w:rPr>
        <w:id w:val="-349728270"/>
        <w:docPartObj>
          <w:docPartGallery w:val="Table of Contents"/>
          <w:docPartUnique/>
        </w:docPartObj>
      </w:sdtPr>
      <w:sdtEndPr>
        <w:rPr>
          <w:rFonts w:eastAsiaTheme="minorHAnsi"/>
          <w:b/>
          <w:bCs/>
          <w:noProof/>
          <w:color w:val="auto"/>
          <w:kern w:val="2"/>
          <w:sz w:val="22"/>
          <w:szCs w:val="22"/>
          <w14:ligatures w14:val="standardContextual"/>
        </w:rPr>
      </w:sdtEndPr>
      <w:sdtContent>
        <w:p w14:paraId="2D5F9C98" w14:textId="12385A3B" w:rsidR="006039EF" w:rsidRPr="0016123B" w:rsidRDefault="006039EF">
          <w:pPr>
            <w:pStyle w:val="TOCHeading"/>
            <w:rPr>
              <w:rFonts w:asciiTheme="majorBidi" w:hAnsiTheme="majorBidi"/>
            </w:rPr>
          </w:pPr>
          <w:r w:rsidRPr="0016123B">
            <w:rPr>
              <w:rFonts w:asciiTheme="majorBidi" w:hAnsiTheme="majorBidi"/>
            </w:rPr>
            <w:t>Table of Contents</w:t>
          </w:r>
        </w:p>
        <w:p w14:paraId="19ABF7DC" w14:textId="00CF9FDB" w:rsidR="0016123B" w:rsidRPr="0016123B" w:rsidRDefault="006039EF">
          <w:pPr>
            <w:pStyle w:val="TOC1"/>
            <w:tabs>
              <w:tab w:val="right" w:leader="dot" w:pos="9350"/>
            </w:tabs>
            <w:rPr>
              <w:rFonts w:asciiTheme="majorBidi" w:eastAsiaTheme="minorEastAsia" w:hAnsiTheme="majorBidi" w:cstheme="majorBidi"/>
              <w:noProof/>
              <w:sz w:val="32"/>
              <w:szCs w:val="32"/>
            </w:rPr>
          </w:pPr>
          <w:r w:rsidRPr="0016123B">
            <w:rPr>
              <w:rFonts w:asciiTheme="majorBidi" w:hAnsiTheme="majorBidi" w:cstheme="majorBidi"/>
              <w:sz w:val="32"/>
              <w:szCs w:val="32"/>
            </w:rPr>
            <w:fldChar w:fldCharType="begin"/>
          </w:r>
          <w:r w:rsidRPr="0016123B">
            <w:rPr>
              <w:rFonts w:asciiTheme="majorBidi" w:hAnsiTheme="majorBidi" w:cstheme="majorBidi"/>
              <w:sz w:val="32"/>
              <w:szCs w:val="32"/>
            </w:rPr>
            <w:instrText xml:space="preserve"> TOC \o "1-3" \h \z \u </w:instrText>
          </w:r>
          <w:r w:rsidRPr="0016123B">
            <w:rPr>
              <w:rFonts w:asciiTheme="majorBidi" w:hAnsiTheme="majorBidi" w:cstheme="majorBidi"/>
              <w:sz w:val="32"/>
              <w:szCs w:val="32"/>
            </w:rPr>
            <w:fldChar w:fldCharType="separate"/>
          </w:r>
          <w:hyperlink w:anchor="_Toc135509327" w:history="1">
            <w:r w:rsidR="0016123B" w:rsidRPr="0016123B">
              <w:rPr>
                <w:rStyle w:val="Hyperlink"/>
                <w:rFonts w:asciiTheme="majorBidi" w:hAnsiTheme="majorBidi" w:cstheme="majorBidi"/>
                <w:b/>
                <w:bCs/>
                <w:noProof/>
                <w:sz w:val="32"/>
                <w:szCs w:val="32"/>
              </w:rPr>
              <w:t>Abstract</w:t>
            </w:r>
            <w:r w:rsidR="0016123B" w:rsidRPr="0016123B">
              <w:rPr>
                <w:rFonts w:asciiTheme="majorBidi" w:hAnsiTheme="majorBidi" w:cstheme="majorBidi"/>
                <w:noProof/>
                <w:webHidden/>
                <w:sz w:val="32"/>
                <w:szCs w:val="32"/>
              </w:rPr>
              <w:tab/>
            </w:r>
            <w:r w:rsidR="0016123B" w:rsidRPr="0016123B">
              <w:rPr>
                <w:rFonts w:asciiTheme="majorBidi" w:hAnsiTheme="majorBidi" w:cstheme="majorBidi"/>
                <w:noProof/>
                <w:webHidden/>
                <w:sz w:val="32"/>
                <w:szCs w:val="32"/>
              </w:rPr>
              <w:fldChar w:fldCharType="begin"/>
            </w:r>
            <w:r w:rsidR="0016123B" w:rsidRPr="0016123B">
              <w:rPr>
                <w:rFonts w:asciiTheme="majorBidi" w:hAnsiTheme="majorBidi" w:cstheme="majorBidi"/>
                <w:noProof/>
                <w:webHidden/>
                <w:sz w:val="32"/>
                <w:szCs w:val="32"/>
              </w:rPr>
              <w:instrText xml:space="preserve"> PAGEREF _Toc135509327 \h </w:instrText>
            </w:r>
            <w:r w:rsidR="0016123B" w:rsidRPr="0016123B">
              <w:rPr>
                <w:rFonts w:asciiTheme="majorBidi" w:hAnsiTheme="majorBidi" w:cstheme="majorBidi"/>
                <w:noProof/>
                <w:webHidden/>
                <w:sz w:val="32"/>
                <w:szCs w:val="32"/>
              </w:rPr>
            </w:r>
            <w:r w:rsidR="0016123B" w:rsidRPr="0016123B">
              <w:rPr>
                <w:rFonts w:asciiTheme="majorBidi" w:hAnsiTheme="majorBidi" w:cstheme="majorBidi"/>
                <w:noProof/>
                <w:webHidden/>
                <w:sz w:val="32"/>
                <w:szCs w:val="32"/>
              </w:rPr>
              <w:fldChar w:fldCharType="separate"/>
            </w:r>
            <w:r w:rsidR="0016123B" w:rsidRPr="0016123B">
              <w:rPr>
                <w:rFonts w:asciiTheme="majorBidi" w:hAnsiTheme="majorBidi" w:cstheme="majorBidi"/>
                <w:noProof/>
                <w:webHidden/>
                <w:sz w:val="32"/>
                <w:szCs w:val="32"/>
              </w:rPr>
              <w:t>3</w:t>
            </w:r>
            <w:r w:rsidR="0016123B" w:rsidRPr="0016123B">
              <w:rPr>
                <w:rFonts w:asciiTheme="majorBidi" w:hAnsiTheme="majorBidi" w:cstheme="majorBidi"/>
                <w:noProof/>
                <w:webHidden/>
                <w:sz w:val="32"/>
                <w:szCs w:val="32"/>
              </w:rPr>
              <w:fldChar w:fldCharType="end"/>
            </w:r>
          </w:hyperlink>
        </w:p>
        <w:p w14:paraId="7550814C" w14:textId="05685DD6" w:rsidR="0016123B" w:rsidRPr="0016123B" w:rsidRDefault="0016123B">
          <w:pPr>
            <w:pStyle w:val="TOC1"/>
            <w:tabs>
              <w:tab w:val="right" w:leader="dot" w:pos="9350"/>
            </w:tabs>
            <w:rPr>
              <w:rFonts w:asciiTheme="majorBidi" w:eastAsiaTheme="minorEastAsia" w:hAnsiTheme="majorBidi" w:cstheme="majorBidi"/>
              <w:noProof/>
              <w:sz w:val="32"/>
              <w:szCs w:val="32"/>
            </w:rPr>
          </w:pPr>
          <w:hyperlink w:anchor="_Toc135509328" w:history="1">
            <w:r w:rsidRPr="0016123B">
              <w:rPr>
                <w:rStyle w:val="Hyperlink"/>
                <w:rFonts w:asciiTheme="majorBidi" w:hAnsiTheme="majorBidi" w:cstheme="majorBidi"/>
                <w:b/>
                <w:bCs/>
                <w:noProof/>
                <w:sz w:val="32"/>
                <w:szCs w:val="32"/>
              </w:rPr>
              <w:t>Introduction</w:t>
            </w:r>
            <w:r w:rsidRPr="0016123B">
              <w:rPr>
                <w:rFonts w:asciiTheme="majorBidi" w:hAnsiTheme="majorBidi" w:cstheme="majorBidi"/>
                <w:noProof/>
                <w:webHidden/>
                <w:sz w:val="32"/>
                <w:szCs w:val="32"/>
              </w:rPr>
              <w:tab/>
            </w:r>
            <w:r w:rsidRPr="0016123B">
              <w:rPr>
                <w:rFonts w:asciiTheme="majorBidi" w:hAnsiTheme="majorBidi" w:cstheme="majorBidi"/>
                <w:noProof/>
                <w:webHidden/>
                <w:sz w:val="32"/>
                <w:szCs w:val="32"/>
              </w:rPr>
              <w:fldChar w:fldCharType="begin"/>
            </w:r>
            <w:r w:rsidRPr="0016123B">
              <w:rPr>
                <w:rFonts w:asciiTheme="majorBidi" w:hAnsiTheme="majorBidi" w:cstheme="majorBidi"/>
                <w:noProof/>
                <w:webHidden/>
                <w:sz w:val="32"/>
                <w:szCs w:val="32"/>
              </w:rPr>
              <w:instrText xml:space="preserve"> PAGEREF _Toc135509328 \h </w:instrText>
            </w:r>
            <w:r w:rsidRPr="0016123B">
              <w:rPr>
                <w:rFonts w:asciiTheme="majorBidi" w:hAnsiTheme="majorBidi" w:cstheme="majorBidi"/>
                <w:noProof/>
                <w:webHidden/>
                <w:sz w:val="32"/>
                <w:szCs w:val="32"/>
              </w:rPr>
            </w:r>
            <w:r w:rsidRPr="0016123B">
              <w:rPr>
                <w:rFonts w:asciiTheme="majorBidi" w:hAnsiTheme="majorBidi" w:cstheme="majorBidi"/>
                <w:noProof/>
                <w:webHidden/>
                <w:sz w:val="32"/>
                <w:szCs w:val="32"/>
              </w:rPr>
              <w:fldChar w:fldCharType="separate"/>
            </w:r>
            <w:r w:rsidRPr="0016123B">
              <w:rPr>
                <w:rFonts w:asciiTheme="majorBidi" w:hAnsiTheme="majorBidi" w:cstheme="majorBidi"/>
                <w:noProof/>
                <w:webHidden/>
                <w:sz w:val="32"/>
                <w:szCs w:val="32"/>
              </w:rPr>
              <w:t>3</w:t>
            </w:r>
            <w:r w:rsidRPr="0016123B">
              <w:rPr>
                <w:rFonts w:asciiTheme="majorBidi" w:hAnsiTheme="majorBidi" w:cstheme="majorBidi"/>
                <w:noProof/>
                <w:webHidden/>
                <w:sz w:val="32"/>
                <w:szCs w:val="32"/>
              </w:rPr>
              <w:fldChar w:fldCharType="end"/>
            </w:r>
          </w:hyperlink>
        </w:p>
        <w:p w14:paraId="2C7D25CD" w14:textId="08533E9B" w:rsidR="0016123B" w:rsidRPr="0016123B" w:rsidRDefault="0016123B">
          <w:pPr>
            <w:pStyle w:val="TOC1"/>
            <w:tabs>
              <w:tab w:val="right" w:leader="dot" w:pos="9350"/>
            </w:tabs>
            <w:rPr>
              <w:rFonts w:asciiTheme="majorBidi" w:eastAsiaTheme="minorEastAsia" w:hAnsiTheme="majorBidi" w:cstheme="majorBidi"/>
              <w:noProof/>
              <w:sz w:val="32"/>
              <w:szCs w:val="32"/>
            </w:rPr>
          </w:pPr>
          <w:hyperlink w:anchor="_Toc135509329" w:history="1">
            <w:r w:rsidRPr="0016123B">
              <w:rPr>
                <w:rStyle w:val="Hyperlink"/>
                <w:rFonts w:asciiTheme="majorBidi" w:hAnsiTheme="majorBidi" w:cstheme="majorBidi"/>
                <w:b/>
                <w:bCs/>
                <w:noProof/>
                <w:sz w:val="32"/>
                <w:szCs w:val="32"/>
                <w:lang w:bidi="ar-EG"/>
              </w:rPr>
              <w:t>Methodology</w:t>
            </w:r>
            <w:r w:rsidRPr="0016123B">
              <w:rPr>
                <w:rFonts w:asciiTheme="majorBidi" w:hAnsiTheme="majorBidi" w:cstheme="majorBidi"/>
                <w:noProof/>
                <w:webHidden/>
                <w:sz w:val="32"/>
                <w:szCs w:val="32"/>
              </w:rPr>
              <w:tab/>
            </w:r>
            <w:r w:rsidRPr="0016123B">
              <w:rPr>
                <w:rFonts w:asciiTheme="majorBidi" w:hAnsiTheme="majorBidi" w:cstheme="majorBidi"/>
                <w:noProof/>
                <w:webHidden/>
                <w:sz w:val="32"/>
                <w:szCs w:val="32"/>
              </w:rPr>
              <w:fldChar w:fldCharType="begin"/>
            </w:r>
            <w:r w:rsidRPr="0016123B">
              <w:rPr>
                <w:rFonts w:asciiTheme="majorBidi" w:hAnsiTheme="majorBidi" w:cstheme="majorBidi"/>
                <w:noProof/>
                <w:webHidden/>
                <w:sz w:val="32"/>
                <w:szCs w:val="32"/>
              </w:rPr>
              <w:instrText xml:space="preserve"> PAGEREF _Toc135509329 \h </w:instrText>
            </w:r>
            <w:r w:rsidRPr="0016123B">
              <w:rPr>
                <w:rFonts w:asciiTheme="majorBidi" w:hAnsiTheme="majorBidi" w:cstheme="majorBidi"/>
                <w:noProof/>
                <w:webHidden/>
                <w:sz w:val="32"/>
                <w:szCs w:val="32"/>
              </w:rPr>
            </w:r>
            <w:r w:rsidRPr="0016123B">
              <w:rPr>
                <w:rFonts w:asciiTheme="majorBidi" w:hAnsiTheme="majorBidi" w:cstheme="majorBidi"/>
                <w:noProof/>
                <w:webHidden/>
                <w:sz w:val="32"/>
                <w:szCs w:val="32"/>
              </w:rPr>
              <w:fldChar w:fldCharType="separate"/>
            </w:r>
            <w:r w:rsidRPr="0016123B">
              <w:rPr>
                <w:rFonts w:asciiTheme="majorBidi" w:hAnsiTheme="majorBidi" w:cstheme="majorBidi"/>
                <w:noProof/>
                <w:webHidden/>
                <w:sz w:val="32"/>
                <w:szCs w:val="32"/>
              </w:rPr>
              <w:t>4</w:t>
            </w:r>
            <w:r w:rsidRPr="0016123B">
              <w:rPr>
                <w:rFonts w:asciiTheme="majorBidi" w:hAnsiTheme="majorBidi" w:cstheme="majorBidi"/>
                <w:noProof/>
                <w:webHidden/>
                <w:sz w:val="32"/>
                <w:szCs w:val="32"/>
              </w:rPr>
              <w:fldChar w:fldCharType="end"/>
            </w:r>
          </w:hyperlink>
        </w:p>
        <w:p w14:paraId="581FFBF8" w14:textId="06F6BC78" w:rsidR="0016123B" w:rsidRPr="0016123B" w:rsidRDefault="0016123B">
          <w:pPr>
            <w:pStyle w:val="TOC1"/>
            <w:tabs>
              <w:tab w:val="right" w:leader="dot" w:pos="9350"/>
            </w:tabs>
            <w:rPr>
              <w:rFonts w:asciiTheme="majorBidi" w:eastAsiaTheme="minorEastAsia" w:hAnsiTheme="majorBidi" w:cstheme="majorBidi"/>
              <w:noProof/>
              <w:sz w:val="32"/>
              <w:szCs w:val="32"/>
            </w:rPr>
          </w:pPr>
          <w:hyperlink w:anchor="_Toc135509330" w:history="1">
            <w:r w:rsidRPr="0016123B">
              <w:rPr>
                <w:rStyle w:val="Hyperlink"/>
                <w:rFonts w:asciiTheme="majorBidi" w:hAnsiTheme="majorBidi" w:cstheme="majorBidi"/>
                <w:b/>
                <w:bCs/>
                <w:noProof/>
                <w:sz w:val="32"/>
                <w:szCs w:val="32"/>
                <w:lang w:bidi="ar-EG"/>
              </w:rPr>
              <w:t>Snapshots</w:t>
            </w:r>
            <w:r w:rsidRPr="0016123B">
              <w:rPr>
                <w:rFonts w:asciiTheme="majorBidi" w:hAnsiTheme="majorBidi" w:cstheme="majorBidi"/>
                <w:noProof/>
                <w:webHidden/>
                <w:sz w:val="32"/>
                <w:szCs w:val="32"/>
              </w:rPr>
              <w:tab/>
            </w:r>
            <w:r w:rsidRPr="0016123B">
              <w:rPr>
                <w:rFonts w:asciiTheme="majorBidi" w:hAnsiTheme="majorBidi" w:cstheme="majorBidi"/>
                <w:noProof/>
                <w:webHidden/>
                <w:sz w:val="32"/>
                <w:szCs w:val="32"/>
              </w:rPr>
              <w:fldChar w:fldCharType="begin"/>
            </w:r>
            <w:r w:rsidRPr="0016123B">
              <w:rPr>
                <w:rFonts w:asciiTheme="majorBidi" w:hAnsiTheme="majorBidi" w:cstheme="majorBidi"/>
                <w:noProof/>
                <w:webHidden/>
                <w:sz w:val="32"/>
                <w:szCs w:val="32"/>
              </w:rPr>
              <w:instrText xml:space="preserve"> PAGEREF _Toc135509330 \h </w:instrText>
            </w:r>
            <w:r w:rsidRPr="0016123B">
              <w:rPr>
                <w:rFonts w:asciiTheme="majorBidi" w:hAnsiTheme="majorBidi" w:cstheme="majorBidi"/>
                <w:noProof/>
                <w:webHidden/>
                <w:sz w:val="32"/>
                <w:szCs w:val="32"/>
              </w:rPr>
            </w:r>
            <w:r w:rsidRPr="0016123B">
              <w:rPr>
                <w:rFonts w:asciiTheme="majorBidi" w:hAnsiTheme="majorBidi" w:cstheme="majorBidi"/>
                <w:noProof/>
                <w:webHidden/>
                <w:sz w:val="32"/>
                <w:szCs w:val="32"/>
              </w:rPr>
              <w:fldChar w:fldCharType="separate"/>
            </w:r>
            <w:r w:rsidRPr="0016123B">
              <w:rPr>
                <w:rFonts w:asciiTheme="majorBidi" w:hAnsiTheme="majorBidi" w:cstheme="majorBidi"/>
                <w:noProof/>
                <w:webHidden/>
                <w:sz w:val="32"/>
                <w:szCs w:val="32"/>
              </w:rPr>
              <w:t>7</w:t>
            </w:r>
            <w:r w:rsidRPr="0016123B">
              <w:rPr>
                <w:rFonts w:asciiTheme="majorBidi" w:hAnsiTheme="majorBidi" w:cstheme="majorBidi"/>
                <w:noProof/>
                <w:webHidden/>
                <w:sz w:val="32"/>
                <w:szCs w:val="32"/>
              </w:rPr>
              <w:fldChar w:fldCharType="end"/>
            </w:r>
          </w:hyperlink>
        </w:p>
        <w:p w14:paraId="5E123268" w14:textId="0E08D3E1" w:rsidR="0016123B" w:rsidRPr="0016123B" w:rsidRDefault="0016123B">
          <w:pPr>
            <w:pStyle w:val="TOC1"/>
            <w:tabs>
              <w:tab w:val="right" w:leader="dot" w:pos="9350"/>
            </w:tabs>
            <w:rPr>
              <w:rFonts w:asciiTheme="majorBidi" w:eastAsiaTheme="minorEastAsia" w:hAnsiTheme="majorBidi" w:cstheme="majorBidi"/>
              <w:noProof/>
              <w:sz w:val="32"/>
              <w:szCs w:val="32"/>
            </w:rPr>
          </w:pPr>
          <w:hyperlink w:anchor="_Toc135509331" w:history="1">
            <w:r w:rsidRPr="0016123B">
              <w:rPr>
                <w:rStyle w:val="Hyperlink"/>
                <w:rFonts w:asciiTheme="majorBidi" w:hAnsiTheme="majorBidi" w:cstheme="majorBidi"/>
                <w:b/>
                <w:bCs/>
                <w:noProof/>
                <w:sz w:val="32"/>
                <w:szCs w:val="32"/>
                <w:lang w:bidi="ar-EG"/>
              </w:rPr>
              <w:t>UML</w:t>
            </w:r>
            <w:r w:rsidRPr="0016123B">
              <w:rPr>
                <w:rFonts w:asciiTheme="majorBidi" w:hAnsiTheme="majorBidi" w:cstheme="majorBidi"/>
                <w:noProof/>
                <w:webHidden/>
                <w:sz w:val="32"/>
                <w:szCs w:val="32"/>
              </w:rPr>
              <w:tab/>
            </w:r>
            <w:r w:rsidRPr="0016123B">
              <w:rPr>
                <w:rFonts w:asciiTheme="majorBidi" w:hAnsiTheme="majorBidi" w:cstheme="majorBidi"/>
                <w:noProof/>
                <w:webHidden/>
                <w:sz w:val="32"/>
                <w:szCs w:val="32"/>
              </w:rPr>
              <w:fldChar w:fldCharType="begin"/>
            </w:r>
            <w:r w:rsidRPr="0016123B">
              <w:rPr>
                <w:rFonts w:asciiTheme="majorBidi" w:hAnsiTheme="majorBidi" w:cstheme="majorBidi"/>
                <w:noProof/>
                <w:webHidden/>
                <w:sz w:val="32"/>
                <w:szCs w:val="32"/>
              </w:rPr>
              <w:instrText xml:space="preserve"> PAGEREF _Toc135509331 \h </w:instrText>
            </w:r>
            <w:r w:rsidRPr="0016123B">
              <w:rPr>
                <w:rFonts w:asciiTheme="majorBidi" w:hAnsiTheme="majorBidi" w:cstheme="majorBidi"/>
                <w:noProof/>
                <w:webHidden/>
                <w:sz w:val="32"/>
                <w:szCs w:val="32"/>
              </w:rPr>
            </w:r>
            <w:r w:rsidRPr="0016123B">
              <w:rPr>
                <w:rFonts w:asciiTheme="majorBidi" w:hAnsiTheme="majorBidi" w:cstheme="majorBidi"/>
                <w:noProof/>
                <w:webHidden/>
                <w:sz w:val="32"/>
                <w:szCs w:val="32"/>
              </w:rPr>
              <w:fldChar w:fldCharType="separate"/>
            </w:r>
            <w:r w:rsidRPr="0016123B">
              <w:rPr>
                <w:rFonts w:asciiTheme="majorBidi" w:hAnsiTheme="majorBidi" w:cstheme="majorBidi"/>
                <w:noProof/>
                <w:webHidden/>
                <w:sz w:val="32"/>
                <w:szCs w:val="32"/>
              </w:rPr>
              <w:t>8</w:t>
            </w:r>
            <w:r w:rsidRPr="0016123B">
              <w:rPr>
                <w:rFonts w:asciiTheme="majorBidi" w:hAnsiTheme="majorBidi" w:cstheme="majorBidi"/>
                <w:noProof/>
                <w:webHidden/>
                <w:sz w:val="32"/>
                <w:szCs w:val="32"/>
              </w:rPr>
              <w:fldChar w:fldCharType="end"/>
            </w:r>
          </w:hyperlink>
        </w:p>
        <w:p w14:paraId="7B24AD66" w14:textId="7BE2134E" w:rsidR="0016123B" w:rsidRPr="0016123B" w:rsidRDefault="0016123B">
          <w:pPr>
            <w:pStyle w:val="TOC1"/>
            <w:tabs>
              <w:tab w:val="right" w:leader="dot" w:pos="9350"/>
            </w:tabs>
            <w:rPr>
              <w:rFonts w:asciiTheme="majorBidi" w:eastAsiaTheme="minorEastAsia" w:hAnsiTheme="majorBidi" w:cstheme="majorBidi"/>
              <w:noProof/>
              <w:sz w:val="32"/>
              <w:szCs w:val="32"/>
            </w:rPr>
          </w:pPr>
          <w:hyperlink w:anchor="_Toc135509332" w:history="1">
            <w:r w:rsidRPr="0016123B">
              <w:rPr>
                <w:rStyle w:val="Hyperlink"/>
                <w:rFonts w:asciiTheme="majorBidi" w:hAnsiTheme="majorBidi" w:cstheme="majorBidi"/>
                <w:b/>
                <w:bCs/>
                <w:noProof/>
                <w:sz w:val="32"/>
                <w:szCs w:val="32"/>
                <w:lang w:bidi="ar-EG"/>
              </w:rPr>
              <w:t>Result</w:t>
            </w:r>
            <w:r w:rsidRPr="0016123B">
              <w:rPr>
                <w:rFonts w:asciiTheme="majorBidi" w:hAnsiTheme="majorBidi" w:cstheme="majorBidi"/>
                <w:noProof/>
                <w:webHidden/>
                <w:sz w:val="32"/>
                <w:szCs w:val="32"/>
              </w:rPr>
              <w:tab/>
            </w:r>
            <w:r w:rsidRPr="0016123B">
              <w:rPr>
                <w:rFonts w:asciiTheme="majorBidi" w:hAnsiTheme="majorBidi" w:cstheme="majorBidi"/>
                <w:noProof/>
                <w:webHidden/>
                <w:sz w:val="32"/>
                <w:szCs w:val="32"/>
              </w:rPr>
              <w:fldChar w:fldCharType="begin"/>
            </w:r>
            <w:r w:rsidRPr="0016123B">
              <w:rPr>
                <w:rFonts w:asciiTheme="majorBidi" w:hAnsiTheme="majorBidi" w:cstheme="majorBidi"/>
                <w:noProof/>
                <w:webHidden/>
                <w:sz w:val="32"/>
                <w:szCs w:val="32"/>
              </w:rPr>
              <w:instrText xml:space="preserve"> PAGEREF _Toc135509332 \h </w:instrText>
            </w:r>
            <w:r w:rsidRPr="0016123B">
              <w:rPr>
                <w:rFonts w:asciiTheme="majorBidi" w:hAnsiTheme="majorBidi" w:cstheme="majorBidi"/>
                <w:noProof/>
                <w:webHidden/>
                <w:sz w:val="32"/>
                <w:szCs w:val="32"/>
              </w:rPr>
            </w:r>
            <w:r w:rsidRPr="0016123B">
              <w:rPr>
                <w:rFonts w:asciiTheme="majorBidi" w:hAnsiTheme="majorBidi" w:cstheme="majorBidi"/>
                <w:noProof/>
                <w:webHidden/>
                <w:sz w:val="32"/>
                <w:szCs w:val="32"/>
              </w:rPr>
              <w:fldChar w:fldCharType="separate"/>
            </w:r>
            <w:r w:rsidRPr="0016123B">
              <w:rPr>
                <w:rFonts w:asciiTheme="majorBidi" w:hAnsiTheme="majorBidi" w:cstheme="majorBidi"/>
                <w:noProof/>
                <w:webHidden/>
                <w:sz w:val="32"/>
                <w:szCs w:val="32"/>
              </w:rPr>
              <w:t>9</w:t>
            </w:r>
            <w:r w:rsidRPr="0016123B">
              <w:rPr>
                <w:rFonts w:asciiTheme="majorBidi" w:hAnsiTheme="majorBidi" w:cstheme="majorBidi"/>
                <w:noProof/>
                <w:webHidden/>
                <w:sz w:val="32"/>
                <w:szCs w:val="32"/>
              </w:rPr>
              <w:fldChar w:fldCharType="end"/>
            </w:r>
          </w:hyperlink>
        </w:p>
        <w:p w14:paraId="48073B3A" w14:textId="491D184B" w:rsidR="006039EF" w:rsidRPr="006039EF" w:rsidRDefault="006039EF">
          <w:pPr>
            <w:rPr>
              <w:rFonts w:ascii="Times New Roman" w:hAnsi="Times New Roman" w:cs="Times New Roman"/>
            </w:rPr>
          </w:pPr>
          <w:r w:rsidRPr="0016123B">
            <w:rPr>
              <w:rFonts w:asciiTheme="majorBidi" w:hAnsiTheme="majorBidi" w:cstheme="majorBidi"/>
              <w:b/>
              <w:bCs/>
              <w:noProof/>
              <w:sz w:val="32"/>
              <w:szCs w:val="32"/>
            </w:rPr>
            <w:fldChar w:fldCharType="end"/>
          </w:r>
        </w:p>
      </w:sdtContent>
    </w:sdt>
    <w:p w14:paraId="15B182B5" w14:textId="77777777" w:rsidR="00986A55" w:rsidRPr="006039EF" w:rsidRDefault="00986A55" w:rsidP="00986A55">
      <w:pPr>
        <w:pStyle w:val="Heading1"/>
        <w:rPr>
          <w:rFonts w:ascii="Times New Roman" w:hAnsi="Times New Roman" w:cs="Times New Roman"/>
          <w:b/>
          <w:bCs/>
          <w:color w:val="000000" w:themeColor="text1"/>
          <w:u w:val="single"/>
        </w:rPr>
      </w:pPr>
    </w:p>
    <w:p w14:paraId="748E11C4" w14:textId="77777777" w:rsidR="00986A55" w:rsidRPr="006039EF" w:rsidRDefault="00986A55" w:rsidP="00986A55">
      <w:pPr>
        <w:pStyle w:val="Heading1"/>
        <w:rPr>
          <w:rFonts w:ascii="Times New Roman" w:hAnsi="Times New Roman" w:cs="Times New Roman"/>
          <w:b/>
          <w:bCs/>
          <w:color w:val="000000" w:themeColor="text1"/>
          <w:u w:val="single"/>
        </w:rPr>
      </w:pPr>
    </w:p>
    <w:p w14:paraId="566BBDB5" w14:textId="77777777" w:rsidR="00986A55" w:rsidRPr="006039EF" w:rsidRDefault="00986A55" w:rsidP="00986A55">
      <w:pPr>
        <w:pStyle w:val="Heading1"/>
        <w:rPr>
          <w:rFonts w:ascii="Times New Roman" w:hAnsi="Times New Roman" w:cs="Times New Roman"/>
          <w:b/>
          <w:bCs/>
          <w:color w:val="000000" w:themeColor="text1"/>
          <w:u w:val="single"/>
        </w:rPr>
      </w:pPr>
    </w:p>
    <w:p w14:paraId="4E91A078" w14:textId="77777777" w:rsidR="00986A55" w:rsidRPr="006039EF" w:rsidRDefault="00986A55" w:rsidP="00986A55">
      <w:pPr>
        <w:pStyle w:val="Heading1"/>
        <w:rPr>
          <w:rFonts w:ascii="Times New Roman" w:hAnsi="Times New Roman" w:cs="Times New Roman"/>
          <w:b/>
          <w:bCs/>
          <w:color w:val="000000" w:themeColor="text1"/>
          <w:u w:val="single"/>
        </w:rPr>
      </w:pPr>
    </w:p>
    <w:p w14:paraId="1DF22327" w14:textId="77777777" w:rsidR="00986A55" w:rsidRPr="006039EF" w:rsidRDefault="00986A55" w:rsidP="00986A55">
      <w:pPr>
        <w:pStyle w:val="Heading1"/>
        <w:rPr>
          <w:rFonts w:ascii="Times New Roman" w:hAnsi="Times New Roman" w:cs="Times New Roman"/>
          <w:b/>
          <w:bCs/>
          <w:color w:val="000000" w:themeColor="text1"/>
          <w:u w:val="single"/>
        </w:rPr>
      </w:pPr>
    </w:p>
    <w:p w14:paraId="6FCAA277" w14:textId="77777777" w:rsidR="00986A55" w:rsidRPr="006039EF" w:rsidRDefault="00986A55" w:rsidP="00986A55">
      <w:pPr>
        <w:pStyle w:val="Heading1"/>
        <w:rPr>
          <w:rFonts w:ascii="Times New Roman" w:hAnsi="Times New Roman" w:cs="Times New Roman"/>
          <w:b/>
          <w:bCs/>
          <w:color w:val="000000" w:themeColor="text1"/>
          <w:u w:val="single"/>
        </w:rPr>
      </w:pPr>
    </w:p>
    <w:p w14:paraId="56A1749D" w14:textId="77777777" w:rsidR="006039EF" w:rsidRPr="006039EF" w:rsidRDefault="006039EF" w:rsidP="006039EF">
      <w:pPr>
        <w:rPr>
          <w:rFonts w:ascii="Times New Roman" w:hAnsi="Times New Roman" w:cs="Times New Roman"/>
        </w:rPr>
      </w:pPr>
    </w:p>
    <w:p w14:paraId="213E34DA" w14:textId="77777777" w:rsidR="006039EF" w:rsidRPr="006039EF" w:rsidRDefault="006039EF" w:rsidP="006039EF">
      <w:pPr>
        <w:rPr>
          <w:rFonts w:ascii="Times New Roman" w:hAnsi="Times New Roman" w:cs="Times New Roman"/>
        </w:rPr>
      </w:pPr>
    </w:p>
    <w:p w14:paraId="09BF276D" w14:textId="77777777" w:rsidR="006039EF" w:rsidRPr="006039EF" w:rsidRDefault="006039EF" w:rsidP="006039EF">
      <w:pPr>
        <w:rPr>
          <w:rFonts w:ascii="Times New Roman" w:hAnsi="Times New Roman" w:cs="Times New Roman"/>
        </w:rPr>
      </w:pPr>
    </w:p>
    <w:p w14:paraId="243CE9CB" w14:textId="77777777" w:rsidR="006039EF" w:rsidRPr="006039EF" w:rsidRDefault="006039EF" w:rsidP="006039EF">
      <w:pPr>
        <w:rPr>
          <w:rFonts w:ascii="Times New Roman" w:hAnsi="Times New Roman" w:cs="Times New Roman"/>
        </w:rPr>
      </w:pPr>
    </w:p>
    <w:p w14:paraId="2345AF7A" w14:textId="77777777" w:rsidR="006039EF" w:rsidRPr="006039EF" w:rsidRDefault="006039EF" w:rsidP="006039EF">
      <w:pPr>
        <w:rPr>
          <w:rFonts w:ascii="Times New Roman" w:hAnsi="Times New Roman" w:cs="Times New Roman"/>
        </w:rPr>
      </w:pPr>
    </w:p>
    <w:p w14:paraId="44F3CA22" w14:textId="77777777" w:rsidR="006039EF" w:rsidRPr="006039EF" w:rsidRDefault="006039EF" w:rsidP="006039EF">
      <w:pPr>
        <w:rPr>
          <w:rFonts w:ascii="Times New Roman" w:hAnsi="Times New Roman" w:cs="Times New Roman"/>
        </w:rPr>
      </w:pPr>
    </w:p>
    <w:p w14:paraId="70024E1E" w14:textId="77777777" w:rsidR="006039EF" w:rsidRPr="006039EF" w:rsidRDefault="006039EF" w:rsidP="006039EF">
      <w:pPr>
        <w:rPr>
          <w:rFonts w:ascii="Times New Roman" w:hAnsi="Times New Roman" w:cs="Times New Roman"/>
        </w:rPr>
      </w:pPr>
    </w:p>
    <w:p w14:paraId="5DF0978B" w14:textId="77777777" w:rsidR="006039EF" w:rsidRPr="006039EF" w:rsidRDefault="006039EF" w:rsidP="006039EF">
      <w:pPr>
        <w:rPr>
          <w:rFonts w:ascii="Times New Roman" w:hAnsi="Times New Roman" w:cs="Times New Roman"/>
        </w:rPr>
      </w:pPr>
    </w:p>
    <w:p w14:paraId="6FFDFEAF" w14:textId="77777777" w:rsidR="00986A55" w:rsidRPr="006039EF" w:rsidRDefault="00986A55" w:rsidP="00986A55">
      <w:pPr>
        <w:pStyle w:val="Heading1"/>
        <w:rPr>
          <w:rFonts w:ascii="Times New Roman" w:hAnsi="Times New Roman" w:cs="Times New Roman"/>
          <w:b/>
          <w:bCs/>
          <w:color w:val="000000" w:themeColor="text1"/>
          <w:u w:val="single"/>
        </w:rPr>
      </w:pPr>
    </w:p>
    <w:p w14:paraId="75FEA6A3" w14:textId="77777777" w:rsidR="006039EF" w:rsidRDefault="006039EF" w:rsidP="006039EF">
      <w:pPr>
        <w:rPr>
          <w:rFonts w:ascii="Times New Roman" w:hAnsi="Times New Roman" w:cs="Times New Roman"/>
          <w:rtl/>
        </w:rPr>
      </w:pPr>
    </w:p>
    <w:p w14:paraId="0371EFED" w14:textId="77777777" w:rsidR="0016123B" w:rsidRPr="006039EF" w:rsidRDefault="0016123B" w:rsidP="006039EF">
      <w:pPr>
        <w:rPr>
          <w:rFonts w:ascii="Times New Roman" w:hAnsi="Times New Roman" w:cs="Times New Roman"/>
        </w:rPr>
      </w:pPr>
    </w:p>
    <w:p w14:paraId="1C7C33A3" w14:textId="77777777" w:rsidR="006039EF" w:rsidRPr="006039EF" w:rsidRDefault="006039EF" w:rsidP="006039EF">
      <w:pPr>
        <w:rPr>
          <w:rFonts w:ascii="Times New Roman" w:hAnsi="Times New Roman" w:cs="Times New Roman"/>
        </w:rPr>
      </w:pPr>
    </w:p>
    <w:p w14:paraId="15C8ABE6" w14:textId="358060BE" w:rsidR="006039EF" w:rsidRPr="006039EF" w:rsidRDefault="006039EF" w:rsidP="006039EF">
      <w:pPr>
        <w:pStyle w:val="Heading1"/>
        <w:rPr>
          <w:rFonts w:ascii="Times New Roman" w:hAnsi="Times New Roman" w:cs="Times New Roman" w:hint="cs"/>
          <w:b/>
          <w:bCs/>
          <w:color w:val="000000" w:themeColor="text1"/>
          <w:u w:val="single"/>
          <w:rtl/>
          <w:lang w:bidi="ar-EG"/>
        </w:rPr>
      </w:pPr>
      <w:bookmarkStart w:id="0" w:name="_Toc135509327"/>
      <w:r w:rsidRPr="006039EF">
        <w:rPr>
          <w:rFonts w:ascii="Times New Roman" w:hAnsi="Times New Roman" w:cs="Times New Roman"/>
          <w:b/>
          <w:bCs/>
          <w:color w:val="000000" w:themeColor="text1"/>
          <w:u w:val="single"/>
        </w:rPr>
        <w:t>Abstract</w:t>
      </w:r>
      <w:bookmarkEnd w:id="0"/>
    </w:p>
    <w:p w14:paraId="3613AA5C" w14:textId="77777777" w:rsidR="00A4017F" w:rsidRPr="006039EF" w:rsidRDefault="00A4017F" w:rsidP="00A4017F">
      <w:pPr>
        <w:jc w:val="center"/>
        <w:rPr>
          <w:rFonts w:ascii="Times New Roman" w:hAnsi="Times New Roman" w:cs="Times New Roman"/>
        </w:rPr>
      </w:pPr>
    </w:p>
    <w:p w14:paraId="2B7B5813" w14:textId="77777777" w:rsidR="00A4017F" w:rsidRPr="006039EF" w:rsidRDefault="00A4017F" w:rsidP="00986A55">
      <w:pPr>
        <w:ind w:firstLine="720"/>
        <w:jc w:val="both"/>
        <w:rPr>
          <w:rFonts w:ascii="Times New Roman" w:hAnsi="Times New Roman" w:cs="Times New Roman"/>
          <w:sz w:val="28"/>
          <w:szCs w:val="28"/>
        </w:rPr>
      </w:pPr>
      <w:r w:rsidRPr="006039EF">
        <w:rPr>
          <w:rFonts w:ascii="Times New Roman" w:hAnsi="Times New Roman" w:cs="Times New Roman"/>
          <w:sz w:val="28"/>
          <w:szCs w:val="28"/>
        </w:rPr>
        <w:t>The Pharmacy Ordering Project is a menu-driven program designed to enable users to order drugs from a pharmacy. The program categorizes drugs into three categories: cosmetics, prescription drugs, and other. Users can add drugs to the pharmacy's inventory, remove drugs, place orders, and retrieve the total sales for the day. The program ensures that the pharmacy does not exceed its capacity while adding new drugs. The ordering process involves searching for the drug by its ID, getting its unit price, printing the price, and asking for a prescription if necessary. At the end of each day, the program calculates the total sales made.</w:t>
      </w:r>
    </w:p>
    <w:p w14:paraId="47A1324D" w14:textId="77777777" w:rsidR="00986A55" w:rsidRPr="006039EF" w:rsidRDefault="00986A55" w:rsidP="00986A55">
      <w:pPr>
        <w:ind w:firstLine="720"/>
        <w:jc w:val="both"/>
        <w:rPr>
          <w:rFonts w:ascii="Times New Roman" w:hAnsi="Times New Roman" w:cs="Times New Roman"/>
          <w:sz w:val="28"/>
          <w:szCs w:val="28"/>
        </w:rPr>
      </w:pPr>
    </w:p>
    <w:p w14:paraId="35EEA3C6" w14:textId="77777777" w:rsidR="00A4017F" w:rsidRPr="006039EF" w:rsidRDefault="00A4017F" w:rsidP="00A4017F">
      <w:pPr>
        <w:jc w:val="center"/>
        <w:rPr>
          <w:rFonts w:ascii="Times New Roman" w:hAnsi="Times New Roman" w:cs="Times New Roman"/>
        </w:rPr>
      </w:pPr>
    </w:p>
    <w:p w14:paraId="1F0DB8BA" w14:textId="1A974922" w:rsidR="00A4017F" w:rsidRPr="006039EF" w:rsidRDefault="00A4017F" w:rsidP="00986A55">
      <w:pPr>
        <w:pStyle w:val="Heading1"/>
        <w:rPr>
          <w:rFonts w:ascii="Times New Roman" w:hAnsi="Times New Roman" w:cs="Times New Roman"/>
          <w:b/>
          <w:bCs/>
          <w:color w:val="000000" w:themeColor="text1"/>
          <w:u w:val="single"/>
        </w:rPr>
      </w:pPr>
      <w:bookmarkStart w:id="1" w:name="_Toc135509328"/>
      <w:r w:rsidRPr="006039EF">
        <w:rPr>
          <w:rFonts w:ascii="Times New Roman" w:hAnsi="Times New Roman" w:cs="Times New Roman"/>
          <w:b/>
          <w:bCs/>
          <w:color w:val="000000" w:themeColor="text1"/>
          <w:u w:val="single"/>
        </w:rPr>
        <w:t>Introduction</w:t>
      </w:r>
      <w:bookmarkEnd w:id="1"/>
    </w:p>
    <w:p w14:paraId="6C746A38" w14:textId="77777777" w:rsidR="00A4017F" w:rsidRPr="006039EF" w:rsidRDefault="00A4017F" w:rsidP="00A4017F">
      <w:pPr>
        <w:jc w:val="center"/>
        <w:rPr>
          <w:rFonts w:ascii="Times New Roman" w:hAnsi="Times New Roman" w:cs="Times New Roman"/>
        </w:rPr>
      </w:pPr>
    </w:p>
    <w:p w14:paraId="491BDE74" w14:textId="77777777" w:rsidR="00A4017F" w:rsidRPr="006039EF" w:rsidRDefault="00A4017F" w:rsidP="00986A55">
      <w:pPr>
        <w:ind w:firstLine="720"/>
        <w:jc w:val="both"/>
        <w:rPr>
          <w:rFonts w:ascii="Times New Roman" w:hAnsi="Times New Roman" w:cs="Times New Roman"/>
          <w:sz w:val="28"/>
          <w:szCs w:val="28"/>
        </w:rPr>
      </w:pPr>
      <w:r w:rsidRPr="006039EF">
        <w:rPr>
          <w:rFonts w:ascii="Times New Roman" w:hAnsi="Times New Roman" w:cs="Times New Roman"/>
          <w:sz w:val="28"/>
          <w:szCs w:val="28"/>
        </w:rPr>
        <w:t xml:space="preserve">The Pharmacy Ordering Project is designed to simplify the process of ordering drugs from a pharmacy. The program is menu-driven, enabling users to add new drugs to the pharmacy's inventory, remove drugs, place orders, and retrieve the total sales made. The program categorizes drugs into three categories: cosmetics, prescription drugs, and other. </w:t>
      </w:r>
    </w:p>
    <w:p w14:paraId="4D31E893" w14:textId="77777777" w:rsidR="00A4017F" w:rsidRPr="006039EF" w:rsidRDefault="00A4017F" w:rsidP="00986A55">
      <w:pPr>
        <w:jc w:val="both"/>
        <w:rPr>
          <w:rFonts w:ascii="Times New Roman" w:hAnsi="Times New Roman" w:cs="Times New Roman"/>
          <w:sz w:val="28"/>
          <w:szCs w:val="28"/>
        </w:rPr>
      </w:pPr>
    </w:p>
    <w:p w14:paraId="0EB4207A" w14:textId="77777777" w:rsidR="00A4017F" w:rsidRPr="006039EF" w:rsidRDefault="00A4017F" w:rsidP="00986A55">
      <w:pPr>
        <w:ind w:firstLine="720"/>
        <w:jc w:val="both"/>
        <w:rPr>
          <w:rFonts w:ascii="Times New Roman" w:hAnsi="Times New Roman" w:cs="Times New Roman"/>
          <w:sz w:val="28"/>
          <w:szCs w:val="28"/>
        </w:rPr>
      </w:pPr>
      <w:r w:rsidRPr="006039EF">
        <w:rPr>
          <w:rFonts w:ascii="Times New Roman" w:hAnsi="Times New Roman" w:cs="Times New Roman"/>
          <w:sz w:val="28"/>
          <w:szCs w:val="28"/>
        </w:rPr>
        <w:t xml:space="preserve">Upon program execution, the user is prompted to enter the pharmacy's capacity, i.e., the number of drugs the pharmacy can hold. The program ensures that the pharmacy does not exceed its capacity while adding new drugs. The user can add drugs to the pharmacy's inventory by providing the drug's name, ID, price, category, and available quantity. </w:t>
      </w:r>
    </w:p>
    <w:p w14:paraId="2F4EB054" w14:textId="77777777" w:rsidR="00A4017F" w:rsidRPr="006039EF" w:rsidRDefault="00A4017F" w:rsidP="00986A55">
      <w:pPr>
        <w:jc w:val="both"/>
        <w:rPr>
          <w:rFonts w:ascii="Times New Roman" w:hAnsi="Times New Roman" w:cs="Times New Roman"/>
          <w:sz w:val="28"/>
          <w:szCs w:val="28"/>
        </w:rPr>
      </w:pPr>
    </w:p>
    <w:p w14:paraId="4423D216" w14:textId="0851B0D2" w:rsidR="00A4017F" w:rsidRPr="006039EF" w:rsidRDefault="00A4017F" w:rsidP="00986A55">
      <w:pPr>
        <w:ind w:firstLine="720"/>
        <w:jc w:val="both"/>
        <w:rPr>
          <w:rFonts w:ascii="Times New Roman" w:hAnsi="Times New Roman" w:cs="Times New Roman"/>
          <w:sz w:val="28"/>
          <w:szCs w:val="28"/>
        </w:rPr>
      </w:pPr>
      <w:r w:rsidRPr="006039EF">
        <w:rPr>
          <w:rFonts w:ascii="Times New Roman" w:hAnsi="Times New Roman" w:cs="Times New Roman"/>
          <w:sz w:val="28"/>
          <w:szCs w:val="28"/>
        </w:rPr>
        <w:t xml:space="preserve">To place an order, the user enters the drug's ID, and the program searches for the drug's availability. If the drug is available, the program retrieves its unit price and </w:t>
      </w:r>
      <w:r w:rsidRPr="006039EF">
        <w:rPr>
          <w:rFonts w:ascii="Times New Roman" w:hAnsi="Times New Roman" w:cs="Times New Roman"/>
          <w:sz w:val="28"/>
          <w:szCs w:val="28"/>
        </w:rPr>
        <w:t>prints it</w:t>
      </w:r>
      <w:r w:rsidRPr="006039EF">
        <w:rPr>
          <w:rFonts w:ascii="Times New Roman" w:hAnsi="Times New Roman" w:cs="Times New Roman"/>
          <w:sz w:val="28"/>
          <w:szCs w:val="28"/>
        </w:rPr>
        <w:t xml:space="preserve"> for the user. If the drug is a prescription drug, the user is prompted to provide the prescription. For cosmetics, the program applies a markup of 20% (1.2 times the original price). </w:t>
      </w:r>
    </w:p>
    <w:p w14:paraId="2D3F7E38" w14:textId="77777777" w:rsidR="00A4017F" w:rsidRPr="006039EF" w:rsidRDefault="00A4017F" w:rsidP="00986A55">
      <w:pPr>
        <w:ind w:firstLine="720"/>
        <w:jc w:val="both"/>
        <w:rPr>
          <w:rFonts w:ascii="Times New Roman" w:hAnsi="Times New Roman" w:cs="Times New Roman"/>
          <w:sz w:val="28"/>
          <w:szCs w:val="28"/>
        </w:rPr>
      </w:pPr>
      <w:r w:rsidRPr="006039EF">
        <w:rPr>
          <w:rFonts w:ascii="Times New Roman" w:hAnsi="Times New Roman" w:cs="Times New Roman"/>
          <w:sz w:val="28"/>
          <w:szCs w:val="28"/>
        </w:rPr>
        <w:t xml:space="preserve">At the end of each day, the program calculates the total sales made by storing the quantity and total price of each order. The user can retrieve the total sales for the day by selecting the appropriate option from the main menu. </w:t>
      </w:r>
    </w:p>
    <w:p w14:paraId="77D9F738" w14:textId="77777777" w:rsidR="00A4017F" w:rsidRPr="006039EF" w:rsidRDefault="00A4017F" w:rsidP="00986A55">
      <w:pPr>
        <w:jc w:val="both"/>
        <w:rPr>
          <w:rFonts w:ascii="Times New Roman" w:hAnsi="Times New Roman" w:cs="Times New Roman"/>
          <w:sz w:val="28"/>
          <w:szCs w:val="28"/>
        </w:rPr>
      </w:pPr>
    </w:p>
    <w:p w14:paraId="719C3978" w14:textId="7FEE071E" w:rsidR="00A4017F" w:rsidRPr="006039EF" w:rsidRDefault="00A4017F" w:rsidP="00986A55">
      <w:pPr>
        <w:ind w:firstLine="720"/>
        <w:jc w:val="both"/>
        <w:rPr>
          <w:rFonts w:ascii="Times New Roman" w:hAnsi="Times New Roman" w:cs="Times New Roman"/>
          <w:sz w:val="28"/>
          <w:szCs w:val="28"/>
        </w:rPr>
      </w:pPr>
      <w:r w:rsidRPr="006039EF">
        <w:rPr>
          <w:rFonts w:ascii="Times New Roman" w:hAnsi="Times New Roman" w:cs="Times New Roman"/>
          <w:sz w:val="28"/>
          <w:szCs w:val="28"/>
        </w:rPr>
        <w:t>The Pharmacy Ordering Project simplifies the ordering process for both the pharmacy and the customers. It ensures that the pharmacy's inventory stays within its capacity and provides real-time information on the availability and pricing of drugs. The program's user-friendly interface makes it easy for customers to place orders and retrieve information, making the ordering process quicker and more efficient.</w:t>
      </w:r>
    </w:p>
    <w:p w14:paraId="2EED4869" w14:textId="77777777" w:rsidR="00986A55" w:rsidRPr="006039EF" w:rsidRDefault="00986A55" w:rsidP="00986A55">
      <w:pPr>
        <w:ind w:firstLine="720"/>
        <w:jc w:val="both"/>
        <w:rPr>
          <w:rFonts w:ascii="Times New Roman" w:hAnsi="Times New Roman" w:cs="Times New Roman"/>
          <w:sz w:val="28"/>
          <w:szCs w:val="28"/>
          <w:lang w:bidi="ar-EG"/>
        </w:rPr>
      </w:pPr>
    </w:p>
    <w:p w14:paraId="1E0F036E" w14:textId="77777777" w:rsidR="00986A55" w:rsidRPr="006039EF" w:rsidRDefault="00986A55" w:rsidP="00986A55">
      <w:pPr>
        <w:ind w:firstLine="720"/>
        <w:jc w:val="both"/>
        <w:rPr>
          <w:rFonts w:ascii="Times New Roman" w:hAnsi="Times New Roman" w:cs="Times New Roman"/>
          <w:sz w:val="28"/>
          <w:szCs w:val="28"/>
          <w:rtl/>
          <w:lang w:bidi="ar-EG"/>
        </w:rPr>
      </w:pPr>
    </w:p>
    <w:p w14:paraId="00D5EDB1" w14:textId="5CB4AE80" w:rsidR="00A4017F" w:rsidRPr="006039EF" w:rsidRDefault="00A4017F" w:rsidP="00986A55">
      <w:pPr>
        <w:pStyle w:val="Heading1"/>
        <w:rPr>
          <w:rFonts w:ascii="Times New Roman" w:hAnsi="Times New Roman" w:cs="Times New Roman"/>
          <w:b/>
          <w:bCs/>
          <w:color w:val="000000" w:themeColor="text1"/>
          <w:sz w:val="36"/>
          <w:szCs w:val="36"/>
          <w:u w:val="single"/>
          <w:lang w:bidi="ar-EG"/>
        </w:rPr>
      </w:pPr>
      <w:bookmarkStart w:id="2" w:name="_Toc135509329"/>
      <w:r w:rsidRPr="006039EF">
        <w:rPr>
          <w:rFonts w:ascii="Times New Roman" w:hAnsi="Times New Roman" w:cs="Times New Roman"/>
          <w:b/>
          <w:bCs/>
          <w:color w:val="000000" w:themeColor="text1"/>
          <w:u w:val="single"/>
          <w:lang w:bidi="ar-EG"/>
        </w:rPr>
        <w:t>Methodology</w:t>
      </w:r>
      <w:bookmarkEnd w:id="2"/>
      <w:r w:rsidRPr="006039EF">
        <w:rPr>
          <w:rFonts w:ascii="Times New Roman" w:hAnsi="Times New Roman" w:cs="Times New Roman"/>
          <w:b/>
          <w:bCs/>
          <w:color w:val="000000" w:themeColor="text1"/>
          <w:sz w:val="36"/>
          <w:szCs w:val="36"/>
          <w:u w:val="single"/>
          <w:lang w:bidi="ar-EG"/>
        </w:rPr>
        <w:t xml:space="preserve"> </w:t>
      </w:r>
    </w:p>
    <w:p w14:paraId="5477887F" w14:textId="77777777" w:rsidR="00A4017F" w:rsidRPr="006039EF" w:rsidRDefault="00A4017F" w:rsidP="00986A55">
      <w:pPr>
        <w:jc w:val="both"/>
        <w:rPr>
          <w:rFonts w:ascii="Times New Roman" w:hAnsi="Times New Roman" w:cs="Times New Roman"/>
          <w:sz w:val="32"/>
          <w:szCs w:val="32"/>
          <w:lang w:bidi="ar-EG"/>
        </w:rPr>
      </w:pPr>
    </w:p>
    <w:p w14:paraId="2C21EFBE" w14:textId="77777777" w:rsidR="00A4017F" w:rsidRPr="00A4017F" w:rsidRDefault="00A4017F" w:rsidP="00986A55">
      <w:pPr>
        <w:ind w:firstLine="720"/>
        <w:jc w:val="both"/>
        <w:rPr>
          <w:rFonts w:ascii="Times New Roman" w:hAnsi="Times New Roman" w:cs="Times New Roman"/>
          <w:sz w:val="28"/>
          <w:szCs w:val="28"/>
          <w:lang w:bidi="ar-EG"/>
        </w:rPr>
      </w:pPr>
      <w:r w:rsidRPr="00A4017F">
        <w:rPr>
          <w:rFonts w:ascii="Times New Roman" w:hAnsi="Times New Roman" w:cs="Times New Roman"/>
          <w:sz w:val="28"/>
          <w:szCs w:val="28"/>
          <w:lang w:bidi="ar-EG"/>
        </w:rPr>
        <w:t>The Pharmacy Ordering Project consists of two main classes: the Drug class and the Pharmacy class. The Drug class represents a drug and its properties, while the Pharmacy class represents the pharmacy and its inventory.</w:t>
      </w:r>
    </w:p>
    <w:p w14:paraId="2CF71CA6" w14:textId="0FAA497B" w:rsidR="00A4017F" w:rsidRPr="00A4017F" w:rsidRDefault="00A4017F" w:rsidP="00986A55">
      <w:pPr>
        <w:ind w:firstLine="720"/>
        <w:jc w:val="both"/>
        <w:rPr>
          <w:rFonts w:ascii="Times New Roman" w:hAnsi="Times New Roman" w:cs="Times New Roman"/>
          <w:sz w:val="28"/>
          <w:szCs w:val="28"/>
          <w:lang w:bidi="ar-EG"/>
        </w:rPr>
      </w:pPr>
      <w:r w:rsidRPr="00A4017F">
        <w:rPr>
          <w:rFonts w:ascii="Times New Roman" w:hAnsi="Times New Roman" w:cs="Times New Roman"/>
          <w:sz w:val="28"/>
          <w:szCs w:val="28"/>
          <w:lang w:bidi="ar-EG"/>
        </w:rPr>
        <w:t xml:space="preserve">The Drug class has five private instance variables: name, id, price, category, and quantity. The constructor initializes these variables, and there are getter and setter methods for each variable. The category variable is an integer that represents the drug's category, where 1 represents prescription drugs and 2 represents cosmetics. The getCategory() method returns a </w:t>
      </w:r>
      <w:r w:rsidR="006039EF" w:rsidRPr="00A4017F">
        <w:rPr>
          <w:rFonts w:ascii="Times New Roman" w:hAnsi="Times New Roman" w:cs="Times New Roman"/>
          <w:sz w:val="28"/>
          <w:szCs w:val="28"/>
          <w:lang w:bidi="ar-EG"/>
        </w:rPr>
        <w:t>Boolean</w:t>
      </w:r>
      <w:r w:rsidRPr="00A4017F">
        <w:rPr>
          <w:rFonts w:ascii="Times New Roman" w:hAnsi="Times New Roman" w:cs="Times New Roman"/>
          <w:sz w:val="28"/>
          <w:szCs w:val="28"/>
          <w:lang w:bidi="ar-EG"/>
        </w:rPr>
        <w:t xml:space="preserve"> indicating whether the drug is a cosmetic or not.</w:t>
      </w:r>
    </w:p>
    <w:p w14:paraId="1F12D0DE" w14:textId="77777777" w:rsidR="00A4017F" w:rsidRPr="00A4017F" w:rsidRDefault="00A4017F" w:rsidP="00986A55">
      <w:pPr>
        <w:ind w:firstLine="720"/>
        <w:jc w:val="both"/>
        <w:rPr>
          <w:rFonts w:ascii="Times New Roman" w:hAnsi="Times New Roman" w:cs="Times New Roman"/>
          <w:sz w:val="28"/>
          <w:szCs w:val="28"/>
          <w:lang w:bidi="ar-EG"/>
        </w:rPr>
      </w:pPr>
      <w:r w:rsidRPr="00A4017F">
        <w:rPr>
          <w:rFonts w:ascii="Times New Roman" w:hAnsi="Times New Roman" w:cs="Times New Roman"/>
          <w:sz w:val="28"/>
          <w:szCs w:val="28"/>
          <w:lang w:bidi="ar-EG"/>
        </w:rPr>
        <w:t>The Pharmacy class has an ArrayList of Drug objects, representing the pharmacy's inventory. It also has three private instance variables: capacity, totalSales, and quantitySold. The constructor initializes the capacity, totalSales, and quantitySold variables. There are methods to add and remove drugs from the inventory, check for duplicate IDs, and place orders. The addDrug() method adds a new drug to the inventory if there is enough capacity, and the removeDrug() method removes a drug from the inventory by its ID. The placeOrder() method searches for the drug by its ID, checks if it is available and the user has the appropriate prescription, calculates the total price, and updates the total sales and quantity sold. The getTotalSales() method returns the total sales and quantity sold for the day.</w:t>
      </w:r>
    </w:p>
    <w:p w14:paraId="2FE38FD8" w14:textId="77777777" w:rsidR="00A4017F" w:rsidRPr="00A4017F" w:rsidRDefault="00A4017F" w:rsidP="00986A55">
      <w:pPr>
        <w:ind w:firstLine="720"/>
        <w:jc w:val="both"/>
        <w:rPr>
          <w:rFonts w:ascii="Times New Roman" w:hAnsi="Times New Roman" w:cs="Times New Roman"/>
          <w:sz w:val="28"/>
          <w:szCs w:val="28"/>
          <w:lang w:bidi="ar-EG"/>
        </w:rPr>
      </w:pPr>
      <w:r w:rsidRPr="00A4017F">
        <w:rPr>
          <w:rFonts w:ascii="Times New Roman" w:hAnsi="Times New Roman" w:cs="Times New Roman"/>
          <w:sz w:val="28"/>
          <w:szCs w:val="28"/>
          <w:lang w:bidi="ar-EG"/>
        </w:rPr>
        <w:t>The program utilizes a menu-driven approach, allowing users to choose from various options to add drugs to the inventory, remove drugs, place orders, retrieve the total sales for the day, and exit the program. The program prompts the user to enter the pharmacy's capacity when it first runs and ensures that the pharmacy does not exceed its capacity while adding new drugs.</w:t>
      </w:r>
    </w:p>
    <w:p w14:paraId="481217FA" w14:textId="77777777" w:rsidR="00A4017F" w:rsidRPr="00A4017F" w:rsidRDefault="00A4017F" w:rsidP="00986A55">
      <w:pPr>
        <w:ind w:firstLine="720"/>
        <w:jc w:val="both"/>
        <w:rPr>
          <w:rFonts w:ascii="Times New Roman" w:hAnsi="Times New Roman" w:cs="Times New Roman"/>
          <w:sz w:val="28"/>
          <w:szCs w:val="28"/>
          <w:lang w:bidi="ar-EG"/>
        </w:rPr>
      </w:pPr>
      <w:r w:rsidRPr="00A4017F">
        <w:rPr>
          <w:rFonts w:ascii="Times New Roman" w:hAnsi="Times New Roman" w:cs="Times New Roman"/>
          <w:sz w:val="28"/>
          <w:szCs w:val="28"/>
          <w:lang w:bidi="ar-EG"/>
        </w:rPr>
        <w:t>The Drug and Pharmacy classes provide a modular and object-oriented approach to the Pharmacy Ordering Project, making it more organized and easier to maintain. The classes encapsulate data and behavior, allowing for better control and security of the program's functionality.</w:t>
      </w:r>
    </w:p>
    <w:p w14:paraId="2C6A6030"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The Pharmacy Ordering Project is split into different frames, each of which has a specific job. The frames are as follows:</w:t>
      </w:r>
    </w:p>
    <w:p w14:paraId="07F8DD32" w14:textId="77777777" w:rsidR="00E970C3" w:rsidRPr="006039EF" w:rsidRDefault="00E970C3" w:rsidP="00986A55">
      <w:pPr>
        <w:jc w:val="both"/>
        <w:rPr>
          <w:rFonts w:ascii="Times New Roman" w:hAnsi="Times New Roman" w:cs="Times New Roman"/>
          <w:sz w:val="28"/>
          <w:szCs w:val="28"/>
          <w:lang w:bidi="ar-EG"/>
        </w:rPr>
      </w:pPr>
    </w:p>
    <w:p w14:paraId="714A6CC6"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Frame 1:</w:t>
      </w:r>
    </w:p>
    <w:p w14:paraId="33DA298B" w14:textId="6DF082B0" w:rsidR="006039EF" w:rsidRPr="006039EF" w:rsidRDefault="00E970C3" w:rsidP="006039EF">
      <w:pPr>
        <w:ind w:firstLine="720"/>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The first frame is the welcome screen that asks the user to enter the pharmacy's capacity. It has a text field and an OK button. When the user enters the capacity and clicks the OK button, the program creates a new instance of the Pharmacy class with the specified capacity and opens the main menu in the next frame.</w:t>
      </w:r>
    </w:p>
    <w:p w14:paraId="513AF8A0" w14:textId="77777777" w:rsidR="006039EF" w:rsidRPr="006039EF" w:rsidRDefault="006039EF" w:rsidP="006039EF">
      <w:pPr>
        <w:jc w:val="both"/>
        <w:rPr>
          <w:rFonts w:ascii="Times New Roman" w:hAnsi="Times New Roman" w:cs="Times New Roman"/>
          <w:sz w:val="28"/>
          <w:szCs w:val="28"/>
          <w:lang w:bidi="ar-EG"/>
        </w:rPr>
      </w:pPr>
    </w:p>
    <w:p w14:paraId="1F7AAB2A"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Frame 2:</w:t>
      </w:r>
    </w:p>
    <w:p w14:paraId="223DE559" w14:textId="5FFFC0FB" w:rsidR="00E970C3" w:rsidRPr="006039EF" w:rsidRDefault="00E970C3" w:rsidP="00986A55">
      <w:pPr>
        <w:ind w:firstLine="720"/>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The second frame is the main menu and provides several options to the user. It has five buttons: Add Drug, Remove Drug, Place an Order, Get Total Sales, and Exit. When the user clicks on any of these buttons, a new frame opens up corresponding to the selected option.</w:t>
      </w:r>
    </w:p>
    <w:p w14:paraId="06E8F600" w14:textId="77777777" w:rsidR="00986A55" w:rsidRDefault="00986A55" w:rsidP="00986A55">
      <w:pPr>
        <w:ind w:firstLine="720"/>
        <w:jc w:val="both"/>
        <w:rPr>
          <w:rFonts w:ascii="Times New Roman" w:hAnsi="Times New Roman" w:cs="Times New Roman"/>
          <w:sz w:val="28"/>
          <w:szCs w:val="28"/>
          <w:lang w:bidi="ar-EG"/>
        </w:rPr>
      </w:pPr>
    </w:p>
    <w:p w14:paraId="2B88016B" w14:textId="77777777" w:rsidR="006039EF" w:rsidRPr="006039EF" w:rsidRDefault="006039EF" w:rsidP="00986A55">
      <w:pPr>
        <w:ind w:firstLine="720"/>
        <w:jc w:val="both"/>
        <w:rPr>
          <w:rFonts w:ascii="Times New Roman" w:hAnsi="Times New Roman" w:cs="Times New Roman"/>
          <w:sz w:val="28"/>
          <w:szCs w:val="28"/>
          <w:lang w:bidi="ar-EG"/>
        </w:rPr>
      </w:pPr>
    </w:p>
    <w:p w14:paraId="3B943D0E"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Add Drug Frame:</w:t>
      </w:r>
    </w:p>
    <w:p w14:paraId="6452F51F" w14:textId="1AC0B544" w:rsidR="00E970C3" w:rsidRPr="006039EF" w:rsidRDefault="00E970C3" w:rsidP="0016123B">
      <w:pPr>
        <w:ind w:firstLine="720"/>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 xml:space="preserve">The Add Drug frame allows the user to add a new drug to the pharmacy's inventory. It has several text fields for the drug's name, ID, price, category, and quantity, as well as a Submit button. When the user enters this information and clicks the Submit button, the program adds the new drug to the inventory if there is enough capacity and </w:t>
      </w:r>
      <w:proofErr w:type="gramStart"/>
      <w:r w:rsidRPr="006039EF">
        <w:rPr>
          <w:rFonts w:ascii="Times New Roman" w:hAnsi="Times New Roman" w:cs="Times New Roman"/>
          <w:sz w:val="28"/>
          <w:szCs w:val="28"/>
          <w:lang w:bidi="ar-EG"/>
        </w:rPr>
        <w:t>returns</w:t>
      </w:r>
      <w:proofErr w:type="gramEnd"/>
      <w:r w:rsidRPr="006039EF">
        <w:rPr>
          <w:rFonts w:ascii="Times New Roman" w:hAnsi="Times New Roman" w:cs="Times New Roman"/>
          <w:sz w:val="28"/>
          <w:szCs w:val="28"/>
          <w:lang w:bidi="ar-EG"/>
        </w:rPr>
        <w:t xml:space="preserve"> to the main menu frame.</w:t>
      </w:r>
    </w:p>
    <w:p w14:paraId="5D927FBA"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Remove Drug Frame:</w:t>
      </w:r>
    </w:p>
    <w:p w14:paraId="583AD7C3" w14:textId="2B7AC544" w:rsidR="00E970C3" w:rsidRPr="006039EF" w:rsidRDefault="00E970C3" w:rsidP="00986A55">
      <w:pPr>
        <w:ind w:firstLine="720"/>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 xml:space="preserve">The Remove Drug frame allows the user to remove a drug from the pharmacy's inventory. It has a text field for the drug's ID and a Submit button. When the user enters the ID and clicks the Submit button, the program removes the drug from the inventory if it exists and returns to </w:t>
      </w:r>
      <w:r w:rsidRPr="006039EF">
        <w:rPr>
          <w:rFonts w:ascii="Times New Roman" w:hAnsi="Times New Roman" w:cs="Times New Roman"/>
          <w:sz w:val="28"/>
          <w:szCs w:val="28"/>
          <w:lang w:bidi="ar-EG"/>
        </w:rPr>
        <w:t>the main</w:t>
      </w:r>
      <w:r w:rsidRPr="006039EF">
        <w:rPr>
          <w:rFonts w:ascii="Times New Roman" w:hAnsi="Times New Roman" w:cs="Times New Roman"/>
          <w:sz w:val="28"/>
          <w:szCs w:val="28"/>
          <w:lang w:bidi="ar-EG"/>
        </w:rPr>
        <w:t xml:space="preserve"> menu frame.</w:t>
      </w:r>
    </w:p>
    <w:p w14:paraId="647441D5" w14:textId="77777777" w:rsidR="00E970C3" w:rsidRPr="006039EF" w:rsidRDefault="00E970C3" w:rsidP="00986A55">
      <w:pPr>
        <w:jc w:val="both"/>
        <w:rPr>
          <w:rFonts w:ascii="Times New Roman" w:hAnsi="Times New Roman" w:cs="Times New Roman"/>
          <w:sz w:val="28"/>
          <w:szCs w:val="28"/>
          <w:lang w:bidi="ar-EG"/>
        </w:rPr>
      </w:pPr>
    </w:p>
    <w:p w14:paraId="5B0E7B18"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Place an Order Frame:</w:t>
      </w:r>
    </w:p>
    <w:p w14:paraId="55952514" w14:textId="77777777" w:rsidR="00E970C3" w:rsidRPr="006039EF" w:rsidRDefault="00E970C3" w:rsidP="00986A55">
      <w:pPr>
        <w:ind w:firstLine="720"/>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The Place an Order frame allows the user to place an order for a drug. It has a text field for the drug's ID and a Submit button. When the user enters the ID and clicks the Submit button, the program checks if the drug is available and the user has the appropriate prescription. If yes, the program calculates the total price and updates the total sales and quantity sold. Then, the program returns to the main menu frame.</w:t>
      </w:r>
    </w:p>
    <w:p w14:paraId="55BC568B" w14:textId="77777777" w:rsidR="00E970C3" w:rsidRPr="006039EF" w:rsidRDefault="00E970C3" w:rsidP="00986A55">
      <w:pPr>
        <w:jc w:val="both"/>
        <w:rPr>
          <w:rFonts w:ascii="Times New Roman" w:hAnsi="Times New Roman" w:cs="Times New Roman"/>
          <w:sz w:val="28"/>
          <w:szCs w:val="28"/>
          <w:lang w:bidi="ar-EG"/>
        </w:rPr>
      </w:pPr>
    </w:p>
    <w:p w14:paraId="3550EA03"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Get Total Sales Frame:</w:t>
      </w:r>
    </w:p>
    <w:p w14:paraId="7C2E54EB" w14:textId="77777777" w:rsidR="00E970C3" w:rsidRPr="006039EF" w:rsidRDefault="00E970C3" w:rsidP="00986A55">
      <w:pPr>
        <w:ind w:firstLine="720"/>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The Get Total Sales frame allows the user to retrieve the total sales for the day. It has a button to press to show the sales and a return button to go back to the main menu. When the user clicks the Show Sales button, the program displays the total sales and quantity sold for the day. When the user clicks the Return button, the program returns to the main menu frame.</w:t>
      </w:r>
    </w:p>
    <w:p w14:paraId="187CC7CA" w14:textId="77777777" w:rsidR="00E970C3" w:rsidRPr="006039EF" w:rsidRDefault="00E970C3" w:rsidP="00986A55">
      <w:pPr>
        <w:jc w:val="both"/>
        <w:rPr>
          <w:rFonts w:ascii="Times New Roman" w:hAnsi="Times New Roman" w:cs="Times New Roman"/>
          <w:sz w:val="28"/>
          <w:szCs w:val="28"/>
          <w:lang w:bidi="ar-EG"/>
        </w:rPr>
      </w:pPr>
    </w:p>
    <w:p w14:paraId="3CD03213" w14:textId="06095326" w:rsidR="00A4017F"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By dividing the Pharmacy Ordering Project into different frames, each with a specific job, the program becomes more organized and easier to use. The frames provide a user-friendly interface that simplifies the ordering process and makes it quicker and more efficient. The Pharmacy Ordering Project is a great example of how a graphical user interface (GUI) can enhance the functionality of a program and make it more accessible to users.</w:t>
      </w:r>
    </w:p>
    <w:p w14:paraId="6AE84F5C" w14:textId="77777777" w:rsidR="00986A55" w:rsidRPr="006039EF" w:rsidRDefault="00986A55" w:rsidP="00986A55">
      <w:pPr>
        <w:jc w:val="both"/>
        <w:rPr>
          <w:rFonts w:ascii="Times New Roman" w:hAnsi="Times New Roman" w:cs="Times New Roman"/>
          <w:sz w:val="28"/>
          <w:szCs w:val="28"/>
          <w:lang w:bidi="ar-EG"/>
        </w:rPr>
      </w:pPr>
    </w:p>
    <w:p w14:paraId="404D4817" w14:textId="77777777" w:rsidR="00986A55" w:rsidRDefault="00986A55" w:rsidP="00E970C3">
      <w:pPr>
        <w:jc w:val="center"/>
        <w:rPr>
          <w:rFonts w:ascii="Times New Roman" w:hAnsi="Times New Roman" w:cs="Times New Roman"/>
          <w:sz w:val="32"/>
          <w:szCs w:val="32"/>
          <w:lang w:bidi="ar-EG"/>
        </w:rPr>
      </w:pPr>
    </w:p>
    <w:p w14:paraId="58EF28EB" w14:textId="77777777" w:rsidR="009B1F8A" w:rsidRPr="006039EF" w:rsidRDefault="009B1F8A" w:rsidP="00E970C3">
      <w:pPr>
        <w:jc w:val="center"/>
        <w:rPr>
          <w:rFonts w:ascii="Times New Roman" w:hAnsi="Times New Roman" w:cs="Times New Roman"/>
          <w:sz w:val="32"/>
          <w:szCs w:val="32"/>
          <w:rtl/>
          <w:lang w:bidi="ar-EG"/>
        </w:rPr>
      </w:pPr>
    </w:p>
    <w:p w14:paraId="2CBA0DBD" w14:textId="1C21F907" w:rsidR="00986A55" w:rsidRDefault="00986A55" w:rsidP="009B1F8A">
      <w:pPr>
        <w:pStyle w:val="Heading1"/>
        <w:rPr>
          <w:rFonts w:ascii="Times New Roman" w:hAnsi="Times New Roman" w:cs="Times New Roman"/>
          <w:b/>
          <w:bCs/>
          <w:color w:val="000000" w:themeColor="text1"/>
          <w:u w:val="single"/>
          <w:lang w:bidi="ar-EG"/>
        </w:rPr>
      </w:pPr>
      <w:bookmarkStart w:id="3" w:name="_Toc135509330"/>
      <w:r w:rsidRPr="006039EF">
        <w:rPr>
          <w:rFonts w:ascii="Times New Roman" w:hAnsi="Times New Roman" w:cs="Times New Roman"/>
          <w:b/>
          <w:bCs/>
          <w:color w:val="000000" w:themeColor="text1"/>
          <w:u w:val="single"/>
          <w:lang w:bidi="ar-EG"/>
        </w:rPr>
        <w:t>Snapshots</w:t>
      </w:r>
      <w:bookmarkEnd w:id="3"/>
    </w:p>
    <w:p w14:paraId="6CC665EB" w14:textId="0385D348" w:rsidR="009B1F8A" w:rsidRDefault="009B1F8A" w:rsidP="009B1F8A">
      <w:pPr>
        <w:rPr>
          <w:lang w:bidi="ar-EG"/>
        </w:rPr>
      </w:pPr>
    </w:p>
    <w:p w14:paraId="5F71DDC9" w14:textId="25B6C753" w:rsidR="009B1F8A" w:rsidRDefault="009B1F8A" w:rsidP="009B1F8A">
      <w:pPr>
        <w:rPr>
          <w:lang w:bidi="ar-EG"/>
        </w:rPr>
      </w:pPr>
      <w:r>
        <w:rPr>
          <w:noProof/>
        </w:rPr>
        <w:drawing>
          <wp:anchor distT="0" distB="0" distL="114300" distR="114300" simplePos="0" relativeHeight="251658240" behindDoc="1" locked="0" layoutInCell="1" allowOverlap="1" wp14:anchorId="692BA60B" wp14:editId="37A068BC">
            <wp:simplePos x="0" y="0"/>
            <wp:positionH relativeFrom="margin">
              <wp:align>left</wp:align>
            </wp:positionH>
            <wp:positionV relativeFrom="paragraph">
              <wp:posOffset>15314</wp:posOffset>
            </wp:positionV>
            <wp:extent cx="2790190" cy="2105025"/>
            <wp:effectExtent l="0" t="0" r="0" b="9525"/>
            <wp:wrapTight wrapText="bothSides">
              <wp:wrapPolygon edited="0">
                <wp:start x="0" y="0"/>
                <wp:lineTo x="0" y="21502"/>
                <wp:lineTo x="21384" y="21502"/>
                <wp:lineTo x="21384" y="0"/>
                <wp:lineTo x="0" y="0"/>
              </wp:wrapPolygon>
            </wp:wrapTight>
            <wp:docPr id="680104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0437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2013" cy="21065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879E5EC" wp14:editId="19A872DF">
            <wp:simplePos x="0" y="0"/>
            <wp:positionH relativeFrom="margin">
              <wp:align>right</wp:align>
            </wp:positionH>
            <wp:positionV relativeFrom="paragraph">
              <wp:posOffset>14841</wp:posOffset>
            </wp:positionV>
            <wp:extent cx="2689860" cy="2040890"/>
            <wp:effectExtent l="0" t="0" r="0" b="0"/>
            <wp:wrapTight wrapText="bothSides">
              <wp:wrapPolygon edited="0">
                <wp:start x="0" y="0"/>
                <wp:lineTo x="0" y="21371"/>
                <wp:lineTo x="21416" y="21371"/>
                <wp:lineTo x="21416" y="0"/>
                <wp:lineTo x="0" y="0"/>
              </wp:wrapPolygon>
            </wp:wrapTight>
            <wp:docPr id="1205881891" name="Picture 1" descr="A screenshot of a computer menu&#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81891" name="Picture 1" descr="A screenshot of a computer menu&#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9860" cy="2040890"/>
                    </a:xfrm>
                    <a:prstGeom prst="rect">
                      <a:avLst/>
                    </a:prstGeom>
                  </pic:spPr>
                </pic:pic>
              </a:graphicData>
            </a:graphic>
            <wp14:sizeRelH relativeFrom="margin">
              <wp14:pctWidth>0</wp14:pctWidth>
            </wp14:sizeRelH>
            <wp14:sizeRelV relativeFrom="margin">
              <wp14:pctHeight>0</wp14:pctHeight>
            </wp14:sizeRelV>
          </wp:anchor>
        </w:drawing>
      </w:r>
    </w:p>
    <w:p w14:paraId="362CDC08" w14:textId="2C12F9A8" w:rsidR="009B1F8A" w:rsidRDefault="009B1F8A" w:rsidP="009B1F8A">
      <w:pPr>
        <w:rPr>
          <w:lang w:bidi="ar-EG"/>
        </w:rPr>
      </w:pPr>
    </w:p>
    <w:p w14:paraId="63378BFD" w14:textId="688F9EED" w:rsidR="009B1F8A" w:rsidRDefault="009B1F8A" w:rsidP="009B1F8A">
      <w:pPr>
        <w:rPr>
          <w:lang w:bidi="ar-EG"/>
        </w:rPr>
      </w:pPr>
    </w:p>
    <w:p w14:paraId="2787ED89" w14:textId="3FD5C7C0" w:rsidR="009B1F8A" w:rsidRDefault="009B1F8A" w:rsidP="009B1F8A">
      <w:pPr>
        <w:rPr>
          <w:lang w:bidi="ar-EG"/>
        </w:rPr>
      </w:pPr>
    </w:p>
    <w:p w14:paraId="48B13072" w14:textId="75BB8B5A" w:rsidR="009B1F8A" w:rsidRDefault="009B1F8A" w:rsidP="009B1F8A">
      <w:pPr>
        <w:rPr>
          <w:lang w:bidi="ar-EG"/>
        </w:rPr>
      </w:pPr>
    </w:p>
    <w:p w14:paraId="5130B347" w14:textId="6EAD4947" w:rsidR="009B1F8A" w:rsidRDefault="009B1F8A" w:rsidP="009B1F8A">
      <w:pPr>
        <w:rPr>
          <w:lang w:bidi="ar-EG"/>
        </w:rPr>
      </w:pPr>
    </w:p>
    <w:p w14:paraId="6A06CE94" w14:textId="789347B8" w:rsidR="009B1F8A" w:rsidRDefault="009B1F8A" w:rsidP="009B1F8A">
      <w:pPr>
        <w:rPr>
          <w:lang w:bidi="ar-EG"/>
        </w:rPr>
      </w:pPr>
    </w:p>
    <w:p w14:paraId="765B5102" w14:textId="6799E2DE" w:rsidR="009B1F8A" w:rsidRDefault="009B1F8A" w:rsidP="009B1F8A">
      <w:pPr>
        <w:rPr>
          <w:lang w:bidi="ar-EG"/>
        </w:rPr>
      </w:pPr>
    </w:p>
    <w:p w14:paraId="64A12D23" w14:textId="4B0B68D2" w:rsidR="009B1F8A" w:rsidRDefault="009B1F8A" w:rsidP="009B1F8A">
      <w:pPr>
        <w:rPr>
          <w:lang w:bidi="ar-EG"/>
        </w:rPr>
      </w:pPr>
      <w:r>
        <w:rPr>
          <w:noProof/>
        </w:rPr>
        <w:drawing>
          <wp:anchor distT="0" distB="0" distL="114300" distR="114300" simplePos="0" relativeHeight="251663360" behindDoc="1" locked="0" layoutInCell="1" allowOverlap="1" wp14:anchorId="2AC017AA" wp14:editId="5685BF29">
            <wp:simplePos x="0" y="0"/>
            <wp:positionH relativeFrom="column">
              <wp:posOffset>3263900</wp:posOffset>
            </wp:positionH>
            <wp:positionV relativeFrom="paragraph">
              <wp:posOffset>100965</wp:posOffset>
            </wp:positionV>
            <wp:extent cx="2679065" cy="2125345"/>
            <wp:effectExtent l="0" t="0" r="6985" b="8255"/>
            <wp:wrapTight wrapText="bothSides">
              <wp:wrapPolygon edited="0">
                <wp:start x="0" y="0"/>
                <wp:lineTo x="0" y="21490"/>
                <wp:lineTo x="21503" y="21490"/>
                <wp:lineTo x="21503" y="0"/>
                <wp:lineTo x="0" y="0"/>
              </wp:wrapPolygon>
            </wp:wrapTight>
            <wp:docPr id="742123837" name="Picture 1"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23837" name="Picture 1" descr="A screenshot of a computer erro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9065" cy="2125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F442976" wp14:editId="611510FC">
            <wp:simplePos x="0" y="0"/>
            <wp:positionH relativeFrom="margin">
              <wp:posOffset>-635</wp:posOffset>
            </wp:positionH>
            <wp:positionV relativeFrom="paragraph">
              <wp:posOffset>100965</wp:posOffset>
            </wp:positionV>
            <wp:extent cx="2809240" cy="2125345"/>
            <wp:effectExtent l="0" t="0" r="0" b="8255"/>
            <wp:wrapTight wrapText="bothSides">
              <wp:wrapPolygon edited="0">
                <wp:start x="0" y="0"/>
                <wp:lineTo x="0" y="21490"/>
                <wp:lineTo x="21385" y="21490"/>
                <wp:lineTo x="21385" y="0"/>
                <wp:lineTo x="0" y="0"/>
              </wp:wrapPolygon>
            </wp:wrapTight>
            <wp:docPr id="757172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7246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9240" cy="2125345"/>
                    </a:xfrm>
                    <a:prstGeom prst="rect">
                      <a:avLst/>
                    </a:prstGeom>
                  </pic:spPr>
                </pic:pic>
              </a:graphicData>
            </a:graphic>
            <wp14:sizeRelH relativeFrom="margin">
              <wp14:pctWidth>0</wp14:pctWidth>
            </wp14:sizeRelH>
            <wp14:sizeRelV relativeFrom="margin">
              <wp14:pctHeight>0</wp14:pctHeight>
            </wp14:sizeRelV>
          </wp:anchor>
        </w:drawing>
      </w:r>
    </w:p>
    <w:p w14:paraId="76DDD0D9" w14:textId="74D6E5D5" w:rsidR="009B1F8A" w:rsidRDefault="009B1F8A" w:rsidP="009B1F8A">
      <w:pPr>
        <w:rPr>
          <w:lang w:bidi="ar-EG"/>
        </w:rPr>
      </w:pPr>
    </w:p>
    <w:p w14:paraId="448FB5C1" w14:textId="6916B9D3" w:rsidR="009B1F8A" w:rsidRDefault="009B1F8A" w:rsidP="009B1F8A">
      <w:pPr>
        <w:rPr>
          <w:lang w:bidi="ar-EG"/>
        </w:rPr>
      </w:pPr>
    </w:p>
    <w:p w14:paraId="71FD44DF" w14:textId="660BFA0F" w:rsidR="009B1F8A" w:rsidRDefault="009B1F8A" w:rsidP="009B1F8A">
      <w:pPr>
        <w:rPr>
          <w:lang w:bidi="ar-EG"/>
        </w:rPr>
      </w:pPr>
    </w:p>
    <w:p w14:paraId="3AE559AB" w14:textId="137058DB" w:rsidR="009B1F8A" w:rsidRDefault="009B1F8A" w:rsidP="009B1F8A">
      <w:pPr>
        <w:rPr>
          <w:lang w:bidi="ar-EG"/>
        </w:rPr>
      </w:pPr>
    </w:p>
    <w:p w14:paraId="3DB2B324" w14:textId="2CA70B1F" w:rsidR="009B1F8A" w:rsidRDefault="009B1F8A" w:rsidP="009B1F8A">
      <w:pPr>
        <w:rPr>
          <w:lang w:bidi="ar-EG"/>
        </w:rPr>
      </w:pPr>
    </w:p>
    <w:p w14:paraId="783EE5E3" w14:textId="6D3046B5" w:rsidR="009B1F8A" w:rsidRDefault="009B1F8A" w:rsidP="009B1F8A">
      <w:pPr>
        <w:rPr>
          <w:lang w:bidi="ar-EG"/>
        </w:rPr>
      </w:pPr>
    </w:p>
    <w:p w14:paraId="2DD9B1C4" w14:textId="5486ADAB" w:rsidR="009B1F8A" w:rsidRDefault="009B1F8A" w:rsidP="009B1F8A">
      <w:pPr>
        <w:rPr>
          <w:lang w:bidi="ar-EG"/>
        </w:rPr>
      </w:pPr>
    </w:p>
    <w:p w14:paraId="410F6DBE" w14:textId="712E9B88" w:rsidR="009B1F8A" w:rsidRDefault="009B1F8A" w:rsidP="009B1F8A">
      <w:pPr>
        <w:rPr>
          <w:lang w:bidi="ar-EG"/>
        </w:rPr>
      </w:pPr>
    </w:p>
    <w:p w14:paraId="69B1B1EB" w14:textId="63CB6E72" w:rsidR="009B1F8A" w:rsidRDefault="009B1F8A" w:rsidP="009B1F8A">
      <w:pPr>
        <w:rPr>
          <w:lang w:bidi="ar-EG"/>
        </w:rPr>
      </w:pPr>
      <w:r>
        <w:rPr>
          <w:noProof/>
        </w:rPr>
        <w:drawing>
          <wp:anchor distT="0" distB="0" distL="114300" distR="114300" simplePos="0" relativeHeight="251665408" behindDoc="1" locked="0" layoutInCell="1" allowOverlap="1" wp14:anchorId="20F2BE87" wp14:editId="368DA114">
            <wp:simplePos x="0" y="0"/>
            <wp:positionH relativeFrom="margin">
              <wp:align>right</wp:align>
            </wp:positionH>
            <wp:positionV relativeFrom="paragraph">
              <wp:posOffset>7650</wp:posOffset>
            </wp:positionV>
            <wp:extent cx="2721610" cy="2125980"/>
            <wp:effectExtent l="0" t="0" r="2540" b="7620"/>
            <wp:wrapTight wrapText="bothSides">
              <wp:wrapPolygon edited="0">
                <wp:start x="0" y="0"/>
                <wp:lineTo x="0" y="21484"/>
                <wp:lineTo x="21469" y="21484"/>
                <wp:lineTo x="21469" y="0"/>
                <wp:lineTo x="0" y="0"/>
              </wp:wrapPolygon>
            </wp:wrapTight>
            <wp:docPr id="15901652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65281" name="Picture 1"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2365" cy="21271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732D5EAB" wp14:editId="6D57C29B">
            <wp:simplePos x="0" y="0"/>
            <wp:positionH relativeFrom="margin">
              <wp:align>left</wp:align>
            </wp:positionH>
            <wp:positionV relativeFrom="paragraph">
              <wp:posOffset>7650</wp:posOffset>
            </wp:positionV>
            <wp:extent cx="2775585" cy="2094230"/>
            <wp:effectExtent l="0" t="0" r="5715" b="1270"/>
            <wp:wrapTight wrapText="bothSides">
              <wp:wrapPolygon edited="0">
                <wp:start x="0" y="0"/>
                <wp:lineTo x="0" y="21417"/>
                <wp:lineTo x="21496" y="21417"/>
                <wp:lineTo x="21496" y="0"/>
                <wp:lineTo x="0" y="0"/>
              </wp:wrapPolygon>
            </wp:wrapTight>
            <wp:docPr id="1040886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8609"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7018" cy="2102831"/>
                    </a:xfrm>
                    <a:prstGeom prst="rect">
                      <a:avLst/>
                    </a:prstGeom>
                  </pic:spPr>
                </pic:pic>
              </a:graphicData>
            </a:graphic>
            <wp14:sizeRelH relativeFrom="margin">
              <wp14:pctWidth>0</wp14:pctWidth>
            </wp14:sizeRelH>
            <wp14:sizeRelV relativeFrom="margin">
              <wp14:pctHeight>0</wp14:pctHeight>
            </wp14:sizeRelV>
          </wp:anchor>
        </w:drawing>
      </w:r>
    </w:p>
    <w:p w14:paraId="0E502189" w14:textId="77777777" w:rsidR="009B1F8A" w:rsidRDefault="009B1F8A" w:rsidP="009B1F8A">
      <w:pPr>
        <w:rPr>
          <w:lang w:bidi="ar-EG"/>
        </w:rPr>
      </w:pPr>
    </w:p>
    <w:p w14:paraId="291B54ED" w14:textId="70B0877E" w:rsidR="009B1F8A" w:rsidRDefault="009B1F8A" w:rsidP="009B1F8A">
      <w:pPr>
        <w:rPr>
          <w:lang w:bidi="ar-EG"/>
        </w:rPr>
      </w:pPr>
    </w:p>
    <w:p w14:paraId="314BE393" w14:textId="02783758" w:rsidR="009B1F8A" w:rsidRDefault="009B1F8A" w:rsidP="009B1F8A">
      <w:pPr>
        <w:rPr>
          <w:lang w:bidi="ar-EG"/>
        </w:rPr>
      </w:pPr>
    </w:p>
    <w:p w14:paraId="6093DE49" w14:textId="58265036" w:rsidR="009B1F8A" w:rsidRDefault="009B1F8A" w:rsidP="009B1F8A">
      <w:pPr>
        <w:rPr>
          <w:lang w:bidi="ar-EG"/>
        </w:rPr>
      </w:pPr>
    </w:p>
    <w:p w14:paraId="21EE351B" w14:textId="77777777" w:rsidR="009B1F8A" w:rsidRDefault="009B1F8A" w:rsidP="009B1F8A">
      <w:pPr>
        <w:rPr>
          <w:lang w:bidi="ar-EG"/>
        </w:rPr>
      </w:pPr>
    </w:p>
    <w:p w14:paraId="26F8741B" w14:textId="314BD42D" w:rsidR="009B1F8A" w:rsidRDefault="009B1F8A" w:rsidP="009B1F8A">
      <w:pPr>
        <w:rPr>
          <w:lang w:bidi="ar-EG"/>
        </w:rPr>
      </w:pPr>
    </w:p>
    <w:p w14:paraId="0C878E14" w14:textId="77777777" w:rsidR="009B1F8A" w:rsidRDefault="009B1F8A" w:rsidP="009B1F8A">
      <w:pPr>
        <w:rPr>
          <w:lang w:bidi="ar-EG"/>
        </w:rPr>
      </w:pPr>
    </w:p>
    <w:p w14:paraId="63FEA02D" w14:textId="5D06AA98" w:rsidR="009B1F8A" w:rsidRPr="009B1F8A" w:rsidRDefault="009B1F8A" w:rsidP="009B1F8A">
      <w:pPr>
        <w:rPr>
          <w:lang w:bidi="ar-EG"/>
        </w:rPr>
      </w:pPr>
    </w:p>
    <w:p w14:paraId="6C3BD06B" w14:textId="6BEBE4AD" w:rsidR="009B1F8A" w:rsidRDefault="009B1F8A" w:rsidP="00986A55">
      <w:pPr>
        <w:pStyle w:val="Heading1"/>
        <w:rPr>
          <w:rFonts w:ascii="Times New Roman" w:hAnsi="Times New Roman" w:cs="Times New Roman"/>
          <w:b/>
          <w:bCs/>
          <w:color w:val="000000" w:themeColor="text1"/>
          <w:u w:val="single"/>
          <w:lang w:bidi="ar-EG"/>
        </w:rPr>
      </w:pPr>
      <w:bookmarkStart w:id="4" w:name="_Toc135509331"/>
      <w:r w:rsidRPr="006039EF">
        <w:rPr>
          <w:rFonts w:ascii="Times New Roman" w:hAnsi="Times New Roman" w:cs="Times New Roman"/>
          <w:b/>
          <w:bCs/>
          <w:color w:val="000000" w:themeColor="text1"/>
          <w:u w:val="single"/>
          <w:lang w:bidi="ar-EG"/>
        </w:rPr>
        <w:t>UML</w:t>
      </w:r>
      <w:bookmarkEnd w:id="4"/>
    </w:p>
    <w:tbl>
      <w:tblPr>
        <w:tblStyle w:val="TableGrid"/>
        <w:tblpPr w:leftFromText="180" w:rightFromText="180" w:vertAnchor="text" w:horzAnchor="margin" w:tblpXSpec="right" w:tblpY="1312"/>
        <w:tblOverlap w:val="never"/>
        <w:tblW w:w="0" w:type="auto"/>
        <w:tblLook w:val="04A0" w:firstRow="1" w:lastRow="0" w:firstColumn="1" w:lastColumn="0" w:noHBand="0" w:noVBand="1"/>
      </w:tblPr>
      <w:tblGrid>
        <w:gridCol w:w="4315"/>
      </w:tblGrid>
      <w:tr w:rsidR="0016123B" w14:paraId="14889282" w14:textId="77777777" w:rsidTr="00C95727">
        <w:trPr>
          <w:trHeight w:val="530"/>
        </w:trPr>
        <w:tc>
          <w:tcPr>
            <w:tcW w:w="4315" w:type="dxa"/>
            <w:shd w:val="clear" w:color="auto" w:fill="FFD966" w:themeFill="accent4" w:themeFillTint="99"/>
          </w:tcPr>
          <w:p w14:paraId="5888D60D" w14:textId="77777777" w:rsidR="0016123B" w:rsidRPr="007D154A" w:rsidRDefault="0016123B" w:rsidP="00C95727">
            <w:pPr>
              <w:jc w:val="center"/>
              <w:rPr>
                <w:b/>
                <w:bCs/>
              </w:rPr>
            </w:pPr>
            <w:r w:rsidRPr="007D154A">
              <w:rPr>
                <w:b/>
                <w:bCs/>
                <w:sz w:val="32"/>
                <w:szCs w:val="32"/>
              </w:rPr>
              <w:t>Drug</w:t>
            </w:r>
          </w:p>
        </w:tc>
      </w:tr>
      <w:tr w:rsidR="0016123B" w14:paraId="18639512" w14:textId="77777777" w:rsidTr="00C95727">
        <w:trPr>
          <w:trHeight w:val="1790"/>
        </w:trPr>
        <w:tc>
          <w:tcPr>
            <w:tcW w:w="4315" w:type="dxa"/>
            <w:shd w:val="clear" w:color="auto" w:fill="E2EFD9" w:themeFill="accent6" w:themeFillTint="33"/>
          </w:tcPr>
          <w:p w14:paraId="56693A46"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name: String                            </w:t>
            </w:r>
          </w:p>
          <w:p w14:paraId="1DED8059"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id: int                                 </w:t>
            </w:r>
          </w:p>
          <w:p w14:paraId="3B61A5E8"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price: double                           </w:t>
            </w:r>
          </w:p>
          <w:p w14:paraId="2C268B60"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category: </w:t>
            </w:r>
            <w:r>
              <w:rPr>
                <w:rFonts w:asciiTheme="majorBidi" w:hAnsiTheme="majorBidi" w:cstheme="majorBidi"/>
              </w:rPr>
              <w:t>int</w:t>
            </w:r>
            <w:r w:rsidRPr="007D154A">
              <w:rPr>
                <w:rFonts w:asciiTheme="majorBidi" w:hAnsiTheme="majorBidi" w:cstheme="majorBidi"/>
              </w:rPr>
              <w:t xml:space="preserve">                       </w:t>
            </w:r>
          </w:p>
          <w:p w14:paraId="5DBDB066"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quantity: int                           </w:t>
            </w:r>
          </w:p>
          <w:p w14:paraId="512520AE"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r w:rsidRPr="007D154A">
              <w:rPr>
                <w:rFonts w:asciiTheme="majorBidi" w:hAnsiTheme="majorBidi" w:cstheme="majorBidi"/>
              </w:rPr>
              <w:t>prescriptionRequired</w:t>
            </w:r>
            <w:proofErr w:type="spellEnd"/>
            <w:r w:rsidRPr="007D154A">
              <w:rPr>
                <w:rFonts w:asciiTheme="majorBidi" w:hAnsiTheme="majorBidi" w:cstheme="majorBidi"/>
              </w:rPr>
              <w:t xml:space="preserve">: </w:t>
            </w:r>
            <w:proofErr w:type="spellStart"/>
            <w:r w:rsidRPr="007D154A">
              <w:rPr>
                <w:rFonts w:asciiTheme="majorBidi" w:hAnsiTheme="majorBidi" w:cstheme="majorBidi"/>
              </w:rPr>
              <w:t>boolean</w:t>
            </w:r>
            <w:proofErr w:type="spellEnd"/>
            <w:r w:rsidRPr="007D154A">
              <w:rPr>
                <w:rFonts w:asciiTheme="majorBidi" w:hAnsiTheme="majorBidi" w:cstheme="majorBidi"/>
              </w:rPr>
              <w:t xml:space="preserve">    </w:t>
            </w:r>
          </w:p>
        </w:tc>
      </w:tr>
      <w:tr w:rsidR="0016123B" w14:paraId="6DA762E4" w14:textId="77777777" w:rsidTr="00C95727">
        <w:trPr>
          <w:trHeight w:val="3320"/>
        </w:trPr>
        <w:tc>
          <w:tcPr>
            <w:tcW w:w="4315" w:type="dxa"/>
            <w:shd w:val="clear" w:color="auto" w:fill="E2EFD9" w:themeFill="accent6" w:themeFillTint="33"/>
          </w:tcPr>
          <w:p w14:paraId="3F5A8F8F"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gramStart"/>
            <w:r w:rsidRPr="007D154A">
              <w:rPr>
                <w:rFonts w:asciiTheme="majorBidi" w:hAnsiTheme="majorBidi" w:cstheme="majorBidi"/>
              </w:rPr>
              <w:t>Drug(</w:t>
            </w:r>
            <w:proofErr w:type="gramEnd"/>
            <w:r w:rsidRPr="007D154A">
              <w:rPr>
                <w:rFonts w:asciiTheme="majorBidi" w:hAnsiTheme="majorBidi" w:cstheme="majorBidi"/>
              </w:rPr>
              <w:t xml:space="preserve">name: String, id: int, price: double, category: String, quantity: int, prescription: </w:t>
            </w:r>
            <w:proofErr w:type="spellStart"/>
            <w:r w:rsidRPr="007D154A">
              <w:rPr>
                <w:rFonts w:asciiTheme="majorBidi" w:hAnsiTheme="majorBidi" w:cstheme="majorBidi"/>
              </w:rPr>
              <w:t>boolean</w:t>
            </w:r>
            <w:proofErr w:type="spellEnd"/>
            <w:r w:rsidRPr="007D154A">
              <w:rPr>
                <w:rFonts w:asciiTheme="majorBidi" w:hAnsiTheme="majorBidi" w:cstheme="majorBidi"/>
              </w:rPr>
              <w:t xml:space="preserve">)  </w:t>
            </w:r>
          </w:p>
          <w:p w14:paraId="10422763"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getName</w:t>
            </w:r>
            <w:proofErr w:type="spellEnd"/>
            <w:r w:rsidRPr="007D154A">
              <w:rPr>
                <w:rFonts w:asciiTheme="majorBidi" w:hAnsiTheme="majorBidi" w:cstheme="majorBidi"/>
              </w:rPr>
              <w:t>(</w:t>
            </w:r>
            <w:proofErr w:type="gramEnd"/>
            <w:r w:rsidRPr="007D154A">
              <w:rPr>
                <w:rFonts w:asciiTheme="majorBidi" w:hAnsiTheme="majorBidi" w:cstheme="majorBidi"/>
              </w:rPr>
              <w:t xml:space="preserve">): String                       </w:t>
            </w:r>
          </w:p>
          <w:p w14:paraId="54EDAA8D"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getId</w:t>
            </w:r>
            <w:proofErr w:type="spellEnd"/>
            <w:r w:rsidRPr="007D154A">
              <w:rPr>
                <w:rFonts w:asciiTheme="majorBidi" w:hAnsiTheme="majorBidi" w:cstheme="majorBidi"/>
              </w:rPr>
              <w:t>(</w:t>
            </w:r>
            <w:proofErr w:type="gramEnd"/>
            <w:r w:rsidRPr="007D154A">
              <w:rPr>
                <w:rFonts w:asciiTheme="majorBidi" w:hAnsiTheme="majorBidi" w:cstheme="majorBidi"/>
              </w:rPr>
              <w:t xml:space="preserve">): int                             </w:t>
            </w:r>
          </w:p>
          <w:p w14:paraId="3CB4B5CB"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getPrice</w:t>
            </w:r>
            <w:proofErr w:type="spellEnd"/>
            <w:r w:rsidRPr="007D154A">
              <w:rPr>
                <w:rFonts w:asciiTheme="majorBidi" w:hAnsiTheme="majorBidi" w:cstheme="majorBidi"/>
              </w:rPr>
              <w:t>(</w:t>
            </w:r>
            <w:proofErr w:type="gramEnd"/>
            <w:r w:rsidRPr="007D154A">
              <w:rPr>
                <w:rFonts w:asciiTheme="majorBidi" w:hAnsiTheme="majorBidi" w:cstheme="majorBidi"/>
              </w:rPr>
              <w:t xml:space="preserve">): double                      </w:t>
            </w:r>
          </w:p>
          <w:p w14:paraId="7BAF0D07"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getCategory</w:t>
            </w:r>
            <w:proofErr w:type="spellEnd"/>
            <w:r w:rsidRPr="007D154A">
              <w:rPr>
                <w:rFonts w:asciiTheme="majorBidi" w:hAnsiTheme="majorBidi" w:cstheme="majorBidi"/>
              </w:rPr>
              <w:t>(</w:t>
            </w:r>
            <w:proofErr w:type="gramEnd"/>
            <w:r w:rsidRPr="007D154A">
              <w:rPr>
                <w:rFonts w:asciiTheme="majorBidi" w:hAnsiTheme="majorBidi" w:cstheme="majorBidi"/>
              </w:rPr>
              <w:t xml:space="preserve">): String                   </w:t>
            </w:r>
          </w:p>
          <w:p w14:paraId="0593AF0C"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w:t>
            </w:r>
            <w:proofErr w:type="spellStart"/>
            <w:proofErr w:type="gramStart"/>
            <w:r w:rsidRPr="007D154A">
              <w:rPr>
                <w:rFonts w:asciiTheme="majorBidi" w:hAnsiTheme="majorBidi" w:cstheme="majorBidi"/>
              </w:rPr>
              <w:t>getQuantity</w:t>
            </w:r>
            <w:proofErr w:type="spellEnd"/>
            <w:r w:rsidRPr="007D154A">
              <w:rPr>
                <w:rFonts w:asciiTheme="majorBidi" w:hAnsiTheme="majorBidi" w:cstheme="majorBidi"/>
              </w:rPr>
              <w:t>(</w:t>
            </w:r>
            <w:proofErr w:type="gramEnd"/>
            <w:r w:rsidRPr="007D154A">
              <w:rPr>
                <w:rFonts w:asciiTheme="majorBidi" w:hAnsiTheme="majorBidi" w:cstheme="majorBidi"/>
              </w:rPr>
              <w:t xml:space="preserve">): int                       </w:t>
            </w:r>
          </w:p>
          <w:p w14:paraId="0DAF093F"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w:t>
            </w:r>
            <w:proofErr w:type="spellStart"/>
            <w:proofErr w:type="gramStart"/>
            <w:r w:rsidRPr="007D154A">
              <w:rPr>
                <w:rFonts w:asciiTheme="majorBidi" w:hAnsiTheme="majorBidi" w:cstheme="majorBidi"/>
              </w:rPr>
              <w:t>isPrescriptionRequired</w:t>
            </w:r>
            <w:proofErr w:type="spellEnd"/>
            <w:r w:rsidRPr="007D154A">
              <w:rPr>
                <w:rFonts w:asciiTheme="majorBidi" w:hAnsiTheme="majorBidi" w:cstheme="majorBidi"/>
              </w:rPr>
              <w:t>(</w:t>
            </w:r>
            <w:proofErr w:type="gramEnd"/>
            <w:r w:rsidRPr="007D154A">
              <w:rPr>
                <w:rFonts w:asciiTheme="majorBidi" w:hAnsiTheme="majorBidi" w:cstheme="majorBidi"/>
              </w:rPr>
              <w:t xml:space="preserve">): </w:t>
            </w:r>
            <w:proofErr w:type="spellStart"/>
            <w:r w:rsidRPr="007D154A">
              <w:rPr>
                <w:rFonts w:asciiTheme="majorBidi" w:hAnsiTheme="majorBidi" w:cstheme="majorBidi"/>
              </w:rPr>
              <w:t>boolean</w:t>
            </w:r>
            <w:proofErr w:type="spellEnd"/>
            <w:r w:rsidRPr="007D154A">
              <w:rPr>
                <w:rFonts w:asciiTheme="majorBidi" w:hAnsiTheme="majorBidi" w:cstheme="majorBidi"/>
              </w:rPr>
              <w:t xml:space="preserve">        </w:t>
            </w:r>
          </w:p>
          <w:p w14:paraId="0F027DF9"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w:t>
            </w:r>
            <w:proofErr w:type="spellStart"/>
            <w:proofErr w:type="gramStart"/>
            <w:r w:rsidRPr="007D154A">
              <w:rPr>
                <w:rFonts w:asciiTheme="majorBidi" w:hAnsiTheme="majorBidi" w:cstheme="majorBidi"/>
              </w:rPr>
              <w:t>setQuantity</w:t>
            </w:r>
            <w:proofErr w:type="spellEnd"/>
            <w:r w:rsidRPr="007D154A">
              <w:rPr>
                <w:rFonts w:asciiTheme="majorBidi" w:hAnsiTheme="majorBidi" w:cstheme="majorBidi"/>
              </w:rPr>
              <w:t>(</w:t>
            </w:r>
            <w:proofErr w:type="gramEnd"/>
            <w:r w:rsidRPr="007D154A">
              <w:rPr>
                <w:rFonts w:asciiTheme="majorBidi" w:hAnsiTheme="majorBidi" w:cstheme="majorBidi"/>
              </w:rPr>
              <w:t>quantity: int): void</w:t>
            </w:r>
          </w:p>
        </w:tc>
      </w:tr>
    </w:tbl>
    <w:p w14:paraId="422B1A2D" w14:textId="77777777" w:rsidR="0016123B" w:rsidRPr="00C43F3C" w:rsidRDefault="0016123B" w:rsidP="0016123B">
      <w:pPr>
        <w:spacing w:line="360" w:lineRule="auto"/>
      </w:pPr>
    </w:p>
    <w:p w14:paraId="0A98191A" w14:textId="77777777" w:rsidR="0016123B" w:rsidRPr="00C43F3C" w:rsidRDefault="0016123B" w:rsidP="0016123B">
      <w:pPr>
        <w:spacing w:line="360" w:lineRule="auto"/>
      </w:pPr>
    </w:p>
    <w:tbl>
      <w:tblPr>
        <w:tblStyle w:val="TableGrid"/>
        <w:tblpPr w:leftFromText="180" w:rightFromText="180" w:vertAnchor="text" w:horzAnchor="margin" w:tblpY="-67"/>
        <w:tblOverlap w:val="never"/>
        <w:tblW w:w="0" w:type="auto"/>
        <w:tblLook w:val="04A0" w:firstRow="1" w:lastRow="0" w:firstColumn="1" w:lastColumn="0" w:noHBand="0" w:noVBand="1"/>
      </w:tblPr>
      <w:tblGrid>
        <w:gridCol w:w="3684"/>
      </w:tblGrid>
      <w:tr w:rsidR="0016123B" w14:paraId="29464CCE" w14:textId="77777777" w:rsidTr="00C95727">
        <w:trPr>
          <w:trHeight w:val="443"/>
        </w:trPr>
        <w:tc>
          <w:tcPr>
            <w:tcW w:w="3684" w:type="dxa"/>
            <w:shd w:val="clear" w:color="auto" w:fill="FFD966" w:themeFill="accent4" w:themeFillTint="99"/>
          </w:tcPr>
          <w:p w14:paraId="0807AB61" w14:textId="77777777" w:rsidR="0016123B" w:rsidRPr="007D154A" w:rsidRDefault="0016123B" w:rsidP="00C95727">
            <w:pPr>
              <w:jc w:val="center"/>
              <w:rPr>
                <w:b/>
                <w:bCs/>
              </w:rPr>
            </w:pPr>
            <w:proofErr w:type="spellStart"/>
            <w:r w:rsidRPr="007D154A">
              <w:rPr>
                <w:b/>
                <w:bCs/>
                <w:sz w:val="28"/>
                <w:szCs w:val="28"/>
              </w:rPr>
              <w:t>PharmacySystem</w:t>
            </w:r>
            <w:proofErr w:type="spellEnd"/>
          </w:p>
        </w:tc>
      </w:tr>
      <w:tr w:rsidR="0016123B" w14:paraId="44C01EE9" w14:textId="77777777" w:rsidTr="00C95727">
        <w:trPr>
          <w:trHeight w:val="1422"/>
        </w:trPr>
        <w:tc>
          <w:tcPr>
            <w:tcW w:w="3684" w:type="dxa"/>
            <w:shd w:val="clear" w:color="auto" w:fill="E2EFD9" w:themeFill="accent6" w:themeFillTint="33"/>
          </w:tcPr>
          <w:p w14:paraId="08FD46E4"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capacity: int                          </w:t>
            </w:r>
          </w:p>
          <w:p w14:paraId="77955A50"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drugs: List&lt;Drug&gt;                      </w:t>
            </w:r>
          </w:p>
          <w:p w14:paraId="37B6A5D3"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r w:rsidRPr="007D154A">
              <w:rPr>
                <w:rFonts w:asciiTheme="majorBidi" w:hAnsiTheme="majorBidi" w:cstheme="majorBidi"/>
              </w:rPr>
              <w:t>totalSales</w:t>
            </w:r>
            <w:proofErr w:type="spellEnd"/>
            <w:r w:rsidRPr="007D154A">
              <w:rPr>
                <w:rFonts w:asciiTheme="majorBidi" w:hAnsiTheme="majorBidi" w:cstheme="majorBidi"/>
              </w:rPr>
              <w:t xml:space="preserve">: double                     </w:t>
            </w:r>
          </w:p>
          <w:p w14:paraId="750465BE"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frame: </w:t>
            </w:r>
            <w:proofErr w:type="spellStart"/>
            <w:r w:rsidRPr="007D154A">
              <w:rPr>
                <w:rFonts w:asciiTheme="majorBidi" w:hAnsiTheme="majorBidi" w:cstheme="majorBidi"/>
              </w:rPr>
              <w:t>JFrame</w:t>
            </w:r>
            <w:proofErr w:type="spellEnd"/>
            <w:r w:rsidRPr="007D154A">
              <w:rPr>
                <w:rFonts w:asciiTheme="majorBidi" w:hAnsiTheme="majorBidi" w:cstheme="majorBidi"/>
              </w:rPr>
              <w:t xml:space="preserve">                            - </w:t>
            </w:r>
            <w:proofErr w:type="spellStart"/>
            <w:r w:rsidRPr="007D154A">
              <w:rPr>
                <w:rFonts w:asciiTheme="majorBidi" w:hAnsiTheme="majorBidi" w:cstheme="majorBidi"/>
              </w:rPr>
              <w:t>menuPanel</w:t>
            </w:r>
            <w:proofErr w:type="spellEnd"/>
            <w:r w:rsidRPr="007D154A">
              <w:rPr>
                <w:rFonts w:asciiTheme="majorBidi" w:hAnsiTheme="majorBidi" w:cstheme="majorBidi"/>
              </w:rPr>
              <w:t xml:space="preserve">: </w:t>
            </w:r>
            <w:proofErr w:type="spellStart"/>
            <w:r w:rsidRPr="007D154A">
              <w:rPr>
                <w:rFonts w:asciiTheme="majorBidi" w:hAnsiTheme="majorBidi" w:cstheme="majorBidi"/>
              </w:rPr>
              <w:t>JPanel</w:t>
            </w:r>
            <w:proofErr w:type="spellEnd"/>
          </w:p>
        </w:tc>
      </w:tr>
      <w:tr w:rsidR="0016123B" w14:paraId="122B2153" w14:textId="77777777" w:rsidTr="00C95727">
        <w:trPr>
          <w:trHeight w:val="2393"/>
        </w:trPr>
        <w:tc>
          <w:tcPr>
            <w:tcW w:w="3684" w:type="dxa"/>
            <w:shd w:val="clear" w:color="auto" w:fill="E2EFD9" w:themeFill="accent6" w:themeFillTint="33"/>
          </w:tcPr>
          <w:p w14:paraId="196EB846"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PharmacySystem</w:t>
            </w:r>
            <w:proofErr w:type="spellEnd"/>
            <w:r w:rsidRPr="007D154A">
              <w:rPr>
                <w:rFonts w:asciiTheme="majorBidi" w:hAnsiTheme="majorBidi" w:cstheme="majorBidi"/>
              </w:rPr>
              <w:t>(</w:t>
            </w:r>
            <w:proofErr w:type="gramEnd"/>
            <w:r w:rsidRPr="007D154A">
              <w:rPr>
                <w:rFonts w:asciiTheme="majorBidi" w:hAnsiTheme="majorBidi" w:cstheme="majorBidi"/>
              </w:rPr>
              <w:t xml:space="preserve">)                        </w:t>
            </w:r>
          </w:p>
          <w:p w14:paraId="47A010EC"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initializeUI</w:t>
            </w:r>
            <w:proofErr w:type="spellEnd"/>
            <w:r w:rsidRPr="007D154A">
              <w:rPr>
                <w:rFonts w:asciiTheme="majorBidi" w:hAnsiTheme="majorBidi" w:cstheme="majorBidi"/>
              </w:rPr>
              <w:t>(</w:t>
            </w:r>
            <w:proofErr w:type="gramEnd"/>
            <w:r w:rsidRPr="007D154A">
              <w:rPr>
                <w:rFonts w:asciiTheme="majorBidi" w:hAnsiTheme="majorBidi" w:cstheme="majorBidi"/>
              </w:rPr>
              <w:t xml:space="preserve">): void                     </w:t>
            </w:r>
          </w:p>
          <w:p w14:paraId="62B6101D"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w:t>
            </w:r>
            <w:proofErr w:type="spellStart"/>
            <w:proofErr w:type="gramStart"/>
            <w:r w:rsidRPr="007D154A">
              <w:rPr>
                <w:rFonts w:asciiTheme="majorBidi" w:hAnsiTheme="majorBidi" w:cstheme="majorBidi"/>
              </w:rPr>
              <w:t>displayMenu</w:t>
            </w:r>
            <w:proofErr w:type="spellEnd"/>
            <w:r w:rsidRPr="007D154A">
              <w:rPr>
                <w:rFonts w:asciiTheme="majorBidi" w:hAnsiTheme="majorBidi" w:cstheme="majorBidi"/>
              </w:rPr>
              <w:t>(</w:t>
            </w:r>
            <w:proofErr w:type="gramEnd"/>
            <w:r w:rsidRPr="007D154A">
              <w:rPr>
                <w:rFonts w:asciiTheme="majorBidi" w:hAnsiTheme="majorBidi" w:cstheme="majorBidi"/>
              </w:rPr>
              <w:t xml:space="preserve">): void                     </w:t>
            </w:r>
          </w:p>
          <w:p w14:paraId="7D951554"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w:t>
            </w:r>
            <w:proofErr w:type="spellStart"/>
            <w:proofErr w:type="gramStart"/>
            <w:r w:rsidRPr="007D154A">
              <w:rPr>
                <w:rFonts w:asciiTheme="majorBidi" w:hAnsiTheme="majorBidi" w:cstheme="majorBidi"/>
              </w:rPr>
              <w:t>addDrug</w:t>
            </w:r>
            <w:proofErr w:type="spellEnd"/>
            <w:r w:rsidRPr="007D154A">
              <w:rPr>
                <w:rFonts w:asciiTheme="majorBidi" w:hAnsiTheme="majorBidi" w:cstheme="majorBidi"/>
              </w:rPr>
              <w:t>(</w:t>
            </w:r>
            <w:proofErr w:type="gramEnd"/>
            <w:r w:rsidRPr="007D154A">
              <w:rPr>
                <w:rFonts w:asciiTheme="majorBidi" w:hAnsiTheme="majorBidi" w:cstheme="majorBidi"/>
              </w:rPr>
              <w:t xml:space="preserve">name: String, id: int,              price: double, category: String,     quantity: int): void                    </w:t>
            </w:r>
          </w:p>
          <w:p w14:paraId="5B602DD3"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 </w:t>
            </w:r>
            <w:proofErr w:type="spellStart"/>
            <w:proofErr w:type="gramStart"/>
            <w:r w:rsidRPr="007D154A">
              <w:rPr>
                <w:rFonts w:asciiTheme="majorBidi" w:hAnsiTheme="majorBidi" w:cstheme="majorBidi"/>
              </w:rPr>
              <w:t>removeDrug</w:t>
            </w:r>
            <w:proofErr w:type="spellEnd"/>
            <w:r w:rsidRPr="007D154A">
              <w:rPr>
                <w:rFonts w:asciiTheme="majorBidi" w:hAnsiTheme="majorBidi" w:cstheme="majorBidi"/>
              </w:rPr>
              <w:t>(</w:t>
            </w:r>
            <w:proofErr w:type="gramEnd"/>
            <w:r w:rsidRPr="007D154A">
              <w:rPr>
                <w:rFonts w:asciiTheme="majorBidi" w:hAnsiTheme="majorBidi" w:cstheme="majorBidi"/>
              </w:rPr>
              <w:t xml:space="preserve">id: int): void                </w:t>
            </w:r>
          </w:p>
          <w:p w14:paraId="13CAF0AA"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placeOrder</w:t>
            </w:r>
            <w:proofErr w:type="spellEnd"/>
            <w:r w:rsidRPr="007D154A">
              <w:rPr>
                <w:rFonts w:asciiTheme="majorBidi" w:hAnsiTheme="majorBidi" w:cstheme="majorBidi"/>
              </w:rPr>
              <w:t>(</w:t>
            </w:r>
            <w:proofErr w:type="gramEnd"/>
            <w:r w:rsidRPr="007D154A">
              <w:rPr>
                <w:rFonts w:asciiTheme="majorBidi" w:hAnsiTheme="majorBidi" w:cstheme="majorBidi"/>
              </w:rPr>
              <w:t>id: int): void                |</w:t>
            </w:r>
          </w:p>
          <w:p w14:paraId="6B7F6AA5" w14:textId="77777777" w:rsidR="0016123B" w:rsidRPr="007D154A" w:rsidRDefault="0016123B" w:rsidP="00C95727">
            <w:pPr>
              <w:spacing w:line="360" w:lineRule="auto"/>
              <w:rPr>
                <w:rFonts w:asciiTheme="majorBidi" w:hAnsiTheme="majorBidi" w:cstheme="majorBidi"/>
              </w:rPr>
            </w:pPr>
            <w:r w:rsidRPr="007D154A">
              <w:rPr>
                <w:rFonts w:asciiTheme="majorBidi" w:hAnsiTheme="majorBidi" w:cstheme="majorBidi"/>
              </w:rPr>
              <w:t>+</w:t>
            </w:r>
            <w:proofErr w:type="spellStart"/>
            <w:proofErr w:type="gramStart"/>
            <w:r w:rsidRPr="007D154A">
              <w:rPr>
                <w:rFonts w:asciiTheme="majorBidi" w:hAnsiTheme="majorBidi" w:cstheme="majorBidi"/>
              </w:rPr>
              <w:t>calculateTotalSales</w:t>
            </w:r>
            <w:proofErr w:type="spellEnd"/>
            <w:r w:rsidRPr="007D154A">
              <w:rPr>
                <w:rFonts w:asciiTheme="majorBidi" w:hAnsiTheme="majorBidi" w:cstheme="majorBidi"/>
              </w:rPr>
              <w:t>(</w:t>
            </w:r>
            <w:proofErr w:type="gramEnd"/>
            <w:r w:rsidRPr="007D154A">
              <w:rPr>
                <w:rFonts w:asciiTheme="majorBidi" w:hAnsiTheme="majorBidi" w:cstheme="majorBidi"/>
              </w:rPr>
              <w:t>): double</w:t>
            </w:r>
          </w:p>
        </w:tc>
      </w:tr>
    </w:tbl>
    <w:tbl>
      <w:tblPr>
        <w:tblStyle w:val="TableGrid"/>
        <w:tblpPr w:leftFromText="180" w:rightFromText="180" w:vertAnchor="text" w:horzAnchor="page" w:tblpX="2002" w:tblpY="6932"/>
        <w:tblW w:w="0" w:type="auto"/>
        <w:tblLook w:val="04A0" w:firstRow="1" w:lastRow="0" w:firstColumn="1" w:lastColumn="0" w:noHBand="0" w:noVBand="1"/>
      </w:tblPr>
      <w:tblGrid>
        <w:gridCol w:w="2515"/>
      </w:tblGrid>
      <w:tr w:rsidR="0016123B" w14:paraId="4F7D9631" w14:textId="77777777" w:rsidTr="0016123B">
        <w:trPr>
          <w:trHeight w:val="530"/>
        </w:trPr>
        <w:tc>
          <w:tcPr>
            <w:tcW w:w="2515" w:type="dxa"/>
            <w:shd w:val="clear" w:color="auto" w:fill="FFD966" w:themeFill="accent4" w:themeFillTint="99"/>
          </w:tcPr>
          <w:p w14:paraId="048A7A2C" w14:textId="77777777" w:rsidR="0016123B" w:rsidRPr="007D154A" w:rsidRDefault="0016123B" w:rsidP="0016123B">
            <w:pPr>
              <w:jc w:val="center"/>
              <w:rPr>
                <w:b/>
                <w:bCs/>
              </w:rPr>
            </w:pPr>
            <w:proofErr w:type="spellStart"/>
            <w:r w:rsidRPr="007D154A">
              <w:rPr>
                <w:b/>
                <w:bCs/>
                <w:sz w:val="28"/>
                <w:szCs w:val="28"/>
              </w:rPr>
              <w:t>JFrame</w:t>
            </w:r>
            <w:proofErr w:type="spellEnd"/>
          </w:p>
        </w:tc>
      </w:tr>
      <w:tr w:rsidR="0016123B" w14:paraId="16FD1B3D" w14:textId="77777777" w:rsidTr="0016123B">
        <w:trPr>
          <w:trHeight w:val="1066"/>
        </w:trPr>
        <w:tc>
          <w:tcPr>
            <w:tcW w:w="2515" w:type="dxa"/>
            <w:shd w:val="clear" w:color="auto" w:fill="E2EFD9" w:themeFill="accent6" w:themeFillTint="33"/>
          </w:tcPr>
          <w:p w14:paraId="1FF7B616" w14:textId="77777777" w:rsidR="0016123B" w:rsidRDefault="0016123B" w:rsidP="0016123B">
            <w:pPr>
              <w:spacing w:line="360" w:lineRule="auto"/>
            </w:pPr>
            <w:r w:rsidRPr="007D154A">
              <w:t xml:space="preserve">+ </w:t>
            </w:r>
            <w:proofErr w:type="spellStart"/>
            <w:proofErr w:type="gramStart"/>
            <w:r w:rsidRPr="007D154A">
              <w:t>JFrame</w:t>
            </w:r>
            <w:proofErr w:type="spellEnd"/>
            <w:r w:rsidRPr="007D154A">
              <w:t>(</w:t>
            </w:r>
            <w:proofErr w:type="gramEnd"/>
            <w:r w:rsidRPr="007D154A">
              <w:t xml:space="preserve">)      </w:t>
            </w:r>
          </w:p>
          <w:p w14:paraId="7D112D20" w14:textId="77777777" w:rsidR="0016123B" w:rsidRDefault="0016123B" w:rsidP="0016123B">
            <w:pPr>
              <w:spacing w:line="360" w:lineRule="auto"/>
            </w:pPr>
            <w:r w:rsidRPr="007D154A">
              <w:t xml:space="preserve">+ </w:t>
            </w:r>
            <w:proofErr w:type="spellStart"/>
            <w:r w:rsidRPr="007D154A">
              <w:t>setPanel</w:t>
            </w:r>
            <w:proofErr w:type="spellEnd"/>
            <w:r w:rsidRPr="007D154A">
              <w:t>(</w:t>
            </w:r>
            <w:proofErr w:type="spellStart"/>
            <w:proofErr w:type="gramStart"/>
            <w:r w:rsidRPr="007D154A">
              <w:t>panel:JPanel</w:t>
            </w:r>
            <w:proofErr w:type="spellEnd"/>
            <w:proofErr w:type="gramEnd"/>
            <w:r w:rsidRPr="007D154A">
              <w:t xml:space="preserve">): void  </w:t>
            </w:r>
          </w:p>
        </w:tc>
      </w:tr>
    </w:tbl>
    <w:tbl>
      <w:tblPr>
        <w:tblStyle w:val="TableGrid"/>
        <w:tblpPr w:leftFromText="180" w:rightFromText="180" w:vertAnchor="page" w:horzAnchor="page" w:tblpX="6631" w:tblpY="11731"/>
        <w:tblW w:w="0" w:type="auto"/>
        <w:tblLook w:val="04A0" w:firstRow="1" w:lastRow="0" w:firstColumn="1" w:lastColumn="0" w:noHBand="0" w:noVBand="1"/>
      </w:tblPr>
      <w:tblGrid>
        <w:gridCol w:w="3212"/>
      </w:tblGrid>
      <w:tr w:rsidR="0016123B" w14:paraId="15525264" w14:textId="77777777" w:rsidTr="0016123B">
        <w:trPr>
          <w:trHeight w:val="530"/>
        </w:trPr>
        <w:tc>
          <w:tcPr>
            <w:tcW w:w="3212" w:type="dxa"/>
            <w:shd w:val="clear" w:color="auto" w:fill="FFD966" w:themeFill="accent4" w:themeFillTint="99"/>
          </w:tcPr>
          <w:p w14:paraId="087BED7C" w14:textId="77777777" w:rsidR="0016123B" w:rsidRPr="007D154A" w:rsidRDefault="0016123B" w:rsidP="0016123B">
            <w:pPr>
              <w:jc w:val="center"/>
              <w:rPr>
                <w:b/>
                <w:bCs/>
              </w:rPr>
            </w:pPr>
            <w:proofErr w:type="spellStart"/>
            <w:r w:rsidRPr="007D154A">
              <w:rPr>
                <w:b/>
                <w:bCs/>
                <w:sz w:val="28"/>
                <w:szCs w:val="28"/>
              </w:rPr>
              <w:t>JPanel</w:t>
            </w:r>
            <w:proofErr w:type="spellEnd"/>
          </w:p>
        </w:tc>
      </w:tr>
      <w:tr w:rsidR="0016123B" w14:paraId="2C348A43" w14:textId="77777777" w:rsidTr="0016123B">
        <w:trPr>
          <w:trHeight w:val="1066"/>
        </w:trPr>
        <w:tc>
          <w:tcPr>
            <w:tcW w:w="3212" w:type="dxa"/>
            <w:shd w:val="clear" w:color="auto" w:fill="E2EFD9" w:themeFill="accent6" w:themeFillTint="33"/>
          </w:tcPr>
          <w:p w14:paraId="122F7D7A" w14:textId="77777777" w:rsidR="0016123B" w:rsidRPr="007D154A" w:rsidRDefault="0016123B" w:rsidP="0016123B">
            <w:pPr>
              <w:spacing w:line="360" w:lineRule="auto"/>
              <w:rPr>
                <w:rFonts w:asciiTheme="majorBidi" w:hAnsiTheme="majorBidi" w:cstheme="majorBidi"/>
              </w:rPr>
            </w:pPr>
            <w:r w:rsidRPr="007D154A">
              <w:rPr>
                <w:rFonts w:asciiTheme="majorBidi" w:hAnsiTheme="majorBidi" w:cstheme="majorBidi"/>
              </w:rPr>
              <w:t xml:space="preserve">+ </w:t>
            </w:r>
            <w:proofErr w:type="spellStart"/>
            <w:proofErr w:type="gramStart"/>
            <w:r w:rsidRPr="007D154A">
              <w:rPr>
                <w:rFonts w:asciiTheme="majorBidi" w:hAnsiTheme="majorBidi" w:cstheme="majorBidi"/>
              </w:rPr>
              <w:t>addComponent</w:t>
            </w:r>
            <w:proofErr w:type="spellEnd"/>
            <w:r w:rsidRPr="007D154A">
              <w:rPr>
                <w:rFonts w:asciiTheme="majorBidi" w:hAnsiTheme="majorBidi" w:cstheme="majorBidi"/>
              </w:rPr>
              <w:t>(</w:t>
            </w:r>
            <w:proofErr w:type="gramEnd"/>
            <w:r w:rsidRPr="007D154A">
              <w:rPr>
                <w:rFonts w:asciiTheme="majorBidi" w:hAnsiTheme="majorBidi" w:cstheme="majorBidi"/>
              </w:rPr>
              <w:t>component: Component): void</w:t>
            </w:r>
          </w:p>
          <w:p w14:paraId="42ED7F2C" w14:textId="77777777" w:rsidR="0016123B" w:rsidRPr="007D154A" w:rsidRDefault="0016123B" w:rsidP="0016123B">
            <w:pPr>
              <w:spacing w:line="360" w:lineRule="auto"/>
              <w:rPr>
                <w:rFonts w:asciiTheme="majorBidi" w:hAnsiTheme="majorBidi" w:cstheme="majorBidi"/>
              </w:rPr>
            </w:pPr>
            <w:r w:rsidRPr="007D154A">
              <w:rPr>
                <w:rFonts w:asciiTheme="majorBidi" w:hAnsiTheme="majorBidi" w:cstheme="majorBidi"/>
              </w:rPr>
              <w:t>+</w:t>
            </w:r>
            <w:proofErr w:type="spellStart"/>
            <w:proofErr w:type="gramStart"/>
            <w:r w:rsidRPr="007D154A">
              <w:rPr>
                <w:rFonts w:asciiTheme="majorBidi" w:hAnsiTheme="majorBidi" w:cstheme="majorBidi"/>
              </w:rPr>
              <w:t>removeComponent</w:t>
            </w:r>
            <w:proofErr w:type="spellEnd"/>
            <w:r w:rsidRPr="007D154A">
              <w:rPr>
                <w:rFonts w:asciiTheme="majorBidi" w:hAnsiTheme="majorBidi" w:cstheme="majorBidi"/>
              </w:rPr>
              <w:t>(</w:t>
            </w:r>
            <w:proofErr w:type="gramEnd"/>
            <w:r w:rsidRPr="007D154A">
              <w:rPr>
                <w:rFonts w:asciiTheme="majorBidi" w:hAnsiTheme="majorBidi" w:cstheme="majorBidi"/>
              </w:rPr>
              <w:t>component: Component): void</w:t>
            </w:r>
          </w:p>
        </w:tc>
      </w:tr>
    </w:tbl>
    <w:p w14:paraId="604FF08E" w14:textId="76A8E68E" w:rsidR="009B1F8A" w:rsidRPr="009B1F8A" w:rsidRDefault="0016123B" w:rsidP="0016123B">
      <w:pPr>
        <w:jc w:val="center"/>
      </w:pPr>
      <w:r>
        <w:br w:type="textWrapping" w:clear="all"/>
      </w:r>
    </w:p>
    <w:p w14:paraId="78C39792" w14:textId="5E5B3637" w:rsidR="00E970C3" w:rsidRPr="006039EF" w:rsidRDefault="00E970C3" w:rsidP="00986A55">
      <w:pPr>
        <w:pStyle w:val="Heading1"/>
        <w:rPr>
          <w:rFonts w:ascii="Times New Roman" w:hAnsi="Times New Roman" w:cs="Times New Roman"/>
          <w:b/>
          <w:bCs/>
          <w:color w:val="000000" w:themeColor="text1"/>
          <w:u w:val="single"/>
          <w:lang w:bidi="ar-EG"/>
        </w:rPr>
      </w:pPr>
      <w:bookmarkStart w:id="5" w:name="_Toc135509332"/>
      <w:r w:rsidRPr="006039EF">
        <w:rPr>
          <w:rFonts w:ascii="Times New Roman" w:hAnsi="Times New Roman" w:cs="Times New Roman"/>
          <w:b/>
          <w:bCs/>
          <w:color w:val="000000" w:themeColor="text1"/>
          <w:u w:val="single"/>
          <w:lang w:bidi="ar-EG"/>
        </w:rPr>
        <w:t>Result</w:t>
      </w:r>
      <w:bookmarkEnd w:id="5"/>
    </w:p>
    <w:p w14:paraId="029ABEF1" w14:textId="77777777" w:rsidR="00E970C3" w:rsidRPr="006039EF" w:rsidRDefault="00E970C3" w:rsidP="00E970C3">
      <w:pPr>
        <w:jc w:val="center"/>
        <w:rPr>
          <w:rFonts w:ascii="Times New Roman" w:hAnsi="Times New Roman" w:cs="Times New Roman"/>
          <w:lang w:bidi="ar-EG"/>
        </w:rPr>
      </w:pPr>
    </w:p>
    <w:p w14:paraId="059BE39E"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The Pharmacy Ordering Project is a menu-driven program designed to simplify the ordering process for drugs from a pharmacy. The program categorizes drugs into three categories: cosmetics, prescription drugs, and other. Users can add drugs to the pharmacy's inventory, remove drugs, place orders, and retrieve the total sales for the day.</w:t>
      </w:r>
    </w:p>
    <w:p w14:paraId="4877E37D" w14:textId="77777777" w:rsidR="00E970C3" w:rsidRPr="006039EF" w:rsidRDefault="00E970C3" w:rsidP="00986A55">
      <w:pPr>
        <w:jc w:val="both"/>
        <w:rPr>
          <w:rFonts w:ascii="Times New Roman" w:hAnsi="Times New Roman" w:cs="Times New Roman"/>
          <w:sz w:val="28"/>
          <w:szCs w:val="28"/>
          <w:lang w:bidi="ar-EG"/>
        </w:rPr>
      </w:pPr>
    </w:p>
    <w:p w14:paraId="3A5F20FF"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The program utilizes a modular and object-oriented approach, with the Drug and Pharmacy classes providing encapsulation of data and behavior, ensuring better control and security of the program's functionality. The program's user-friendly interface, divided into different frames, makes it easy for customers to place orders and retrieve information, enhancing the ordering process's speed and efficiency.</w:t>
      </w:r>
    </w:p>
    <w:p w14:paraId="6E81A516" w14:textId="77777777" w:rsidR="00E970C3" w:rsidRPr="006039EF" w:rsidRDefault="00E970C3" w:rsidP="00986A55">
      <w:pPr>
        <w:jc w:val="both"/>
        <w:rPr>
          <w:rFonts w:ascii="Times New Roman" w:hAnsi="Times New Roman" w:cs="Times New Roman"/>
          <w:sz w:val="28"/>
          <w:szCs w:val="28"/>
          <w:lang w:bidi="ar-EG"/>
        </w:rPr>
      </w:pPr>
    </w:p>
    <w:p w14:paraId="7EA71DA5" w14:textId="77777777" w:rsidR="00E970C3" w:rsidRPr="006039EF" w:rsidRDefault="00E970C3" w:rsidP="00986A55">
      <w:pPr>
        <w:jc w:val="both"/>
        <w:rPr>
          <w:rFonts w:ascii="Times New Roman" w:hAnsi="Times New Roman" w:cs="Times New Roman"/>
          <w:sz w:val="28"/>
          <w:szCs w:val="28"/>
          <w:lang w:bidi="ar-EG"/>
        </w:rPr>
      </w:pPr>
      <w:r w:rsidRPr="006039EF">
        <w:rPr>
          <w:rFonts w:ascii="Times New Roman" w:hAnsi="Times New Roman" w:cs="Times New Roman"/>
          <w:sz w:val="28"/>
          <w:szCs w:val="28"/>
          <w:lang w:bidi="ar-EG"/>
        </w:rPr>
        <w:t xml:space="preserve">The Pharmacy Ordering Project is a great example of how a graphical user interface (GUI) can enhance the functionality of a program and make it more accessible to users. It simplifies the ordering process for both the pharmacy and its customers, providing real-time information on drug availability and pricing while ensuring that the pharmacy's inventory stays within its capacity. The program's ability to calculate the total sales for the day makes it easy for the pharmacy to keep track of its sales and inventory. </w:t>
      </w:r>
    </w:p>
    <w:p w14:paraId="6C294F6E" w14:textId="77777777" w:rsidR="00E970C3" w:rsidRPr="006039EF" w:rsidRDefault="00E970C3" w:rsidP="00986A55">
      <w:pPr>
        <w:jc w:val="both"/>
        <w:rPr>
          <w:rFonts w:ascii="Times New Roman" w:hAnsi="Times New Roman" w:cs="Times New Roman"/>
          <w:sz w:val="28"/>
          <w:szCs w:val="28"/>
          <w:lang w:bidi="ar-EG"/>
        </w:rPr>
      </w:pPr>
    </w:p>
    <w:p w14:paraId="0FC98DA1" w14:textId="07D91EFC" w:rsidR="00E970C3" w:rsidRPr="006039EF" w:rsidRDefault="00E970C3" w:rsidP="00986A55">
      <w:pPr>
        <w:jc w:val="both"/>
        <w:rPr>
          <w:rFonts w:ascii="Times New Roman" w:hAnsi="Times New Roman" w:cs="Times New Roman"/>
          <w:sz w:val="28"/>
          <w:szCs w:val="28"/>
          <w:rtl/>
          <w:lang w:bidi="ar-EG"/>
        </w:rPr>
      </w:pPr>
      <w:r w:rsidRPr="006039EF">
        <w:rPr>
          <w:rFonts w:ascii="Times New Roman" w:hAnsi="Times New Roman" w:cs="Times New Roman"/>
          <w:sz w:val="28"/>
          <w:szCs w:val="28"/>
          <w:lang w:bidi="ar-EG"/>
        </w:rPr>
        <w:t>In conclusion, the Pharmacy Ordering Project is a well-designed program that simplifies the ordering process for drugs from a pharmacy. Its modular and object-oriented approach, along with its user-friendly interface, makes it a great example of how GUI can enhance the functionality of a program and make it more accessible to users.</w:t>
      </w:r>
    </w:p>
    <w:sectPr w:rsidR="00E970C3" w:rsidRPr="0060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7F"/>
    <w:rsid w:val="0016123B"/>
    <w:rsid w:val="006039EF"/>
    <w:rsid w:val="00986A55"/>
    <w:rsid w:val="009B1F8A"/>
    <w:rsid w:val="00A4017F"/>
    <w:rsid w:val="00DD5FE6"/>
    <w:rsid w:val="00E97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3B2E"/>
  <w15:chartTrackingRefBased/>
  <w15:docId w15:val="{E55F34E2-D10F-481E-A66F-CD4F4672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A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39EF"/>
    <w:pPr>
      <w:outlineLvl w:val="9"/>
    </w:pPr>
    <w:rPr>
      <w:kern w:val="0"/>
      <w14:ligatures w14:val="none"/>
    </w:rPr>
  </w:style>
  <w:style w:type="paragraph" w:styleId="TOC1">
    <w:name w:val="toc 1"/>
    <w:basedOn w:val="Normal"/>
    <w:next w:val="Normal"/>
    <w:autoRedefine/>
    <w:uiPriority w:val="39"/>
    <w:unhideWhenUsed/>
    <w:rsid w:val="006039EF"/>
    <w:pPr>
      <w:spacing w:after="100"/>
    </w:pPr>
  </w:style>
  <w:style w:type="character" w:styleId="Hyperlink">
    <w:name w:val="Hyperlink"/>
    <w:basedOn w:val="DefaultParagraphFont"/>
    <w:uiPriority w:val="99"/>
    <w:unhideWhenUsed/>
    <w:rsid w:val="006039EF"/>
    <w:rPr>
      <w:color w:val="0563C1" w:themeColor="hyperlink"/>
      <w:u w:val="single"/>
    </w:rPr>
  </w:style>
  <w:style w:type="paragraph" w:styleId="Caption">
    <w:name w:val="caption"/>
    <w:basedOn w:val="Normal"/>
    <w:next w:val="Normal"/>
    <w:uiPriority w:val="35"/>
    <w:unhideWhenUsed/>
    <w:qFormat/>
    <w:rsid w:val="009B1F8A"/>
    <w:pPr>
      <w:spacing w:after="200" w:line="240" w:lineRule="auto"/>
    </w:pPr>
    <w:rPr>
      <w:i/>
      <w:iCs/>
      <w:color w:val="44546A" w:themeColor="text2"/>
      <w:sz w:val="18"/>
      <w:szCs w:val="18"/>
    </w:rPr>
  </w:style>
  <w:style w:type="table" w:styleId="TableGrid">
    <w:name w:val="Table Grid"/>
    <w:basedOn w:val="TableNormal"/>
    <w:uiPriority w:val="39"/>
    <w:rsid w:val="0016123B"/>
    <w:pPr>
      <w:spacing w:after="0" w:line="240" w:lineRule="auto"/>
    </w:pPr>
    <w:rPr>
      <w:lang w:val="en-A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5811">
      <w:bodyDiv w:val="1"/>
      <w:marLeft w:val="0"/>
      <w:marRight w:val="0"/>
      <w:marTop w:val="0"/>
      <w:marBottom w:val="0"/>
      <w:divBdr>
        <w:top w:val="none" w:sz="0" w:space="0" w:color="auto"/>
        <w:left w:val="none" w:sz="0" w:space="0" w:color="auto"/>
        <w:bottom w:val="none" w:sz="0" w:space="0" w:color="auto"/>
        <w:right w:val="none" w:sz="0" w:space="0" w:color="auto"/>
      </w:divBdr>
    </w:div>
    <w:div w:id="759328923">
      <w:bodyDiv w:val="1"/>
      <w:marLeft w:val="0"/>
      <w:marRight w:val="0"/>
      <w:marTop w:val="0"/>
      <w:marBottom w:val="0"/>
      <w:divBdr>
        <w:top w:val="none" w:sz="0" w:space="0" w:color="auto"/>
        <w:left w:val="none" w:sz="0" w:space="0" w:color="auto"/>
        <w:bottom w:val="none" w:sz="0" w:space="0" w:color="auto"/>
        <w:right w:val="none" w:sz="0" w:space="0" w:color="auto"/>
      </w:divBdr>
    </w:div>
    <w:div w:id="1438525821">
      <w:bodyDiv w:val="1"/>
      <w:marLeft w:val="0"/>
      <w:marRight w:val="0"/>
      <w:marTop w:val="0"/>
      <w:marBottom w:val="0"/>
      <w:divBdr>
        <w:top w:val="none" w:sz="0" w:space="0" w:color="auto"/>
        <w:left w:val="none" w:sz="0" w:space="0" w:color="auto"/>
        <w:bottom w:val="none" w:sz="0" w:space="0" w:color="auto"/>
        <w:right w:val="none" w:sz="0" w:space="0" w:color="auto"/>
      </w:divBdr>
    </w:div>
    <w:div w:id="20223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111B-7EE3-490C-BB43-7CB50ED8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1640</Words>
  <Characters>9349</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vt:lpstr/>
      <vt:lpstr/>
      <vt:lpstr/>
      <vt:lpstr/>
      <vt:lpstr>Abstract</vt:lpstr>
      <vt:lpstr>Introduction</vt:lpstr>
      <vt:lpstr>Methodology </vt:lpstr>
      <vt:lpstr>Snapshots</vt:lpstr>
      <vt:lpstr>UML</vt:lpstr>
      <vt:lpstr>Result</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Saad Elasfar</dc:creator>
  <cp:keywords/>
  <dc:description/>
  <cp:lastModifiedBy>Yassin Saad Elasfar</cp:lastModifiedBy>
  <cp:revision>2</cp:revision>
  <dcterms:created xsi:type="dcterms:W3CDTF">2023-05-20T17:09:00Z</dcterms:created>
  <dcterms:modified xsi:type="dcterms:W3CDTF">2023-05-20T18:09:00Z</dcterms:modified>
</cp:coreProperties>
</file>