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85FD" w14:textId="50E87273" w:rsidR="007E32C8" w:rsidRPr="00711B58" w:rsidRDefault="007E32C8" w:rsidP="007E32C8">
      <w:pPr>
        <w:spacing w:after="0" w:line="240" w:lineRule="auto"/>
        <w:rPr>
          <w:rFonts w:asciiTheme="majorHAnsi" w:eastAsia="Times New Roman" w:hAnsiTheme="majorHAnsi" w:cstheme="majorHAnsi"/>
          <w:b/>
          <w:bCs/>
          <w:color w:val="500050"/>
          <w:sz w:val="36"/>
          <w:szCs w:val="36"/>
        </w:rPr>
      </w:pPr>
      <w:r w:rsidRPr="007E32C8">
        <w:rPr>
          <w:rFonts w:asciiTheme="majorHAnsi" w:eastAsia="Times New Roman" w:hAnsiTheme="majorHAnsi" w:cstheme="majorHAnsi"/>
          <w:b/>
          <w:bCs/>
          <w:color w:val="500050"/>
          <w:sz w:val="36"/>
          <w:szCs w:val="36"/>
        </w:rPr>
        <w:t>Online Payments Fraud Detection Dataset</w:t>
      </w:r>
    </w:p>
    <w:p w14:paraId="007B7402" w14:textId="1B1E2195" w:rsidR="007E32C8" w:rsidRDefault="007E32C8" w:rsidP="007E32C8">
      <w:pPr>
        <w:spacing w:after="0" w:line="240" w:lineRule="auto"/>
        <w:rPr>
          <w:rFonts w:ascii="Times New Roman" w:eastAsia="Times New Roman" w:hAnsi="Times New Roman" w:cs="Times New Roman"/>
          <w:color w:val="500050"/>
          <w:sz w:val="24"/>
          <w:szCs w:val="24"/>
        </w:rPr>
      </w:pPr>
    </w:p>
    <w:p w14:paraId="6DFB1516" w14:textId="5464EF08" w:rsidR="007E32C8" w:rsidRDefault="007E32C8" w:rsidP="007E32C8">
      <w:pPr>
        <w:spacing w:after="0" w:line="240" w:lineRule="auto"/>
        <w:rPr>
          <w:rFonts w:ascii="Times New Roman" w:eastAsia="Times New Roman" w:hAnsi="Times New Roman" w:cs="Times New Roman"/>
          <w:color w:val="500050"/>
          <w:sz w:val="24"/>
          <w:szCs w:val="24"/>
        </w:rPr>
      </w:pPr>
      <w:r w:rsidRPr="007E32C8">
        <w:rPr>
          <w:rFonts w:ascii="Times New Roman" w:eastAsia="Times New Roman" w:hAnsi="Times New Roman" w:cs="Times New Roman"/>
          <w:color w:val="500050"/>
          <w:sz w:val="24"/>
          <w:szCs w:val="24"/>
        </w:rPr>
        <w:t>- </w:t>
      </w:r>
      <w:hyperlink r:id="rId4" w:tgtFrame="_blank" w:history="1">
        <w:r w:rsidRPr="007E32C8">
          <w:rPr>
            <w:rFonts w:ascii="Times New Roman" w:eastAsia="Times New Roman" w:hAnsi="Times New Roman" w:cs="Times New Roman"/>
            <w:color w:val="1155CC"/>
            <w:sz w:val="24"/>
            <w:szCs w:val="24"/>
            <w:u w:val="single"/>
          </w:rPr>
          <w:t>https://www.kag</w:t>
        </w:r>
        <w:r w:rsidRPr="007E32C8">
          <w:rPr>
            <w:rFonts w:ascii="Times New Roman" w:eastAsia="Times New Roman" w:hAnsi="Times New Roman" w:cs="Times New Roman"/>
            <w:color w:val="1155CC"/>
            <w:sz w:val="24"/>
            <w:szCs w:val="24"/>
            <w:u w:val="single"/>
          </w:rPr>
          <w:t>g</w:t>
        </w:r>
        <w:r w:rsidRPr="007E32C8">
          <w:rPr>
            <w:rFonts w:ascii="Times New Roman" w:eastAsia="Times New Roman" w:hAnsi="Times New Roman" w:cs="Times New Roman"/>
            <w:color w:val="1155CC"/>
            <w:sz w:val="24"/>
            <w:szCs w:val="24"/>
            <w:u w:val="single"/>
          </w:rPr>
          <w:t>le.com/datasets/rupakroy/online-payments-fraud-detection-dataset</w:t>
        </w:r>
      </w:hyperlink>
    </w:p>
    <w:p w14:paraId="34F5ACC1" w14:textId="77777777" w:rsidR="007E32C8" w:rsidRDefault="007E32C8" w:rsidP="007E32C8">
      <w:pPr>
        <w:spacing w:after="0" w:line="240" w:lineRule="auto"/>
        <w:rPr>
          <w:rFonts w:ascii="Times New Roman" w:eastAsia="Times New Roman" w:hAnsi="Times New Roman" w:cs="Times New Roman"/>
          <w:color w:val="500050"/>
          <w:sz w:val="24"/>
          <w:szCs w:val="24"/>
        </w:rPr>
      </w:pPr>
    </w:p>
    <w:p w14:paraId="496BD878" w14:textId="77777777" w:rsidR="007E32C8" w:rsidRPr="00711B58" w:rsidRDefault="007E32C8" w:rsidP="007E32C8">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711B58">
        <w:rPr>
          <w:rFonts w:asciiTheme="minorHAnsi" w:hAnsiTheme="minorHAnsi" w:cstheme="minorHAnsi"/>
          <w:color w:val="273239"/>
          <w:spacing w:val="2"/>
          <w:sz w:val="28"/>
          <w:szCs w:val="28"/>
        </w:rPr>
        <w:t xml:space="preserve">As we are approaching modernity, the trend of paying online is increasing tremendously. It is very beneficial for the buyer to pay online as it saves </w:t>
      </w:r>
      <w:proofErr w:type="gramStart"/>
      <w:r w:rsidRPr="00711B58">
        <w:rPr>
          <w:rFonts w:asciiTheme="minorHAnsi" w:hAnsiTheme="minorHAnsi" w:cstheme="minorHAnsi"/>
          <w:color w:val="273239"/>
          <w:spacing w:val="2"/>
          <w:sz w:val="28"/>
          <w:szCs w:val="28"/>
        </w:rPr>
        <w:t>time, and</w:t>
      </w:r>
      <w:proofErr w:type="gramEnd"/>
      <w:r w:rsidRPr="00711B58">
        <w:rPr>
          <w:rFonts w:asciiTheme="minorHAnsi" w:hAnsiTheme="minorHAnsi" w:cstheme="minorHAnsi"/>
          <w:color w:val="273239"/>
          <w:spacing w:val="2"/>
          <w:sz w:val="28"/>
          <w:szCs w:val="28"/>
        </w:rPr>
        <w:t xml:space="preserve"> solves the problem of free money. Also, we do not need to carry cash with us. But we all know that </w:t>
      </w:r>
      <w:proofErr w:type="gramStart"/>
      <w:r w:rsidRPr="00711B58">
        <w:rPr>
          <w:rStyle w:val="Strong"/>
          <w:rFonts w:asciiTheme="minorHAnsi" w:hAnsiTheme="minorHAnsi" w:cstheme="minorHAnsi"/>
          <w:b w:val="0"/>
          <w:bCs w:val="0"/>
          <w:color w:val="273239"/>
          <w:spacing w:val="2"/>
          <w:sz w:val="28"/>
          <w:szCs w:val="28"/>
          <w:bdr w:val="none" w:sz="0" w:space="0" w:color="auto" w:frame="1"/>
        </w:rPr>
        <w:t>Good</w:t>
      </w:r>
      <w:proofErr w:type="gramEnd"/>
      <w:r w:rsidRPr="00711B58">
        <w:rPr>
          <w:rStyle w:val="Strong"/>
          <w:rFonts w:asciiTheme="minorHAnsi" w:hAnsiTheme="minorHAnsi" w:cstheme="minorHAnsi"/>
          <w:b w:val="0"/>
          <w:bCs w:val="0"/>
          <w:color w:val="273239"/>
          <w:spacing w:val="2"/>
          <w:sz w:val="28"/>
          <w:szCs w:val="28"/>
          <w:bdr w:val="none" w:sz="0" w:space="0" w:color="auto" w:frame="1"/>
        </w:rPr>
        <w:t xml:space="preserve"> thing are accompanied by bad things</w:t>
      </w:r>
      <w:r w:rsidRPr="00711B58">
        <w:rPr>
          <w:rFonts w:asciiTheme="minorHAnsi" w:hAnsiTheme="minorHAnsi" w:cstheme="minorHAnsi"/>
          <w:color w:val="273239"/>
          <w:spacing w:val="2"/>
          <w:sz w:val="28"/>
          <w:szCs w:val="28"/>
        </w:rPr>
        <w:t>. </w:t>
      </w:r>
    </w:p>
    <w:p w14:paraId="4BEADF06" w14:textId="0E9429BE" w:rsidR="007E32C8" w:rsidRPr="00711B58" w:rsidRDefault="007E32C8" w:rsidP="00711B58">
      <w:pPr>
        <w:pStyle w:val="NormalWeb"/>
        <w:shd w:val="clear" w:color="auto" w:fill="FFFFFF"/>
        <w:spacing w:before="0" w:beforeAutospacing="0" w:after="150" w:afterAutospacing="0"/>
        <w:textAlignment w:val="baseline"/>
        <w:rPr>
          <w:rFonts w:asciiTheme="minorHAnsi" w:hAnsiTheme="minorHAnsi" w:cstheme="minorHAnsi"/>
          <w:color w:val="500050"/>
          <w:sz w:val="28"/>
          <w:szCs w:val="28"/>
        </w:rPr>
      </w:pPr>
      <w:r w:rsidRPr="00711B58">
        <w:rPr>
          <w:rFonts w:asciiTheme="minorHAnsi" w:hAnsiTheme="minorHAnsi" w:cstheme="minorHAnsi"/>
          <w:color w:val="273239"/>
          <w:spacing w:val="2"/>
          <w:sz w:val="28"/>
          <w:szCs w:val="28"/>
        </w:rPr>
        <w:t>The online payment method leads to fraud that can happen using any payment app. That is why Online Payment Fraud Detection is very important.</w:t>
      </w:r>
      <w:r w:rsidRPr="007E32C8">
        <w:rPr>
          <w:rFonts w:asciiTheme="minorHAnsi" w:hAnsiTheme="minorHAnsi" w:cstheme="minorHAnsi"/>
          <w:color w:val="500050"/>
          <w:sz w:val="28"/>
          <w:szCs w:val="28"/>
        </w:rPr>
        <w:br/>
      </w:r>
      <w:r w:rsidRPr="007E32C8">
        <w:rPr>
          <w:color w:val="500050"/>
        </w:rPr>
        <w:br/>
      </w:r>
      <w:r w:rsidRPr="007E32C8">
        <w:rPr>
          <w:rFonts w:asciiTheme="majorHAnsi" w:hAnsiTheme="majorHAnsi" w:cstheme="majorHAnsi"/>
          <w:b/>
          <w:bCs/>
          <w:color w:val="500050"/>
          <w:sz w:val="36"/>
          <w:szCs w:val="36"/>
        </w:rPr>
        <w:t>Car Price Prediction</w:t>
      </w:r>
    </w:p>
    <w:p w14:paraId="5B5F1695" w14:textId="107CE3F9" w:rsidR="007E32C8" w:rsidRDefault="00711B58" w:rsidP="007E32C8">
      <w:pPr>
        <w:rPr>
          <w:rFonts w:ascii="Times New Roman" w:eastAsia="Times New Roman" w:hAnsi="Times New Roman" w:cs="Times New Roman"/>
          <w:color w:val="500050"/>
          <w:sz w:val="24"/>
          <w:szCs w:val="24"/>
        </w:rPr>
      </w:pPr>
      <w:hyperlink r:id="rId5" w:tgtFrame="_blank" w:history="1">
        <w:r w:rsidRPr="007E32C8">
          <w:rPr>
            <w:rFonts w:ascii="Times New Roman" w:eastAsia="Times New Roman" w:hAnsi="Times New Roman" w:cs="Times New Roman"/>
            <w:color w:val="1155CC"/>
            <w:sz w:val="24"/>
            <w:szCs w:val="24"/>
            <w:u w:val="single"/>
          </w:rPr>
          <w:t>https://www.kaggle.com/datasets/harshghadiya/car-price-p</w:t>
        </w:r>
        <w:r w:rsidRPr="007E32C8">
          <w:rPr>
            <w:rFonts w:ascii="Times New Roman" w:eastAsia="Times New Roman" w:hAnsi="Times New Roman" w:cs="Times New Roman"/>
            <w:color w:val="1155CC"/>
            <w:sz w:val="24"/>
            <w:szCs w:val="24"/>
            <w:u w:val="single"/>
          </w:rPr>
          <w:t>r</w:t>
        </w:r>
        <w:r w:rsidRPr="007E32C8">
          <w:rPr>
            <w:rFonts w:ascii="Times New Roman" w:eastAsia="Times New Roman" w:hAnsi="Times New Roman" w:cs="Times New Roman"/>
            <w:color w:val="1155CC"/>
            <w:sz w:val="24"/>
            <w:szCs w:val="24"/>
            <w:u w:val="single"/>
          </w:rPr>
          <w:t>ediction</w:t>
        </w:r>
      </w:hyperlink>
    </w:p>
    <w:p w14:paraId="4AA5327E" w14:textId="77777777" w:rsidR="007E32C8" w:rsidRPr="00711B58" w:rsidRDefault="007E32C8" w:rsidP="00711B58">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711B58">
        <w:rPr>
          <w:rFonts w:asciiTheme="minorHAnsi" w:hAnsiTheme="minorHAnsi" w:cstheme="minorHAnsi"/>
          <w:color w:val="273239"/>
          <w:spacing w:val="2"/>
          <w:sz w:val="28"/>
          <w:szCs w:val="28"/>
        </w:rPr>
        <w:t>The "Car Price Prediction" dataset is a diverse collection of data on car models and attributes sourced from multiple websites. Its aim is to provide a comprehensive resource for researchers and data scientists to build regression models to predict car prices. The dataset contains a wide range of features, allowing for the analysis of trends and patterns in the automotive market. This dataset is valuable for anyone interested in regression analysis or the automotive industry.</w:t>
      </w:r>
    </w:p>
    <w:p w14:paraId="3E8EDAC0" w14:textId="77777777" w:rsidR="007E32C8" w:rsidRPr="00711B58" w:rsidRDefault="007E32C8" w:rsidP="00711B58">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711B58">
        <w:rPr>
          <w:rFonts w:asciiTheme="minorHAnsi" w:hAnsiTheme="minorHAnsi" w:cstheme="minorHAnsi"/>
          <w:color w:val="273239"/>
          <w:spacing w:val="2"/>
          <w:sz w:val="28"/>
          <w:szCs w:val="28"/>
        </w:rPr>
        <w:t>The "Car Price Prediction" dataset consists of one main file:</w:t>
      </w:r>
    </w:p>
    <w:p w14:paraId="096ABC77" w14:textId="77777777" w:rsidR="007E32C8" w:rsidRPr="00711B58" w:rsidRDefault="007E32C8" w:rsidP="00711B58">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711B58">
        <w:rPr>
          <w:rFonts w:asciiTheme="minorHAnsi" w:hAnsiTheme="minorHAnsi" w:cstheme="minorHAnsi"/>
          <w:color w:val="273239"/>
          <w:spacing w:val="2"/>
          <w:sz w:val="28"/>
          <w:szCs w:val="28"/>
        </w:rPr>
        <w:t>"</w:t>
      </w:r>
      <w:proofErr w:type="gramStart"/>
      <w:r w:rsidRPr="00711B58">
        <w:rPr>
          <w:rFonts w:asciiTheme="minorHAnsi" w:hAnsiTheme="minorHAnsi" w:cstheme="minorHAnsi"/>
          <w:color w:val="273239"/>
          <w:spacing w:val="2"/>
          <w:sz w:val="28"/>
          <w:szCs w:val="28"/>
        </w:rPr>
        <w:t>car</w:t>
      </w:r>
      <w:proofErr w:type="gramEnd"/>
      <w:r w:rsidRPr="00711B58">
        <w:rPr>
          <w:rFonts w:asciiTheme="minorHAnsi" w:hAnsiTheme="minorHAnsi" w:cstheme="minorHAnsi"/>
          <w:color w:val="273239"/>
          <w:spacing w:val="2"/>
          <w:sz w:val="28"/>
          <w:szCs w:val="28"/>
        </w:rPr>
        <w:t xml:space="preserve"> data.csv": This file contains information on over 10 car models, including their make, model, year of manufacture, selling price, mileage, fuel type, seller type, transmission type, and many more attributes. The file includes 26 columns and 200 rows of data.</w:t>
      </w:r>
      <w:r w:rsidRPr="00711B58">
        <w:rPr>
          <w:rFonts w:asciiTheme="minorHAnsi" w:hAnsiTheme="minorHAnsi" w:cstheme="minorHAnsi"/>
          <w:color w:val="273239"/>
          <w:spacing w:val="2"/>
          <w:sz w:val="28"/>
          <w:szCs w:val="28"/>
        </w:rPr>
        <w:br/>
        <w:t>Each row in the "car data.csv" file represents a unique car model, and each column provides information on a specific attribute of the car. The dataset is designed for regression analysis, with the selling price being the target variable and the other attributes serving as predictors.</w:t>
      </w:r>
    </w:p>
    <w:p w14:paraId="5ECCC3FF" w14:textId="77777777" w:rsidR="007E32C8" w:rsidRPr="00711B58" w:rsidRDefault="007E32C8" w:rsidP="00711B58">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711B58">
        <w:rPr>
          <w:rFonts w:asciiTheme="minorHAnsi" w:hAnsiTheme="minorHAnsi" w:cstheme="minorHAnsi"/>
          <w:color w:val="273239"/>
          <w:spacing w:val="2"/>
          <w:sz w:val="28"/>
          <w:szCs w:val="28"/>
        </w:rPr>
        <w:t>This file is in CSV format, which can be easily opened and manipulated using common spreadsheet software such as Microsoft Excel or Google Sheets. The file also includes column headers, making it easy to understand and work with the data.</w:t>
      </w:r>
    </w:p>
    <w:p w14:paraId="7087F243" w14:textId="77777777" w:rsidR="007E32C8" w:rsidRPr="00711B58" w:rsidRDefault="007E32C8" w:rsidP="00711B58">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711B58">
        <w:rPr>
          <w:rFonts w:asciiTheme="minorHAnsi" w:hAnsiTheme="minorHAnsi" w:cstheme="minorHAnsi"/>
          <w:color w:val="273239"/>
          <w:spacing w:val="2"/>
          <w:sz w:val="28"/>
          <w:szCs w:val="28"/>
        </w:rPr>
        <w:t>Overall, the "car data.csv" file provides a comprehensive and diverse collection of data on car models and attributes, making it a valuable resource for those interested in regression analysis or the automotive industry.</w:t>
      </w:r>
    </w:p>
    <w:p w14:paraId="65E1B6AA" w14:textId="77777777" w:rsidR="004136C1" w:rsidRDefault="004136C1" w:rsidP="007E32C8">
      <w:pPr>
        <w:rPr>
          <w:rFonts w:ascii="Times New Roman" w:eastAsia="Times New Roman" w:hAnsi="Times New Roman" w:cs="Times New Roman"/>
          <w:color w:val="500050"/>
          <w:sz w:val="24"/>
          <w:szCs w:val="24"/>
        </w:rPr>
      </w:pPr>
    </w:p>
    <w:p w14:paraId="66D6E9E6" w14:textId="01756A55" w:rsidR="007E32C8" w:rsidRPr="007E32C8" w:rsidRDefault="004136C1" w:rsidP="007E32C8">
      <w:pPr>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lastRenderedPageBreak/>
        <w:t>.</w:t>
      </w:r>
      <w:r w:rsidR="007E32C8" w:rsidRPr="007E32C8">
        <w:rPr>
          <w:rFonts w:ascii="Times New Roman" w:eastAsia="Times New Roman" w:hAnsi="Times New Roman" w:cs="Times New Roman"/>
          <w:color w:val="500050"/>
          <w:sz w:val="24"/>
          <w:szCs w:val="24"/>
        </w:rPr>
        <w:br/>
      </w:r>
    </w:p>
    <w:p w14:paraId="5DD8145D" w14:textId="77777777" w:rsidR="007E32C8" w:rsidRPr="007E32C8" w:rsidRDefault="007E32C8" w:rsidP="007E32C8">
      <w:pPr>
        <w:spacing w:after="0" w:line="240" w:lineRule="auto"/>
        <w:rPr>
          <w:rFonts w:ascii="Times New Roman" w:eastAsia="Times New Roman" w:hAnsi="Times New Roman" w:cs="Times New Roman"/>
          <w:sz w:val="24"/>
          <w:szCs w:val="24"/>
        </w:rPr>
      </w:pPr>
    </w:p>
    <w:p w14:paraId="75976476" w14:textId="77777777" w:rsidR="00711B58" w:rsidRPr="00711B58" w:rsidRDefault="00711B58" w:rsidP="00711B58">
      <w:pPr>
        <w:shd w:val="clear" w:color="auto" w:fill="FFFFFF"/>
        <w:spacing w:after="240" w:line="660" w:lineRule="atLeast"/>
        <w:textAlignment w:val="baseline"/>
        <w:outlineLvl w:val="0"/>
        <w:rPr>
          <w:rFonts w:asciiTheme="majorHAnsi" w:eastAsia="Times New Roman" w:hAnsiTheme="majorHAnsi" w:cstheme="majorHAnsi"/>
          <w:b/>
          <w:bCs/>
          <w:color w:val="500050"/>
          <w:sz w:val="36"/>
          <w:szCs w:val="36"/>
        </w:rPr>
      </w:pPr>
      <w:r w:rsidRPr="00711B58">
        <w:rPr>
          <w:rFonts w:asciiTheme="majorHAnsi" w:eastAsia="Times New Roman" w:hAnsiTheme="majorHAnsi" w:cstheme="majorHAnsi"/>
          <w:b/>
          <w:bCs/>
          <w:color w:val="500050"/>
          <w:sz w:val="36"/>
          <w:szCs w:val="36"/>
        </w:rPr>
        <w:t xml:space="preserve">Real Time Social Sentiment </w:t>
      </w:r>
      <w:proofErr w:type="gramStart"/>
      <w:r w:rsidRPr="00711B58">
        <w:rPr>
          <w:rFonts w:asciiTheme="majorHAnsi" w:eastAsia="Times New Roman" w:hAnsiTheme="majorHAnsi" w:cstheme="majorHAnsi"/>
          <w:b/>
          <w:bCs/>
          <w:color w:val="500050"/>
          <w:sz w:val="36"/>
          <w:szCs w:val="36"/>
        </w:rPr>
        <w:t>For</w:t>
      </w:r>
      <w:proofErr w:type="gramEnd"/>
      <w:r w:rsidRPr="00711B58">
        <w:rPr>
          <w:rFonts w:asciiTheme="majorHAnsi" w:eastAsia="Times New Roman" w:hAnsiTheme="majorHAnsi" w:cstheme="majorHAnsi"/>
          <w:b/>
          <w:bCs/>
          <w:color w:val="500050"/>
          <w:sz w:val="36"/>
          <w:szCs w:val="36"/>
        </w:rPr>
        <w:t xml:space="preserve"> Stocks &amp; Crypto</w:t>
      </w:r>
    </w:p>
    <w:p w14:paraId="11AE0771" w14:textId="77777777" w:rsidR="007E32C8" w:rsidRPr="007E32C8" w:rsidRDefault="007E32C8" w:rsidP="007E32C8">
      <w:pPr>
        <w:spacing w:after="0" w:line="240" w:lineRule="auto"/>
        <w:rPr>
          <w:rFonts w:ascii="Times New Roman" w:eastAsia="Times New Roman" w:hAnsi="Times New Roman" w:cs="Times New Roman"/>
          <w:sz w:val="24"/>
          <w:szCs w:val="24"/>
        </w:rPr>
      </w:pPr>
    </w:p>
    <w:p w14:paraId="3BBBFD41" w14:textId="26EE3EE8" w:rsidR="00104860" w:rsidRPr="00711B58" w:rsidRDefault="00711B58" w:rsidP="00711B58">
      <w:pPr>
        <w:rPr>
          <w:rFonts w:ascii="Times New Roman" w:eastAsia="Times New Roman" w:hAnsi="Times New Roman" w:cs="Times New Roman"/>
          <w:color w:val="500050"/>
          <w:sz w:val="24"/>
          <w:szCs w:val="24"/>
        </w:rPr>
      </w:pPr>
      <w:hyperlink r:id="rId6" w:history="1">
        <w:r w:rsidRPr="000D58E0">
          <w:rPr>
            <w:rStyle w:val="Hyperlink"/>
            <w:rFonts w:ascii="Times New Roman" w:eastAsia="Times New Roman" w:hAnsi="Times New Roman" w:cs="Times New Roman"/>
            <w:sz w:val="24"/>
            <w:szCs w:val="24"/>
          </w:rPr>
          <w:t>https://www.kaggle.com/datasets/taipanda9686/real-time-social-sentiment-for-stocks-crypto</w:t>
        </w:r>
      </w:hyperlink>
    </w:p>
    <w:p w14:paraId="41E99008" w14:textId="77777777" w:rsidR="00711B58" w:rsidRPr="00711B58" w:rsidRDefault="00711B58" w:rsidP="00711B58">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roofErr w:type="spellStart"/>
      <w:r w:rsidRPr="00711B58">
        <w:rPr>
          <w:rFonts w:asciiTheme="minorHAnsi" w:hAnsiTheme="minorHAnsi" w:cstheme="minorHAnsi"/>
          <w:color w:val="273239"/>
          <w:spacing w:val="2"/>
          <w:sz w:val="28"/>
          <w:szCs w:val="28"/>
        </w:rPr>
        <w:t>Utradea’s</w:t>
      </w:r>
      <w:proofErr w:type="spellEnd"/>
      <w:r w:rsidRPr="00711B58">
        <w:rPr>
          <w:rFonts w:asciiTheme="minorHAnsi" w:hAnsiTheme="minorHAnsi" w:cstheme="minorHAnsi"/>
          <w:color w:val="273239"/>
          <w:spacing w:val="2"/>
          <w:sz w:val="28"/>
          <w:szCs w:val="28"/>
        </w:rPr>
        <w:t xml:space="preserve"> Social Sentiment data allows investors to identify, follow, and take advantage of trending stocks and cryptocurrencies across Twitter, </w:t>
      </w:r>
      <w:proofErr w:type="spellStart"/>
      <w:r w:rsidRPr="00711B58">
        <w:rPr>
          <w:rFonts w:asciiTheme="minorHAnsi" w:hAnsiTheme="minorHAnsi" w:cstheme="minorHAnsi"/>
          <w:color w:val="273239"/>
          <w:spacing w:val="2"/>
          <w:sz w:val="28"/>
          <w:szCs w:val="28"/>
        </w:rPr>
        <w:t>StockTwits</w:t>
      </w:r>
      <w:proofErr w:type="spellEnd"/>
      <w:r w:rsidRPr="00711B58">
        <w:rPr>
          <w:rFonts w:asciiTheme="minorHAnsi" w:hAnsiTheme="minorHAnsi" w:cstheme="minorHAnsi"/>
          <w:color w:val="273239"/>
          <w:spacing w:val="2"/>
          <w:sz w:val="28"/>
          <w:szCs w:val="28"/>
        </w:rPr>
        <w:t xml:space="preserve">, and Reddit. The ‘Sentiment’ API contains data points such as posts, comments, likes, upvotes, and impressions for stocks and cryptocurrencies discussed on these popular social platforms. Data is sourced and presented in 15min, 30min, 1hr, 4hr, 12hr, and 24hr time intervals over a 24hr or 72hr period. The change in posts, comments, and impressions over the selected </w:t>
      </w:r>
      <w:proofErr w:type="gramStart"/>
      <w:r w:rsidRPr="00711B58">
        <w:rPr>
          <w:rFonts w:asciiTheme="minorHAnsi" w:hAnsiTheme="minorHAnsi" w:cstheme="minorHAnsi"/>
          <w:color w:val="273239"/>
          <w:spacing w:val="2"/>
          <w:sz w:val="28"/>
          <w:szCs w:val="28"/>
        </w:rPr>
        <w:t>time period</w:t>
      </w:r>
      <w:proofErr w:type="gramEnd"/>
      <w:r w:rsidRPr="00711B58">
        <w:rPr>
          <w:rFonts w:asciiTheme="minorHAnsi" w:hAnsiTheme="minorHAnsi" w:cstheme="minorHAnsi"/>
          <w:color w:val="273239"/>
          <w:spacing w:val="2"/>
          <w:sz w:val="28"/>
          <w:szCs w:val="28"/>
        </w:rPr>
        <w:t xml:space="preserve"> is allowed to provide, allow for quick identification of trending stocks or cryptocurrencies. A real-time feed and linking of Tweets, Reddit Posts, and </w:t>
      </w:r>
      <w:proofErr w:type="spellStart"/>
      <w:r w:rsidRPr="00711B58">
        <w:rPr>
          <w:rFonts w:asciiTheme="minorHAnsi" w:hAnsiTheme="minorHAnsi" w:cstheme="minorHAnsi"/>
          <w:color w:val="273239"/>
          <w:spacing w:val="2"/>
          <w:sz w:val="28"/>
          <w:szCs w:val="28"/>
        </w:rPr>
        <w:t>StockTwits</w:t>
      </w:r>
      <w:proofErr w:type="spellEnd"/>
      <w:r w:rsidRPr="00711B58">
        <w:rPr>
          <w:rFonts w:asciiTheme="minorHAnsi" w:hAnsiTheme="minorHAnsi" w:cstheme="minorHAnsi"/>
          <w:color w:val="273239"/>
          <w:spacing w:val="2"/>
          <w:sz w:val="28"/>
          <w:szCs w:val="28"/>
        </w:rPr>
        <w:t xml:space="preserve"> posts allows for further analysis and validation of social trends.</w:t>
      </w:r>
    </w:p>
    <w:p w14:paraId="38474914" w14:textId="77777777" w:rsidR="00711B58" w:rsidRPr="00711B58" w:rsidRDefault="00711B58" w:rsidP="00711B58">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711B58">
        <w:rPr>
          <w:rFonts w:asciiTheme="minorHAnsi" w:hAnsiTheme="minorHAnsi" w:cstheme="minorHAnsi"/>
          <w:color w:val="273239"/>
          <w:spacing w:val="2"/>
          <w:sz w:val="28"/>
          <w:szCs w:val="28"/>
        </w:rPr>
        <w:t>The ability to track real-time sentiment for stocks and cryptocurrency is a powerful data point in today’s investment landscape. The impact that social sentiment form retail investors in the markets is significant, and the social sentiment allows you to track this in real-time</w:t>
      </w:r>
    </w:p>
    <w:p w14:paraId="5159538A" w14:textId="1347BB4F" w:rsidR="004136C1" w:rsidRPr="00711B58" w:rsidRDefault="004136C1" w:rsidP="00711B58">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sectPr w:rsidR="004136C1" w:rsidRPr="00711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C8"/>
    <w:rsid w:val="004136C1"/>
    <w:rsid w:val="005963DE"/>
    <w:rsid w:val="00711B58"/>
    <w:rsid w:val="007E32C8"/>
    <w:rsid w:val="00CC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5FD7"/>
  <w15:chartTrackingRefBased/>
  <w15:docId w15:val="{A48B5C06-F701-4266-AB4E-2FF4F3E5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1B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7E32C8"/>
  </w:style>
  <w:style w:type="character" w:styleId="Hyperlink">
    <w:name w:val="Hyperlink"/>
    <w:basedOn w:val="DefaultParagraphFont"/>
    <w:uiPriority w:val="99"/>
    <w:unhideWhenUsed/>
    <w:rsid w:val="007E32C8"/>
    <w:rPr>
      <w:color w:val="0000FF"/>
      <w:u w:val="single"/>
    </w:rPr>
  </w:style>
  <w:style w:type="paragraph" w:styleId="NormalWeb">
    <w:name w:val="Normal (Web)"/>
    <w:basedOn w:val="Normal"/>
    <w:uiPriority w:val="99"/>
    <w:unhideWhenUsed/>
    <w:rsid w:val="007E32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32C8"/>
    <w:rPr>
      <w:b/>
      <w:bCs/>
    </w:rPr>
  </w:style>
  <w:style w:type="character" w:customStyle="1" w:styleId="Heading1Char">
    <w:name w:val="Heading 1 Char"/>
    <w:basedOn w:val="DefaultParagraphFont"/>
    <w:link w:val="Heading1"/>
    <w:uiPriority w:val="9"/>
    <w:rsid w:val="00711B58"/>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711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05631">
      <w:bodyDiv w:val="1"/>
      <w:marLeft w:val="0"/>
      <w:marRight w:val="0"/>
      <w:marTop w:val="0"/>
      <w:marBottom w:val="0"/>
      <w:divBdr>
        <w:top w:val="none" w:sz="0" w:space="0" w:color="auto"/>
        <w:left w:val="none" w:sz="0" w:space="0" w:color="auto"/>
        <w:bottom w:val="none" w:sz="0" w:space="0" w:color="auto"/>
        <w:right w:val="none" w:sz="0" w:space="0" w:color="auto"/>
      </w:divBdr>
    </w:div>
    <w:div w:id="303242067">
      <w:bodyDiv w:val="1"/>
      <w:marLeft w:val="0"/>
      <w:marRight w:val="0"/>
      <w:marTop w:val="0"/>
      <w:marBottom w:val="0"/>
      <w:divBdr>
        <w:top w:val="none" w:sz="0" w:space="0" w:color="auto"/>
        <w:left w:val="none" w:sz="0" w:space="0" w:color="auto"/>
        <w:bottom w:val="none" w:sz="0" w:space="0" w:color="auto"/>
        <w:right w:val="none" w:sz="0" w:space="0" w:color="auto"/>
      </w:divBdr>
    </w:div>
    <w:div w:id="393159346">
      <w:bodyDiv w:val="1"/>
      <w:marLeft w:val="0"/>
      <w:marRight w:val="0"/>
      <w:marTop w:val="0"/>
      <w:marBottom w:val="0"/>
      <w:divBdr>
        <w:top w:val="none" w:sz="0" w:space="0" w:color="auto"/>
        <w:left w:val="none" w:sz="0" w:space="0" w:color="auto"/>
        <w:bottom w:val="none" w:sz="0" w:space="0" w:color="auto"/>
        <w:right w:val="none" w:sz="0" w:space="0" w:color="auto"/>
      </w:divBdr>
      <w:divsChild>
        <w:div w:id="2119055496">
          <w:marLeft w:val="0"/>
          <w:marRight w:val="0"/>
          <w:marTop w:val="0"/>
          <w:marBottom w:val="0"/>
          <w:divBdr>
            <w:top w:val="none" w:sz="0" w:space="0" w:color="auto"/>
            <w:left w:val="none" w:sz="0" w:space="0" w:color="auto"/>
            <w:bottom w:val="none" w:sz="0" w:space="0" w:color="auto"/>
            <w:right w:val="none" w:sz="0" w:space="0" w:color="auto"/>
          </w:divBdr>
        </w:div>
        <w:div w:id="1218470266">
          <w:marLeft w:val="0"/>
          <w:marRight w:val="0"/>
          <w:marTop w:val="0"/>
          <w:marBottom w:val="0"/>
          <w:divBdr>
            <w:top w:val="none" w:sz="0" w:space="0" w:color="auto"/>
            <w:left w:val="none" w:sz="0" w:space="0" w:color="auto"/>
            <w:bottom w:val="none" w:sz="0" w:space="0" w:color="auto"/>
            <w:right w:val="none" w:sz="0" w:space="0" w:color="auto"/>
          </w:divBdr>
        </w:div>
        <w:div w:id="877357328">
          <w:marLeft w:val="0"/>
          <w:marRight w:val="0"/>
          <w:marTop w:val="0"/>
          <w:marBottom w:val="0"/>
          <w:divBdr>
            <w:top w:val="none" w:sz="0" w:space="0" w:color="auto"/>
            <w:left w:val="none" w:sz="0" w:space="0" w:color="auto"/>
            <w:bottom w:val="none" w:sz="0" w:space="0" w:color="auto"/>
            <w:right w:val="none" w:sz="0" w:space="0" w:color="auto"/>
          </w:divBdr>
        </w:div>
        <w:div w:id="810712949">
          <w:marLeft w:val="0"/>
          <w:marRight w:val="0"/>
          <w:marTop w:val="0"/>
          <w:marBottom w:val="0"/>
          <w:divBdr>
            <w:top w:val="none" w:sz="0" w:space="0" w:color="auto"/>
            <w:left w:val="none" w:sz="0" w:space="0" w:color="auto"/>
            <w:bottom w:val="none" w:sz="0" w:space="0" w:color="auto"/>
            <w:right w:val="none" w:sz="0" w:space="0" w:color="auto"/>
          </w:divBdr>
        </w:div>
        <w:div w:id="1316226060">
          <w:marLeft w:val="0"/>
          <w:marRight w:val="0"/>
          <w:marTop w:val="0"/>
          <w:marBottom w:val="0"/>
          <w:divBdr>
            <w:top w:val="none" w:sz="0" w:space="0" w:color="auto"/>
            <w:left w:val="none" w:sz="0" w:space="0" w:color="auto"/>
            <w:bottom w:val="none" w:sz="0" w:space="0" w:color="auto"/>
            <w:right w:val="none" w:sz="0" w:space="0" w:color="auto"/>
          </w:divBdr>
        </w:div>
      </w:divsChild>
    </w:div>
    <w:div w:id="812714512">
      <w:bodyDiv w:val="1"/>
      <w:marLeft w:val="0"/>
      <w:marRight w:val="0"/>
      <w:marTop w:val="0"/>
      <w:marBottom w:val="0"/>
      <w:divBdr>
        <w:top w:val="none" w:sz="0" w:space="0" w:color="auto"/>
        <w:left w:val="none" w:sz="0" w:space="0" w:color="auto"/>
        <w:bottom w:val="none" w:sz="0" w:space="0" w:color="auto"/>
        <w:right w:val="none" w:sz="0" w:space="0" w:color="auto"/>
      </w:divBdr>
    </w:div>
    <w:div w:id="103442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taipanda9686/real-time-social-sentiment-for-stocks-crypto" TargetMode="External"/><Relationship Id="rId5" Type="http://schemas.openxmlformats.org/officeDocument/2006/relationships/hyperlink" Target="https://www.kaggle.com/datasets/harshghadiya/car-price-prediction" TargetMode="External"/><Relationship Id="rId4" Type="http://schemas.openxmlformats.org/officeDocument/2006/relationships/hyperlink" Target="https://www.kaggle.com/datasets/rupakroy/online-payments-fraud-dete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Elaveni Kannan</dc:creator>
  <cp:keywords/>
  <dc:description/>
  <cp:lastModifiedBy>Elaveni Kannan</cp:lastModifiedBy>
  <cp:revision>1</cp:revision>
  <dcterms:created xsi:type="dcterms:W3CDTF">2023-07-12T10:26:00Z</dcterms:created>
  <dcterms:modified xsi:type="dcterms:W3CDTF">2023-07-12T10:52:00Z</dcterms:modified>
</cp:coreProperties>
</file>