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Engineering Programmer - Senior Engineer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color w:val="ff40ff"/>
          <w:rtl w:val="0"/>
          <w:lang w:val="en-US"/>
        </w:rPr>
        <w:t xml:space="preserve">&lt;- This is a series of title and promotion changes I had will in this position. The work stayed the same but the level and demand increased. 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Existing Points: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Using bash, wrote user backup scripts and other system management utilities. 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Maintain cluster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network connection with corporate system through the use of RealVNC, Samba and putty.  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Using predefined Latex/Tex templates created formal technical reports documenting my work.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Network Administrator </w:t>
      </w:r>
      <w:r>
        <w:rPr>
          <w:rFonts w:ascii="Helvetica" w:cs="Arial Unicode MS" w:hAnsi="Arial Unicode MS" w:eastAsia="Arial Unicode MS"/>
          <w:rtl w:val="0"/>
        </w:rPr>
        <w:t xml:space="preserve">[1999 - 2009]:  </w:t>
      </w:r>
      <w:r>
        <w:rPr>
          <w:rFonts w:ascii="Helvetica" w:cs="Arial Unicode MS" w:hAnsi="Arial Unicode MS" w:eastAsia="Arial Unicode MS"/>
          <w:color w:val="ff40ff"/>
          <w:rtl w:val="0"/>
          <w:lang w:val="en-US"/>
        </w:rPr>
        <w:t>&lt;- Finial title/level while doing this work. The scope of this work also changed moving from a departmental assets, supporting 150 users, to a corporate one, supporting the site of 600 users .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Designed and oversaw implementation of 150 user local area network. </w:t>
      </w:r>
    </w:p>
    <w:p>
      <w:pPr>
        <w:pStyle w:val="Body"/>
        <w:numPr>
          <w:ilvl w:val="0"/>
          <w:numId w:val="9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Using Microsoft Windows Server provided users network resources and managed user access rights.  </w:t>
      </w: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Using the corporate service desk system provide end user support, trouble shooting user issues and providing solutions to new. </w:t>
      </w:r>
    </w:p>
    <w:p>
      <w:pPr>
        <w:pStyle w:val="Body"/>
        <w:numPr>
          <w:ilvl w:val="0"/>
          <w:numId w:val="1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Trained users on use of network and Microsoft Office applications. </w:t>
      </w:r>
    </w:p>
    <w:p>
      <w:pPr>
        <w:pStyle w:val="Body"/>
        <w:numPr>
          <w:ilvl w:val="0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Managed daily and monthly backups along with preforming requested recovery of items. </w:t>
      </w:r>
    </w:p>
    <w:p>
      <w:pPr>
        <w:pStyle w:val="Body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Using AdminStudio, customized installation packages to meet corporate standards.  </w:t>
      </w:r>
    </w:p>
    <w:p>
      <w:pPr>
        <w:pStyle w:val="Body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Maintained both server and end user hardware. </w:t>
      </w:r>
    </w:p>
    <w:p>
      <w:pPr>
        <w:pStyle w:val="Body"/>
        <w:numPr>
          <w:ilvl w:val="0"/>
          <w:numId w:val="1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Developed applications used for management of Laboratory systems, HR employee annual review and raises as well as others. </w:t>
      </w:r>
    </w:p>
    <w:p>
      <w:pPr>
        <w:pStyle w:val="Body"/>
        <w:numPr>
          <w:ilvl w:val="0"/>
          <w:numId w:val="1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Supervised other employees and contract employees.  </w:t>
      </w:r>
    </w:p>
    <w:p>
      <w:pPr>
        <w:pStyle w:val="Body"/>
        <w:numPr>
          <w:ilvl w:val="0"/>
          <w:numId w:val="1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Working with local High school developed a mentoring program for alternative students.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numbering" w:styleId="List 1">
    <w:name w:val="List 1"/>
    <w:basedOn w:val="None"/>
    <w:next w:val="List 1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