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CBAB8" w14:textId="77777777" w:rsidR="00C717A9" w:rsidRPr="003278B9" w:rsidRDefault="00EC7AA9">
      <w:pPr>
        <w:pStyle w:val="Titel"/>
        <w:jc w:val="center"/>
        <w:rPr>
          <w:rFonts w:cstheme="majorHAnsi"/>
        </w:rPr>
      </w:pPr>
      <w:r w:rsidRPr="003278B9">
        <w:rPr>
          <w:rFonts w:cstheme="majorHAnsi"/>
        </w:rPr>
        <w:t>Sensoronderzoek voor de flipperkast</w:t>
      </w:r>
    </w:p>
    <w:p w14:paraId="7CA40247" w14:textId="3A9006F8" w:rsidR="00F106BE" w:rsidRPr="003278B9" w:rsidRDefault="00EC7AA9">
      <w:pPr>
        <w:jc w:val="center"/>
        <w:rPr>
          <w:rFonts w:asciiTheme="majorHAnsi" w:hAnsiTheme="majorHAnsi" w:cstheme="majorHAnsi"/>
          <w:i/>
          <w:sz w:val="22"/>
        </w:rPr>
      </w:pPr>
      <w:r w:rsidRPr="003278B9">
        <w:rPr>
          <w:rFonts w:asciiTheme="majorHAnsi" w:hAnsiTheme="majorHAnsi" w:cstheme="majorHAnsi"/>
          <w:i/>
          <w:sz w:val="22"/>
        </w:rPr>
        <w:t>Opleiding Technische Informatica – Hogeschool Rotterdam</w:t>
      </w:r>
    </w:p>
    <w:p w14:paraId="6666E62E" w14:textId="77777777" w:rsidR="00F106BE" w:rsidRPr="003278B9" w:rsidRDefault="00F106BE">
      <w:pPr>
        <w:jc w:val="center"/>
        <w:rPr>
          <w:rFonts w:asciiTheme="majorHAnsi" w:hAnsiTheme="majorHAnsi" w:cstheme="majorHAnsi"/>
          <w:i/>
          <w:sz w:val="22"/>
        </w:rPr>
      </w:pPr>
    </w:p>
    <w:p w14:paraId="5A00590A" w14:textId="77777777" w:rsidR="00F106BE" w:rsidRPr="003278B9" w:rsidRDefault="00F106BE">
      <w:pPr>
        <w:jc w:val="center"/>
        <w:rPr>
          <w:rFonts w:asciiTheme="majorHAnsi" w:hAnsiTheme="majorHAnsi" w:cstheme="majorHAnsi"/>
          <w:i/>
          <w:sz w:val="22"/>
        </w:rPr>
      </w:pPr>
    </w:p>
    <w:p w14:paraId="6291D49F" w14:textId="77777777" w:rsidR="00F106BE" w:rsidRPr="003278B9" w:rsidRDefault="00F106BE">
      <w:pPr>
        <w:jc w:val="center"/>
        <w:rPr>
          <w:rFonts w:asciiTheme="majorHAnsi" w:hAnsiTheme="majorHAnsi" w:cstheme="majorHAnsi"/>
          <w:i/>
          <w:sz w:val="22"/>
        </w:rPr>
      </w:pPr>
    </w:p>
    <w:p w14:paraId="23D78ABB" w14:textId="77777777" w:rsidR="00F106BE" w:rsidRPr="003278B9" w:rsidRDefault="00F106BE">
      <w:pPr>
        <w:jc w:val="center"/>
        <w:rPr>
          <w:rFonts w:asciiTheme="majorHAnsi" w:hAnsiTheme="majorHAnsi" w:cstheme="majorHAnsi"/>
          <w:i/>
          <w:sz w:val="22"/>
        </w:rPr>
      </w:pPr>
    </w:p>
    <w:p w14:paraId="41FC1FFA" w14:textId="77777777" w:rsidR="00F106BE" w:rsidRPr="003278B9" w:rsidRDefault="00F106BE">
      <w:pPr>
        <w:jc w:val="center"/>
        <w:rPr>
          <w:rFonts w:asciiTheme="majorHAnsi" w:hAnsiTheme="majorHAnsi" w:cstheme="majorHAnsi"/>
          <w:i/>
          <w:sz w:val="22"/>
        </w:rPr>
      </w:pPr>
    </w:p>
    <w:p w14:paraId="075569DF" w14:textId="77777777" w:rsidR="00F106BE" w:rsidRPr="003278B9" w:rsidRDefault="00F106BE">
      <w:pPr>
        <w:jc w:val="center"/>
        <w:rPr>
          <w:rFonts w:asciiTheme="majorHAnsi" w:hAnsiTheme="majorHAnsi" w:cstheme="majorHAnsi"/>
          <w:i/>
          <w:sz w:val="22"/>
        </w:rPr>
      </w:pPr>
    </w:p>
    <w:p w14:paraId="7BD787B9" w14:textId="77777777" w:rsidR="00F106BE" w:rsidRPr="003278B9" w:rsidRDefault="00F106BE">
      <w:pPr>
        <w:jc w:val="center"/>
        <w:rPr>
          <w:rFonts w:asciiTheme="majorHAnsi" w:hAnsiTheme="majorHAnsi" w:cstheme="majorHAnsi"/>
          <w:i/>
          <w:sz w:val="22"/>
        </w:rPr>
      </w:pPr>
    </w:p>
    <w:p w14:paraId="15AC9FA4" w14:textId="77777777" w:rsidR="00F106BE" w:rsidRPr="003278B9" w:rsidRDefault="00F106BE">
      <w:pPr>
        <w:jc w:val="center"/>
        <w:rPr>
          <w:rFonts w:asciiTheme="majorHAnsi" w:hAnsiTheme="majorHAnsi" w:cstheme="majorHAnsi"/>
          <w:i/>
          <w:sz w:val="22"/>
        </w:rPr>
      </w:pPr>
    </w:p>
    <w:p w14:paraId="165A74E8" w14:textId="77777777" w:rsidR="00F106BE" w:rsidRPr="003278B9" w:rsidRDefault="00F106BE">
      <w:pPr>
        <w:jc w:val="center"/>
        <w:rPr>
          <w:rFonts w:asciiTheme="majorHAnsi" w:hAnsiTheme="majorHAnsi" w:cstheme="majorHAnsi"/>
          <w:i/>
          <w:sz w:val="22"/>
        </w:rPr>
      </w:pPr>
    </w:p>
    <w:p w14:paraId="6C13A119" w14:textId="77777777" w:rsidR="00F106BE" w:rsidRPr="003278B9" w:rsidRDefault="00F106BE">
      <w:pPr>
        <w:jc w:val="center"/>
        <w:rPr>
          <w:rFonts w:asciiTheme="majorHAnsi" w:hAnsiTheme="majorHAnsi" w:cstheme="majorHAnsi"/>
          <w:i/>
          <w:sz w:val="22"/>
        </w:rPr>
      </w:pPr>
    </w:p>
    <w:p w14:paraId="617214DC" w14:textId="77777777" w:rsidR="00F106BE" w:rsidRPr="003278B9" w:rsidRDefault="00F106BE">
      <w:pPr>
        <w:jc w:val="center"/>
        <w:rPr>
          <w:rFonts w:asciiTheme="majorHAnsi" w:hAnsiTheme="majorHAnsi" w:cstheme="majorHAnsi"/>
          <w:i/>
          <w:sz w:val="22"/>
        </w:rPr>
      </w:pPr>
    </w:p>
    <w:p w14:paraId="6FC8C465" w14:textId="77777777" w:rsidR="00F106BE" w:rsidRPr="003278B9" w:rsidRDefault="00F106BE">
      <w:pPr>
        <w:jc w:val="center"/>
        <w:rPr>
          <w:rFonts w:asciiTheme="majorHAnsi" w:hAnsiTheme="majorHAnsi" w:cstheme="majorHAnsi"/>
          <w:i/>
          <w:sz w:val="22"/>
        </w:rPr>
      </w:pPr>
    </w:p>
    <w:p w14:paraId="5B421B81" w14:textId="77777777" w:rsidR="00F106BE" w:rsidRPr="003278B9" w:rsidRDefault="00F106BE">
      <w:pPr>
        <w:jc w:val="center"/>
        <w:rPr>
          <w:rFonts w:asciiTheme="majorHAnsi" w:hAnsiTheme="majorHAnsi" w:cstheme="majorHAnsi"/>
          <w:i/>
          <w:sz w:val="22"/>
        </w:rPr>
      </w:pPr>
    </w:p>
    <w:p w14:paraId="5A4B687A" w14:textId="77777777" w:rsidR="00F106BE" w:rsidRPr="003278B9" w:rsidRDefault="00F106BE">
      <w:pPr>
        <w:jc w:val="center"/>
        <w:rPr>
          <w:rFonts w:asciiTheme="majorHAnsi" w:hAnsiTheme="majorHAnsi" w:cstheme="majorHAnsi"/>
          <w:i/>
          <w:sz w:val="22"/>
        </w:rPr>
      </w:pPr>
    </w:p>
    <w:p w14:paraId="41F16473" w14:textId="77777777" w:rsidR="00F106BE" w:rsidRPr="003278B9" w:rsidRDefault="00F106BE">
      <w:pPr>
        <w:jc w:val="center"/>
        <w:rPr>
          <w:rFonts w:asciiTheme="majorHAnsi" w:hAnsiTheme="majorHAnsi" w:cstheme="majorHAnsi"/>
          <w:i/>
          <w:sz w:val="22"/>
        </w:rPr>
      </w:pPr>
    </w:p>
    <w:p w14:paraId="03CE181F" w14:textId="77777777" w:rsidR="00F106BE" w:rsidRPr="003278B9" w:rsidRDefault="00F106BE">
      <w:pPr>
        <w:jc w:val="center"/>
        <w:rPr>
          <w:rFonts w:asciiTheme="majorHAnsi" w:hAnsiTheme="majorHAnsi" w:cstheme="majorHAnsi"/>
          <w:i/>
          <w:sz w:val="22"/>
        </w:rPr>
      </w:pPr>
    </w:p>
    <w:p w14:paraId="0DFB2C43" w14:textId="77777777" w:rsidR="00F106BE" w:rsidRPr="003278B9" w:rsidRDefault="00F106BE">
      <w:pPr>
        <w:jc w:val="center"/>
        <w:rPr>
          <w:rFonts w:asciiTheme="majorHAnsi" w:hAnsiTheme="majorHAnsi" w:cstheme="majorHAnsi"/>
          <w:i/>
          <w:sz w:val="22"/>
        </w:rPr>
      </w:pPr>
    </w:p>
    <w:p w14:paraId="0F6241C8" w14:textId="77777777" w:rsidR="00F106BE" w:rsidRPr="003278B9" w:rsidRDefault="00F106BE">
      <w:pPr>
        <w:jc w:val="center"/>
        <w:rPr>
          <w:rFonts w:asciiTheme="majorHAnsi" w:hAnsiTheme="majorHAnsi" w:cstheme="majorHAnsi"/>
          <w:i/>
          <w:sz w:val="22"/>
        </w:rPr>
      </w:pPr>
    </w:p>
    <w:p w14:paraId="6FC8C627" w14:textId="77777777" w:rsidR="00F106BE" w:rsidRPr="003278B9" w:rsidRDefault="00F106BE">
      <w:pPr>
        <w:jc w:val="center"/>
        <w:rPr>
          <w:rFonts w:asciiTheme="majorHAnsi" w:hAnsiTheme="majorHAnsi" w:cstheme="majorHAnsi"/>
          <w:i/>
          <w:sz w:val="22"/>
        </w:rPr>
      </w:pPr>
    </w:p>
    <w:p w14:paraId="76143969" w14:textId="77777777" w:rsidR="00F106BE" w:rsidRPr="003278B9" w:rsidRDefault="00F106BE">
      <w:pPr>
        <w:jc w:val="center"/>
        <w:rPr>
          <w:rFonts w:asciiTheme="majorHAnsi" w:hAnsiTheme="majorHAnsi" w:cstheme="majorHAnsi"/>
          <w:i/>
          <w:sz w:val="22"/>
        </w:rPr>
      </w:pPr>
    </w:p>
    <w:p w14:paraId="1D2C01BB" w14:textId="77777777" w:rsidR="00F106BE" w:rsidRPr="003278B9" w:rsidRDefault="00F106BE" w:rsidP="003278B9">
      <w:pPr>
        <w:rPr>
          <w:rFonts w:asciiTheme="majorHAnsi" w:hAnsiTheme="majorHAnsi" w:cstheme="majorHAnsi"/>
          <w:i/>
          <w:sz w:val="22"/>
        </w:rPr>
      </w:pPr>
    </w:p>
    <w:p w14:paraId="2A98A9EF" w14:textId="74BC2AC0" w:rsidR="00F106BE" w:rsidRPr="003278B9" w:rsidRDefault="00F106BE" w:rsidP="00F106BE">
      <w:pPr>
        <w:jc w:val="right"/>
        <w:rPr>
          <w:rFonts w:asciiTheme="majorHAnsi" w:hAnsiTheme="majorHAnsi" w:cstheme="majorHAnsi"/>
          <w:i/>
          <w:sz w:val="22"/>
        </w:rPr>
      </w:pPr>
      <w:r w:rsidRPr="003278B9">
        <w:rPr>
          <w:rFonts w:asciiTheme="majorHAnsi" w:hAnsiTheme="majorHAnsi" w:cstheme="majorHAnsi"/>
          <w:i/>
          <w:sz w:val="22"/>
        </w:rPr>
        <w:t>Naam: Elbert Baan</w:t>
      </w:r>
    </w:p>
    <w:p w14:paraId="1FFEA16A" w14:textId="39D6DBC2" w:rsidR="00F106BE" w:rsidRPr="003278B9" w:rsidRDefault="00F106BE" w:rsidP="00F106BE">
      <w:pPr>
        <w:jc w:val="right"/>
        <w:rPr>
          <w:rFonts w:asciiTheme="majorHAnsi" w:hAnsiTheme="majorHAnsi" w:cstheme="majorHAnsi"/>
          <w:i/>
          <w:sz w:val="22"/>
        </w:rPr>
      </w:pPr>
      <w:proofErr w:type="spellStart"/>
      <w:r w:rsidRPr="003278B9">
        <w:rPr>
          <w:rFonts w:asciiTheme="majorHAnsi" w:hAnsiTheme="majorHAnsi" w:cstheme="majorHAnsi"/>
          <w:i/>
          <w:sz w:val="22"/>
        </w:rPr>
        <w:t>Leerlingnummer</w:t>
      </w:r>
      <w:proofErr w:type="spellEnd"/>
      <w:r w:rsidRPr="003278B9">
        <w:rPr>
          <w:rFonts w:asciiTheme="majorHAnsi" w:hAnsiTheme="majorHAnsi" w:cstheme="majorHAnsi"/>
          <w:i/>
          <w:sz w:val="22"/>
        </w:rPr>
        <w:t>: 1146337</w:t>
      </w:r>
    </w:p>
    <w:p w14:paraId="639B6B87" w14:textId="092346C0" w:rsidR="00F106BE" w:rsidRPr="003278B9" w:rsidRDefault="00F106BE" w:rsidP="00F106BE">
      <w:pPr>
        <w:jc w:val="right"/>
        <w:rPr>
          <w:rFonts w:asciiTheme="majorHAnsi" w:hAnsiTheme="majorHAnsi" w:cstheme="majorHAnsi"/>
          <w:i/>
          <w:sz w:val="22"/>
        </w:rPr>
      </w:pPr>
      <w:r w:rsidRPr="003278B9">
        <w:rPr>
          <w:rFonts w:asciiTheme="majorHAnsi" w:hAnsiTheme="majorHAnsi" w:cstheme="majorHAnsi"/>
          <w:i/>
          <w:sz w:val="22"/>
        </w:rPr>
        <w:t>Datum: 27-10-2026</w:t>
      </w:r>
    </w:p>
    <w:p w14:paraId="3AF84B0A" w14:textId="295DF4A4" w:rsidR="00C717A9" w:rsidRPr="003278B9" w:rsidRDefault="00F106BE" w:rsidP="00F106BE">
      <w:pPr>
        <w:pStyle w:val="Kop1"/>
        <w:rPr>
          <w:rFonts w:cstheme="majorHAnsi"/>
        </w:rPr>
      </w:pPr>
      <w:r w:rsidRPr="003278B9">
        <w:rPr>
          <w:rFonts w:cstheme="majorHAnsi"/>
          <w:i/>
          <w:sz w:val="22"/>
        </w:rPr>
        <w:br w:type="page"/>
      </w:r>
      <w:r w:rsidR="00EC7AA9" w:rsidRPr="003278B9">
        <w:rPr>
          <w:rFonts w:cstheme="majorHAnsi"/>
        </w:rPr>
        <w:lastRenderedPageBreak/>
        <w:t>1. Inleiding</w:t>
      </w:r>
    </w:p>
    <w:p w14:paraId="6263922D" w14:textId="77777777" w:rsidR="00C717A9" w:rsidRPr="003278B9" w:rsidRDefault="00EC7AA9">
      <w:pPr>
        <w:rPr>
          <w:rFonts w:asciiTheme="majorHAnsi" w:hAnsiTheme="majorHAnsi" w:cstheme="majorHAnsi"/>
          <w:sz w:val="22"/>
        </w:rPr>
      </w:pPr>
      <w:r w:rsidRPr="003278B9">
        <w:rPr>
          <w:rFonts w:asciiTheme="majorHAnsi" w:hAnsiTheme="majorHAnsi" w:cstheme="majorHAnsi"/>
          <w:sz w:val="22"/>
        </w:rPr>
        <w:t>De opleiding Technische Informatica (TI) van Hogeschool Rotterdam heeft de opdracht gegeven om binnen het project ‘De flipperkast’ een geschikte sensor te onderzoeken. De sensor moet aan de volgende eisen voldoen:</w:t>
      </w:r>
    </w:p>
    <w:p w14:paraId="20EBB67F" w14:textId="02AA7A54" w:rsidR="00C717A9" w:rsidRPr="003278B9" w:rsidRDefault="00EC7AA9">
      <w:pPr>
        <w:pStyle w:val="Lijstopsomteken"/>
        <w:rPr>
          <w:rFonts w:asciiTheme="majorHAnsi" w:hAnsiTheme="majorHAnsi" w:cstheme="majorHAnsi"/>
          <w:sz w:val="22"/>
        </w:rPr>
      </w:pPr>
      <w:r w:rsidRPr="003278B9">
        <w:rPr>
          <w:rFonts w:asciiTheme="majorHAnsi" w:hAnsiTheme="majorHAnsi" w:cstheme="majorHAnsi"/>
          <w:sz w:val="22"/>
        </w:rPr>
        <w:t>De sensor moet een stalen speelbal met een diameter van 12 mm en een massa van 7</w:t>
      </w:r>
      <w:r w:rsidR="00130F06" w:rsidRPr="003278B9">
        <w:rPr>
          <w:rFonts w:asciiTheme="majorHAnsi" w:hAnsiTheme="majorHAnsi" w:cstheme="majorHAnsi"/>
          <w:sz w:val="22"/>
        </w:rPr>
        <w:t xml:space="preserve"> </w:t>
      </w:r>
      <w:r w:rsidRPr="003278B9">
        <w:rPr>
          <w:rFonts w:asciiTheme="majorHAnsi" w:hAnsiTheme="majorHAnsi" w:cstheme="majorHAnsi"/>
          <w:sz w:val="22"/>
        </w:rPr>
        <w:t>gram kunnen detecteren.</w:t>
      </w:r>
    </w:p>
    <w:p w14:paraId="0DC4DA11" w14:textId="77777777" w:rsidR="00C717A9" w:rsidRPr="003278B9" w:rsidRDefault="00EC7AA9">
      <w:pPr>
        <w:pStyle w:val="Lijstopsomteken"/>
        <w:rPr>
          <w:rFonts w:asciiTheme="majorHAnsi" w:hAnsiTheme="majorHAnsi" w:cstheme="majorHAnsi"/>
          <w:sz w:val="22"/>
        </w:rPr>
      </w:pPr>
      <w:r w:rsidRPr="003278B9">
        <w:rPr>
          <w:rFonts w:asciiTheme="majorHAnsi" w:hAnsiTheme="majorHAnsi" w:cstheme="majorHAnsi"/>
          <w:sz w:val="22"/>
        </w:rPr>
        <w:t>De sensor moet de speelbal binnen 200 ms detecteren.</w:t>
      </w:r>
    </w:p>
    <w:p w14:paraId="2478D327" w14:textId="12B764AB" w:rsidR="00C85F7D" w:rsidRPr="003278B9" w:rsidRDefault="00EC7AA9" w:rsidP="00F106BE">
      <w:pPr>
        <w:pStyle w:val="Lijstopsomteken"/>
        <w:rPr>
          <w:rFonts w:asciiTheme="majorHAnsi" w:hAnsiTheme="majorHAnsi" w:cstheme="majorHAnsi"/>
          <w:sz w:val="22"/>
        </w:rPr>
      </w:pPr>
      <w:r w:rsidRPr="003278B9">
        <w:rPr>
          <w:rFonts w:asciiTheme="majorHAnsi" w:hAnsiTheme="majorHAnsi" w:cstheme="majorHAnsi"/>
          <w:sz w:val="22"/>
        </w:rPr>
        <w:t>De sensor moet de speelbal minimaal 99 van de 100 keer detecteren.</w:t>
      </w:r>
    </w:p>
    <w:p w14:paraId="307EAF54" w14:textId="77777777" w:rsidR="00C85F7D" w:rsidRPr="003278B9" w:rsidRDefault="00C85F7D" w:rsidP="00C85F7D">
      <w:pPr>
        <w:rPr>
          <w:rFonts w:asciiTheme="majorHAnsi" w:hAnsiTheme="majorHAnsi" w:cstheme="majorHAnsi"/>
          <w:sz w:val="22"/>
        </w:rPr>
      </w:pPr>
      <w:r w:rsidRPr="003278B9">
        <w:rPr>
          <w:rFonts w:asciiTheme="majorHAnsi" w:hAnsiTheme="majorHAnsi" w:cstheme="majorHAnsi"/>
          <w:sz w:val="22"/>
        </w:rPr>
        <w:t>In dit verslag worden drie verschillende sensortypen onderzocht: een infraroodsensor (IR-sensor), een ultrasone sensor en een druksensor. De werking, voordelen, nadelen en geschiktheid van deze sensoren worden met elkaar vergeleken.</w:t>
      </w:r>
    </w:p>
    <w:p w14:paraId="0718F62C" w14:textId="77777777" w:rsidR="00C85F7D" w:rsidRPr="003278B9" w:rsidRDefault="00C85F7D" w:rsidP="00C85F7D">
      <w:pPr>
        <w:rPr>
          <w:rFonts w:asciiTheme="majorHAnsi" w:hAnsiTheme="majorHAnsi" w:cstheme="majorHAnsi"/>
          <w:sz w:val="22"/>
        </w:rPr>
      </w:pPr>
      <w:r w:rsidRPr="003278B9">
        <w:rPr>
          <w:rFonts w:asciiTheme="majorHAnsi" w:hAnsiTheme="majorHAnsi" w:cstheme="majorHAnsi"/>
          <w:sz w:val="22"/>
        </w:rPr>
        <w:t>Het doel van het onderzoek is om te bepalen welke sensor het meest geschikt is voor de flipperkast en welke oplossing de grootste kans biedt om aan de gestelde eisen te voldoen.</w:t>
      </w:r>
    </w:p>
    <w:p w14:paraId="3C297EE9" w14:textId="19F699D9" w:rsidR="00C717A9" w:rsidRPr="003278B9" w:rsidRDefault="00F106BE" w:rsidP="00F106BE">
      <w:pPr>
        <w:rPr>
          <w:rFonts w:asciiTheme="majorHAnsi" w:hAnsiTheme="majorHAnsi" w:cstheme="majorHAnsi"/>
          <w:sz w:val="22"/>
        </w:rPr>
      </w:pPr>
      <w:r w:rsidRPr="003278B9">
        <w:rPr>
          <w:rFonts w:asciiTheme="majorHAnsi" w:hAnsiTheme="majorHAnsi" w:cstheme="majorHAnsi"/>
          <w:sz w:val="22"/>
        </w:rPr>
        <w:br w:type="page"/>
      </w:r>
    </w:p>
    <w:p w14:paraId="5E762D6F" w14:textId="77777777" w:rsidR="00C717A9" w:rsidRPr="003278B9" w:rsidRDefault="00EC7AA9">
      <w:pPr>
        <w:pStyle w:val="Kop1"/>
        <w:rPr>
          <w:rFonts w:cstheme="majorHAnsi"/>
        </w:rPr>
      </w:pPr>
      <w:r w:rsidRPr="003278B9">
        <w:rPr>
          <w:rFonts w:cstheme="majorHAnsi"/>
        </w:rPr>
        <w:lastRenderedPageBreak/>
        <w:t>2. Uitwerking van het onderzoek</w:t>
      </w:r>
    </w:p>
    <w:p w14:paraId="76B9E7F8" w14:textId="77777777" w:rsidR="00C717A9" w:rsidRPr="003278B9" w:rsidRDefault="00EC7AA9">
      <w:pPr>
        <w:rPr>
          <w:rFonts w:asciiTheme="majorHAnsi" w:hAnsiTheme="majorHAnsi" w:cstheme="majorHAnsi"/>
          <w:sz w:val="22"/>
        </w:rPr>
      </w:pPr>
      <w:r w:rsidRPr="003278B9">
        <w:rPr>
          <w:rFonts w:asciiTheme="majorHAnsi" w:hAnsiTheme="majorHAnsi" w:cstheme="majorHAnsi"/>
          <w:sz w:val="22"/>
        </w:rPr>
        <w:t>Voor dit onderzoek is van belang hoe iedere sensor werkt en in hoeverre deze aan de gestelde eisen voldoet.</w:t>
      </w:r>
    </w:p>
    <w:p w14:paraId="5504FD78" w14:textId="77777777" w:rsidR="00C717A9" w:rsidRPr="003278B9" w:rsidRDefault="00EC7AA9">
      <w:pPr>
        <w:pStyle w:val="Kop2"/>
        <w:rPr>
          <w:rFonts w:cstheme="majorHAnsi"/>
          <w:sz w:val="22"/>
          <w:szCs w:val="22"/>
        </w:rPr>
      </w:pPr>
      <w:r w:rsidRPr="003278B9">
        <w:rPr>
          <w:rFonts w:cstheme="majorHAnsi"/>
          <w:sz w:val="22"/>
          <w:szCs w:val="22"/>
        </w:rPr>
        <w:t>2.1 IR-sensor</w:t>
      </w:r>
    </w:p>
    <w:p w14:paraId="3FB52A61" w14:textId="77777777" w:rsidR="00C85F7D" w:rsidRPr="003278B9" w:rsidRDefault="00C85F7D" w:rsidP="00C85F7D">
      <w:pPr>
        <w:rPr>
          <w:rFonts w:asciiTheme="majorHAnsi" w:hAnsiTheme="majorHAnsi" w:cstheme="majorHAnsi"/>
          <w:b/>
          <w:bCs/>
          <w:sz w:val="22"/>
        </w:rPr>
      </w:pPr>
      <w:r w:rsidRPr="003278B9">
        <w:rPr>
          <w:rFonts w:asciiTheme="majorHAnsi" w:hAnsiTheme="majorHAnsi" w:cstheme="majorHAnsi"/>
          <w:b/>
          <w:bCs/>
          <w:sz w:val="22"/>
        </w:rPr>
        <w:t>Werking</w:t>
      </w:r>
    </w:p>
    <w:p w14:paraId="24279C03" w14:textId="3393F573" w:rsidR="00C85F7D" w:rsidRPr="003278B9" w:rsidRDefault="00C85F7D" w:rsidP="00C85F7D">
      <w:pPr>
        <w:rPr>
          <w:rFonts w:asciiTheme="majorHAnsi" w:hAnsiTheme="majorHAnsi" w:cstheme="majorHAnsi"/>
          <w:sz w:val="22"/>
        </w:rPr>
      </w:pPr>
      <w:r w:rsidRPr="003278B9">
        <w:rPr>
          <w:rFonts w:asciiTheme="majorHAnsi" w:hAnsiTheme="majorHAnsi" w:cstheme="majorHAnsi"/>
          <w:sz w:val="22"/>
        </w:rPr>
        <w:t>Een infraroodsensor gebruikt infraroodlicht om een object te detecteren. De HW-201 is een reflecterende sensor: deze zendt infraroodlicht uit en detecteert het licht dat door een object wordt teruggekaatst. De sensor kan vervolgens een digitaal signaal afgeven wanneer een object wordt waargenomen.</w:t>
      </w:r>
    </w:p>
    <w:p w14:paraId="1E98F197" w14:textId="09F291E7" w:rsidR="00C85F7D" w:rsidRPr="003278B9" w:rsidRDefault="00C85F7D" w:rsidP="00C85F7D">
      <w:pPr>
        <w:rPr>
          <w:rFonts w:asciiTheme="majorHAnsi" w:hAnsiTheme="majorHAnsi" w:cstheme="majorHAnsi"/>
          <w:sz w:val="22"/>
        </w:rPr>
      </w:pPr>
      <w:r w:rsidRPr="003278B9">
        <w:rPr>
          <w:rFonts w:asciiTheme="majorHAnsi" w:hAnsiTheme="majorHAnsi" w:cstheme="majorHAnsi"/>
          <w:sz w:val="22"/>
        </w:rPr>
        <w:t xml:space="preserve">De HW-201 heeft een instelbare detectieafstand van </w:t>
      </w:r>
      <w:proofErr w:type="gramStart"/>
      <w:r w:rsidRPr="003278B9">
        <w:rPr>
          <w:rFonts w:asciiTheme="majorHAnsi" w:hAnsiTheme="majorHAnsi" w:cstheme="majorHAnsi"/>
          <w:sz w:val="22"/>
        </w:rPr>
        <w:t>ongeveer 2</w:t>
      </w:r>
      <w:proofErr w:type="gramEnd"/>
      <w:r w:rsidRPr="003278B9">
        <w:rPr>
          <w:rFonts w:asciiTheme="majorHAnsi" w:hAnsiTheme="majorHAnsi" w:cstheme="majorHAnsi"/>
          <w:sz w:val="22"/>
        </w:rPr>
        <w:t xml:space="preserve"> tot 30 cm. De daadwerkelijke afstand hangt onder andere af van de instellingen en de eigenschappen van het object. </w:t>
      </w:r>
    </w:p>
    <w:p w14:paraId="6C78E0CE" w14:textId="77777777" w:rsidR="00C85F7D" w:rsidRPr="003278B9" w:rsidRDefault="00C85F7D" w:rsidP="00C85F7D">
      <w:pPr>
        <w:rPr>
          <w:rFonts w:asciiTheme="majorHAnsi" w:hAnsiTheme="majorHAnsi" w:cstheme="majorHAnsi"/>
          <w:b/>
          <w:bCs/>
          <w:sz w:val="22"/>
        </w:rPr>
      </w:pPr>
      <w:r w:rsidRPr="003278B9">
        <w:rPr>
          <w:rFonts w:asciiTheme="majorHAnsi" w:hAnsiTheme="majorHAnsi" w:cstheme="majorHAnsi"/>
          <w:b/>
          <w:bCs/>
          <w:sz w:val="22"/>
        </w:rPr>
        <w:t>Geschiktheid voor de speelbal</w:t>
      </w:r>
    </w:p>
    <w:p w14:paraId="74552C74" w14:textId="77777777" w:rsidR="00C85F7D" w:rsidRPr="003278B9" w:rsidRDefault="00C85F7D" w:rsidP="00C85F7D">
      <w:pPr>
        <w:rPr>
          <w:rFonts w:asciiTheme="majorHAnsi" w:hAnsiTheme="majorHAnsi" w:cstheme="majorHAnsi"/>
          <w:sz w:val="22"/>
        </w:rPr>
      </w:pPr>
      <w:r w:rsidRPr="003278B9">
        <w:rPr>
          <w:rFonts w:asciiTheme="majorHAnsi" w:hAnsiTheme="majorHAnsi" w:cstheme="majorHAnsi"/>
          <w:sz w:val="22"/>
        </w:rPr>
        <w:t>Een stalen speelbal met een diameter van 12 mm kan in principe met een IR-sensor worden gedetecteerd. De bal moet zich wel binnen het detectiebereik bevinden en voldoende infraroodlicht naar de ontvanger terugkaatsen.</w:t>
      </w:r>
    </w:p>
    <w:p w14:paraId="02975475" w14:textId="77777777" w:rsidR="00C85F7D" w:rsidRPr="003278B9" w:rsidRDefault="00C85F7D" w:rsidP="00C85F7D">
      <w:pPr>
        <w:rPr>
          <w:rFonts w:asciiTheme="majorHAnsi" w:hAnsiTheme="majorHAnsi" w:cstheme="majorHAnsi"/>
          <w:sz w:val="22"/>
        </w:rPr>
      </w:pPr>
      <w:r w:rsidRPr="003278B9">
        <w:rPr>
          <w:rFonts w:asciiTheme="majorHAnsi" w:hAnsiTheme="majorHAnsi" w:cstheme="majorHAnsi"/>
          <w:sz w:val="22"/>
        </w:rPr>
        <w:t>De werking kan worden beïnvloed door de afstand, de hoek waaronder de bal wordt waargenomen en de afstelling van de sensor. Daarom moet in de praktijk worden getest of de sensor de speelbal betrouwbaar detecteert.</w:t>
      </w:r>
    </w:p>
    <w:p w14:paraId="028FB8CA" w14:textId="77777777" w:rsidR="00C85F7D" w:rsidRPr="003278B9" w:rsidRDefault="00C85F7D" w:rsidP="00C85F7D">
      <w:pPr>
        <w:rPr>
          <w:rFonts w:asciiTheme="majorHAnsi" w:hAnsiTheme="majorHAnsi" w:cstheme="majorHAnsi"/>
          <w:b/>
          <w:bCs/>
          <w:sz w:val="22"/>
        </w:rPr>
      </w:pPr>
      <w:r w:rsidRPr="003278B9">
        <w:rPr>
          <w:rFonts w:asciiTheme="majorHAnsi" w:hAnsiTheme="majorHAnsi" w:cstheme="majorHAnsi"/>
          <w:b/>
          <w:bCs/>
          <w:sz w:val="22"/>
        </w:rPr>
        <w:t>Voordelen</w:t>
      </w:r>
    </w:p>
    <w:p w14:paraId="5EB0DE46" w14:textId="77777777" w:rsidR="00C85F7D" w:rsidRPr="003278B9" w:rsidRDefault="00C85F7D" w:rsidP="00C85F7D">
      <w:pPr>
        <w:numPr>
          <w:ilvl w:val="0"/>
          <w:numId w:val="10"/>
        </w:numPr>
        <w:rPr>
          <w:rFonts w:asciiTheme="majorHAnsi" w:hAnsiTheme="majorHAnsi" w:cstheme="majorHAnsi"/>
          <w:sz w:val="22"/>
        </w:rPr>
      </w:pPr>
      <w:r w:rsidRPr="003278B9">
        <w:rPr>
          <w:rFonts w:asciiTheme="majorHAnsi" w:hAnsiTheme="majorHAnsi" w:cstheme="majorHAnsi"/>
          <w:sz w:val="22"/>
        </w:rPr>
        <w:t>De speelbal kan zonder fysiek contact worden gedetecteerd.</w:t>
      </w:r>
    </w:p>
    <w:p w14:paraId="424BF971" w14:textId="77777777" w:rsidR="00C85F7D" w:rsidRPr="003278B9" w:rsidRDefault="00C85F7D" w:rsidP="00C85F7D">
      <w:pPr>
        <w:numPr>
          <w:ilvl w:val="0"/>
          <w:numId w:val="10"/>
        </w:numPr>
        <w:rPr>
          <w:rFonts w:asciiTheme="majorHAnsi" w:hAnsiTheme="majorHAnsi" w:cstheme="majorHAnsi"/>
          <w:sz w:val="22"/>
        </w:rPr>
      </w:pPr>
      <w:r w:rsidRPr="003278B9">
        <w:rPr>
          <w:rFonts w:asciiTheme="majorHAnsi" w:hAnsiTheme="majorHAnsi" w:cstheme="majorHAnsi"/>
          <w:sz w:val="22"/>
        </w:rPr>
        <w:t>De sensor kan snel een detectiesignaal leveren.</w:t>
      </w:r>
    </w:p>
    <w:p w14:paraId="77AD4A53" w14:textId="77777777" w:rsidR="00C85F7D" w:rsidRPr="003278B9" w:rsidRDefault="00C85F7D" w:rsidP="00C85F7D">
      <w:pPr>
        <w:numPr>
          <w:ilvl w:val="0"/>
          <w:numId w:val="10"/>
        </w:numPr>
        <w:rPr>
          <w:rFonts w:asciiTheme="majorHAnsi" w:hAnsiTheme="majorHAnsi" w:cstheme="majorHAnsi"/>
          <w:sz w:val="22"/>
        </w:rPr>
      </w:pPr>
      <w:r w:rsidRPr="003278B9">
        <w:rPr>
          <w:rFonts w:asciiTheme="majorHAnsi" w:hAnsiTheme="majorHAnsi" w:cstheme="majorHAnsi"/>
          <w:sz w:val="22"/>
        </w:rPr>
        <w:t>De sensor is relatief eenvoudig aan te sluiten op een microcontroller.</w:t>
      </w:r>
    </w:p>
    <w:p w14:paraId="4E095008" w14:textId="77777777" w:rsidR="00C85F7D" w:rsidRPr="003278B9" w:rsidRDefault="00C85F7D" w:rsidP="00C85F7D">
      <w:pPr>
        <w:numPr>
          <w:ilvl w:val="0"/>
          <w:numId w:val="10"/>
        </w:numPr>
        <w:rPr>
          <w:rFonts w:asciiTheme="majorHAnsi" w:hAnsiTheme="majorHAnsi" w:cstheme="majorHAnsi"/>
          <w:sz w:val="22"/>
        </w:rPr>
      </w:pPr>
      <w:r w:rsidRPr="003278B9">
        <w:rPr>
          <w:rFonts w:asciiTheme="majorHAnsi" w:hAnsiTheme="majorHAnsi" w:cstheme="majorHAnsi"/>
          <w:sz w:val="22"/>
        </w:rPr>
        <w:t>De detectieafstand kan bij de HW-201 worden ingesteld.</w:t>
      </w:r>
    </w:p>
    <w:p w14:paraId="565022BD" w14:textId="77777777" w:rsidR="00C85F7D" w:rsidRPr="003278B9" w:rsidRDefault="00C85F7D" w:rsidP="00C85F7D">
      <w:pPr>
        <w:rPr>
          <w:rFonts w:asciiTheme="majorHAnsi" w:hAnsiTheme="majorHAnsi" w:cstheme="majorHAnsi"/>
          <w:b/>
          <w:bCs/>
          <w:sz w:val="22"/>
        </w:rPr>
      </w:pPr>
      <w:r w:rsidRPr="003278B9">
        <w:rPr>
          <w:rFonts w:asciiTheme="majorHAnsi" w:hAnsiTheme="majorHAnsi" w:cstheme="majorHAnsi"/>
          <w:b/>
          <w:bCs/>
          <w:sz w:val="22"/>
        </w:rPr>
        <w:t>Nadelen</w:t>
      </w:r>
    </w:p>
    <w:p w14:paraId="5B5192B6" w14:textId="77777777" w:rsidR="00C85F7D" w:rsidRPr="003278B9" w:rsidRDefault="00C85F7D" w:rsidP="00C85F7D">
      <w:pPr>
        <w:numPr>
          <w:ilvl w:val="0"/>
          <w:numId w:val="11"/>
        </w:numPr>
        <w:rPr>
          <w:rFonts w:asciiTheme="majorHAnsi" w:hAnsiTheme="majorHAnsi" w:cstheme="majorHAnsi"/>
          <w:sz w:val="22"/>
        </w:rPr>
      </w:pPr>
      <w:r w:rsidRPr="003278B9">
        <w:rPr>
          <w:rFonts w:asciiTheme="majorHAnsi" w:hAnsiTheme="majorHAnsi" w:cstheme="majorHAnsi"/>
          <w:sz w:val="22"/>
        </w:rPr>
        <w:t>De detectie is afhankelijk van de reflectie van infraroodlicht.</w:t>
      </w:r>
    </w:p>
    <w:p w14:paraId="63763917" w14:textId="77777777" w:rsidR="00C85F7D" w:rsidRPr="003278B9" w:rsidRDefault="00C85F7D" w:rsidP="00C85F7D">
      <w:pPr>
        <w:numPr>
          <w:ilvl w:val="0"/>
          <w:numId w:val="11"/>
        </w:numPr>
        <w:rPr>
          <w:rFonts w:asciiTheme="majorHAnsi" w:hAnsiTheme="majorHAnsi" w:cstheme="majorHAnsi"/>
          <w:sz w:val="22"/>
        </w:rPr>
      </w:pPr>
      <w:r w:rsidRPr="003278B9">
        <w:rPr>
          <w:rFonts w:asciiTheme="majorHAnsi" w:hAnsiTheme="majorHAnsi" w:cstheme="majorHAnsi"/>
          <w:sz w:val="22"/>
        </w:rPr>
        <w:t xml:space="preserve">Een verkeerde afstelling kan leiden tot gemiste </w:t>
      </w:r>
      <w:proofErr w:type="spellStart"/>
      <w:r w:rsidRPr="003278B9">
        <w:rPr>
          <w:rFonts w:asciiTheme="majorHAnsi" w:hAnsiTheme="majorHAnsi" w:cstheme="majorHAnsi"/>
          <w:sz w:val="22"/>
        </w:rPr>
        <w:t>detecties</w:t>
      </w:r>
      <w:proofErr w:type="spellEnd"/>
      <w:r w:rsidRPr="003278B9">
        <w:rPr>
          <w:rFonts w:asciiTheme="majorHAnsi" w:hAnsiTheme="majorHAnsi" w:cstheme="majorHAnsi"/>
          <w:sz w:val="22"/>
        </w:rPr>
        <w:t>.</w:t>
      </w:r>
    </w:p>
    <w:p w14:paraId="4979138D" w14:textId="77777777" w:rsidR="00C85F7D" w:rsidRPr="003278B9" w:rsidRDefault="00C85F7D" w:rsidP="00C85F7D">
      <w:pPr>
        <w:numPr>
          <w:ilvl w:val="0"/>
          <w:numId w:val="11"/>
        </w:numPr>
        <w:rPr>
          <w:rFonts w:asciiTheme="majorHAnsi" w:hAnsiTheme="majorHAnsi" w:cstheme="majorHAnsi"/>
          <w:sz w:val="22"/>
        </w:rPr>
      </w:pPr>
      <w:r w:rsidRPr="003278B9">
        <w:rPr>
          <w:rFonts w:asciiTheme="majorHAnsi" w:hAnsiTheme="majorHAnsi" w:cstheme="majorHAnsi"/>
          <w:sz w:val="22"/>
        </w:rPr>
        <w:t>Omgevingslicht en de positie van de bal kunnen de werking beïnvloeden.</w:t>
      </w:r>
    </w:p>
    <w:p w14:paraId="44EFED27" w14:textId="77777777" w:rsidR="00C85F7D" w:rsidRPr="003278B9" w:rsidRDefault="00C85F7D" w:rsidP="00C85F7D">
      <w:pPr>
        <w:numPr>
          <w:ilvl w:val="0"/>
          <w:numId w:val="11"/>
        </w:numPr>
        <w:rPr>
          <w:rFonts w:asciiTheme="majorHAnsi" w:hAnsiTheme="majorHAnsi" w:cstheme="majorHAnsi"/>
          <w:sz w:val="22"/>
        </w:rPr>
      </w:pPr>
      <w:r w:rsidRPr="003278B9">
        <w:rPr>
          <w:rFonts w:asciiTheme="majorHAnsi" w:hAnsiTheme="majorHAnsi" w:cstheme="majorHAnsi"/>
          <w:sz w:val="22"/>
        </w:rPr>
        <w:t>De sensor meet niet rechtstreeks de positie of snelheid van de bal.</w:t>
      </w:r>
    </w:p>
    <w:p w14:paraId="4369BE58" w14:textId="77777777" w:rsidR="00C85F7D" w:rsidRPr="003278B9" w:rsidRDefault="00C85F7D" w:rsidP="00C85F7D">
      <w:pPr>
        <w:rPr>
          <w:rFonts w:asciiTheme="majorHAnsi" w:hAnsiTheme="majorHAnsi" w:cstheme="majorHAnsi"/>
          <w:b/>
          <w:bCs/>
          <w:sz w:val="22"/>
        </w:rPr>
      </w:pPr>
      <w:r w:rsidRPr="003278B9">
        <w:rPr>
          <w:rFonts w:asciiTheme="majorHAnsi" w:hAnsiTheme="majorHAnsi" w:cstheme="majorHAnsi"/>
          <w:b/>
          <w:bCs/>
          <w:sz w:val="22"/>
        </w:rPr>
        <w:t>Beoordeling</w:t>
      </w:r>
    </w:p>
    <w:p w14:paraId="4AB81341" w14:textId="77777777" w:rsidR="00C85F7D" w:rsidRPr="003278B9" w:rsidRDefault="00C85F7D" w:rsidP="00C85F7D">
      <w:pPr>
        <w:rPr>
          <w:rFonts w:asciiTheme="majorHAnsi" w:hAnsiTheme="majorHAnsi" w:cstheme="majorHAnsi"/>
          <w:sz w:val="22"/>
        </w:rPr>
      </w:pPr>
      <w:r w:rsidRPr="003278B9">
        <w:rPr>
          <w:rFonts w:asciiTheme="majorHAnsi" w:hAnsiTheme="majorHAnsi" w:cstheme="majorHAnsi"/>
          <w:sz w:val="22"/>
        </w:rPr>
        <w:t>De IR-sensor is een geschikte kandidaat voor de flipperkast, omdat de bal zonder fysiek contact kan worden gedetecteerd.</w:t>
      </w:r>
    </w:p>
    <w:p w14:paraId="7333131F" w14:textId="77777777" w:rsidR="00C85F7D" w:rsidRPr="003278B9" w:rsidRDefault="00C85F7D" w:rsidP="00C85F7D">
      <w:pPr>
        <w:rPr>
          <w:rFonts w:asciiTheme="majorHAnsi" w:hAnsiTheme="majorHAnsi" w:cstheme="majorHAnsi"/>
          <w:sz w:val="22"/>
        </w:rPr>
      </w:pPr>
    </w:p>
    <w:p w14:paraId="7C90F4BF" w14:textId="77777777" w:rsidR="003278B9" w:rsidRPr="003278B9" w:rsidRDefault="003278B9" w:rsidP="00C85F7D">
      <w:pPr>
        <w:rPr>
          <w:rFonts w:asciiTheme="majorHAnsi" w:hAnsiTheme="majorHAnsi" w:cstheme="majorHAnsi"/>
          <w:sz w:val="22"/>
        </w:rPr>
      </w:pPr>
    </w:p>
    <w:p w14:paraId="1FC12E33" w14:textId="77777777" w:rsidR="00C717A9" w:rsidRPr="003278B9" w:rsidRDefault="00EC7AA9">
      <w:pPr>
        <w:pStyle w:val="Kop2"/>
        <w:rPr>
          <w:rFonts w:cstheme="majorHAnsi"/>
        </w:rPr>
      </w:pPr>
      <w:r w:rsidRPr="003278B9">
        <w:rPr>
          <w:rFonts w:cstheme="majorHAnsi"/>
        </w:rPr>
        <w:lastRenderedPageBreak/>
        <w:t>2.2 Ultrasone sensor</w:t>
      </w:r>
    </w:p>
    <w:p w14:paraId="7FD95FD2" w14:textId="77777777" w:rsidR="0013138E" w:rsidRPr="00704C5B" w:rsidRDefault="0013138E" w:rsidP="0013138E">
      <w:pPr>
        <w:pStyle w:val="Lijstopsomteken"/>
        <w:numPr>
          <w:ilvl w:val="0"/>
          <w:numId w:val="0"/>
        </w:numPr>
        <w:ind w:left="360" w:hanging="360"/>
        <w:rPr>
          <w:rFonts w:asciiTheme="majorHAnsi" w:hAnsiTheme="majorHAnsi" w:cstheme="majorHAnsi"/>
          <w:b/>
          <w:bCs/>
          <w:sz w:val="22"/>
        </w:rPr>
      </w:pPr>
      <w:r w:rsidRPr="00704C5B">
        <w:rPr>
          <w:rFonts w:asciiTheme="majorHAnsi" w:hAnsiTheme="majorHAnsi" w:cstheme="majorHAnsi"/>
          <w:b/>
          <w:bCs/>
          <w:sz w:val="22"/>
        </w:rPr>
        <w:t>Werking</w:t>
      </w:r>
    </w:p>
    <w:p w14:paraId="513DFF63" w14:textId="77777777" w:rsidR="0013138E" w:rsidRPr="00704C5B" w:rsidRDefault="0013138E" w:rsidP="0013138E">
      <w:pPr>
        <w:pStyle w:val="Lijstopsomteken"/>
        <w:rPr>
          <w:rFonts w:asciiTheme="majorHAnsi" w:hAnsiTheme="majorHAnsi" w:cstheme="majorHAnsi"/>
          <w:sz w:val="22"/>
        </w:rPr>
      </w:pPr>
      <w:r w:rsidRPr="00704C5B">
        <w:rPr>
          <w:rFonts w:asciiTheme="majorHAnsi" w:hAnsiTheme="majorHAnsi" w:cstheme="majorHAnsi"/>
          <w:sz w:val="22"/>
        </w:rPr>
        <w:t>Een ultrasone sensor meet afstand door geluidsgolven met een hoge frequentie uit te zenden en de tijd te meten totdat de echo terugkomt. Op basis van deze tijd kan de afstand tot een object worden berekend.</w:t>
      </w:r>
    </w:p>
    <w:p w14:paraId="527B5BCB" w14:textId="77777777" w:rsidR="0013138E" w:rsidRPr="00704C5B" w:rsidRDefault="0013138E" w:rsidP="0013138E">
      <w:pPr>
        <w:pStyle w:val="Lijstopsomteken"/>
        <w:rPr>
          <w:rFonts w:asciiTheme="majorHAnsi" w:hAnsiTheme="majorHAnsi" w:cstheme="majorHAnsi"/>
          <w:b/>
          <w:bCs/>
          <w:sz w:val="22"/>
        </w:rPr>
      </w:pPr>
      <w:r w:rsidRPr="00704C5B">
        <w:rPr>
          <w:rFonts w:asciiTheme="majorHAnsi" w:hAnsiTheme="majorHAnsi" w:cstheme="majorHAnsi"/>
          <w:b/>
          <w:bCs/>
          <w:sz w:val="22"/>
        </w:rPr>
        <w:t>Geschiktheid voor de speelbal</w:t>
      </w:r>
    </w:p>
    <w:p w14:paraId="617D6AFD" w14:textId="77777777" w:rsidR="0013138E" w:rsidRPr="00704C5B" w:rsidRDefault="0013138E" w:rsidP="0013138E">
      <w:pPr>
        <w:pStyle w:val="Lijstopsomteken"/>
        <w:rPr>
          <w:rFonts w:asciiTheme="majorHAnsi" w:hAnsiTheme="majorHAnsi" w:cstheme="majorHAnsi"/>
          <w:sz w:val="22"/>
        </w:rPr>
      </w:pPr>
      <w:r w:rsidRPr="00704C5B">
        <w:rPr>
          <w:rFonts w:asciiTheme="majorHAnsi" w:hAnsiTheme="majorHAnsi" w:cstheme="majorHAnsi"/>
          <w:sz w:val="22"/>
        </w:rPr>
        <w:t>Een stalen speelbal met een diameter van 12 mm is klein en rond, waardoor de terugkaatsing van het geluid onbetrouwbaar kan zijn.</w:t>
      </w:r>
    </w:p>
    <w:p w14:paraId="237E497F" w14:textId="77777777" w:rsidR="0013138E" w:rsidRPr="00704C5B" w:rsidRDefault="0013138E" w:rsidP="0013138E">
      <w:pPr>
        <w:pStyle w:val="Lijstopsomteken"/>
        <w:rPr>
          <w:rFonts w:asciiTheme="majorHAnsi" w:hAnsiTheme="majorHAnsi" w:cstheme="majorHAnsi"/>
          <w:sz w:val="22"/>
        </w:rPr>
      </w:pPr>
      <w:r w:rsidRPr="00704C5B">
        <w:rPr>
          <w:rFonts w:asciiTheme="majorHAnsi" w:hAnsiTheme="majorHAnsi" w:cstheme="majorHAnsi"/>
          <w:sz w:val="22"/>
        </w:rPr>
        <w:t>Een ultrasone sensor kan in principe objecten detecteren, maar is minder geschikt voor het betrouwbaar waarnemen van een kleine, snel bewegende speelbal. De bal heeft een relatief klein reflecterend oppervlak. Daardoor kan slechts een deel van de uitgezonden geluidsgolven terugkeren naar de ontvanger. Ook de hoek van de bal en de positie van de sensor spelen een rol.</w:t>
      </w:r>
    </w:p>
    <w:p w14:paraId="3ED661F5" w14:textId="77777777" w:rsidR="0013138E" w:rsidRPr="00704C5B" w:rsidRDefault="0013138E" w:rsidP="0013138E">
      <w:pPr>
        <w:pStyle w:val="Lijstopsomteken"/>
        <w:rPr>
          <w:rFonts w:asciiTheme="majorHAnsi" w:hAnsiTheme="majorHAnsi" w:cstheme="majorHAnsi"/>
          <w:sz w:val="22"/>
        </w:rPr>
      </w:pPr>
      <w:r w:rsidRPr="00704C5B">
        <w:rPr>
          <w:rFonts w:asciiTheme="majorHAnsi" w:hAnsiTheme="majorHAnsi" w:cstheme="majorHAnsi"/>
          <w:sz w:val="22"/>
        </w:rPr>
        <w:t>Daarnaast kan de snelheid van de bal ervoor zorgen dat metingen worden gemist of onnauwkeurig zijn.</w:t>
      </w:r>
    </w:p>
    <w:p w14:paraId="4178BF28" w14:textId="77777777" w:rsidR="0013138E" w:rsidRPr="00704C5B" w:rsidRDefault="0013138E" w:rsidP="0013138E">
      <w:pPr>
        <w:pStyle w:val="Lijstopsomteken"/>
        <w:numPr>
          <w:ilvl w:val="0"/>
          <w:numId w:val="0"/>
        </w:numPr>
        <w:rPr>
          <w:rFonts w:asciiTheme="majorHAnsi" w:hAnsiTheme="majorHAnsi" w:cstheme="majorHAnsi"/>
          <w:b/>
          <w:bCs/>
          <w:sz w:val="22"/>
        </w:rPr>
      </w:pPr>
      <w:r w:rsidRPr="00704C5B">
        <w:rPr>
          <w:rFonts w:asciiTheme="majorHAnsi" w:hAnsiTheme="majorHAnsi" w:cstheme="majorHAnsi"/>
          <w:b/>
          <w:bCs/>
          <w:sz w:val="22"/>
        </w:rPr>
        <w:t>Voordelen</w:t>
      </w:r>
    </w:p>
    <w:p w14:paraId="504A427D" w14:textId="77777777" w:rsidR="0013138E" w:rsidRPr="00704C5B" w:rsidRDefault="0013138E" w:rsidP="0013138E">
      <w:pPr>
        <w:pStyle w:val="Lijstopsomteken"/>
        <w:numPr>
          <w:ilvl w:val="0"/>
          <w:numId w:val="12"/>
        </w:numPr>
        <w:rPr>
          <w:rFonts w:asciiTheme="majorHAnsi" w:hAnsiTheme="majorHAnsi" w:cstheme="majorHAnsi"/>
          <w:sz w:val="22"/>
        </w:rPr>
      </w:pPr>
      <w:r w:rsidRPr="00704C5B">
        <w:rPr>
          <w:rFonts w:asciiTheme="majorHAnsi" w:hAnsiTheme="majorHAnsi" w:cstheme="majorHAnsi"/>
          <w:sz w:val="22"/>
        </w:rPr>
        <w:t>De sensor kan objecten detecteren zonder fysiek contact.</w:t>
      </w:r>
    </w:p>
    <w:p w14:paraId="4BE590E6" w14:textId="77777777" w:rsidR="0013138E" w:rsidRPr="00704C5B" w:rsidRDefault="0013138E" w:rsidP="0013138E">
      <w:pPr>
        <w:pStyle w:val="Lijstopsomteken"/>
        <w:numPr>
          <w:ilvl w:val="0"/>
          <w:numId w:val="12"/>
        </w:numPr>
        <w:rPr>
          <w:rFonts w:asciiTheme="majorHAnsi" w:hAnsiTheme="majorHAnsi" w:cstheme="majorHAnsi"/>
          <w:sz w:val="22"/>
        </w:rPr>
      </w:pPr>
      <w:r w:rsidRPr="00704C5B">
        <w:rPr>
          <w:rFonts w:asciiTheme="majorHAnsi" w:hAnsiTheme="majorHAnsi" w:cstheme="majorHAnsi"/>
          <w:sz w:val="22"/>
        </w:rPr>
        <w:t>De afstand tot een object kan worden gemeten.</w:t>
      </w:r>
    </w:p>
    <w:p w14:paraId="40F49914" w14:textId="77777777" w:rsidR="0013138E" w:rsidRPr="00704C5B" w:rsidRDefault="0013138E" w:rsidP="0013138E">
      <w:pPr>
        <w:pStyle w:val="Lijstopsomteken"/>
        <w:numPr>
          <w:ilvl w:val="0"/>
          <w:numId w:val="12"/>
        </w:numPr>
        <w:rPr>
          <w:rFonts w:asciiTheme="majorHAnsi" w:hAnsiTheme="majorHAnsi" w:cstheme="majorHAnsi"/>
          <w:sz w:val="22"/>
        </w:rPr>
      </w:pPr>
      <w:r w:rsidRPr="00704C5B">
        <w:rPr>
          <w:rFonts w:asciiTheme="majorHAnsi" w:hAnsiTheme="majorHAnsi" w:cstheme="majorHAnsi"/>
          <w:sz w:val="22"/>
        </w:rPr>
        <w:t>De sensor werkt onafhankelijk van lichtomstandigheden.</w:t>
      </w:r>
    </w:p>
    <w:p w14:paraId="02A15FB9" w14:textId="77777777" w:rsidR="0013138E" w:rsidRPr="00704C5B" w:rsidRDefault="0013138E" w:rsidP="0013138E">
      <w:pPr>
        <w:pStyle w:val="Lijstopsomteken"/>
        <w:numPr>
          <w:ilvl w:val="0"/>
          <w:numId w:val="12"/>
        </w:numPr>
        <w:rPr>
          <w:rFonts w:asciiTheme="majorHAnsi" w:hAnsiTheme="majorHAnsi" w:cstheme="majorHAnsi"/>
          <w:sz w:val="22"/>
        </w:rPr>
      </w:pPr>
      <w:r w:rsidRPr="00704C5B">
        <w:rPr>
          <w:rFonts w:asciiTheme="majorHAnsi" w:hAnsiTheme="majorHAnsi" w:cstheme="majorHAnsi"/>
          <w:sz w:val="22"/>
        </w:rPr>
        <w:t>De sensor is eenvoudig aan te sluiten op een microcontroller.</w:t>
      </w:r>
    </w:p>
    <w:p w14:paraId="03E1EC51" w14:textId="77777777" w:rsidR="0013138E" w:rsidRPr="00704C5B" w:rsidRDefault="0013138E" w:rsidP="0013138E">
      <w:pPr>
        <w:pStyle w:val="Lijstopsomteken"/>
        <w:numPr>
          <w:ilvl w:val="0"/>
          <w:numId w:val="0"/>
        </w:numPr>
        <w:ind w:left="360" w:hanging="360"/>
        <w:rPr>
          <w:rFonts w:asciiTheme="majorHAnsi" w:hAnsiTheme="majorHAnsi" w:cstheme="majorHAnsi"/>
          <w:b/>
          <w:bCs/>
          <w:sz w:val="22"/>
        </w:rPr>
      </w:pPr>
      <w:r w:rsidRPr="00704C5B">
        <w:rPr>
          <w:rFonts w:asciiTheme="majorHAnsi" w:hAnsiTheme="majorHAnsi" w:cstheme="majorHAnsi"/>
          <w:b/>
          <w:bCs/>
          <w:sz w:val="22"/>
        </w:rPr>
        <w:t>Nadelen</w:t>
      </w:r>
    </w:p>
    <w:p w14:paraId="0D338412" w14:textId="77777777" w:rsidR="0013138E" w:rsidRPr="00704C5B" w:rsidRDefault="0013138E" w:rsidP="0013138E">
      <w:pPr>
        <w:pStyle w:val="Lijstopsomteken"/>
        <w:numPr>
          <w:ilvl w:val="0"/>
          <w:numId w:val="13"/>
        </w:numPr>
        <w:rPr>
          <w:rFonts w:asciiTheme="majorHAnsi" w:hAnsiTheme="majorHAnsi" w:cstheme="majorHAnsi"/>
          <w:sz w:val="22"/>
        </w:rPr>
      </w:pPr>
      <w:r w:rsidRPr="00704C5B">
        <w:rPr>
          <w:rFonts w:asciiTheme="majorHAnsi" w:hAnsiTheme="majorHAnsi" w:cstheme="majorHAnsi"/>
          <w:sz w:val="22"/>
        </w:rPr>
        <w:t>Een kleine speelbal reflecteert geluidsgolven minder goed.</w:t>
      </w:r>
    </w:p>
    <w:p w14:paraId="0C5E6A32" w14:textId="77777777" w:rsidR="0013138E" w:rsidRPr="00704C5B" w:rsidRDefault="0013138E" w:rsidP="0013138E">
      <w:pPr>
        <w:pStyle w:val="Lijstopsomteken"/>
        <w:numPr>
          <w:ilvl w:val="0"/>
          <w:numId w:val="13"/>
        </w:numPr>
        <w:rPr>
          <w:rFonts w:asciiTheme="majorHAnsi" w:hAnsiTheme="majorHAnsi" w:cstheme="majorHAnsi"/>
          <w:sz w:val="22"/>
        </w:rPr>
      </w:pPr>
      <w:r w:rsidRPr="00704C5B">
        <w:rPr>
          <w:rFonts w:asciiTheme="majorHAnsi" w:hAnsiTheme="majorHAnsi" w:cstheme="majorHAnsi"/>
          <w:sz w:val="22"/>
        </w:rPr>
        <w:t>De metingen kunnen worden beïnvloed door de hoek van de bal.</w:t>
      </w:r>
    </w:p>
    <w:p w14:paraId="1D1CA536" w14:textId="77777777" w:rsidR="0013138E" w:rsidRPr="00704C5B" w:rsidRDefault="0013138E" w:rsidP="0013138E">
      <w:pPr>
        <w:pStyle w:val="Lijstopsomteken"/>
        <w:numPr>
          <w:ilvl w:val="0"/>
          <w:numId w:val="13"/>
        </w:numPr>
        <w:rPr>
          <w:rFonts w:asciiTheme="majorHAnsi" w:hAnsiTheme="majorHAnsi" w:cstheme="majorHAnsi"/>
          <w:sz w:val="22"/>
        </w:rPr>
      </w:pPr>
      <w:r w:rsidRPr="00704C5B">
        <w:rPr>
          <w:rFonts w:asciiTheme="majorHAnsi" w:hAnsiTheme="majorHAnsi" w:cstheme="majorHAnsi"/>
          <w:sz w:val="22"/>
        </w:rPr>
        <w:t>De reactiesnelheid is lager dan die van een IR-sensor.</w:t>
      </w:r>
    </w:p>
    <w:p w14:paraId="6EFAB929" w14:textId="77777777" w:rsidR="0013138E" w:rsidRPr="00704C5B" w:rsidRDefault="0013138E" w:rsidP="0013138E">
      <w:pPr>
        <w:pStyle w:val="Lijstopsomteken"/>
        <w:numPr>
          <w:ilvl w:val="0"/>
          <w:numId w:val="13"/>
        </w:numPr>
        <w:rPr>
          <w:rFonts w:asciiTheme="majorHAnsi" w:hAnsiTheme="majorHAnsi" w:cstheme="majorHAnsi"/>
          <w:sz w:val="22"/>
        </w:rPr>
      </w:pPr>
      <w:r w:rsidRPr="00704C5B">
        <w:rPr>
          <w:rFonts w:asciiTheme="majorHAnsi" w:hAnsiTheme="majorHAnsi" w:cstheme="majorHAnsi"/>
          <w:sz w:val="22"/>
        </w:rPr>
        <w:t>Bewegende objecten kunnen minder betrouwbaar worden gedetecteerd.</w:t>
      </w:r>
    </w:p>
    <w:p w14:paraId="239E3F76" w14:textId="77777777" w:rsidR="0013138E" w:rsidRPr="00704C5B" w:rsidRDefault="0013138E" w:rsidP="0013138E">
      <w:pPr>
        <w:pStyle w:val="Lijstopsomteken"/>
        <w:numPr>
          <w:ilvl w:val="0"/>
          <w:numId w:val="13"/>
        </w:numPr>
        <w:rPr>
          <w:rFonts w:asciiTheme="majorHAnsi" w:hAnsiTheme="majorHAnsi" w:cstheme="majorHAnsi"/>
          <w:sz w:val="22"/>
        </w:rPr>
      </w:pPr>
      <w:r w:rsidRPr="00704C5B">
        <w:rPr>
          <w:rFonts w:asciiTheme="majorHAnsi" w:hAnsiTheme="majorHAnsi" w:cstheme="majorHAnsi"/>
          <w:sz w:val="22"/>
        </w:rPr>
        <w:t>De sensor neemt meer ruimte in beslag dan een kleine IR-sensor.</w:t>
      </w:r>
    </w:p>
    <w:p w14:paraId="08F560C5" w14:textId="77777777" w:rsidR="0013138E" w:rsidRPr="00704C5B" w:rsidRDefault="0013138E" w:rsidP="0013138E">
      <w:pPr>
        <w:pStyle w:val="Lijstopsomteken"/>
        <w:numPr>
          <w:ilvl w:val="0"/>
          <w:numId w:val="0"/>
        </w:numPr>
        <w:ind w:left="360" w:hanging="360"/>
        <w:rPr>
          <w:rFonts w:asciiTheme="majorHAnsi" w:hAnsiTheme="majorHAnsi" w:cstheme="majorHAnsi"/>
          <w:b/>
          <w:bCs/>
          <w:sz w:val="22"/>
        </w:rPr>
      </w:pPr>
      <w:r w:rsidRPr="00704C5B">
        <w:rPr>
          <w:rFonts w:asciiTheme="majorHAnsi" w:hAnsiTheme="majorHAnsi" w:cstheme="majorHAnsi"/>
          <w:b/>
          <w:bCs/>
          <w:sz w:val="22"/>
        </w:rPr>
        <w:t>Beoordeling</w:t>
      </w:r>
    </w:p>
    <w:p w14:paraId="488E234F" w14:textId="0761C815" w:rsidR="0013138E" w:rsidRPr="00704C5B" w:rsidRDefault="0013138E" w:rsidP="0013138E">
      <w:pPr>
        <w:pStyle w:val="Lijstopsomteken"/>
        <w:rPr>
          <w:rFonts w:asciiTheme="majorHAnsi" w:hAnsiTheme="majorHAnsi" w:cstheme="majorHAnsi"/>
          <w:sz w:val="22"/>
        </w:rPr>
      </w:pPr>
      <w:r w:rsidRPr="00704C5B">
        <w:rPr>
          <w:rFonts w:asciiTheme="majorHAnsi" w:hAnsiTheme="majorHAnsi" w:cstheme="majorHAnsi"/>
          <w:sz w:val="22"/>
        </w:rPr>
        <w:t xml:space="preserve">De ultrasone sensor is minder geschikt voor toepassing in de flipperkast. Hoewel de sensor objecten kan detecteren en afstanden kan meten, is het betrouwbaar detecteren van een kleine, snel bewegende speelbal lastig. Hierdoor is de kans op gemiste </w:t>
      </w:r>
      <w:proofErr w:type="spellStart"/>
      <w:r w:rsidRPr="00704C5B">
        <w:rPr>
          <w:rFonts w:asciiTheme="majorHAnsi" w:hAnsiTheme="majorHAnsi" w:cstheme="majorHAnsi"/>
          <w:sz w:val="22"/>
        </w:rPr>
        <w:t>detecties</w:t>
      </w:r>
      <w:proofErr w:type="spellEnd"/>
      <w:r w:rsidRPr="00704C5B">
        <w:rPr>
          <w:rFonts w:asciiTheme="majorHAnsi" w:hAnsiTheme="majorHAnsi" w:cstheme="majorHAnsi"/>
          <w:sz w:val="22"/>
        </w:rPr>
        <w:t xml:space="preserve"> groter dan bij een IR-sensor. </w:t>
      </w:r>
    </w:p>
    <w:p w14:paraId="29A2BACB" w14:textId="04D778CE" w:rsidR="00EF5A30" w:rsidRPr="00704C5B" w:rsidRDefault="00EF5A30">
      <w:pPr>
        <w:rPr>
          <w:rFonts w:asciiTheme="majorHAnsi" w:hAnsiTheme="majorHAnsi" w:cstheme="majorHAnsi"/>
          <w:sz w:val="22"/>
        </w:rPr>
      </w:pPr>
      <w:r w:rsidRPr="00704C5B">
        <w:rPr>
          <w:rFonts w:asciiTheme="majorHAnsi" w:hAnsiTheme="majorHAnsi" w:cstheme="majorHAnsi"/>
          <w:sz w:val="22"/>
        </w:rPr>
        <w:br w:type="page"/>
      </w:r>
    </w:p>
    <w:p w14:paraId="59423121" w14:textId="77777777" w:rsidR="00022243" w:rsidRPr="003278B9" w:rsidRDefault="00022243" w:rsidP="00022243">
      <w:pPr>
        <w:pStyle w:val="Lijstopsomteken"/>
        <w:numPr>
          <w:ilvl w:val="0"/>
          <w:numId w:val="0"/>
        </w:numPr>
        <w:ind w:left="360"/>
        <w:rPr>
          <w:rFonts w:asciiTheme="majorHAnsi" w:hAnsiTheme="majorHAnsi" w:cstheme="majorHAnsi"/>
        </w:rPr>
      </w:pPr>
    </w:p>
    <w:p w14:paraId="5C28F2AE" w14:textId="77777777" w:rsidR="00C717A9" w:rsidRPr="003278B9" w:rsidRDefault="00EC7AA9">
      <w:pPr>
        <w:pStyle w:val="Kop2"/>
        <w:rPr>
          <w:rFonts w:cstheme="majorHAnsi"/>
        </w:rPr>
      </w:pPr>
      <w:r w:rsidRPr="003278B9">
        <w:rPr>
          <w:rFonts w:cstheme="majorHAnsi"/>
        </w:rPr>
        <w:t>2.3 Druksensor</w:t>
      </w:r>
    </w:p>
    <w:p w14:paraId="4C6B2FB9" w14:textId="77777777" w:rsidR="00EF5A30" w:rsidRPr="00704C5B" w:rsidRDefault="00EF5A30" w:rsidP="00EF5A30">
      <w:pPr>
        <w:pStyle w:val="Lijstopsomteken"/>
        <w:numPr>
          <w:ilvl w:val="0"/>
          <w:numId w:val="0"/>
        </w:numPr>
        <w:ind w:left="360" w:hanging="360"/>
        <w:rPr>
          <w:rFonts w:asciiTheme="majorHAnsi" w:hAnsiTheme="majorHAnsi" w:cstheme="majorHAnsi"/>
          <w:b/>
          <w:bCs/>
          <w:sz w:val="22"/>
        </w:rPr>
      </w:pPr>
      <w:r w:rsidRPr="00704C5B">
        <w:rPr>
          <w:rFonts w:asciiTheme="majorHAnsi" w:hAnsiTheme="majorHAnsi" w:cstheme="majorHAnsi"/>
          <w:b/>
          <w:bCs/>
          <w:sz w:val="22"/>
        </w:rPr>
        <w:t>Werking</w:t>
      </w:r>
    </w:p>
    <w:p w14:paraId="47129E1B" w14:textId="77777777" w:rsidR="00EF5A30" w:rsidRPr="00704C5B" w:rsidRDefault="00EF5A30" w:rsidP="00EF5A30">
      <w:pPr>
        <w:pStyle w:val="Lijstopsomteken"/>
        <w:rPr>
          <w:rFonts w:asciiTheme="majorHAnsi" w:hAnsiTheme="majorHAnsi" w:cstheme="majorHAnsi"/>
          <w:sz w:val="22"/>
        </w:rPr>
      </w:pPr>
      <w:r w:rsidRPr="00704C5B">
        <w:rPr>
          <w:rFonts w:asciiTheme="majorHAnsi" w:hAnsiTheme="majorHAnsi" w:cstheme="majorHAnsi"/>
          <w:sz w:val="22"/>
        </w:rPr>
        <w:t>Een druksensor detecteert fysieke aanraking of een verandering in druk. De speelbal moet daarom contact maken met het detectieoppervlak voordat de sensor een signaal afgeeft.</w:t>
      </w:r>
    </w:p>
    <w:p w14:paraId="304839BE" w14:textId="77777777" w:rsidR="00EF5A30" w:rsidRPr="00704C5B" w:rsidRDefault="00EF5A30" w:rsidP="00EF5A30">
      <w:pPr>
        <w:pStyle w:val="Lijstopsomteken"/>
        <w:rPr>
          <w:rFonts w:asciiTheme="majorHAnsi" w:hAnsiTheme="majorHAnsi" w:cstheme="majorHAnsi"/>
          <w:b/>
          <w:bCs/>
          <w:sz w:val="22"/>
        </w:rPr>
      </w:pPr>
      <w:r w:rsidRPr="00704C5B">
        <w:rPr>
          <w:rFonts w:asciiTheme="majorHAnsi" w:hAnsiTheme="majorHAnsi" w:cstheme="majorHAnsi"/>
          <w:b/>
          <w:bCs/>
          <w:sz w:val="22"/>
        </w:rPr>
        <w:t>Geschiktheid voor de speelbal</w:t>
      </w:r>
    </w:p>
    <w:p w14:paraId="5DDBEFE2" w14:textId="77777777" w:rsidR="00EF5A30" w:rsidRPr="00704C5B" w:rsidRDefault="00EF5A30" w:rsidP="00EF5A30">
      <w:pPr>
        <w:pStyle w:val="Lijstopsomteken"/>
        <w:rPr>
          <w:rFonts w:asciiTheme="majorHAnsi" w:hAnsiTheme="majorHAnsi" w:cstheme="majorHAnsi"/>
          <w:sz w:val="22"/>
        </w:rPr>
      </w:pPr>
      <w:r w:rsidRPr="00704C5B">
        <w:rPr>
          <w:rFonts w:asciiTheme="majorHAnsi" w:hAnsiTheme="majorHAnsi" w:cstheme="majorHAnsi"/>
          <w:sz w:val="22"/>
        </w:rPr>
        <w:t>Een stalen speelbal met een diameter van 12 mm kan goed worden gedetecteerd door een druksensor, mits de bal daadwerkelijk contact maakt met het detectieonderdeel.</w:t>
      </w:r>
    </w:p>
    <w:p w14:paraId="598EA457" w14:textId="77777777" w:rsidR="00EF5A30" w:rsidRPr="00704C5B" w:rsidRDefault="00EF5A30" w:rsidP="00EF5A30">
      <w:pPr>
        <w:pStyle w:val="Lijstopsomteken"/>
        <w:rPr>
          <w:rFonts w:asciiTheme="majorHAnsi" w:hAnsiTheme="majorHAnsi" w:cstheme="majorHAnsi"/>
          <w:sz w:val="22"/>
        </w:rPr>
      </w:pPr>
      <w:r w:rsidRPr="00704C5B">
        <w:rPr>
          <w:rFonts w:asciiTheme="majorHAnsi" w:hAnsiTheme="majorHAnsi" w:cstheme="majorHAnsi"/>
          <w:sz w:val="22"/>
        </w:rPr>
        <w:t>De sensor is vooral geschikt op plaatsen waar de bal tegen een onderdeel botst, zoals een bumper, plaatje of veer. Op die manier kan een botsing betrouwbaar worden geregistreerd.</w:t>
      </w:r>
    </w:p>
    <w:p w14:paraId="50438561" w14:textId="77777777" w:rsidR="00EF5A30" w:rsidRPr="00704C5B" w:rsidRDefault="00EF5A30" w:rsidP="00EF5A30">
      <w:pPr>
        <w:pStyle w:val="Lijstopsomteken"/>
        <w:numPr>
          <w:ilvl w:val="0"/>
          <w:numId w:val="0"/>
        </w:numPr>
        <w:rPr>
          <w:rFonts w:asciiTheme="majorHAnsi" w:hAnsiTheme="majorHAnsi" w:cstheme="majorHAnsi"/>
          <w:b/>
          <w:bCs/>
          <w:sz w:val="22"/>
        </w:rPr>
      </w:pPr>
      <w:r w:rsidRPr="00704C5B">
        <w:rPr>
          <w:rFonts w:asciiTheme="majorHAnsi" w:hAnsiTheme="majorHAnsi" w:cstheme="majorHAnsi"/>
          <w:b/>
          <w:bCs/>
          <w:sz w:val="22"/>
        </w:rPr>
        <w:t>Voordelen</w:t>
      </w:r>
    </w:p>
    <w:p w14:paraId="4960CA08" w14:textId="77777777" w:rsidR="00EF5A30" w:rsidRPr="00704C5B" w:rsidRDefault="00EF5A30" w:rsidP="00EF5A30">
      <w:pPr>
        <w:pStyle w:val="Lijstopsomteken"/>
        <w:numPr>
          <w:ilvl w:val="0"/>
          <w:numId w:val="14"/>
        </w:numPr>
        <w:rPr>
          <w:rFonts w:asciiTheme="majorHAnsi" w:hAnsiTheme="majorHAnsi" w:cstheme="majorHAnsi"/>
          <w:sz w:val="22"/>
        </w:rPr>
      </w:pPr>
      <w:r w:rsidRPr="00704C5B">
        <w:rPr>
          <w:rFonts w:asciiTheme="majorHAnsi" w:hAnsiTheme="majorHAnsi" w:cstheme="majorHAnsi"/>
          <w:sz w:val="22"/>
        </w:rPr>
        <w:t>Zeer betrouwbare detectie bij direct contact.</w:t>
      </w:r>
    </w:p>
    <w:p w14:paraId="21336F0C" w14:textId="77777777" w:rsidR="00EF5A30" w:rsidRPr="00704C5B" w:rsidRDefault="00EF5A30" w:rsidP="00EF5A30">
      <w:pPr>
        <w:pStyle w:val="Lijstopsomteken"/>
        <w:numPr>
          <w:ilvl w:val="0"/>
          <w:numId w:val="14"/>
        </w:numPr>
        <w:rPr>
          <w:rFonts w:asciiTheme="majorHAnsi" w:hAnsiTheme="majorHAnsi" w:cstheme="majorHAnsi"/>
          <w:sz w:val="22"/>
        </w:rPr>
      </w:pPr>
      <w:r w:rsidRPr="00704C5B">
        <w:rPr>
          <w:rFonts w:asciiTheme="majorHAnsi" w:hAnsiTheme="majorHAnsi" w:cstheme="majorHAnsi"/>
          <w:sz w:val="22"/>
        </w:rPr>
        <w:t>Niet gevoelig voor lichtomstandigheden.</w:t>
      </w:r>
    </w:p>
    <w:p w14:paraId="4D37E68A" w14:textId="77777777" w:rsidR="00EF5A30" w:rsidRPr="00704C5B" w:rsidRDefault="00EF5A30" w:rsidP="00EF5A30">
      <w:pPr>
        <w:pStyle w:val="Lijstopsomteken"/>
        <w:numPr>
          <w:ilvl w:val="0"/>
          <w:numId w:val="14"/>
        </w:numPr>
        <w:rPr>
          <w:rFonts w:asciiTheme="majorHAnsi" w:hAnsiTheme="majorHAnsi" w:cstheme="majorHAnsi"/>
          <w:sz w:val="22"/>
        </w:rPr>
      </w:pPr>
      <w:r w:rsidRPr="00704C5B">
        <w:rPr>
          <w:rFonts w:asciiTheme="majorHAnsi" w:hAnsiTheme="majorHAnsi" w:cstheme="majorHAnsi"/>
          <w:sz w:val="22"/>
        </w:rPr>
        <w:t>Eenvoudig aan te sluiten op een microcontroller.</w:t>
      </w:r>
    </w:p>
    <w:p w14:paraId="74942B66" w14:textId="77777777" w:rsidR="00EF5A30" w:rsidRPr="00704C5B" w:rsidRDefault="00EF5A30" w:rsidP="00EF5A30">
      <w:pPr>
        <w:pStyle w:val="Lijstopsomteken"/>
        <w:numPr>
          <w:ilvl w:val="0"/>
          <w:numId w:val="14"/>
        </w:numPr>
        <w:rPr>
          <w:rFonts w:asciiTheme="majorHAnsi" w:hAnsiTheme="majorHAnsi" w:cstheme="majorHAnsi"/>
          <w:sz w:val="22"/>
        </w:rPr>
      </w:pPr>
      <w:r w:rsidRPr="00704C5B">
        <w:rPr>
          <w:rFonts w:asciiTheme="majorHAnsi" w:hAnsiTheme="majorHAnsi" w:cstheme="majorHAnsi"/>
          <w:sz w:val="22"/>
        </w:rPr>
        <w:t>Lage aanschafkosten.</w:t>
      </w:r>
    </w:p>
    <w:p w14:paraId="7351DE24" w14:textId="77777777" w:rsidR="00EF5A30" w:rsidRPr="00704C5B" w:rsidRDefault="00EF5A30" w:rsidP="00EF5A30">
      <w:pPr>
        <w:pStyle w:val="Lijstopsomteken"/>
        <w:numPr>
          <w:ilvl w:val="0"/>
          <w:numId w:val="14"/>
        </w:numPr>
        <w:rPr>
          <w:rFonts w:asciiTheme="majorHAnsi" w:hAnsiTheme="majorHAnsi" w:cstheme="majorHAnsi"/>
          <w:sz w:val="22"/>
        </w:rPr>
      </w:pPr>
      <w:r w:rsidRPr="00704C5B">
        <w:rPr>
          <w:rFonts w:asciiTheme="majorHAnsi" w:hAnsiTheme="majorHAnsi" w:cstheme="majorHAnsi"/>
          <w:sz w:val="22"/>
        </w:rPr>
        <w:t>Geeft direct een signaal wanneer de bal een onderdeel raakt.</w:t>
      </w:r>
    </w:p>
    <w:p w14:paraId="26C3EF1C" w14:textId="77777777" w:rsidR="00EF5A30" w:rsidRPr="00704C5B" w:rsidRDefault="00EF5A30" w:rsidP="00EF5A30">
      <w:pPr>
        <w:pStyle w:val="Lijstopsomteken"/>
        <w:numPr>
          <w:ilvl w:val="0"/>
          <w:numId w:val="0"/>
        </w:numPr>
        <w:ind w:left="360" w:hanging="360"/>
        <w:rPr>
          <w:rFonts w:asciiTheme="majorHAnsi" w:hAnsiTheme="majorHAnsi" w:cstheme="majorHAnsi"/>
          <w:b/>
          <w:bCs/>
          <w:sz w:val="22"/>
        </w:rPr>
      </w:pPr>
      <w:r w:rsidRPr="00704C5B">
        <w:rPr>
          <w:rFonts w:asciiTheme="majorHAnsi" w:hAnsiTheme="majorHAnsi" w:cstheme="majorHAnsi"/>
          <w:b/>
          <w:bCs/>
          <w:sz w:val="22"/>
        </w:rPr>
        <w:t>Nadelen</w:t>
      </w:r>
    </w:p>
    <w:p w14:paraId="45B8CB88" w14:textId="77777777" w:rsidR="00EF5A30" w:rsidRPr="00704C5B" w:rsidRDefault="00EF5A30" w:rsidP="00EF5A30">
      <w:pPr>
        <w:pStyle w:val="Lijstopsomteken"/>
        <w:numPr>
          <w:ilvl w:val="0"/>
          <w:numId w:val="15"/>
        </w:numPr>
        <w:rPr>
          <w:rFonts w:asciiTheme="majorHAnsi" w:hAnsiTheme="majorHAnsi" w:cstheme="majorHAnsi"/>
          <w:sz w:val="22"/>
        </w:rPr>
      </w:pPr>
      <w:r w:rsidRPr="00704C5B">
        <w:rPr>
          <w:rFonts w:asciiTheme="majorHAnsi" w:hAnsiTheme="majorHAnsi" w:cstheme="majorHAnsi"/>
          <w:sz w:val="22"/>
        </w:rPr>
        <w:t>Werkt alleen wanneer de bal fysiek contact maakt met de sensor.</w:t>
      </w:r>
    </w:p>
    <w:p w14:paraId="5D64E963" w14:textId="77777777" w:rsidR="00EF5A30" w:rsidRPr="00704C5B" w:rsidRDefault="00EF5A30" w:rsidP="00EF5A30">
      <w:pPr>
        <w:pStyle w:val="Lijstopsomteken"/>
        <w:numPr>
          <w:ilvl w:val="0"/>
          <w:numId w:val="15"/>
        </w:numPr>
        <w:rPr>
          <w:rFonts w:asciiTheme="majorHAnsi" w:hAnsiTheme="majorHAnsi" w:cstheme="majorHAnsi"/>
          <w:sz w:val="22"/>
        </w:rPr>
      </w:pPr>
      <w:r w:rsidRPr="00704C5B">
        <w:rPr>
          <w:rFonts w:asciiTheme="majorHAnsi" w:hAnsiTheme="majorHAnsi" w:cstheme="majorHAnsi"/>
          <w:sz w:val="22"/>
        </w:rPr>
        <w:t>Kan niet op afstand detecteren.</w:t>
      </w:r>
    </w:p>
    <w:p w14:paraId="035A51A9" w14:textId="77777777" w:rsidR="00EF5A30" w:rsidRPr="00704C5B" w:rsidRDefault="00EF5A30" w:rsidP="00EF5A30">
      <w:pPr>
        <w:pStyle w:val="Lijstopsomteken"/>
        <w:numPr>
          <w:ilvl w:val="0"/>
          <w:numId w:val="15"/>
        </w:numPr>
        <w:rPr>
          <w:rFonts w:asciiTheme="majorHAnsi" w:hAnsiTheme="majorHAnsi" w:cstheme="majorHAnsi"/>
          <w:sz w:val="22"/>
        </w:rPr>
      </w:pPr>
      <w:r w:rsidRPr="00704C5B">
        <w:rPr>
          <w:rFonts w:asciiTheme="majorHAnsi" w:hAnsiTheme="majorHAnsi" w:cstheme="majorHAnsi"/>
          <w:sz w:val="22"/>
        </w:rPr>
        <w:t>Onderhevig aan slijtage door herhaald gebruik.</w:t>
      </w:r>
    </w:p>
    <w:p w14:paraId="3AFB79F1" w14:textId="77777777" w:rsidR="00EF5A30" w:rsidRPr="00704C5B" w:rsidRDefault="00EF5A30" w:rsidP="00EF5A30">
      <w:pPr>
        <w:pStyle w:val="Lijstopsomteken"/>
        <w:numPr>
          <w:ilvl w:val="0"/>
          <w:numId w:val="15"/>
        </w:numPr>
        <w:rPr>
          <w:rFonts w:asciiTheme="majorHAnsi" w:hAnsiTheme="majorHAnsi" w:cstheme="majorHAnsi"/>
          <w:sz w:val="22"/>
        </w:rPr>
      </w:pPr>
      <w:r w:rsidRPr="00704C5B">
        <w:rPr>
          <w:rFonts w:asciiTheme="majorHAnsi" w:hAnsiTheme="majorHAnsi" w:cstheme="majorHAnsi"/>
          <w:sz w:val="22"/>
        </w:rPr>
        <w:t>De sensor moet op een geschikte locatie worden geplaatst.</w:t>
      </w:r>
    </w:p>
    <w:p w14:paraId="5C81D935" w14:textId="77777777" w:rsidR="00EF5A30" w:rsidRPr="00704C5B" w:rsidRDefault="00EF5A30" w:rsidP="00EF5A30">
      <w:pPr>
        <w:pStyle w:val="Lijstopsomteken"/>
        <w:numPr>
          <w:ilvl w:val="0"/>
          <w:numId w:val="15"/>
        </w:numPr>
        <w:rPr>
          <w:rFonts w:asciiTheme="majorHAnsi" w:hAnsiTheme="majorHAnsi" w:cstheme="majorHAnsi"/>
          <w:sz w:val="22"/>
        </w:rPr>
      </w:pPr>
      <w:r w:rsidRPr="00704C5B">
        <w:rPr>
          <w:rFonts w:asciiTheme="majorHAnsi" w:hAnsiTheme="majorHAnsi" w:cstheme="majorHAnsi"/>
          <w:sz w:val="22"/>
        </w:rPr>
        <w:t>Detecteert geen bal die langs de sensor beweegt zonder deze aan te raken.</w:t>
      </w:r>
    </w:p>
    <w:p w14:paraId="7C76AB1B" w14:textId="77777777" w:rsidR="00EF5A30" w:rsidRPr="00704C5B" w:rsidRDefault="00EF5A30" w:rsidP="00EF5A30">
      <w:pPr>
        <w:pStyle w:val="Lijstopsomteken"/>
        <w:numPr>
          <w:ilvl w:val="0"/>
          <w:numId w:val="0"/>
        </w:numPr>
        <w:ind w:left="360" w:hanging="360"/>
        <w:rPr>
          <w:rFonts w:asciiTheme="majorHAnsi" w:hAnsiTheme="majorHAnsi" w:cstheme="majorHAnsi"/>
          <w:b/>
          <w:bCs/>
          <w:sz w:val="22"/>
        </w:rPr>
      </w:pPr>
      <w:r w:rsidRPr="00704C5B">
        <w:rPr>
          <w:rFonts w:asciiTheme="majorHAnsi" w:hAnsiTheme="majorHAnsi" w:cstheme="majorHAnsi"/>
          <w:b/>
          <w:bCs/>
          <w:sz w:val="22"/>
        </w:rPr>
        <w:t>Beoordeling</w:t>
      </w:r>
    </w:p>
    <w:p w14:paraId="6F8F1761" w14:textId="77777777" w:rsidR="00EF5A30" w:rsidRPr="00704C5B" w:rsidRDefault="00EF5A30" w:rsidP="00EF5A30">
      <w:pPr>
        <w:pStyle w:val="Lijstopsomteken"/>
        <w:rPr>
          <w:rFonts w:asciiTheme="majorHAnsi" w:hAnsiTheme="majorHAnsi" w:cstheme="majorHAnsi"/>
          <w:sz w:val="22"/>
        </w:rPr>
      </w:pPr>
      <w:r w:rsidRPr="00704C5B">
        <w:rPr>
          <w:rFonts w:asciiTheme="majorHAnsi" w:hAnsiTheme="majorHAnsi" w:cstheme="majorHAnsi"/>
          <w:sz w:val="22"/>
        </w:rPr>
        <w:t>De druksensor is een geschikte kandidaat voor de flipperkast wanneer botsingen van de bal met onderdelen moeten worden geregistreerd. Doordat de sensor afhankelijk is van fysiek contact, is deze minder flexibel dan een IR-sensor. Voor het tellen van treffers op bumpers of andere spelelementen kan een druksensor echter betrouwbaar functioneren. Daarom is de druksensor geschikt als aanvullende sensor, maar minder geschikt als algemene baldetectie voor de gehele flipperkast.</w:t>
      </w:r>
    </w:p>
    <w:p w14:paraId="31334DF6" w14:textId="05960871" w:rsidR="00C717A9" w:rsidRPr="003278B9" w:rsidRDefault="00C717A9" w:rsidP="00F106BE">
      <w:pPr>
        <w:pStyle w:val="Lijstopsomteken"/>
        <w:numPr>
          <w:ilvl w:val="0"/>
          <w:numId w:val="0"/>
        </w:numPr>
        <w:ind w:left="360" w:hanging="360"/>
        <w:rPr>
          <w:rFonts w:asciiTheme="majorHAnsi" w:hAnsiTheme="majorHAnsi" w:cstheme="majorHAnsi"/>
        </w:rPr>
      </w:pPr>
    </w:p>
    <w:p w14:paraId="3A901C4C" w14:textId="77777777" w:rsidR="00C717A9" w:rsidRPr="003278B9" w:rsidRDefault="00EC7AA9">
      <w:pPr>
        <w:pStyle w:val="Kop1"/>
        <w:rPr>
          <w:rFonts w:cstheme="majorHAnsi"/>
        </w:rPr>
      </w:pPr>
      <w:r w:rsidRPr="003278B9">
        <w:rPr>
          <w:rFonts w:cstheme="majorHAnsi"/>
        </w:rPr>
        <w:t>3. Vergelijkingstabel</w:t>
      </w:r>
    </w:p>
    <w:tbl>
      <w:tblPr>
        <w:tblStyle w:val="Tabelraster"/>
        <w:tblW w:w="0" w:type="auto"/>
        <w:jc w:val="center"/>
        <w:tblLook w:val="04A0" w:firstRow="1" w:lastRow="0" w:firstColumn="1" w:lastColumn="0" w:noHBand="0" w:noVBand="1"/>
      </w:tblPr>
      <w:tblGrid>
        <w:gridCol w:w="2446"/>
        <w:gridCol w:w="2445"/>
        <w:gridCol w:w="2446"/>
        <w:gridCol w:w="2445"/>
      </w:tblGrid>
      <w:tr w:rsidR="00C717A9" w:rsidRPr="003278B9" w14:paraId="18AE2D33" w14:textId="77777777">
        <w:trPr>
          <w:jc w:val="center"/>
        </w:trPr>
        <w:tc>
          <w:tcPr>
            <w:tcW w:w="2448" w:type="dxa"/>
            <w:shd w:val="clear" w:color="auto" w:fill="D9EAF7"/>
            <w:vAlign w:val="center"/>
          </w:tcPr>
          <w:p w14:paraId="459A748A" w14:textId="77777777" w:rsidR="00C717A9" w:rsidRPr="003278B9" w:rsidRDefault="00EC7AA9">
            <w:pPr>
              <w:rPr>
                <w:rFonts w:asciiTheme="majorHAnsi" w:hAnsiTheme="majorHAnsi" w:cstheme="majorHAnsi"/>
              </w:rPr>
            </w:pPr>
            <w:r w:rsidRPr="003278B9">
              <w:rPr>
                <w:rFonts w:asciiTheme="majorHAnsi" w:hAnsiTheme="majorHAnsi" w:cstheme="majorHAnsi"/>
                <w:b/>
                <w:sz w:val="18"/>
              </w:rPr>
              <w:t>Eigenschap</w:t>
            </w:r>
          </w:p>
        </w:tc>
        <w:tc>
          <w:tcPr>
            <w:tcW w:w="2448" w:type="dxa"/>
            <w:shd w:val="clear" w:color="auto" w:fill="D9EAF7"/>
            <w:vAlign w:val="center"/>
          </w:tcPr>
          <w:p w14:paraId="51759F4F" w14:textId="77777777" w:rsidR="00C717A9" w:rsidRPr="003278B9" w:rsidRDefault="00EC7AA9">
            <w:pPr>
              <w:rPr>
                <w:rFonts w:asciiTheme="majorHAnsi" w:hAnsiTheme="majorHAnsi" w:cstheme="majorHAnsi"/>
              </w:rPr>
            </w:pPr>
            <w:r w:rsidRPr="003278B9">
              <w:rPr>
                <w:rFonts w:asciiTheme="majorHAnsi" w:hAnsiTheme="majorHAnsi" w:cstheme="majorHAnsi"/>
                <w:b/>
                <w:sz w:val="18"/>
              </w:rPr>
              <w:t>IR-sensor</w:t>
            </w:r>
          </w:p>
        </w:tc>
        <w:tc>
          <w:tcPr>
            <w:tcW w:w="2448" w:type="dxa"/>
            <w:shd w:val="clear" w:color="auto" w:fill="D9EAF7"/>
            <w:vAlign w:val="center"/>
          </w:tcPr>
          <w:p w14:paraId="286D76FD" w14:textId="77777777" w:rsidR="00C717A9" w:rsidRPr="003278B9" w:rsidRDefault="00EC7AA9">
            <w:pPr>
              <w:rPr>
                <w:rFonts w:asciiTheme="majorHAnsi" w:hAnsiTheme="majorHAnsi" w:cstheme="majorHAnsi"/>
              </w:rPr>
            </w:pPr>
            <w:r w:rsidRPr="003278B9">
              <w:rPr>
                <w:rFonts w:asciiTheme="majorHAnsi" w:hAnsiTheme="majorHAnsi" w:cstheme="majorHAnsi"/>
                <w:b/>
                <w:sz w:val="18"/>
              </w:rPr>
              <w:t>Ultrasone sensor</w:t>
            </w:r>
          </w:p>
        </w:tc>
        <w:tc>
          <w:tcPr>
            <w:tcW w:w="2448" w:type="dxa"/>
            <w:shd w:val="clear" w:color="auto" w:fill="D9EAF7"/>
            <w:vAlign w:val="center"/>
          </w:tcPr>
          <w:p w14:paraId="0A7A80DC" w14:textId="77777777" w:rsidR="00C717A9" w:rsidRPr="003278B9" w:rsidRDefault="00EC7AA9">
            <w:pPr>
              <w:rPr>
                <w:rFonts w:asciiTheme="majorHAnsi" w:hAnsiTheme="majorHAnsi" w:cstheme="majorHAnsi"/>
              </w:rPr>
            </w:pPr>
            <w:r w:rsidRPr="003278B9">
              <w:rPr>
                <w:rFonts w:asciiTheme="majorHAnsi" w:hAnsiTheme="majorHAnsi" w:cstheme="majorHAnsi"/>
                <w:b/>
                <w:sz w:val="18"/>
              </w:rPr>
              <w:t>Druksensor</w:t>
            </w:r>
          </w:p>
        </w:tc>
      </w:tr>
      <w:tr w:rsidR="00C717A9" w:rsidRPr="003278B9" w14:paraId="3BA9D115" w14:textId="77777777">
        <w:trPr>
          <w:jc w:val="center"/>
        </w:trPr>
        <w:tc>
          <w:tcPr>
            <w:tcW w:w="2448" w:type="dxa"/>
            <w:vAlign w:val="center"/>
          </w:tcPr>
          <w:p w14:paraId="6D08B69F" w14:textId="77777777" w:rsidR="00C717A9" w:rsidRPr="003278B9" w:rsidRDefault="00EC7AA9">
            <w:pPr>
              <w:rPr>
                <w:rFonts w:asciiTheme="majorHAnsi" w:hAnsiTheme="majorHAnsi" w:cstheme="majorHAnsi"/>
              </w:rPr>
            </w:pPr>
            <w:r w:rsidRPr="003278B9">
              <w:rPr>
                <w:rFonts w:asciiTheme="majorHAnsi" w:hAnsiTheme="majorHAnsi" w:cstheme="majorHAnsi"/>
                <w:sz w:val="18"/>
              </w:rPr>
              <w:t>Prijs (indicatie)</w:t>
            </w:r>
          </w:p>
        </w:tc>
        <w:tc>
          <w:tcPr>
            <w:tcW w:w="2448" w:type="dxa"/>
            <w:vAlign w:val="center"/>
          </w:tcPr>
          <w:p w14:paraId="0252DB57" w14:textId="77777777" w:rsidR="00C717A9" w:rsidRPr="003278B9" w:rsidRDefault="00EC7AA9">
            <w:pPr>
              <w:rPr>
                <w:rFonts w:asciiTheme="majorHAnsi" w:hAnsiTheme="majorHAnsi" w:cstheme="majorHAnsi"/>
              </w:rPr>
            </w:pPr>
            <w:r w:rsidRPr="003278B9">
              <w:rPr>
                <w:rFonts w:asciiTheme="majorHAnsi" w:hAnsiTheme="majorHAnsi" w:cstheme="majorHAnsi"/>
                <w:sz w:val="18"/>
              </w:rPr>
              <w:t>€ 0,30–€ 1,00</w:t>
            </w:r>
          </w:p>
        </w:tc>
        <w:tc>
          <w:tcPr>
            <w:tcW w:w="2448" w:type="dxa"/>
            <w:vAlign w:val="center"/>
          </w:tcPr>
          <w:p w14:paraId="3FB54989" w14:textId="77777777" w:rsidR="00C717A9" w:rsidRPr="003278B9" w:rsidRDefault="00EC7AA9">
            <w:pPr>
              <w:rPr>
                <w:rFonts w:asciiTheme="majorHAnsi" w:hAnsiTheme="majorHAnsi" w:cstheme="majorHAnsi"/>
              </w:rPr>
            </w:pPr>
            <w:r w:rsidRPr="003278B9">
              <w:rPr>
                <w:rFonts w:asciiTheme="majorHAnsi" w:hAnsiTheme="majorHAnsi" w:cstheme="majorHAnsi"/>
                <w:sz w:val="18"/>
              </w:rPr>
              <w:t>€ 1,50–€ 3,00</w:t>
            </w:r>
          </w:p>
        </w:tc>
        <w:tc>
          <w:tcPr>
            <w:tcW w:w="2448" w:type="dxa"/>
            <w:vAlign w:val="center"/>
          </w:tcPr>
          <w:p w14:paraId="28D2D7B4" w14:textId="77777777" w:rsidR="00C717A9" w:rsidRPr="003278B9" w:rsidRDefault="00EC7AA9">
            <w:pPr>
              <w:rPr>
                <w:rFonts w:asciiTheme="majorHAnsi" w:hAnsiTheme="majorHAnsi" w:cstheme="majorHAnsi"/>
              </w:rPr>
            </w:pPr>
            <w:r w:rsidRPr="003278B9">
              <w:rPr>
                <w:rFonts w:asciiTheme="majorHAnsi" w:hAnsiTheme="majorHAnsi" w:cstheme="majorHAnsi"/>
                <w:sz w:val="18"/>
              </w:rPr>
              <w:t>€ 0,20–€ 1,00</w:t>
            </w:r>
          </w:p>
        </w:tc>
      </w:tr>
      <w:tr w:rsidR="00C717A9" w:rsidRPr="003278B9" w14:paraId="485A0AE4" w14:textId="77777777">
        <w:trPr>
          <w:jc w:val="center"/>
        </w:trPr>
        <w:tc>
          <w:tcPr>
            <w:tcW w:w="2448" w:type="dxa"/>
            <w:vAlign w:val="center"/>
          </w:tcPr>
          <w:p w14:paraId="7CC6F169" w14:textId="77777777" w:rsidR="00C717A9" w:rsidRPr="003278B9" w:rsidRDefault="00EC7AA9">
            <w:pPr>
              <w:rPr>
                <w:rFonts w:asciiTheme="majorHAnsi" w:hAnsiTheme="majorHAnsi" w:cstheme="majorHAnsi"/>
              </w:rPr>
            </w:pPr>
            <w:r w:rsidRPr="003278B9">
              <w:rPr>
                <w:rFonts w:asciiTheme="majorHAnsi" w:hAnsiTheme="majorHAnsi" w:cstheme="majorHAnsi"/>
                <w:sz w:val="18"/>
              </w:rPr>
              <w:t>Reactiesnelheid (indicatie)</w:t>
            </w:r>
          </w:p>
        </w:tc>
        <w:tc>
          <w:tcPr>
            <w:tcW w:w="2448" w:type="dxa"/>
            <w:vAlign w:val="center"/>
          </w:tcPr>
          <w:p w14:paraId="772840BA" w14:textId="77777777" w:rsidR="00C717A9" w:rsidRPr="003278B9" w:rsidRDefault="00EC7AA9">
            <w:pPr>
              <w:rPr>
                <w:rFonts w:asciiTheme="majorHAnsi" w:hAnsiTheme="majorHAnsi" w:cstheme="majorHAnsi"/>
              </w:rPr>
            </w:pPr>
            <w:r w:rsidRPr="003278B9">
              <w:rPr>
                <w:rFonts w:asciiTheme="majorHAnsi" w:hAnsiTheme="majorHAnsi" w:cstheme="majorHAnsi"/>
                <w:sz w:val="18"/>
              </w:rPr>
              <w:t>1–10 ms (zeer snel)</w:t>
            </w:r>
          </w:p>
        </w:tc>
        <w:tc>
          <w:tcPr>
            <w:tcW w:w="2448" w:type="dxa"/>
            <w:vAlign w:val="center"/>
          </w:tcPr>
          <w:p w14:paraId="5E481BE0" w14:textId="77777777" w:rsidR="00C717A9" w:rsidRPr="003278B9" w:rsidRDefault="00EC7AA9">
            <w:pPr>
              <w:rPr>
                <w:rFonts w:asciiTheme="majorHAnsi" w:hAnsiTheme="majorHAnsi" w:cstheme="majorHAnsi"/>
              </w:rPr>
            </w:pPr>
            <w:r w:rsidRPr="003278B9">
              <w:rPr>
                <w:rFonts w:asciiTheme="majorHAnsi" w:hAnsiTheme="majorHAnsi" w:cstheme="majorHAnsi"/>
                <w:sz w:val="18"/>
              </w:rPr>
              <w:t>50–100 ms (matig)</w:t>
            </w:r>
          </w:p>
        </w:tc>
        <w:tc>
          <w:tcPr>
            <w:tcW w:w="2448" w:type="dxa"/>
            <w:vAlign w:val="center"/>
          </w:tcPr>
          <w:p w14:paraId="0F624768" w14:textId="77777777" w:rsidR="00C717A9" w:rsidRPr="003278B9" w:rsidRDefault="00EC7AA9">
            <w:pPr>
              <w:rPr>
                <w:rFonts w:asciiTheme="majorHAnsi" w:hAnsiTheme="majorHAnsi" w:cstheme="majorHAnsi"/>
              </w:rPr>
            </w:pPr>
            <w:r w:rsidRPr="003278B9">
              <w:rPr>
                <w:rFonts w:asciiTheme="majorHAnsi" w:hAnsiTheme="majorHAnsi" w:cstheme="majorHAnsi"/>
                <w:sz w:val="18"/>
              </w:rPr>
              <w:t>&lt; 1 ms (zeer snel)</w:t>
            </w:r>
          </w:p>
        </w:tc>
      </w:tr>
      <w:tr w:rsidR="00C717A9" w:rsidRPr="003278B9" w14:paraId="2C8E82CD" w14:textId="77777777">
        <w:trPr>
          <w:jc w:val="center"/>
        </w:trPr>
        <w:tc>
          <w:tcPr>
            <w:tcW w:w="2448" w:type="dxa"/>
            <w:vAlign w:val="center"/>
          </w:tcPr>
          <w:p w14:paraId="4160A9D0" w14:textId="77777777" w:rsidR="00C717A9" w:rsidRPr="003278B9" w:rsidRDefault="00EC7AA9">
            <w:pPr>
              <w:rPr>
                <w:rFonts w:asciiTheme="majorHAnsi" w:hAnsiTheme="majorHAnsi" w:cstheme="majorHAnsi"/>
              </w:rPr>
            </w:pPr>
            <w:r w:rsidRPr="003278B9">
              <w:rPr>
                <w:rFonts w:asciiTheme="majorHAnsi" w:hAnsiTheme="majorHAnsi" w:cstheme="majorHAnsi"/>
                <w:sz w:val="18"/>
              </w:rPr>
              <w:t>Detectiemethode</w:t>
            </w:r>
          </w:p>
        </w:tc>
        <w:tc>
          <w:tcPr>
            <w:tcW w:w="2448" w:type="dxa"/>
            <w:vAlign w:val="center"/>
          </w:tcPr>
          <w:p w14:paraId="43E92BDF" w14:textId="77777777" w:rsidR="00DC24C1" w:rsidRPr="003278B9" w:rsidRDefault="00DC24C1" w:rsidP="00DC24C1">
            <w:pPr>
              <w:rPr>
                <w:rFonts w:asciiTheme="majorHAnsi" w:hAnsiTheme="majorHAnsi" w:cstheme="majorHAnsi"/>
                <w:sz w:val="18"/>
                <w:szCs w:val="18"/>
              </w:rPr>
            </w:pPr>
            <w:r w:rsidRPr="003278B9">
              <w:rPr>
                <w:rFonts w:asciiTheme="majorHAnsi" w:hAnsiTheme="majorHAnsi" w:cstheme="majorHAnsi"/>
                <w:sz w:val="18"/>
                <w:szCs w:val="18"/>
              </w:rPr>
              <w:t>Reflectie van infraroodlicht</w:t>
            </w:r>
          </w:p>
          <w:p w14:paraId="345F7A5D" w14:textId="0E41E43B" w:rsidR="00C717A9" w:rsidRPr="003278B9" w:rsidRDefault="00C717A9">
            <w:pPr>
              <w:rPr>
                <w:rFonts w:asciiTheme="majorHAnsi" w:hAnsiTheme="majorHAnsi" w:cstheme="majorHAnsi"/>
                <w:sz w:val="18"/>
                <w:szCs w:val="18"/>
              </w:rPr>
            </w:pPr>
          </w:p>
        </w:tc>
        <w:tc>
          <w:tcPr>
            <w:tcW w:w="2448" w:type="dxa"/>
            <w:vAlign w:val="center"/>
          </w:tcPr>
          <w:p w14:paraId="4DE6078B" w14:textId="77777777" w:rsidR="00C717A9" w:rsidRPr="003278B9" w:rsidRDefault="00EC7AA9">
            <w:pPr>
              <w:rPr>
                <w:rFonts w:asciiTheme="majorHAnsi" w:hAnsiTheme="majorHAnsi" w:cstheme="majorHAnsi"/>
              </w:rPr>
            </w:pPr>
            <w:r w:rsidRPr="003278B9">
              <w:rPr>
                <w:rFonts w:asciiTheme="majorHAnsi" w:hAnsiTheme="majorHAnsi" w:cstheme="majorHAnsi"/>
                <w:sz w:val="18"/>
              </w:rPr>
              <w:t>Afstandsmeting via echo</w:t>
            </w:r>
          </w:p>
        </w:tc>
        <w:tc>
          <w:tcPr>
            <w:tcW w:w="2448" w:type="dxa"/>
            <w:vAlign w:val="center"/>
          </w:tcPr>
          <w:p w14:paraId="0CBC3D76" w14:textId="77777777" w:rsidR="00C717A9" w:rsidRPr="003278B9" w:rsidRDefault="00EC7AA9">
            <w:pPr>
              <w:rPr>
                <w:rFonts w:asciiTheme="majorHAnsi" w:hAnsiTheme="majorHAnsi" w:cstheme="majorHAnsi"/>
              </w:rPr>
            </w:pPr>
            <w:r w:rsidRPr="003278B9">
              <w:rPr>
                <w:rFonts w:asciiTheme="majorHAnsi" w:hAnsiTheme="majorHAnsi" w:cstheme="majorHAnsi"/>
                <w:sz w:val="18"/>
              </w:rPr>
              <w:t>Fysieke druk of contact</w:t>
            </w:r>
          </w:p>
        </w:tc>
      </w:tr>
    </w:tbl>
    <w:p w14:paraId="723CCF62" w14:textId="77777777" w:rsidR="00C717A9" w:rsidRPr="003278B9" w:rsidRDefault="00C717A9">
      <w:pPr>
        <w:rPr>
          <w:rFonts w:asciiTheme="majorHAnsi" w:hAnsiTheme="majorHAnsi" w:cstheme="majorHAnsi"/>
        </w:rPr>
      </w:pPr>
    </w:p>
    <w:p w14:paraId="21ECC56F" w14:textId="30848B16" w:rsidR="00C717A9" w:rsidRPr="00704C5B" w:rsidRDefault="00EC7AA9">
      <w:pPr>
        <w:rPr>
          <w:rFonts w:asciiTheme="majorHAnsi" w:hAnsiTheme="majorHAnsi" w:cstheme="majorHAnsi"/>
          <w:sz w:val="22"/>
        </w:rPr>
      </w:pPr>
      <w:r w:rsidRPr="00704C5B">
        <w:rPr>
          <w:rFonts w:asciiTheme="majorHAnsi" w:hAnsiTheme="majorHAnsi" w:cstheme="majorHAnsi"/>
          <w:b/>
          <w:sz w:val="22"/>
        </w:rPr>
        <w:t xml:space="preserve">Opmerking: </w:t>
      </w:r>
      <w:r w:rsidRPr="00704C5B">
        <w:rPr>
          <w:rFonts w:asciiTheme="majorHAnsi" w:hAnsiTheme="majorHAnsi" w:cstheme="majorHAnsi"/>
          <w:sz w:val="22"/>
        </w:rPr>
        <w:t>De genoemde prijzen en reactiesnelheden zijn indicatieve waarden en kunnen per sensortype en leverancier verschillen.</w:t>
      </w:r>
    </w:p>
    <w:p w14:paraId="4D4174E7" w14:textId="43734D05" w:rsidR="00EE376D" w:rsidRPr="003278B9" w:rsidRDefault="00EE376D" w:rsidP="00EE376D">
      <w:pPr>
        <w:pStyle w:val="Kop1"/>
        <w:rPr>
          <w:rFonts w:cstheme="majorHAnsi"/>
        </w:rPr>
      </w:pPr>
      <w:r w:rsidRPr="003278B9">
        <w:rPr>
          <w:rFonts w:cstheme="majorHAnsi"/>
        </w:rPr>
        <w:lastRenderedPageBreak/>
        <w:t>Conclusie</w:t>
      </w:r>
    </w:p>
    <w:p w14:paraId="0C1E725D" w14:textId="1746B2B1" w:rsidR="00DC24C1" w:rsidRPr="00704C5B" w:rsidRDefault="00DC24C1" w:rsidP="00DC24C1">
      <w:pPr>
        <w:rPr>
          <w:rFonts w:asciiTheme="majorHAnsi" w:hAnsiTheme="majorHAnsi" w:cstheme="majorHAnsi"/>
          <w:sz w:val="22"/>
        </w:rPr>
      </w:pPr>
      <w:r w:rsidRPr="00704C5B">
        <w:rPr>
          <w:rFonts w:asciiTheme="majorHAnsi" w:hAnsiTheme="majorHAnsi" w:cstheme="majorHAnsi"/>
          <w:sz w:val="22"/>
        </w:rPr>
        <w:t>Uit het onderzoek blijkt dat de IR-sensor en de druksensor beide geschikt kunnen zijn voor het detecteren van de speelbal in de flipperkast. De ultrasone sensor is minder aantrekkelijk, omdat de bal klein is en gangbare ultrasone modules een beperkt meetinterval hebben.</w:t>
      </w:r>
    </w:p>
    <w:p w14:paraId="07161B5A" w14:textId="77777777" w:rsidR="00DC24C1" w:rsidRPr="00704C5B" w:rsidRDefault="00DC24C1" w:rsidP="00DC24C1">
      <w:pPr>
        <w:rPr>
          <w:rFonts w:asciiTheme="majorHAnsi" w:hAnsiTheme="majorHAnsi" w:cstheme="majorHAnsi"/>
          <w:sz w:val="22"/>
        </w:rPr>
      </w:pPr>
      <w:r w:rsidRPr="00704C5B">
        <w:rPr>
          <w:rFonts w:asciiTheme="majorHAnsi" w:hAnsiTheme="majorHAnsi" w:cstheme="majorHAnsi"/>
          <w:sz w:val="22"/>
        </w:rPr>
        <w:t>De druksensor heeft als belangrijkste nadeel dat de speelbal fysiek contact moet maken met het detectieonderdeel. Wanneer de bal dit onderdeel niet raakt, wordt deze niet gedetecteerd.</w:t>
      </w:r>
    </w:p>
    <w:p w14:paraId="7623FCB2" w14:textId="77777777" w:rsidR="00DC24C1" w:rsidRPr="00704C5B" w:rsidRDefault="00DC24C1" w:rsidP="00DC24C1">
      <w:pPr>
        <w:rPr>
          <w:rFonts w:asciiTheme="majorHAnsi" w:hAnsiTheme="majorHAnsi" w:cstheme="majorHAnsi"/>
          <w:sz w:val="22"/>
        </w:rPr>
      </w:pPr>
      <w:r w:rsidRPr="00704C5B">
        <w:rPr>
          <w:rFonts w:asciiTheme="majorHAnsi" w:hAnsiTheme="majorHAnsi" w:cstheme="majorHAnsi"/>
          <w:sz w:val="22"/>
        </w:rPr>
        <w:t>De IR-sensor heeft als voordeel dat de speelbal zonder fysiek contact kan worden gedetecteerd. Hierdoor kan de bal vrij blijven bewegen. Wel moet de reflecterende HW-201 goed worden afgesteld en moet worden gecontroleerd of de stalen bal voldoende infraroodlicht terugkaatst.</w:t>
      </w:r>
    </w:p>
    <w:p w14:paraId="5DA230EC" w14:textId="35E35E13" w:rsidR="00DC24C1" w:rsidRPr="00704C5B" w:rsidRDefault="00DC24C1" w:rsidP="00DC24C1">
      <w:pPr>
        <w:rPr>
          <w:rFonts w:asciiTheme="majorHAnsi" w:hAnsiTheme="majorHAnsi" w:cstheme="majorHAnsi"/>
          <w:sz w:val="22"/>
        </w:rPr>
      </w:pPr>
      <w:r w:rsidRPr="00704C5B">
        <w:rPr>
          <w:rFonts w:asciiTheme="majorHAnsi" w:hAnsiTheme="majorHAnsi" w:cstheme="majorHAnsi"/>
          <w:sz w:val="22"/>
        </w:rPr>
        <w:t>De IR-sensor is daarom de voorkeurskeuze voor de flipperkast.</w:t>
      </w:r>
      <w:r w:rsidR="00EB31AF">
        <w:rPr>
          <w:rFonts w:asciiTheme="majorHAnsi" w:hAnsiTheme="majorHAnsi" w:cstheme="majorHAnsi"/>
          <w:sz w:val="22"/>
        </w:rPr>
        <w:t xml:space="preserve"> Met op de 2</w:t>
      </w:r>
      <w:r w:rsidR="00EB31AF" w:rsidRPr="00EB31AF">
        <w:rPr>
          <w:rFonts w:asciiTheme="majorHAnsi" w:hAnsiTheme="majorHAnsi" w:cstheme="majorHAnsi"/>
          <w:sz w:val="22"/>
          <w:vertAlign w:val="superscript"/>
        </w:rPr>
        <w:t>de</w:t>
      </w:r>
      <w:r w:rsidR="00EB31AF">
        <w:rPr>
          <w:rFonts w:asciiTheme="majorHAnsi" w:hAnsiTheme="majorHAnsi" w:cstheme="majorHAnsi"/>
          <w:sz w:val="22"/>
        </w:rPr>
        <w:t xml:space="preserve"> plek de druksensor.</w:t>
      </w:r>
    </w:p>
    <w:p w14:paraId="4F2AB023" w14:textId="323BBC1B" w:rsidR="00F106BE" w:rsidRPr="003278B9" w:rsidRDefault="00F106BE" w:rsidP="00DC24C1">
      <w:pPr>
        <w:rPr>
          <w:rFonts w:asciiTheme="majorHAnsi" w:hAnsiTheme="majorHAnsi" w:cstheme="majorHAnsi"/>
        </w:rPr>
      </w:pPr>
    </w:p>
    <w:p w14:paraId="1D9EF6EA" w14:textId="1FFE846F" w:rsidR="00F106BE" w:rsidRPr="003278B9" w:rsidRDefault="00F106BE" w:rsidP="00EE376D">
      <w:pPr>
        <w:pStyle w:val="Kop1"/>
        <w:rPr>
          <w:rFonts w:cstheme="majorHAnsi"/>
        </w:rPr>
      </w:pPr>
      <w:r w:rsidRPr="003278B9">
        <w:rPr>
          <w:rFonts w:cstheme="majorHAnsi"/>
        </w:rPr>
        <w:t>Bronnenlijst</w:t>
      </w:r>
      <w:r w:rsidR="00EE376D" w:rsidRPr="003278B9">
        <w:rPr>
          <w:rFonts w:cstheme="majorHAnsi"/>
        </w:rPr>
        <w:t>:</w:t>
      </w:r>
    </w:p>
    <w:p w14:paraId="76036EC1" w14:textId="50761867" w:rsidR="009701C7" w:rsidRPr="00704C5B" w:rsidRDefault="009F2D0A" w:rsidP="009F2D0A">
      <w:pPr>
        <w:rPr>
          <w:rFonts w:asciiTheme="majorHAnsi" w:hAnsiTheme="majorHAnsi" w:cstheme="majorHAnsi"/>
          <w:sz w:val="22"/>
        </w:rPr>
      </w:pPr>
      <w:proofErr w:type="spellStart"/>
      <w:r w:rsidRPr="00704C5B">
        <w:rPr>
          <w:rFonts w:asciiTheme="majorHAnsi" w:hAnsiTheme="majorHAnsi" w:cstheme="majorHAnsi"/>
          <w:i/>
          <w:iCs/>
          <w:sz w:val="22"/>
        </w:rPr>
        <w:t>Infrared</w:t>
      </w:r>
      <w:proofErr w:type="spellEnd"/>
      <w:r w:rsidRPr="00704C5B">
        <w:rPr>
          <w:rFonts w:asciiTheme="majorHAnsi" w:hAnsiTheme="majorHAnsi" w:cstheme="majorHAnsi"/>
          <w:i/>
          <w:iCs/>
          <w:sz w:val="22"/>
        </w:rPr>
        <w:t xml:space="preserve"> </w:t>
      </w:r>
      <w:proofErr w:type="spellStart"/>
      <w:r w:rsidRPr="00704C5B">
        <w:rPr>
          <w:rFonts w:asciiTheme="majorHAnsi" w:hAnsiTheme="majorHAnsi" w:cstheme="majorHAnsi"/>
          <w:i/>
          <w:iCs/>
          <w:sz w:val="22"/>
        </w:rPr>
        <w:t>obstacle</w:t>
      </w:r>
      <w:proofErr w:type="spellEnd"/>
      <w:r w:rsidRPr="00704C5B">
        <w:rPr>
          <w:rFonts w:asciiTheme="majorHAnsi" w:hAnsiTheme="majorHAnsi" w:cstheme="majorHAnsi"/>
          <w:i/>
          <w:iCs/>
          <w:sz w:val="22"/>
        </w:rPr>
        <w:t xml:space="preserve"> </w:t>
      </w:r>
      <w:proofErr w:type="spellStart"/>
      <w:r w:rsidRPr="00704C5B">
        <w:rPr>
          <w:rFonts w:asciiTheme="majorHAnsi" w:hAnsiTheme="majorHAnsi" w:cstheme="majorHAnsi"/>
          <w:i/>
          <w:iCs/>
          <w:sz w:val="22"/>
        </w:rPr>
        <w:t>avoidance</w:t>
      </w:r>
      <w:proofErr w:type="spellEnd"/>
      <w:r w:rsidRPr="00704C5B">
        <w:rPr>
          <w:rFonts w:asciiTheme="majorHAnsi" w:hAnsiTheme="majorHAnsi" w:cstheme="majorHAnsi"/>
          <w:i/>
          <w:iCs/>
          <w:sz w:val="22"/>
        </w:rPr>
        <w:t xml:space="preserve"> module HW-201</w:t>
      </w:r>
      <w:r w:rsidRPr="00704C5B">
        <w:rPr>
          <w:rFonts w:asciiTheme="majorHAnsi" w:hAnsiTheme="majorHAnsi" w:cstheme="majorHAnsi"/>
          <w:sz w:val="22"/>
        </w:rPr>
        <w:t>. (</w:t>
      </w:r>
      <w:proofErr w:type="spellStart"/>
      <w:proofErr w:type="gramStart"/>
      <w:r w:rsidRPr="00704C5B">
        <w:rPr>
          <w:rFonts w:asciiTheme="majorHAnsi" w:hAnsiTheme="majorHAnsi" w:cstheme="majorHAnsi"/>
          <w:sz w:val="22"/>
        </w:rPr>
        <w:t>z.d.</w:t>
      </w:r>
      <w:proofErr w:type="spellEnd"/>
      <w:proofErr w:type="gramEnd"/>
      <w:r w:rsidRPr="00704C5B">
        <w:rPr>
          <w:rFonts w:asciiTheme="majorHAnsi" w:hAnsiTheme="majorHAnsi" w:cstheme="majorHAnsi"/>
          <w:sz w:val="22"/>
        </w:rPr>
        <w:t xml:space="preserve">). </w:t>
      </w:r>
      <w:proofErr w:type="spellStart"/>
      <w:r w:rsidRPr="00704C5B">
        <w:rPr>
          <w:rFonts w:asciiTheme="majorHAnsi" w:hAnsiTheme="majorHAnsi" w:cstheme="majorHAnsi"/>
          <w:sz w:val="22"/>
        </w:rPr>
        <w:t>Otronic</w:t>
      </w:r>
      <w:proofErr w:type="spellEnd"/>
      <w:r w:rsidRPr="00704C5B">
        <w:rPr>
          <w:rFonts w:asciiTheme="majorHAnsi" w:hAnsiTheme="majorHAnsi" w:cstheme="majorHAnsi"/>
          <w:sz w:val="22"/>
        </w:rPr>
        <w:t xml:space="preserve">. </w:t>
      </w:r>
      <w:hyperlink r:id="rId8" w:history="1">
        <w:r w:rsidRPr="00704C5B">
          <w:rPr>
            <w:rStyle w:val="Hyperlink"/>
            <w:rFonts w:asciiTheme="majorHAnsi" w:hAnsiTheme="majorHAnsi" w:cstheme="majorHAnsi"/>
            <w:sz w:val="22"/>
          </w:rPr>
          <w:t>https://www.otronic.nl/en/infrared-obstacle-avoidance-module-hw-201</w:t>
        </w:r>
      </w:hyperlink>
    </w:p>
    <w:p w14:paraId="7C966859" w14:textId="77777777" w:rsidR="0005421A" w:rsidRPr="00704C5B" w:rsidRDefault="0005421A" w:rsidP="0005421A">
      <w:pPr>
        <w:rPr>
          <w:rFonts w:asciiTheme="majorHAnsi" w:hAnsiTheme="majorHAnsi" w:cstheme="majorHAnsi"/>
          <w:sz w:val="22"/>
        </w:rPr>
      </w:pPr>
      <w:proofErr w:type="spellStart"/>
      <w:r w:rsidRPr="00704C5B">
        <w:rPr>
          <w:rFonts w:asciiTheme="majorHAnsi" w:hAnsiTheme="majorHAnsi" w:cstheme="majorHAnsi"/>
          <w:i/>
          <w:iCs/>
          <w:sz w:val="22"/>
        </w:rPr>
        <w:t>Ultrasonic</w:t>
      </w:r>
      <w:proofErr w:type="spellEnd"/>
      <w:r w:rsidRPr="00704C5B">
        <w:rPr>
          <w:rFonts w:asciiTheme="majorHAnsi" w:hAnsiTheme="majorHAnsi" w:cstheme="majorHAnsi"/>
          <w:i/>
          <w:iCs/>
          <w:sz w:val="22"/>
        </w:rPr>
        <w:t xml:space="preserve"> </w:t>
      </w:r>
      <w:proofErr w:type="spellStart"/>
      <w:r w:rsidRPr="00704C5B">
        <w:rPr>
          <w:rFonts w:asciiTheme="majorHAnsi" w:hAnsiTheme="majorHAnsi" w:cstheme="majorHAnsi"/>
          <w:i/>
          <w:iCs/>
          <w:sz w:val="22"/>
        </w:rPr>
        <w:t>ranging</w:t>
      </w:r>
      <w:proofErr w:type="spellEnd"/>
      <w:r w:rsidRPr="00704C5B">
        <w:rPr>
          <w:rFonts w:asciiTheme="majorHAnsi" w:hAnsiTheme="majorHAnsi" w:cstheme="majorHAnsi"/>
          <w:i/>
          <w:iCs/>
          <w:sz w:val="22"/>
        </w:rPr>
        <w:t xml:space="preserve"> module (HC-SR04-33) (3.3V–5V).</w:t>
      </w:r>
      <w:r w:rsidRPr="00704C5B">
        <w:rPr>
          <w:rFonts w:asciiTheme="majorHAnsi" w:hAnsiTheme="majorHAnsi" w:cstheme="majorHAnsi"/>
          <w:sz w:val="22"/>
        </w:rPr>
        <w:t xml:space="preserve"> (</w:t>
      </w:r>
      <w:proofErr w:type="spellStart"/>
      <w:proofErr w:type="gramStart"/>
      <w:r w:rsidRPr="00704C5B">
        <w:rPr>
          <w:rFonts w:asciiTheme="majorHAnsi" w:hAnsiTheme="majorHAnsi" w:cstheme="majorHAnsi"/>
          <w:sz w:val="22"/>
        </w:rPr>
        <w:t>z.d.</w:t>
      </w:r>
      <w:proofErr w:type="spellEnd"/>
      <w:proofErr w:type="gramEnd"/>
      <w:r w:rsidRPr="00704C5B">
        <w:rPr>
          <w:rFonts w:asciiTheme="majorHAnsi" w:hAnsiTheme="majorHAnsi" w:cstheme="majorHAnsi"/>
          <w:sz w:val="22"/>
        </w:rPr>
        <w:t xml:space="preserve">). </w:t>
      </w:r>
      <w:hyperlink r:id="rId9" w:history="1">
        <w:r w:rsidRPr="00704C5B">
          <w:rPr>
            <w:rStyle w:val="Hyperlink"/>
            <w:rFonts w:asciiTheme="majorHAnsi" w:hAnsiTheme="majorHAnsi" w:cstheme="majorHAnsi"/>
            <w:sz w:val="22"/>
          </w:rPr>
          <w:t>https://cdn.sparkfun.com/assets/a/8/9/c/a/HC-SR04-33_Datasheet.pdf</w:t>
        </w:r>
      </w:hyperlink>
    </w:p>
    <w:p w14:paraId="64568986" w14:textId="77777777" w:rsidR="00DC24C1" w:rsidRPr="003278B9" w:rsidRDefault="00DC24C1">
      <w:pPr>
        <w:rPr>
          <w:rFonts w:asciiTheme="majorHAnsi" w:hAnsiTheme="majorHAnsi" w:cstheme="majorHAnsi"/>
        </w:rPr>
      </w:pPr>
    </w:p>
    <w:p w14:paraId="09957324" w14:textId="77777777" w:rsidR="00F106BE" w:rsidRPr="003278B9" w:rsidRDefault="00F106BE">
      <w:pPr>
        <w:rPr>
          <w:rFonts w:asciiTheme="majorHAnsi" w:hAnsiTheme="majorHAnsi" w:cstheme="majorHAnsi"/>
        </w:rPr>
      </w:pPr>
    </w:p>
    <w:sectPr w:rsidR="00F106BE" w:rsidRPr="003278B9" w:rsidSect="00034616">
      <w:footerReference w:type="default" r:id="rId10"/>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0289D" w14:textId="77777777" w:rsidR="002858C6" w:rsidRPr="00130F06" w:rsidRDefault="002858C6">
      <w:pPr>
        <w:spacing w:after="0" w:line="240" w:lineRule="auto"/>
      </w:pPr>
      <w:r w:rsidRPr="00130F06">
        <w:separator/>
      </w:r>
    </w:p>
  </w:endnote>
  <w:endnote w:type="continuationSeparator" w:id="0">
    <w:p w14:paraId="3E279772" w14:textId="77777777" w:rsidR="002858C6" w:rsidRPr="00130F06" w:rsidRDefault="002858C6">
      <w:pPr>
        <w:spacing w:after="0" w:line="240" w:lineRule="auto"/>
      </w:pPr>
      <w:r w:rsidRPr="00130F0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15D79" w14:textId="77777777" w:rsidR="00C717A9" w:rsidRPr="00130F06" w:rsidRDefault="00EC7AA9">
    <w:pPr>
      <w:pStyle w:val="Voettekst"/>
      <w:jc w:val="center"/>
    </w:pPr>
    <w:r w:rsidRPr="00130F06">
      <w:t>Sensoronderzoek voor de flipperkast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39776" w14:textId="77777777" w:rsidR="002858C6" w:rsidRPr="00130F06" w:rsidRDefault="002858C6">
      <w:pPr>
        <w:spacing w:after="0" w:line="240" w:lineRule="auto"/>
      </w:pPr>
      <w:r w:rsidRPr="00130F06">
        <w:separator/>
      </w:r>
    </w:p>
  </w:footnote>
  <w:footnote w:type="continuationSeparator" w:id="0">
    <w:p w14:paraId="1E30FA34" w14:textId="77777777" w:rsidR="002858C6" w:rsidRPr="00130F06" w:rsidRDefault="002858C6">
      <w:pPr>
        <w:spacing w:after="0" w:line="240" w:lineRule="auto"/>
      </w:pPr>
      <w:r w:rsidRPr="00130F0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B5ACFCA0"/>
    <w:lvl w:ilvl="0">
      <w:start w:val="1"/>
      <w:numFmt w:val="bullet"/>
      <w:pStyle w:val="Lijstopsomteken"/>
      <w:lvlText w:val=""/>
      <w:lvlJc w:val="left"/>
      <w:pPr>
        <w:tabs>
          <w:tab w:val="num" w:pos="360"/>
        </w:tabs>
        <w:ind w:left="360" w:hanging="360"/>
      </w:pPr>
      <w:rPr>
        <w:rFonts w:ascii="Symbol" w:hAnsi="Symbol" w:hint="default"/>
      </w:rPr>
    </w:lvl>
  </w:abstractNum>
  <w:abstractNum w:abstractNumId="9" w15:restartNumberingAfterBreak="0">
    <w:nsid w:val="1EDC036E"/>
    <w:multiLevelType w:val="multilevel"/>
    <w:tmpl w:val="6F86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6840B4"/>
    <w:multiLevelType w:val="multilevel"/>
    <w:tmpl w:val="EF4C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942D38"/>
    <w:multiLevelType w:val="multilevel"/>
    <w:tmpl w:val="FE90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4C42A7"/>
    <w:multiLevelType w:val="multilevel"/>
    <w:tmpl w:val="9630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2455D0"/>
    <w:multiLevelType w:val="multilevel"/>
    <w:tmpl w:val="9B20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0868CA"/>
    <w:multiLevelType w:val="multilevel"/>
    <w:tmpl w:val="B784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879559">
    <w:abstractNumId w:val="8"/>
  </w:num>
  <w:num w:numId="2" w16cid:durableId="628708828">
    <w:abstractNumId w:val="6"/>
  </w:num>
  <w:num w:numId="3" w16cid:durableId="388497804">
    <w:abstractNumId w:val="5"/>
  </w:num>
  <w:num w:numId="4" w16cid:durableId="1512529955">
    <w:abstractNumId w:val="4"/>
  </w:num>
  <w:num w:numId="5" w16cid:durableId="931594654">
    <w:abstractNumId w:val="7"/>
  </w:num>
  <w:num w:numId="6" w16cid:durableId="575826435">
    <w:abstractNumId w:val="3"/>
  </w:num>
  <w:num w:numId="7" w16cid:durableId="1799950830">
    <w:abstractNumId w:val="2"/>
  </w:num>
  <w:num w:numId="8" w16cid:durableId="223958054">
    <w:abstractNumId w:val="1"/>
  </w:num>
  <w:num w:numId="9" w16cid:durableId="1260219948">
    <w:abstractNumId w:val="0"/>
  </w:num>
  <w:num w:numId="10" w16cid:durableId="2037071654">
    <w:abstractNumId w:val="12"/>
  </w:num>
  <w:num w:numId="11" w16cid:durableId="2031836633">
    <w:abstractNumId w:val="10"/>
  </w:num>
  <w:num w:numId="12" w16cid:durableId="1416130259">
    <w:abstractNumId w:val="13"/>
  </w:num>
  <w:num w:numId="13" w16cid:durableId="1309506874">
    <w:abstractNumId w:val="14"/>
  </w:num>
  <w:num w:numId="14" w16cid:durableId="78135293">
    <w:abstractNumId w:val="11"/>
  </w:num>
  <w:num w:numId="15" w16cid:durableId="13094793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243"/>
    <w:rsid w:val="00034616"/>
    <w:rsid w:val="0005421A"/>
    <w:rsid w:val="0006063C"/>
    <w:rsid w:val="00130F06"/>
    <w:rsid w:val="0013138E"/>
    <w:rsid w:val="0015074B"/>
    <w:rsid w:val="002858C6"/>
    <w:rsid w:val="0029639D"/>
    <w:rsid w:val="00326F90"/>
    <w:rsid w:val="003278B9"/>
    <w:rsid w:val="004718CE"/>
    <w:rsid w:val="006F2554"/>
    <w:rsid w:val="00704C5B"/>
    <w:rsid w:val="007C33D5"/>
    <w:rsid w:val="00813312"/>
    <w:rsid w:val="00837927"/>
    <w:rsid w:val="0085443E"/>
    <w:rsid w:val="009701C7"/>
    <w:rsid w:val="009F2D0A"/>
    <w:rsid w:val="00A53912"/>
    <w:rsid w:val="00AA1D8D"/>
    <w:rsid w:val="00B47730"/>
    <w:rsid w:val="00C717A9"/>
    <w:rsid w:val="00C85F7D"/>
    <w:rsid w:val="00CB0664"/>
    <w:rsid w:val="00DC24C1"/>
    <w:rsid w:val="00E15FBF"/>
    <w:rsid w:val="00EA3E0E"/>
    <w:rsid w:val="00EB31AF"/>
    <w:rsid w:val="00EB6AAF"/>
    <w:rsid w:val="00EC7AA9"/>
    <w:rsid w:val="00EE376D"/>
    <w:rsid w:val="00EF5A30"/>
    <w:rsid w:val="00F0126C"/>
    <w:rsid w:val="00F106BE"/>
    <w:rsid w:val="00F774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6A04F5"/>
  <w14:defaultImageDpi w14:val="300"/>
  <w15:docId w15:val="{548714F0-0740-4BA9-A7EF-330149063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rPr>
      <w:rFonts w:ascii="Arial" w:hAnsi="Arial"/>
      <w:sz w:val="21"/>
      <w:lang w:val="nl-NL"/>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Standaardalinea-lettertype"/>
    <w:uiPriority w:val="99"/>
    <w:unhideWhenUsed/>
    <w:rsid w:val="00DC24C1"/>
    <w:rPr>
      <w:color w:val="0000FF" w:themeColor="hyperlink"/>
      <w:u w:val="single"/>
    </w:rPr>
  </w:style>
  <w:style w:type="character" w:styleId="Onopgelostemelding">
    <w:name w:val="Unresolved Mention"/>
    <w:basedOn w:val="Standaardalinea-lettertype"/>
    <w:uiPriority w:val="99"/>
    <w:semiHidden/>
    <w:unhideWhenUsed/>
    <w:rsid w:val="00DC24C1"/>
    <w:rPr>
      <w:color w:val="605E5C"/>
      <w:shd w:val="clear" w:color="auto" w:fill="E1DFDD"/>
    </w:rPr>
  </w:style>
  <w:style w:type="paragraph" w:styleId="Normaalweb">
    <w:name w:val="Normal (Web)"/>
    <w:basedOn w:val="Standaard"/>
    <w:uiPriority w:val="99"/>
    <w:semiHidden/>
    <w:unhideWhenUsed/>
    <w:rsid w:val="00DC24C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tronic.nl/en/infrared-obstacle-avoidance-module-hw-20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cdn.sparkfun.com/assets/a/8/9/c/a/HC-SR04-33_Datashee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1198</Words>
  <Characters>6590</Characters>
  <Application>Microsoft Office Word</Application>
  <DocSecurity>0</DocSecurity>
  <Lines>54</Lines>
  <Paragraphs>15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Elbert Baan</cp:lastModifiedBy>
  <cp:revision>2</cp:revision>
  <dcterms:created xsi:type="dcterms:W3CDTF">2026-10-27T15:33:00Z</dcterms:created>
  <dcterms:modified xsi:type="dcterms:W3CDTF">2026-10-27T15:33:00Z</dcterms:modified>
  <cp:category/>
</cp:coreProperties>
</file>