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3B1F2" w14:textId="32DB4A22" w:rsidR="00C82ACC" w:rsidRPr="006322B5" w:rsidRDefault="00C82ACC" w:rsidP="00C82ACC">
      <w:pPr>
        <w:pStyle w:val="Heading1"/>
        <w:rPr>
          <w:rFonts w:asciiTheme="minorHAnsi" w:hAnsiTheme="minorHAnsi" w:cstheme="minorHAnsi"/>
        </w:rPr>
      </w:pPr>
      <w:r w:rsidRPr="006322B5">
        <w:rPr>
          <w:rFonts w:asciiTheme="minorHAnsi" w:hAnsiTheme="minorHAnsi" w:cstheme="minorHAnsi"/>
        </w:rPr>
        <w:t>Document History</w:t>
      </w:r>
    </w:p>
    <w:tbl>
      <w:tblPr>
        <w:tblStyle w:val="ListTable4-Accent1"/>
        <w:tblW w:w="9838" w:type="dxa"/>
        <w:tblInd w:w="445" w:type="dxa"/>
        <w:tblLook w:val="0420" w:firstRow="1" w:lastRow="0" w:firstColumn="0" w:lastColumn="0" w:noHBand="0" w:noVBand="1"/>
      </w:tblPr>
      <w:tblGrid>
        <w:gridCol w:w="1800"/>
        <w:gridCol w:w="1800"/>
        <w:gridCol w:w="6238"/>
      </w:tblGrid>
      <w:tr w:rsidR="00C82ACC" w:rsidRPr="006322B5" w14:paraId="480F8D2F" w14:textId="77777777" w:rsidTr="000549D5">
        <w:trPr>
          <w:cnfStyle w:val="100000000000" w:firstRow="1" w:lastRow="0" w:firstColumn="0" w:lastColumn="0" w:oddVBand="0" w:evenVBand="0" w:oddHBand="0" w:evenHBand="0" w:firstRowFirstColumn="0" w:firstRowLastColumn="0" w:lastRowFirstColumn="0" w:lastRowLastColumn="0"/>
          <w:trHeight w:val="520"/>
          <w:tblHeader/>
        </w:trPr>
        <w:tc>
          <w:tcPr>
            <w:tcW w:w="1800" w:type="dxa"/>
            <w:hideMark/>
          </w:tcPr>
          <w:p w14:paraId="165E6057" w14:textId="77777777" w:rsidR="00C82ACC" w:rsidRPr="006322B5" w:rsidRDefault="00C82ACC" w:rsidP="00197895">
            <w:pPr>
              <w:rPr>
                <w:rFonts w:eastAsia="Times New Roman" w:cstheme="minorHAnsi"/>
                <w:b w:val="0"/>
                <w:bCs w:val="0"/>
                <w:color w:val="FFFFFF"/>
                <w:sz w:val="28"/>
                <w:szCs w:val="28"/>
              </w:rPr>
            </w:pPr>
            <w:r w:rsidRPr="006322B5">
              <w:rPr>
                <w:rFonts w:eastAsia="Times New Roman" w:cstheme="minorHAnsi"/>
                <w:color w:val="FFFFFF"/>
                <w:sz w:val="28"/>
                <w:szCs w:val="28"/>
              </w:rPr>
              <w:t>Update Date</w:t>
            </w:r>
          </w:p>
        </w:tc>
        <w:tc>
          <w:tcPr>
            <w:tcW w:w="1800" w:type="dxa"/>
            <w:hideMark/>
          </w:tcPr>
          <w:p w14:paraId="3DA2B1C3" w14:textId="77777777" w:rsidR="00C82ACC" w:rsidRPr="006322B5" w:rsidRDefault="00C82ACC" w:rsidP="00197895">
            <w:pPr>
              <w:rPr>
                <w:rFonts w:eastAsia="Times New Roman" w:cstheme="minorHAnsi"/>
                <w:b w:val="0"/>
                <w:bCs w:val="0"/>
                <w:color w:val="FFFFFF"/>
                <w:sz w:val="28"/>
                <w:szCs w:val="28"/>
              </w:rPr>
            </w:pPr>
            <w:r w:rsidRPr="006322B5">
              <w:rPr>
                <w:rFonts w:eastAsia="Times New Roman" w:cstheme="minorHAnsi"/>
                <w:color w:val="FFFFFF"/>
                <w:sz w:val="28"/>
                <w:szCs w:val="28"/>
              </w:rPr>
              <w:t>By</w:t>
            </w:r>
          </w:p>
        </w:tc>
        <w:tc>
          <w:tcPr>
            <w:tcW w:w="6238" w:type="dxa"/>
            <w:hideMark/>
          </w:tcPr>
          <w:p w14:paraId="258A5C9C" w14:textId="77777777" w:rsidR="00C82ACC" w:rsidRPr="006322B5" w:rsidRDefault="00C82ACC" w:rsidP="00197895">
            <w:pPr>
              <w:rPr>
                <w:rFonts w:eastAsia="Times New Roman" w:cstheme="minorHAnsi"/>
                <w:b w:val="0"/>
                <w:bCs w:val="0"/>
                <w:color w:val="FFFFFF"/>
                <w:sz w:val="28"/>
                <w:szCs w:val="28"/>
              </w:rPr>
            </w:pPr>
            <w:r w:rsidRPr="006322B5">
              <w:rPr>
                <w:rFonts w:eastAsia="Times New Roman" w:cstheme="minorHAnsi"/>
                <w:color w:val="FFFFFF"/>
                <w:sz w:val="28"/>
                <w:szCs w:val="28"/>
              </w:rPr>
              <w:t>Changes</w:t>
            </w:r>
          </w:p>
        </w:tc>
      </w:tr>
      <w:tr w:rsidR="00C82ACC" w:rsidRPr="006322B5" w14:paraId="5A9D99ED" w14:textId="77777777" w:rsidTr="00033717">
        <w:trPr>
          <w:cnfStyle w:val="000000100000" w:firstRow="0" w:lastRow="0" w:firstColumn="0" w:lastColumn="0" w:oddVBand="0" w:evenVBand="0" w:oddHBand="1" w:evenHBand="0" w:firstRowFirstColumn="0" w:firstRowLastColumn="0" w:lastRowFirstColumn="0" w:lastRowLastColumn="0"/>
          <w:trHeight w:val="330"/>
        </w:trPr>
        <w:tc>
          <w:tcPr>
            <w:tcW w:w="1800" w:type="dxa"/>
          </w:tcPr>
          <w:p w14:paraId="17A82CFA" w14:textId="657EEE0B" w:rsidR="00C82ACC" w:rsidRPr="006322B5" w:rsidRDefault="00F27E59" w:rsidP="00197895">
            <w:pPr>
              <w:rPr>
                <w:rFonts w:eastAsia="Times New Roman" w:cstheme="minorHAnsi"/>
                <w:szCs w:val="24"/>
              </w:rPr>
            </w:pPr>
            <w:r>
              <w:rPr>
                <w:rFonts w:eastAsia="Times New Roman" w:cstheme="minorHAnsi"/>
                <w:szCs w:val="24"/>
              </w:rPr>
              <w:t>6/25/2020</w:t>
            </w:r>
          </w:p>
        </w:tc>
        <w:tc>
          <w:tcPr>
            <w:tcW w:w="1800" w:type="dxa"/>
          </w:tcPr>
          <w:p w14:paraId="29D231B0" w14:textId="67997060" w:rsidR="00C82ACC" w:rsidRPr="006322B5" w:rsidRDefault="00F27E59" w:rsidP="00197895">
            <w:pPr>
              <w:rPr>
                <w:rFonts w:eastAsia="Times New Roman" w:cstheme="minorHAnsi"/>
                <w:szCs w:val="24"/>
              </w:rPr>
            </w:pPr>
            <w:r>
              <w:rPr>
                <w:rFonts w:eastAsia="Times New Roman" w:cstheme="minorHAnsi"/>
                <w:szCs w:val="24"/>
              </w:rPr>
              <w:t>Traci Schimek</w:t>
            </w:r>
          </w:p>
        </w:tc>
        <w:tc>
          <w:tcPr>
            <w:tcW w:w="6238" w:type="dxa"/>
          </w:tcPr>
          <w:p w14:paraId="7FC8EF9F" w14:textId="1F179FFB" w:rsidR="00C82ACC" w:rsidRPr="006322B5" w:rsidRDefault="00F27E59" w:rsidP="00197895">
            <w:pPr>
              <w:rPr>
                <w:rFonts w:eastAsia="Times New Roman" w:cstheme="minorHAnsi"/>
                <w:szCs w:val="24"/>
              </w:rPr>
            </w:pPr>
            <w:r>
              <w:rPr>
                <w:rFonts w:eastAsia="Times New Roman" w:cstheme="minorHAnsi"/>
                <w:szCs w:val="24"/>
              </w:rPr>
              <w:t>Created</w:t>
            </w:r>
          </w:p>
        </w:tc>
      </w:tr>
    </w:tbl>
    <w:p w14:paraId="6B26F9FA" w14:textId="77777777" w:rsidR="00C82ACC" w:rsidRPr="00EF2913" w:rsidRDefault="00C82ACC" w:rsidP="00C82ACC">
      <w:pPr>
        <w:rPr>
          <w:rFonts w:cstheme="minorHAnsi"/>
          <w:szCs w:val="24"/>
        </w:rPr>
      </w:pPr>
    </w:p>
    <w:p w14:paraId="6939C10A" w14:textId="5AE6A0D1" w:rsidR="002F2FC9" w:rsidRPr="006322B5" w:rsidRDefault="002F2FC9" w:rsidP="00F854B5">
      <w:pPr>
        <w:pStyle w:val="Heading1"/>
        <w:rPr>
          <w:rFonts w:asciiTheme="minorHAnsi" w:hAnsiTheme="minorHAnsi" w:cstheme="minorHAnsi"/>
        </w:rPr>
      </w:pPr>
      <w:r w:rsidRPr="006322B5">
        <w:rPr>
          <w:rFonts w:asciiTheme="minorHAnsi" w:hAnsiTheme="minorHAnsi" w:cstheme="minorHAnsi"/>
        </w:rPr>
        <w:t>Document Identification</w:t>
      </w:r>
    </w:p>
    <w:p w14:paraId="55F45863" w14:textId="23F70E3C" w:rsidR="006D0B28" w:rsidRDefault="006D0B28" w:rsidP="0084245A">
      <w:r w:rsidRPr="0084245A">
        <w:rPr>
          <w:b/>
          <w:bCs/>
        </w:rPr>
        <w:t>Requester</w:t>
      </w:r>
      <w:r w:rsidR="00814296" w:rsidRPr="0084245A">
        <w:rPr>
          <w:b/>
          <w:bCs/>
        </w:rPr>
        <w:t xml:space="preserve"> Name</w:t>
      </w:r>
      <w:r w:rsidRPr="0084245A">
        <w:rPr>
          <w:b/>
          <w:bCs/>
        </w:rPr>
        <w:t>:</w:t>
      </w:r>
      <w:r w:rsidR="00814296" w:rsidRPr="0084245A">
        <w:rPr>
          <w:b/>
          <w:bCs/>
        </w:rPr>
        <w:t xml:space="preserve"> </w:t>
      </w:r>
      <w:r w:rsidR="0084245A">
        <w:t xml:space="preserve"> </w:t>
      </w:r>
      <w:r w:rsidR="00F27E59">
        <w:t xml:space="preserve">John </w:t>
      </w:r>
      <w:proofErr w:type="spellStart"/>
      <w:r w:rsidR="00F27E59">
        <w:t>Ganster</w:t>
      </w:r>
      <w:proofErr w:type="spellEnd"/>
      <w:r w:rsidR="00F27E59">
        <w:t xml:space="preserve">, Cheikh </w:t>
      </w:r>
      <w:proofErr w:type="spellStart"/>
      <w:r w:rsidR="00F27E59">
        <w:t>Cherif</w:t>
      </w:r>
      <w:proofErr w:type="spellEnd"/>
    </w:p>
    <w:p w14:paraId="4AA29477" w14:textId="045E2F3B" w:rsidR="006D0B28" w:rsidRPr="00F27E59" w:rsidRDefault="006D0B28" w:rsidP="00AD50BB">
      <w:pPr>
        <w:rPr>
          <w:rFonts w:cstheme="minorHAnsi"/>
        </w:rPr>
      </w:pPr>
      <w:r w:rsidRPr="006322B5">
        <w:rPr>
          <w:rFonts w:cstheme="minorHAnsi"/>
          <w:b/>
          <w:bCs/>
        </w:rPr>
        <w:t xml:space="preserve">Requester </w:t>
      </w:r>
      <w:r w:rsidR="00814296" w:rsidRPr="006322B5">
        <w:rPr>
          <w:rFonts w:cstheme="minorHAnsi"/>
          <w:b/>
          <w:bCs/>
        </w:rPr>
        <w:t>email</w:t>
      </w:r>
      <w:r w:rsidRPr="006322B5">
        <w:rPr>
          <w:rFonts w:cstheme="minorHAnsi"/>
          <w:b/>
          <w:bCs/>
        </w:rPr>
        <w:t>:</w:t>
      </w:r>
      <w:r w:rsidR="0084245A" w:rsidRPr="00F27E59">
        <w:rPr>
          <w:rFonts w:cstheme="minorHAnsi"/>
        </w:rPr>
        <w:t xml:space="preserve"> </w:t>
      </w:r>
      <w:hyperlink r:id="rId8" w:history="1">
        <w:r w:rsidR="00F27E59" w:rsidRPr="00F27E59">
          <w:rPr>
            <w:rStyle w:val="Hyperlink"/>
            <w:rFonts w:cstheme="minorHAnsi"/>
          </w:rPr>
          <w:t>jganster@trustaff.com</w:t>
        </w:r>
      </w:hyperlink>
      <w:r w:rsidR="00F27E59" w:rsidRPr="00F27E59">
        <w:rPr>
          <w:rFonts w:cstheme="minorHAnsi"/>
        </w:rPr>
        <w:t xml:space="preserve">, </w:t>
      </w:r>
      <w:hyperlink r:id="rId9" w:history="1">
        <w:r w:rsidR="00F27E59" w:rsidRPr="00F27E59">
          <w:rPr>
            <w:rStyle w:val="Hyperlink"/>
            <w:rFonts w:cstheme="minorHAnsi"/>
          </w:rPr>
          <w:t>ccherif@trustaff.com</w:t>
        </w:r>
      </w:hyperlink>
      <w:r w:rsidR="00F27E59" w:rsidRPr="00F27E59">
        <w:rPr>
          <w:rFonts w:cstheme="minorHAnsi"/>
        </w:rPr>
        <w:t xml:space="preserve"> </w:t>
      </w:r>
    </w:p>
    <w:p w14:paraId="14383F2D" w14:textId="3A2994E4" w:rsidR="006D0B28" w:rsidRDefault="006D0B28" w:rsidP="00AD50BB">
      <w:pPr>
        <w:rPr>
          <w:rFonts w:cstheme="minorHAnsi"/>
        </w:rPr>
      </w:pPr>
      <w:r w:rsidRPr="006322B5">
        <w:rPr>
          <w:rFonts w:cstheme="minorHAnsi"/>
          <w:b/>
          <w:bCs/>
        </w:rPr>
        <w:t xml:space="preserve">Requester </w:t>
      </w:r>
      <w:r w:rsidR="00814296" w:rsidRPr="006322B5">
        <w:rPr>
          <w:rFonts w:cstheme="minorHAnsi"/>
          <w:b/>
          <w:bCs/>
        </w:rPr>
        <w:t>Phone Number</w:t>
      </w:r>
      <w:r w:rsidRPr="006322B5">
        <w:rPr>
          <w:rFonts w:cstheme="minorHAnsi"/>
          <w:b/>
          <w:bCs/>
        </w:rPr>
        <w:t>:</w:t>
      </w:r>
      <w:r w:rsidR="00814296" w:rsidRPr="006322B5">
        <w:rPr>
          <w:rFonts w:cstheme="minorHAnsi"/>
        </w:rPr>
        <w:t xml:space="preserve"> </w:t>
      </w:r>
      <w:r w:rsidR="0084245A">
        <w:rPr>
          <w:rFonts w:cstheme="minorHAnsi"/>
        </w:rPr>
        <w:t xml:space="preserve">  </w:t>
      </w:r>
    </w:p>
    <w:p w14:paraId="6841D002" w14:textId="3C636B32" w:rsidR="00F27E59" w:rsidRDefault="00F27E59" w:rsidP="00F27E59">
      <w:pPr>
        <w:spacing w:after="0" w:line="240" w:lineRule="auto"/>
        <w:ind w:left="720"/>
      </w:pPr>
      <w:r>
        <w:t xml:space="preserve">John </w:t>
      </w:r>
      <w:proofErr w:type="spellStart"/>
      <w:r>
        <w:t>Ganster</w:t>
      </w:r>
      <w:proofErr w:type="spellEnd"/>
    </w:p>
    <w:p w14:paraId="2D854691" w14:textId="77777777" w:rsidR="00F27E59" w:rsidRPr="00F27E59" w:rsidRDefault="00F27E59" w:rsidP="00F27E59">
      <w:pPr>
        <w:spacing w:after="0" w:line="240" w:lineRule="auto"/>
        <w:ind w:left="720"/>
      </w:pPr>
      <w:r w:rsidRPr="00F27E59">
        <w:t xml:space="preserve">O. 877.880.0346 </w:t>
      </w:r>
      <w:proofErr w:type="spellStart"/>
      <w:r w:rsidRPr="00F27E59">
        <w:t>ext</w:t>
      </w:r>
      <w:proofErr w:type="spellEnd"/>
      <w:r w:rsidRPr="00F27E59">
        <w:t xml:space="preserve"> 6672</w:t>
      </w:r>
    </w:p>
    <w:p w14:paraId="6CF1056F" w14:textId="77777777" w:rsidR="00F27E59" w:rsidRPr="00F27E59" w:rsidRDefault="00F27E59" w:rsidP="00F27E59">
      <w:pPr>
        <w:spacing w:after="0" w:line="240" w:lineRule="auto"/>
        <w:ind w:left="720"/>
      </w:pPr>
      <w:r w:rsidRPr="00F27E59">
        <w:t>C. 859-466-1622</w:t>
      </w:r>
    </w:p>
    <w:p w14:paraId="4D1439DA" w14:textId="6A11F4CE" w:rsidR="00F27E59" w:rsidRDefault="00F27E59" w:rsidP="00F27E59">
      <w:pPr>
        <w:spacing w:after="0" w:line="240" w:lineRule="auto"/>
        <w:ind w:left="720"/>
      </w:pPr>
      <w:r w:rsidRPr="00F27E59">
        <w:t>F. 888.897.9197</w:t>
      </w:r>
    </w:p>
    <w:p w14:paraId="4DE97061" w14:textId="77777777" w:rsidR="00F27E59" w:rsidRDefault="00F27E59" w:rsidP="00F27E59">
      <w:pPr>
        <w:spacing w:after="0" w:line="240" w:lineRule="auto"/>
        <w:ind w:left="720"/>
      </w:pPr>
    </w:p>
    <w:p w14:paraId="5AEFE5D3" w14:textId="77777777" w:rsidR="00033717" w:rsidRDefault="00F00ADD" w:rsidP="00033717">
      <w:pPr>
        <w:rPr>
          <w:rFonts w:cstheme="minorHAnsi"/>
        </w:rPr>
      </w:pPr>
      <w:r w:rsidRPr="006322B5">
        <w:rPr>
          <w:rFonts w:cstheme="minorHAnsi"/>
          <w:b/>
          <w:bCs/>
        </w:rPr>
        <w:t>Users will be involved</w:t>
      </w:r>
      <w:r w:rsidR="006D0B28" w:rsidRPr="006322B5">
        <w:rPr>
          <w:rFonts w:cstheme="minorHAnsi"/>
          <w:b/>
          <w:bCs/>
        </w:rPr>
        <w:t xml:space="preserve"> in Testing:</w:t>
      </w:r>
      <w:r w:rsidRPr="006322B5">
        <w:rPr>
          <w:rFonts w:cstheme="minorHAnsi"/>
        </w:rPr>
        <w:t xml:space="preserve"> </w:t>
      </w:r>
    </w:p>
    <w:tbl>
      <w:tblPr>
        <w:tblStyle w:val="GridTable4-Accent1"/>
        <w:tblW w:w="9710" w:type="dxa"/>
        <w:tblInd w:w="445" w:type="dxa"/>
        <w:tblLook w:val="04A0" w:firstRow="1" w:lastRow="0" w:firstColumn="1" w:lastColumn="0" w:noHBand="0" w:noVBand="1"/>
      </w:tblPr>
      <w:tblGrid>
        <w:gridCol w:w="3325"/>
        <w:gridCol w:w="6385"/>
      </w:tblGrid>
      <w:tr w:rsidR="00033717" w14:paraId="0E21FBBB" w14:textId="77777777" w:rsidTr="000549D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5" w:type="dxa"/>
          </w:tcPr>
          <w:p w14:paraId="4050AFB6" w14:textId="77777777" w:rsidR="00033717" w:rsidRDefault="00033717" w:rsidP="00462655">
            <w:pPr>
              <w:rPr>
                <w:rFonts w:cstheme="minorHAnsi"/>
              </w:rPr>
            </w:pPr>
            <w:r>
              <w:rPr>
                <w:rFonts w:cstheme="minorHAnsi"/>
              </w:rPr>
              <w:t>Colleague Name:</w:t>
            </w:r>
          </w:p>
        </w:tc>
        <w:tc>
          <w:tcPr>
            <w:tcW w:w="6385" w:type="dxa"/>
          </w:tcPr>
          <w:p w14:paraId="7271ADB5" w14:textId="77777777" w:rsidR="00033717" w:rsidRDefault="00033717" w:rsidP="0046265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Colleague E-mail</w:t>
            </w:r>
          </w:p>
        </w:tc>
      </w:tr>
      <w:tr w:rsidR="00033717" w14:paraId="4F4D17E3" w14:textId="77777777" w:rsidTr="00462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8C2FBE4" w14:textId="0E20984F" w:rsidR="00033717" w:rsidRDefault="00F27E59" w:rsidP="00462655">
            <w:pPr>
              <w:rPr>
                <w:rFonts w:cstheme="minorHAnsi"/>
              </w:rPr>
            </w:pPr>
            <w:r>
              <w:t xml:space="preserve">John </w:t>
            </w:r>
            <w:proofErr w:type="spellStart"/>
            <w:r>
              <w:t>Ganster</w:t>
            </w:r>
            <w:proofErr w:type="spellEnd"/>
          </w:p>
        </w:tc>
        <w:tc>
          <w:tcPr>
            <w:tcW w:w="6385" w:type="dxa"/>
          </w:tcPr>
          <w:p w14:paraId="7B463430" w14:textId="571C0DC3" w:rsidR="00033717" w:rsidRDefault="00214B95" w:rsidP="00462655">
            <w:pPr>
              <w:cnfStyle w:val="000000100000" w:firstRow="0" w:lastRow="0" w:firstColumn="0" w:lastColumn="0" w:oddVBand="0" w:evenVBand="0" w:oddHBand="1" w:evenHBand="0" w:firstRowFirstColumn="0" w:firstRowLastColumn="0" w:lastRowFirstColumn="0" w:lastRowLastColumn="0"/>
              <w:rPr>
                <w:rFonts w:cstheme="minorHAnsi"/>
              </w:rPr>
            </w:pPr>
            <w:hyperlink r:id="rId10" w:history="1">
              <w:r w:rsidR="00F27E59" w:rsidRPr="00F27E59">
                <w:rPr>
                  <w:rStyle w:val="Hyperlink"/>
                  <w:rFonts w:cstheme="minorHAnsi"/>
                </w:rPr>
                <w:t>jganster@trustaff.com</w:t>
              </w:r>
            </w:hyperlink>
          </w:p>
        </w:tc>
      </w:tr>
    </w:tbl>
    <w:p w14:paraId="5B9A4272" w14:textId="461BDDED" w:rsidR="00033717" w:rsidRDefault="00033717" w:rsidP="00033717">
      <w:pPr>
        <w:rPr>
          <w:rFonts w:cstheme="minorHAnsi"/>
          <w:b/>
          <w:bCs/>
        </w:rPr>
      </w:pPr>
    </w:p>
    <w:p w14:paraId="4FEAD48D" w14:textId="77777777" w:rsidR="00342465" w:rsidRDefault="00342465" w:rsidP="00342465">
      <w:pPr>
        <w:pStyle w:val="Heading1"/>
        <w:ind w:left="-3"/>
      </w:pPr>
      <w:r>
        <w:t>Subscription / Automation Information</w:t>
      </w:r>
    </w:p>
    <w:p w14:paraId="7EE908E0" w14:textId="32D3CCC5" w:rsidR="00342465" w:rsidRPr="000E0DEA" w:rsidRDefault="00342465" w:rsidP="00342465">
      <w:pPr>
        <w:ind w:left="720" w:right="7"/>
      </w:pPr>
      <w:r w:rsidRPr="000E0DEA">
        <w:rPr>
          <w:b/>
          <w:bCs/>
        </w:rPr>
        <w:t xml:space="preserve">Frequency: </w:t>
      </w:r>
      <w:r>
        <w:rPr>
          <w:b/>
          <w:bCs/>
        </w:rPr>
        <w:t xml:space="preserve"> </w:t>
      </w:r>
      <w:proofErr w:type="spellStart"/>
      <w:r w:rsidR="00F27E59" w:rsidRPr="00F27E59">
        <w:t>Adhoc</w:t>
      </w:r>
      <w:proofErr w:type="spellEnd"/>
    </w:p>
    <w:p w14:paraId="4D06698B" w14:textId="0EB4B36A" w:rsidR="00342465" w:rsidRPr="000E0DEA" w:rsidRDefault="00342465" w:rsidP="00342465">
      <w:pPr>
        <w:ind w:left="720" w:right="7"/>
      </w:pPr>
      <w:r w:rsidRPr="000E0DEA">
        <w:rPr>
          <w:b/>
          <w:bCs/>
        </w:rPr>
        <w:t>Desired Run Time:</w:t>
      </w:r>
      <w:r>
        <w:rPr>
          <w:b/>
          <w:bCs/>
        </w:rPr>
        <w:t xml:space="preserve">  </w:t>
      </w:r>
      <w:proofErr w:type="spellStart"/>
      <w:r w:rsidR="00F27E59" w:rsidRPr="00F27E59">
        <w:t>Adhoc</w:t>
      </w:r>
      <w:proofErr w:type="spellEnd"/>
    </w:p>
    <w:p w14:paraId="33EBD73C" w14:textId="79ACE9CB" w:rsidR="00791BF7" w:rsidRDefault="00791BF7" w:rsidP="00791BF7">
      <w:pPr>
        <w:pStyle w:val="ListParagraph"/>
        <w:rPr>
          <w:b/>
          <w:bCs/>
        </w:rPr>
      </w:pPr>
      <w:r>
        <w:rPr>
          <w:b/>
          <w:bCs/>
        </w:rPr>
        <w:t xml:space="preserve">Development format and </w:t>
      </w:r>
      <w:r w:rsidRPr="000E0DEA">
        <w:rPr>
          <w:b/>
          <w:bCs/>
        </w:rPr>
        <w:t>Delivery:</w:t>
      </w:r>
      <w:r w:rsidR="00342465">
        <w:rPr>
          <w:b/>
          <w:bCs/>
        </w:rPr>
        <w:t xml:space="preserve"> </w:t>
      </w:r>
    </w:p>
    <w:p w14:paraId="023EA15A" w14:textId="21155E2F" w:rsidR="00342465" w:rsidRPr="000E0DEA" w:rsidRDefault="00342465" w:rsidP="00342465">
      <w:pPr>
        <w:ind w:left="720" w:right="7"/>
      </w:pPr>
      <w:r w:rsidRPr="000E0DEA">
        <w:rPr>
          <w:b/>
          <w:bCs/>
        </w:rPr>
        <w:t>Parameter Defaults:</w:t>
      </w:r>
      <w:r>
        <w:rPr>
          <w:b/>
          <w:bCs/>
        </w:rPr>
        <w:t xml:space="preserve"> </w:t>
      </w:r>
      <w:r w:rsidRPr="00F27E59">
        <w:t xml:space="preserve"> </w:t>
      </w:r>
      <w:r w:rsidR="00F27E59" w:rsidRPr="00F27E59">
        <w:t>N/A</w:t>
      </w:r>
    </w:p>
    <w:p w14:paraId="37C099FE" w14:textId="2AC5D574" w:rsidR="00342465" w:rsidRPr="00F27E59" w:rsidRDefault="00342465" w:rsidP="00342465">
      <w:pPr>
        <w:ind w:left="720" w:right="7"/>
        <w:rPr>
          <w:color w:val="000000" w:themeColor="text1"/>
        </w:rPr>
      </w:pPr>
      <w:r w:rsidRPr="00BE442D">
        <w:rPr>
          <w:b/>
          <w:bCs/>
          <w:color w:val="000000" w:themeColor="text1"/>
        </w:rPr>
        <w:t>Security</w:t>
      </w:r>
      <w:r w:rsidR="00791BF7">
        <w:rPr>
          <w:b/>
          <w:bCs/>
          <w:color w:val="000000" w:themeColor="text1"/>
        </w:rPr>
        <w:t xml:space="preserve"> and Access</w:t>
      </w:r>
      <w:r w:rsidRPr="00BE442D">
        <w:rPr>
          <w:b/>
          <w:bCs/>
          <w:color w:val="000000" w:themeColor="text1"/>
        </w:rPr>
        <w:t>:</w:t>
      </w:r>
      <w:r w:rsidR="00F27E59">
        <w:rPr>
          <w:b/>
          <w:bCs/>
          <w:color w:val="000000" w:themeColor="text1"/>
        </w:rPr>
        <w:t xml:space="preserve"> </w:t>
      </w:r>
      <w:r w:rsidR="00F27E59">
        <w:rPr>
          <w:color w:val="000000" w:themeColor="text1"/>
        </w:rPr>
        <w:t>N/A (this will be taken care of in the App security not with formulas)</w:t>
      </w:r>
    </w:p>
    <w:tbl>
      <w:tblPr>
        <w:tblStyle w:val="GridTable4-Accent1"/>
        <w:tblW w:w="9000" w:type="dxa"/>
        <w:tblInd w:w="805" w:type="dxa"/>
        <w:tblLook w:val="04A0" w:firstRow="1" w:lastRow="0" w:firstColumn="1" w:lastColumn="0" w:noHBand="0" w:noVBand="1"/>
      </w:tblPr>
      <w:tblGrid>
        <w:gridCol w:w="3127"/>
        <w:gridCol w:w="5873"/>
      </w:tblGrid>
      <w:tr w:rsidR="00791BF7" w14:paraId="624844CE" w14:textId="77777777" w:rsidTr="000549D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27" w:type="dxa"/>
          </w:tcPr>
          <w:p w14:paraId="41ECC7C9" w14:textId="77777777" w:rsidR="00791BF7" w:rsidRDefault="00791BF7" w:rsidP="00B4094F">
            <w:pPr>
              <w:rPr>
                <w:rFonts w:cstheme="minorHAnsi"/>
              </w:rPr>
            </w:pPr>
            <w:r>
              <w:rPr>
                <w:rFonts w:cstheme="minorHAnsi"/>
              </w:rPr>
              <w:t>Colleague Name:</w:t>
            </w:r>
          </w:p>
        </w:tc>
        <w:tc>
          <w:tcPr>
            <w:tcW w:w="5873" w:type="dxa"/>
          </w:tcPr>
          <w:p w14:paraId="33B92EE1" w14:textId="77777777" w:rsidR="00791BF7" w:rsidRDefault="00791BF7" w:rsidP="00B4094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Colleague E-mail</w:t>
            </w:r>
          </w:p>
        </w:tc>
      </w:tr>
      <w:tr w:rsidR="00791BF7" w14:paraId="2E76A9FD" w14:textId="77777777" w:rsidTr="00791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Pr>
          <w:p w14:paraId="09846F3A" w14:textId="77777777" w:rsidR="00791BF7" w:rsidRDefault="00791BF7" w:rsidP="00B4094F">
            <w:pPr>
              <w:rPr>
                <w:rFonts w:cstheme="minorHAnsi"/>
              </w:rPr>
            </w:pPr>
          </w:p>
        </w:tc>
        <w:tc>
          <w:tcPr>
            <w:tcW w:w="5873" w:type="dxa"/>
          </w:tcPr>
          <w:p w14:paraId="38ABB620" w14:textId="77777777" w:rsidR="00791BF7" w:rsidRDefault="00791BF7" w:rsidP="00B4094F">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16948CB6" w14:textId="77777777" w:rsidR="00791BF7" w:rsidRPr="00BE442D" w:rsidRDefault="00791BF7" w:rsidP="00342465">
      <w:pPr>
        <w:ind w:left="720" w:right="7"/>
        <w:rPr>
          <w:b/>
          <w:bCs/>
          <w:color w:val="000000" w:themeColor="text1"/>
        </w:rPr>
      </w:pPr>
    </w:p>
    <w:p w14:paraId="472442B6" w14:textId="66F94B1F" w:rsidR="00342465" w:rsidRDefault="00342465" w:rsidP="001512BC">
      <w:pPr>
        <w:ind w:left="720"/>
        <w:rPr>
          <w:rFonts w:cstheme="minorHAnsi"/>
        </w:rPr>
      </w:pPr>
      <w:r w:rsidRPr="006322B5">
        <w:rPr>
          <w:rFonts w:cstheme="minorHAnsi"/>
          <w:b/>
          <w:bCs/>
        </w:rPr>
        <w:t xml:space="preserve">Current Report: </w:t>
      </w:r>
      <w:r>
        <w:rPr>
          <w:rFonts w:cstheme="minorHAnsi"/>
          <w:b/>
          <w:bCs/>
        </w:rPr>
        <w:t xml:space="preserve"> </w:t>
      </w:r>
      <w:r>
        <w:rPr>
          <w:rFonts w:cstheme="minorHAnsi"/>
        </w:rPr>
        <w:t xml:space="preserve"> </w:t>
      </w:r>
    </w:p>
    <w:p w14:paraId="04C3D110" w14:textId="286FD708" w:rsidR="00064319" w:rsidRDefault="00064319" w:rsidP="001512BC">
      <w:pPr>
        <w:ind w:left="720"/>
        <w:rPr>
          <w:rFonts w:cstheme="minorHAnsi"/>
        </w:rPr>
      </w:pPr>
      <w:proofErr w:type="spellStart"/>
      <w:r>
        <w:rPr>
          <w:rFonts w:cstheme="minorHAnsi"/>
        </w:rPr>
        <w:lastRenderedPageBreak/>
        <w:t>TruStaff</w:t>
      </w:r>
      <w:proofErr w:type="spellEnd"/>
      <w:r>
        <w:rPr>
          <w:rFonts w:cstheme="minorHAnsi"/>
        </w:rPr>
        <w:t xml:space="preserve"> was using the Excel spreadsheet like what is shown in the Related Documents. The files got quite </w:t>
      </w:r>
      <w:r w:rsidR="0064173B">
        <w:rPr>
          <w:rFonts w:cstheme="minorHAnsi"/>
        </w:rPr>
        <w:t>large,</w:t>
      </w:r>
      <w:r>
        <w:rPr>
          <w:rFonts w:cstheme="minorHAnsi"/>
        </w:rPr>
        <w:t xml:space="preserve"> so they switched to an online version of the report.</w:t>
      </w:r>
      <w:r w:rsidR="00A17B34">
        <w:rPr>
          <w:rFonts w:cstheme="minorHAnsi"/>
        </w:rPr>
        <w:t xml:space="preserve"> This online Version was created by </w:t>
      </w:r>
      <w:proofErr w:type="spellStart"/>
      <w:r w:rsidR="00A17B34">
        <w:rPr>
          <w:rFonts w:cstheme="minorHAnsi"/>
        </w:rPr>
        <w:t>Chiekh</w:t>
      </w:r>
      <w:proofErr w:type="spellEnd"/>
      <w:r w:rsidR="00A17B34">
        <w:rPr>
          <w:rFonts w:cstheme="minorHAnsi"/>
        </w:rPr>
        <w:t xml:space="preserve"> </w:t>
      </w:r>
      <w:proofErr w:type="spellStart"/>
      <w:r w:rsidR="00A17B34">
        <w:rPr>
          <w:rFonts w:cstheme="minorHAnsi"/>
        </w:rPr>
        <w:t>Cherif</w:t>
      </w:r>
      <w:proofErr w:type="spellEnd"/>
      <w:r w:rsidR="00926731">
        <w:rPr>
          <w:rFonts w:cstheme="minorHAnsi"/>
        </w:rPr>
        <w:t xml:space="preserve"> (Pronounced Shake </w:t>
      </w:r>
      <w:proofErr w:type="gramStart"/>
      <w:r w:rsidR="00926731">
        <w:rPr>
          <w:rFonts w:cstheme="minorHAnsi"/>
        </w:rPr>
        <w:t>Sure-reef</w:t>
      </w:r>
      <w:proofErr w:type="gramEnd"/>
      <w:r w:rsidR="00926731">
        <w:rPr>
          <w:rFonts w:cstheme="minorHAnsi"/>
        </w:rPr>
        <w:t>)</w:t>
      </w:r>
    </w:p>
    <w:p w14:paraId="314AB71F" w14:textId="46DEE956" w:rsidR="00C82ACC" w:rsidRDefault="00C82ACC" w:rsidP="003B04BD">
      <w:pPr>
        <w:pStyle w:val="Heading1"/>
        <w:rPr>
          <w:rFonts w:asciiTheme="minorHAnsi" w:hAnsiTheme="minorHAnsi" w:cstheme="minorHAnsi"/>
        </w:rPr>
      </w:pPr>
      <w:r w:rsidRPr="006322B5">
        <w:rPr>
          <w:rFonts w:asciiTheme="minorHAnsi" w:hAnsiTheme="minorHAnsi" w:cstheme="minorHAnsi"/>
        </w:rPr>
        <w:t>Success Criteria</w:t>
      </w:r>
    </w:p>
    <w:p w14:paraId="70AA5557" w14:textId="4D579D35" w:rsidR="0084245A" w:rsidRPr="0084245A" w:rsidRDefault="00A17B34" w:rsidP="0084245A">
      <w:pPr>
        <w:ind w:left="360"/>
      </w:pPr>
      <w:r>
        <w:tab/>
        <w:t>This program will be used as a plug in for the frame that is being created.</w:t>
      </w:r>
    </w:p>
    <w:p w14:paraId="65459576" w14:textId="77777777" w:rsidR="00342465" w:rsidRDefault="00342465" w:rsidP="00342465">
      <w:pPr>
        <w:pStyle w:val="Heading1"/>
        <w:rPr>
          <w:rFonts w:asciiTheme="minorHAnsi" w:hAnsiTheme="minorHAnsi" w:cstheme="minorHAnsi"/>
        </w:rPr>
      </w:pPr>
      <w:r w:rsidRPr="006322B5">
        <w:rPr>
          <w:rFonts w:asciiTheme="minorHAnsi" w:hAnsiTheme="minorHAnsi" w:cstheme="minorHAnsi"/>
        </w:rPr>
        <w:t>Acronyms, Terms, and Definitions</w:t>
      </w:r>
      <w:bookmarkStart w:id="0" w:name="_Hlk35517454"/>
    </w:p>
    <w:tbl>
      <w:tblPr>
        <w:tblStyle w:val="ListTable4-Accent1"/>
        <w:tblW w:w="9710" w:type="dxa"/>
        <w:tblInd w:w="445" w:type="dxa"/>
        <w:tblLook w:val="04A0" w:firstRow="1" w:lastRow="0" w:firstColumn="1" w:lastColumn="0" w:noHBand="0" w:noVBand="1"/>
      </w:tblPr>
      <w:tblGrid>
        <w:gridCol w:w="2155"/>
        <w:gridCol w:w="7555"/>
      </w:tblGrid>
      <w:tr w:rsidR="00342465" w14:paraId="557E6AA5" w14:textId="77777777" w:rsidTr="000549D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55" w:type="dxa"/>
          </w:tcPr>
          <w:p w14:paraId="3983AE0E" w14:textId="77777777" w:rsidR="00342465" w:rsidRDefault="00342465" w:rsidP="005246AB">
            <w:r>
              <w:t>Acronym/Term</w:t>
            </w:r>
          </w:p>
        </w:tc>
        <w:tc>
          <w:tcPr>
            <w:tcW w:w="7555" w:type="dxa"/>
          </w:tcPr>
          <w:p w14:paraId="0BB90EEE" w14:textId="77777777" w:rsidR="00342465" w:rsidRDefault="00342465" w:rsidP="005246AB">
            <w:pPr>
              <w:cnfStyle w:val="100000000000" w:firstRow="1" w:lastRow="0" w:firstColumn="0" w:lastColumn="0" w:oddVBand="0" w:evenVBand="0" w:oddHBand="0" w:evenHBand="0" w:firstRowFirstColumn="0" w:firstRowLastColumn="0" w:lastRowFirstColumn="0" w:lastRowLastColumn="0"/>
            </w:pPr>
            <w:r>
              <w:t>Definition</w:t>
            </w:r>
          </w:p>
        </w:tc>
      </w:tr>
      <w:tr w:rsidR="00342465" w14:paraId="02122639" w14:textId="77777777" w:rsidTr="005246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DCE1FE5" w14:textId="4DA7A11E" w:rsidR="00342465" w:rsidRDefault="003730D8" w:rsidP="005246AB">
            <w:r>
              <w:t>GSA</w:t>
            </w:r>
          </w:p>
        </w:tc>
        <w:tc>
          <w:tcPr>
            <w:tcW w:w="7555" w:type="dxa"/>
          </w:tcPr>
          <w:p w14:paraId="1C7193DB" w14:textId="77777777" w:rsidR="003730D8" w:rsidRDefault="003730D8" w:rsidP="003730D8">
            <w:pPr>
              <w:cnfStyle w:val="000000100000" w:firstRow="0" w:lastRow="0" w:firstColumn="0" w:lastColumn="0" w:oddVBand="0" w:evenVBand="0" w:oddHBand="1" w:evenHBand="0" w:firstRowFirstColumn="0" w:firstRowLastColumn="0" w:lastRowFirstColumn="0" w:lastRowLastColumn="0"/>
            </w:pPr>
            <w:r>
              <w:t>GSA is a government website.</w:t>
            </w:r>
          </w:p>
          <w:p w14:paraId="17AA79DF" w14:textId="7D61CAB9" w:rsidR="00342465" w:rsidRDefault="003730D8" w:rsidP="005246AB">
            <w:pPr>
              <w:cnfStyle w:val="000000100000" w:firstRow="0" w:lastRow="0" w:firstColumn="0" w:lastColumn="0" w:oddVBand="0" w:evenVBand="0" w:oddHBand="1" w:evenHBand="0" w:firstRowFirstColumn="0" w:firstRowLastColumn="0" w:lastRowFirstColumn="0" w:lastRowLastColumn="0"/>
            </w:pPr>
            <w:r>
              <w:tab/>
              <w:t xml:space="preserve">This populated one per year into a table on the </w:t>
            </w:r>
            <w:proofErr w:type="spellStart"/>
            <w:r>
              <w:t>Tru</w:t>
            </w:r>
            <w:proofErr w:type="spellEnd"/>
            <w:r>
              <w:t>-Staff website.</w:t>
            </w:r>
          </w:p>
        </w:tc>
      </w:tr>
      <w:tr w:rsidR="00064319" w14:paraId="1535E27B" w14:textId="77777777" w:rsidTr="005246AB">
        <w:tc>
          <w:tcPr>
            <w:cnfStyle w:val="001000000000" w:firstRow="0" w:lastRow="0" w:firstColumn="1" w:lastColumn="0" w:oddVBand="0" w:evenVBand="0" w:oddHBand="0" w:evenHBand="0" w:firstRowFirstColumn="0" w:firstRowLastColumn="0" w:lastRowFirstColumn="0" w:lastRowLastColumn="0"/>
            <w:tcW w:w="2155" w:type="dxa"/>
          </w:tcPr>
          <w:p w14:paraId="3DB97F9F" w14:textId="005A150A" w:rsidR="00064319" w:rsidRDefault="00064319" w:rsidP="005246AB">
            <w:r>
              <w:t>ACC</w:t>
            </w:r>
          </w:p>
        </w:tc>
        <w:tc>
          <w:tcPr>
            <w:tcW w:w="7555" w:type="dxa"/>
          </w:tcPr>
          <w:p w14:paraId="556AF3BD" w14:textId="77777777" w:rsidR="00C43BE5" w:rsidRDefault="00064319" w:rsidP="003730D8">
            <w:pPr>
              <w:cnfStyle w:val="000000000000" w:firstRow="0" w:lastRow="0" w:firstColumn="0" w:lastColumn="0" w:oddVBand="0" w:evenVBand="0" w:oddHBand="0" w:evenHBand="0" w:firstRowFirstColumn="0" w:firstRowLastColumn="0" w:lastRowFirstColumn="0" w:lastRowLastColumn="0"/>
            </w:pPr>
            <w:r>
              <w:t xml:space="preserve">This is a </w:t>
            </w:r>
            <w:proofErr w:type="spellStart"/>
            <w:r>
              <w:t>TruStaff</w:t>
            </w:r>
            <w:proofErr w:type="spellEnd"/>
            <w:r>
              <w:t xml:space="preserve"> term for where data can be found.</w:t>
            </w:r>
            <w:r w:rsidR="00C43BE5">
              <w:t xml:space="preserve"> </w:t>
            </w:r>
          </w:p>
          <w:p w14:paraId="1061DBB1" w14:textId="75B254C5" w:rsidR="00064319" w:rsidRPr="00C43BE5" w:rsidRDefault="00C43BE5" w:rsidP="003730D8">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rPr>
            </w:pPr>
            <w:r w:rsidRPr="00C43BE5">
              <w:rPr>
                <w:rFonts w:ascii="Calibri" w:hAnsi="Calibri" w:cs="Calibri"/>
              </w:rPr>
              <w:t>This is an acceptance (it can be an extension, future extension, renewal) the data is housed in a goldmine database.</w:t>
            </w:r>
          </w:p>
        </w:tc>
      </w:tr>
      <w:bookmarkEnd w:id="0"/>
    </w:tbl>
    <w:p w14:paraId="3BC90560" w14:textId="77777777" w:rsidR="0064173B" w:rsidRDefault="0064173B" w:rsidP="0064173B"/>
    <w:p w14:paraId="6D88EA96" w14:textId="40313B9E" w:rsidR="00342465" w:rsidRDefault="00342465" w:rsidP="00342465">
      <w:pPr>
        <w:pStyle w:val="Heading1"/>
        <w:rPr>
          <w:rFonts w:asciiTheme="minorHAnsi" w:hAnsiTheme="minorHAnsi" w:cstheme="minorHAnsi"/>
        </w:rPr>
      </w:pPr>
      <w:r w:rsidRPr="006322B5">
        <w:rPr>
          <w:rFonts w:asciiTheme="minorHAnsi" w:hAnsiTheme="minorHAnsi" w:cstheme="minorHAnsi"/>
        </w:rPr>
        <w:t>Scope</w:t>
      </w:r>
    </w:p>
    <w:p w14:paraId="389C6278" w14:textId="2DBE742A" w:rsidR="00342465" w:rsidRDefault="00064319" w:rsidP="00342465">
      <w:pPr>
        <w:ind w:left="360"/>
      </w:pPr>
      <w:r w:rsidRPr="00064319">
        <w:rPr>
          <w:b/>
          <w:bCs/>
          <w:u w:val="single"/>
        </w:rPr>
        <w:t>In Scope:</w:t>
      </w:r>
      <w:r>
        <w:t xml:space="preserve"> Creating a program that will be used as a plug in with the calculations needed for a replacement of the current calculator used by </w:t>
      </w:r>
      <w:proofErr w:type="spellStart"/>
      <w:r>
        <w:t>TruStaff</w:t>
      </w:r>
      <w:proofErr w:type="spellEnd"/>
      <w:r>
        <w:t>.</w:t>
      </w:r>
    </w:p>
    <w:p w14:paraId="7E7B39CF" w14:textId="7E251D8D" w:rsidR="00064319" w:rsidRPr="0084245A" w:rsidRDefault="00064319" w:rsidP="00342465">
      <w:pPr>
        <w:ind w:left="360"/>
      </w:pPr>
      <w:r w:rsidRPr="00064319">
        <w:rPr>
          <w:b/>
          <w:bCs/>
          <w:u w:val="single"/>
        </w:rPr>
        <w:t>Out of Scope</w:t>
      </w:r>
      <w:r>
        <w:t>: The</w:t>
      </w:r>
      <w:r w:rsidR="00962132">
        <w:t xml:space="preserve"> Display portions (</w:t>
      </w:r>
      <w:r>
        <w:t>Screens and frames</w:t>
      </w:r>
      <w:r w:rsidR="00962132">
        <w:t>)</w:t>
      </w:r>
      <w:r>
        <w:t xml:space="preserve"> that will be used by the user. This is being done simultaneously by another</w:t>
      </w:r>
      <w:r w:rsidR="00962132">
        <w:t xml:space="preserve"> CTI</w:t>
      </w:r>
      <w:r>
        <w:t xml:space="preserve"> team.</w:t>
      </w:r>
    </w:p>
    <w:p w14:paraId="688A9EF2" w14:textId="5198E749" w:rsidR="00C82ACC" w:rsidRDefault="00C82ACC" w:rsidP="00C82ACC">
      <w:pPr>
        <w:pStyle w:val="Heading1"/>
        <w:rPr>
          <w:rFonts w:asciiTheme="minorHAnsi" w:hAnsiTheme="minorHAnsi" w:cstheme="minorHAnsi"/>
        </w:rPr>
      </w:pPr>
      <w:r w:rsidRPr="006322B5">
        <w:rPr>
          <w:rFonts w:asciiTheme="minorHAnsi" w:hAnsiTheme="minorHAnsi" w:cstheme="minorHAnsi"/>
        </w:rPr>
        <w:t>Consumer</w:t>
      </w:r>
    </w:p>
    <w:p w14:paraId="61E934E2" w14:textId="3536E88D" w:rsidR="00132812" w:rsidRPr="00064319" w:rsidRDefault="00064319" w:rsidP="00064319">
      <w:pPr>
        <w:ind w:left="720"/>
        <w:rPr>
          <w:rFonts w:cstheme="minorHAnsi"/>
        </w:rPr>
      </w:pPr>
      <w:r>
        <w:rPr>
          <w:rFonts w:cstheme="minorHAnsi"/>
        </w:rPr>
        <w:t>This will be used by recruiters while working with staff to fill open positions.</w:t>
      </w:r>
    </w:p>
    <w:p w14:paraId="75032493" w14:textId="40B9C1C0" w:rsidR="003B04BD" w:rsidRPr="006322B5" w:rsidRDefault="003B04BD" w:rsidP="003B04BD">
      <w:pPr>
        <w:pStyle w:val="Heading1"/>
        <w:rPr>
          <w:rFonts w:asciiTheme="minorHAnsi" w:hAnsiTheme="minorHAnsi" w:cstheme="minorHAnsi"/>
        </w:rPr>
      </w:pPr>
      <w:r w:rsidRPr="006322B5">
        <w:rPr>
          <w:rFonts w:asciiTheme="minorHAnsi" w:hAnsiTheme="minorHAnsi" w:cstheme="minorHAnsi"/>
        </w:rPr>
        <w:t>Related documents</w:t>
      </w:r>
    </w:p>
    <w:tbl>
      <w:tblPr>
        <w:tblStyle w:val="ListTable4-Accent1"/>
        <w:tblW w:w="0" w:type="auto"/>
        <w:tblLook w:val="04A0" w:firstRow="1" w:lastRow="0" w:firstColumn="1" w:lastColumn="0" w:noHBand="0" w:noVBand="1"/>
      </w:tblPr>
      <w:tblGrid>
        <w:gridCol w:w="2948"/>
        <w:gridCol w:w="3887"/>
        <w:gridCol w:w="2011"/>
      </w:tblGrid>
      <w:tr w:rsidR="003B04BD" w:rsidRPr="006322B5" w14:paraId="2BEFBC98" w14:textId="77777777" w:rsidTr="000549D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48" w:type="dxa"/>
          </w:tcPr>
          <w:p w14:paraId="46939827" w14:textId="41548869" w:rsidR="003B04BD" w:rsidRPr="006322B5" w:rsidRDefault="003B04BD" w:rsidP="00F76427">
            <w:pPr>
              <w:rPr>
                <w:rFonts w:cstheme="minorHAnsi"/>
                <w:b w:val="0"/>
              </w:rPr>
            </w:pPr>
            <w:r w:rsidRPr="006322B5">
              <w:rPr>
                <w:rFonts w:cstheme="minorHAnsi"/>
              </w:rPr>
              <w:t>Document Name</w:t>
            </w:r>
          </w:p>
        </w:tc>
        <w:tc>
          <w:tcPr>
            <w:tcW w:w="3887" w:type="dxa"/>
          </w:tcPr>
          <w:p w14:paraId="2740F4E0" w14:textId="235CF899" w:rsidR="003B04BD" w:rsidRPr="006322B5" w:rsidRDefault="003B04BD" w:rsidP="00F76427">
            <w:pPr>
              <w:cnfStyle w:val="100000000000" w:firstRow="1" w:lastRow="0" w:firstColumn="0" w:lastColumn="0" w:oddVBand="0" w:evenVBand="0" w:oddHBand="0" w:evenHBand="0" w:firstRowFirstColumn="0" w:firstRowLastColumn="0" w:lastRowFirstColumn="0" w:lastRowLastColumn="0"/>
              <w:rPr>
                <w:rFonts w:cstheme="minorHAnsi"/>
                <w:b w:val="0"/>
              </w:rPr>
            </w:pPr>
            <w:r w:rsidRPr="006322B5">
              <w:rPr>
                <w:rFonts w:cstheme="minorHAnsi"/>
              </w:rPr>
              <w:t xml:space="preserve">Document description and </w:t>
            </w:r>
            <w:r w:rsidR="00C82ACC" w:rsidRPr="006322B5">
              <w:rPr>
                <w:rFonts w:cstheme="minorHAnsi"/>
              </w:rPr>
              <w:t>location</w:t>
            </w:r>
          </w:p>
        </w:tc>
        <w:tc>
          <w:tcPr>
            <w:tcW w:w="2011" w:type="dxa"/>
          </w:tcPr>
          <w:p w14:paraId="01FEEDA6" w14:textId="77777777" w:rsidR="003B04BD" w:rsidRPr="006322B5" w:rsidRDefault="003B04BD" w:rsidP="00F76427">
            <w:pPr>
              <w:cnfStyle w:val="100000000000" w:firstRow="1" w:lastRow="0" w:firstColumn="0" w:lastColumn="0" w:oddVBand="0" w:evenVBand="0" w:oddHBand="0" w:evenHBand="0" w:firstRowFirstColumn="0" w:firstRowLastColumn="0" w:lastRowFirstColumn="0" w:lastRowLastColumn="0"/>
              <w:rPr>
                <w:rFonts w:cstheme="minorHAnsi"/>
                <w:b w:val="0"/>
              </w:rPr>
            </w:pPr>
            <w:r w:rsidRPr="006322B5">
              <w:rPr>
                <w:rFonts w:cstheme="minorHAnsi"/>
              </w:rPr>
              <w:t>Type</w:t>
            </w:r>
          </w:p>
        </w:tc>
      </w:tr>
      <w:tr w:rsidR="003B04BD" w:rsidRPr="006322B5" w14:paraId="1811C24E" w14:textId="77777777" w:rsidTr="001A4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14:paraId="7EB2F2D6" w14:textId="77777777" w:rsidR="003B04BD" w:rsidRDefault="00064319" w:rsidP="00F76427">
            <w:pPr>
              <w:rPr>
                <w:rFonts w:cstheme="minorHAnsi"/>
                <w:b w:val="0"/>
                <w:bCs w:val="0"/>
              </w:rPr>
            </w:pPr>
            <w:r w:rsidRPr="00064319">
              <w:rPr>
                <w:rFonts w:cstheme="minorHAnsi"/>
              </w:rPr>
              <w:t>Example 1 from John.xlsm</w:t>
            </w:r>
          </w:p>
          <w:p w14:paraId="2722CB0B" w14:textId="39D5D75D" w:rsidR="00064319" w:rsidRPr="006322B5" w:rsidRDefault="00064319" w:rsidP="00F76427">
            <w:pPr>
              <w:rPr>
                <w:rFonts w:cstheme="minorHAnsi"/>
              </w:rPr>
            </w:pPr>
            <w:r w:rsidRPr="00064319">
              <w:rPr>
                <w:rFonts w:cstheme="minorHAnsi"/>
              </w:rPr>
              <w:t xml:space="preserve">Example </w:t>
            </w:r>
            <w:r>
              <w:rPr>
                <w:rFonts w:cstheme="minorHAnsi"/>
              </w:rPr>
              <w:t>2</w:t>
            </w:r>
            <w:r w:rsidRPr="00064319">
              <w:rPr>
                <w:rFonts w:cstheme="minorHAnsi"/>
              </w:rPr>
              <w:t xml:space="preserve"> from John.xlsm</w:t>
            </w:r>
          </w:p>
        </w:tc>
        <w:tc>
          <w:tcPr>
            <w:tcW w:w="3887" w:type="dxa"/>
          </w:tcPr>
          <w:p w14:paraId="192FA030" w14:textId="77777777" w:rsidR="003B04BD" w:rsidRDefault="00064319" w:rsidP="0006431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These are both documents provided by John at </w:t>
            </w:r>
            <w:proofErr w:type="spellStart"/>
            <w:r>
              <w:rPr>
                <w:rFonts w:cstheme="minorHAnsi"/>
              </w:rPr>
              <w:t>TruStaff</w:t>
            </w:r>
            <w:proofErr w:type="spellEnd"/>
            <w:r>
              <w:rPr>
                <w:rFonts w:cstheme="minorHAnsi"/>
              </w:rPr>
              <w:t>. These are using fake names. The password to open is 3304. Example 2 shows a California Zip code to show how pay overtime for over 8 hours looks like.</w:t>
            </w:r>
          </w:p>
          <w:p w14:paraId="5F87556B" w14:textId="13890700" w:rsidR="00C77066" w:rsidRPr="006322B5" w:rsidRDefault="00C77066" w:rsidP="00E6093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 xml:space="preserve">There is a hidden tab </w:t>
            </w:r>
            <w:r w:rsidR="00E6093E">
              <w:rPr>
                <w:rFonts w:cstheme="minorHAnsi"/>
              </w:rPr>
              <w:t>“</w:t>
            </w:r>
            <w:r>
              <w:rPr>
                <w:rFonts w:cstheme="minorHAnsi"/>
              </w:rPr>
              <w:t>Per Diem</w:t>
            </w:r>
            <w:r w:rsidR="00E6093E">
              <w:rPr>
                <w:rFonts w:cstheme="minorHAnsi"/>
              </w:rPr>
              <w:t>” that is used in some formulas.</w:t>
            </w:r>
          </w:p>
        </w:tc>
        <w:tc>
          <w:tcPr>
            <w:tcW w:w="2011" w:type="dxa"/>
          </w:tcPr>
          <w:p w14:paraId="65E4DD7C" w14:textId="1F373088" w:rsidR="003B04BD" w:rsidRPr="006322B5" w:rsidRDefault="00064319" w:rsidP="00F7642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Excel</w:t>
            </w:r>
          </w:p>
        </w:tc>
      </w:tr>
      <w:tr w:rsidR="00064319" w:rsidRPr="006322B5" w14:paraId="5CA9DCB0" w14:textId="77777777" w:rsidTr="001A4528">
        <w:tc>
          <w:tcPr>
            <w:cnfStyle w:val="001000000000" w:firstRow="0" w:lastRow="0" w:firstColumn="1" w:lastColumn="0" w:oddVBand="0" w:evenVBand="0" w:oddHBand="0" w:evenHBand="0" w:firstRowFirstColumn="0" w:firstRowLastColumn="0" w:lastRowFirstColumn="0" w:lastRowLastColumn="0"/>
            <w:tcW w:w="2948" w:type="dxa"/>
          </w:tcPr>
          <w:p w14:paraId="0DEB8C14" w14:textId="43B94546" w:rsidR="00064319" w:rsidRPr="00064319" w:rsidRDefault="00064319" w:rsidP="00F76427">
            <w:pPr>
              <w:rPr>
                <w:rFonts w:cstheme="minorHAnsi"/>
              </w:rPr>
            </w:pPr>
            <w:r w:rsidRPr="00064319">
              <w:rPr>
                <w:rFonts w:cstheme="minorHAnsi"/>
              </w:rPr>
              <w:t>All Formulas.xlsx</w:t>
            </w:r>
          </w:p>
        </w:tc>
        <w:tc>
          <w:tcPr>
            <w:tcW w:w="3887" w:type="dxa"/>
          </w:tcPr>
          <w:p w14:paraId="2069A021" w14:textId="4FEC5C49" w:rsidR="00C43BE5" w:rsidRDefault="00064319" w:rsidP="0006431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This list the formula that are needed. It includes the documentation on where to find the similar data in the Example files along with what the new formula looks like.</w:t>
            </w:r>
            <w:r w:rsidR="00C43BE5">
              <w:rPr>
                <w:rFonts w:cstheme="minorHAnsi"/>
              </w:rPr>
              <w:t xml:space="preserve"> There are 2 tabs on this report. Formulas and Burdens.</w:t>
            </w:r>
          </w:p>
        </w:tc>
        <w:tc>
          <w:tcPr>
            <w:tcW w:w="2011" w:type="dxa"/>
          </w:tcPr>
          <w:p w14:paraId="0F30C2B2" w14:textId="3948E04C" w:rsidR="00064319" w:rsidRDefault="00064319" w:rsidP="00F7642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Excel</w:t>
            </w:r>
          </w:p>
        </w:tc>
      </w:tr>
    </w:tbl>
    <w:p w14:paraId="32E81A59" w14:textId="77777777" w:rsidR="003B04BD" w:rsidRPr="006322B5" w:rsidRDefault="003B04BD" w:rsidP="003B04BD">
      <w:pPr>
        <w:rPr>
          <w:rFonts w:cstheme="minorHAnsi"/>
        </w:rPr>
      </w:pPr>
    </w:p>
    <w:p w14:paraId="6330AB61" w14:textId="7CB2F5C9" w:rsidR="003B04BD" w:rsidRPr="006322B5" w:rsidRDefault="003B04BD" w:rsidP="00F854B5">
      <w:pPr>
        <w:pStyle w:val="Heading1"/>
        <w:rPr>
          <w:rFonts w:asciiTheme="minorHAnsi" w:hAnsiTheme="minorHAnsi" w:cstheme="minorHAnsi"/>
        </w:rPr>
      </w:pPr>
      <w:r w:rsidRPr="006322B5">
        <w:rPr>
          <w:rFonts w:asciiTheme="minorHAnsi" w:hAnsiTheme="minorHAnsi" w:cstheme="minorHAnsi"/>
        </w:rPr>
        <w:t>Report Specifications</w:t>
      </w:r>
    </w:p>
    <w:p w14:paraId="1BFE7593" w14:textId="7A879B3F" w:rsidR="002F2FC9" w:rsidRPr="006322B5" w:rsidRDefault="002F2FC9" w:rsidP="003B04BD">
      <w:pPr>
        <w:pStyle w:val="Heading2"/>
        <w:rPr>
          <w:rFonts w:asciiTheme="minorHAnsi" w:hAnsiTheme="minorHAnsi" w:cstheme="minorHAnsi"/>
        </w:rPr>
      </w:pPr>
      <w:r w:rsidRPr="006322B5">
        <w:rPr>
          <w:rFonts w:asciiTheme="minorHAnsi" w:hAnsiTheme="minorHAnsi" w:cstheme="minorHAnsi"/>
        </w:rPr>
        <w:t>Overview</w:t>
      </w:r>
    </w:p>
    <w:p w14:paraId="3E945321" w14:textId="77777777" w:rsidR="00064319" w:rsidRDefault="00064319" w:rsidP="00064319">
      <w:pPr>
        <w:ind w:left="720"/>
        <w:rPr>
          <w:rFonts w:cstheme="minorHAnsi"/>
        </w:rPr>
      </w:pPr>
      <w:r>
        <w:rPr>
          <w:rFonts w:cstheme="minorHAnsi"/>
        </w:rPr>
        <w:t>Used to use the spreadsheets that are examples in the Related Documents section. This has been written to be an online (web based) application. Recruiters click on this from a job board. There is a blank version that can used to what if type scenarios.  There is another version that populates most of the report. The Location sections is populated, The Billing Section pulls from E-recruit. This uses a combination of e-recruit and the ACC.</w:t>
      </w:r>
    </w:p>
    <w:p w14:paraId="5B45E783" w14:textId="77777777" w:rsidR="00064319" w:rsidRDefault="00064319" w:rsidP="00064319">
      <w:pPr>
        <w:ind w:left="720"/>
        <w:rPr>
          <w:rFonts w:cstheme="minorHAnsi"/>
        </w:rPr>
      </w:pPr>
      <w:r>
        <w:rPr>
          <w:rFonts w:cstheme="minorHAnsi"/>
        </w:rPr>
        <w:t>The ACC is what the account manager uses to show that they have a job opening. The long-term goal is to move the ACC into e-recruit.</w:t>
      </w:r>
    </w:p>
    <w:p w14:paraId="23CF7438" w14:textId="77777777" w:rsidR="00064319" w:rsidRDefault="00064319" w:rsidP="00064319">
      <w:pPr>
        <w:ind w:left="720"/>
        <w:rPr>
          <w:rFonts w:cstheme="minorHAnsi"/>
        </w:rPr>
      </w:pPr>
      <w:r>
        <w:rPr>
          <w:rFonts w:cstheme="minorHAnsi"/>
        </w:rPr>
        <w:t>Zip code pulls the GSA rates which are government rates based on location and position. The GSA Detail section population with the lowest rates out into the future. This Zip code of the hospital where the staff member will be sent.</w:t>
      </w:r>
    </w:p>
    <w:p w14:paraId="68AA43D6" w14:textId="77777777" w:rsidR="00064319" w:rsidRDefault="00064319" w:rsidP="00064319">
      <w:pPr>
        <w:ind w:left="1440"/>
        <w:rPr>
          <w:rFonts w:cstheme="minorHAnsi"/>
        </w:rPr>
      </w:pPr>
      <w:r>
        <w:rPr>
          <w:rFonts w:cstheme="minorHAnsi"/>
        </w:rPr>
        <w:t xml:space="preserve">Future State: would like to be able to edit this for Seasonal rates. Such as during the Covid-19 timeframe. They would like a switch created for </w:t>
      </w:r>
      <w:proofErr w:type="gramStart"/>
      <w:r>
        <w:rPr>
          <w:rFonts w:cstheme="minorHAnsi"/>
        </w:rPr>
        <w:t>period of time</w:t>
      </w:r>
      <w:proofErr w:type="gramEnd"/>
      <w:r>
        <w:rPr>
          <w:rFonts w:cstheme="minorHAnsi"/>
        </w:rPr>
        <w:t xml:space="preserve"> that would allow them to enter different rates. Would still be below what is allowed, but more than the lowest.</w:t>
      </w:r>
    </w:p>
    <w:p w14:paraId="08F056C5" w14:textId="16842B16" w:rsidR="00F854B5" w:rsidRDefault="00F854B5" w:rsidP="003B04BD">
      <w:pPr>
        <w:pStyle w:val="Heading2"/>
        <w:rPr>
          <w:rFonts w:asciiTheme="minorHAnsi" w:hAnsiTheme="minorHAnsi" w:cstheme="minorHAnsi"/>
        </w:rPr>
      </w:pPr>
      <w:r w:rsidRPr="006322B5">
        <w:rPr>
          <w:rFonts w:asciiTheme="minorHAnsi" w:hAnsiTheme="minorHAnsi" w:cstheme="minorHAnsi"/>
        </w:rPr>
        <w:t>Formulas</w:t>
      </w:r>
    </w:p>
    <w:p w14:paraId="6775B7DE" w14:textId="78BD0C8E" w:rsidR="00A17B34" w:rsidRPr="00A17B34" w:rsidRDefault="00A17B34" w:rsidP="00A17B34">
      <w:r>
        <w:tab/>
        <w:t xml:space="preserve">See </w:t>
      </w:r>
      <w:r w:rsidRPr="00064319">
        <w:rPr>
          <w:rFonts w:cstheme="minorHAnsi"/>
        </w:rPr>
        <w:t>All Formulas.xlsx</w:t>
      </w:r>
    </w:p>
    <w:p w14:paraId="2F25DADF" w14:textId="7CF1B1CC" w:rsidR="007F1BCC" w:rsidRPr="006322B5" w:rsidRDefault="007F1BCC" w:rsidP="007F1BCC">
      <w:pPr>
        <w:pStyle w:val="Heading2"/>
        <w:rPr>
          <w:rFonts w:asciiTheme="minorHAnsi" w:hAnsiTheme="minorHAnsi" w:cstheme="minorHAnsi"/>
        </w:rPr>
      </w:pPr>
      <w:r>
        <w:rPr>
          <w:rFonts w:asciiTheme="minorHAnsi" w:hAnsiTheme="minorHAnsi" w:cstheme="minorHAnsi"/>
        </w:rPr>
        <w:t>Sorting</w:t>
      </w:r>
    </w:p>
    <w:p w14:paraId="5A4A65EA" w14:textId="142614F0" w:rsidR="007F1BCC" w:rsidRPr="006322B5" w:rsidRDefault="00A17B34" w:rsidP="007F1BCC">
      <w:pPr>
        <w:rPr>
          <w:rFonts w:cstheme="minorHAnsi"/>
        </w:rPr>
      </w:pPr>
      <w:r>
        <w:rPr>
          <w:rFonts w:cstheme="minorHAnsi"/>
        </w:rPr>
        <w:tab/>
        <w:t>N/A</w:t>
      </w:r>
    </w:p>
    <w:p w14:paraId="33202DD7" w14:textId="42941C5F" w:rsidR="00F36567" w:rsidRPr="006322B5" w:rsidRDefault="00F36567" w:rsidP="003B04BD">
      <w:pPr>
        <w:pStyle w:val="Heading2"/>
        <w:rPr>
          <w:rFonts w:asciiTheme="minorHAnsi" w:hAnsiTheme="minorHAnsi" w:cstheme="minorHAnsi"/>
        </w:rPr>
      </w:pPr>
      <w:r w:rsidRPr="006322B5">
        <w:rPr>
          <w:rFonts w:asciiTheme="minorHAnsi" w:hAnsiTheme="minorHAnsi" w:cstheme="minorHAnsi"/>
        </w:rPr>
        <w:t>Selection Criteria</w:t>
      </w:r>
    </w:p>
    <w:p w14:paraId="47113769" w14:textId="69F55961" w:rsidR="00BF6405" w:rsidRPr="006322B5" w:rsidRDefault="00A17B34" w:rsidP="00A17B34">
      <w:pPr>
        <w:ind w:firstLine="720"/>
        <w:rPr>
          <w:rFonts w:cstheme="minorHAnsi"/>
        </w:rPr>
      </w:pPr>
      <w:r>
        <w:rPr>
          <w:rFonts w:cstheme="minorHAnsi"/>
        </w:rPr>
        <w:t>N/A</w:t>
      </w:r>
    </w:p>
    <w:p w14:paraId="7AAF8837" w14:textId="77777777" w:rsidR="00A17B34" w:rsidRPr="006322B5" w:rsidRDefault="00F32E6F" w:rsidP="00A17B34">
      <w:pPr>
        <w:pStyle w:val="Heading2"/>
        <w:rPr>
          <w:rFonts w:asciiTheme="minorHAnsi" w:hAnsiTheme="minorHAnsi" w:cstheme="minorHAnsi"/>
        </w:rPr>
      </w:pPr>
      <w:r w:rsidRPr="006322B5">
        <w:rPr>
          <w:rFonts w:asciiTheme="minorHAnsi" w:hAnsiTheme="minorHAnsi" w:cstheme="minorHAnsi"/>
        </w:rPr>
        <w:lastRenderedPageBreak/>
        <w:t>Report Filters</w:t>
      </w:r>
    </w:p>
    <w:p w14:paraId="0C281E67" w14:textId="20FF726F" w:rsidR="007B15CF" w:rsidRPr="00A17B34" w:rsidRDefault="00A17B34" w:rsidP="00A17B34">
      <w:pPr>
        <w:ind w:firstLine="720"/>
        <w:rPr>
          <w:rFonts w:cstheme="minorHAnsi"/>
        </w:rPr>
      </w:pPr>
      <w:r>
        <w:rPr>
          <w:rFonts w:cstheme="minorHAnsi"/>
        </w:rPr>
        <w:t>N/A</w:t>
      </w:r>
    </w:p>
    <w:p w14:paraId="54831CA3" w14:textId="501DC136" w:rsidR="00A17B34" w:rsidRPr="00A17B34" w:rsidRDefault="00A17B34" w:rsidP="00A17B34">
      <w:pPr>
        <w:sectPr w:rsidR="00A17B34" w:rsidRPr="00A17B34" w:rsidSect="007E3297">
          <w:headerReference w:type="default" r:id="rId11"/>
          <w:pgSz w:w="12240" w:h="15840"/>
          <w:pgMar w:top="1440" w:right="1080" w:bottom="1440" w:left="1080" w:header="720" w:footer="720" w:gutter="0"/>
          <w:cols w:space="720"/>
          <w:docGrid w:linePitch="360"/>
        </w:sectPr>
      </w:pPr>
      <w:r>
        <w:tab/>
      </w:r>
    </w:p>
    <w:p w14:paraId="17BF1CF6" w14:textId="6ACCF941" w:rsidR="00F00ADD" w:rsidRPr="007B15CF" w:rsidRDefault="00F00ADD" w:rsidP="00033717">
      <w:pPr>
        <w:pStyle w:val="Heading2"/>
      </w:pPr>
      <w:r w:rsidRPr="006322B5">
        <w:lastRenderedPageBreak/>
        <w:t>Report Layout</w:t>
      </w:r>
      <w:r w:rsidR="003B04BD" w:rsidRPr="006322B5">
        <w:t>/Columns</w:t>
      </w:r>
    </w:p>
    <w:p w14:paraId="5EB70C57" w14:textId="02070DFF" w:rsidR="008E4136" w:rsidRPr="006322B5" w:rsidRDefault="008E4136" w:rsidP="003B04BD">
      <w:pPr>
        <w:pStyle w:val="Heading3"/>
        <w:rPr>
          <w:rFonts w:asciiTheme="minorHAnsi" w:hAnsiTheme="minorHAnsi" w:cstheme="minorHAnsi"/>
        </w:rPr>
      </w:pPr>
      <w:r w:rsidRPr="006322B5">
        <w:rPr>
          <w:rFonts w:asciiTheme="minorHAnsi" w:hAnsiTheme="minorHAnsi" w:cstheme="minorHAnsi"/>
        </w:rPr>
        <w:t>Creating a report</w:t>
      </w:r>
      <w:r w:rsidR="00A17B34">
        <w:rPr>
          <w:rFonts w:asciiTheme="minorHAnsi" w:hAnsiTheme="minorHAnsi" w:cstheme="minorHAnsi"/>
        </w:rPr>
        <w:t xml:space="preserve"> N/A</w:t>
      </w:r>
    </w:p>
    <w:tbl>
      <w:tblPr>
        <w:tblStyle w:val="ListTable4-Accent1"/>
        <w:tblW w:w="0" w:type="auto"/>
        <w:tblLook w:val="0420" w:firstRow="1" w:lastRow="0" w:firstColumn="0" w:lastColumn="0" w:noHBand="0" w:noVBand="1"/>
      </w:tblPr>
      <w:tblGrid>
        <w:gridCol w:w="2272"/>
        <w:gridCol w:w="1851"/>
        <w:gridCol w:w="3914"/>
        <w:gridCol w:w="4038"/>
      </w:tblGrid>
      <w:tr w:rsidR="001F74CF" w14:paraId="1BE059DD" w14:textId="77777777" w:rsidTr="000549D5">
        <w:trPr>
          <w:cnfStyle w:val="100000000000" w:firstRow="1" w:lastRow="0" w:firstColumn="0" w:lastColumn="0" w:oddVBand="0" w:evenVBand="0" w:oddHBand="0" w:evenHBand="0" w:firstRowFirstColumn="0" w:firstRowLastColumn="0" w:lastRowFirstColumn="0" w:lastRowLastColumn="0"/>
          <w:tblHeader/>
        </w:trPr>
        <w:tc>
          <w:tcPr>
            <w:tcW w:w="2272" w:type="dxa"/>
            <w:vAlign w:val="bottom"/>
          </w:tcPr>
          <w:p w14:paraId="3725C513" w14:textId="77777777" w:rsidR="001F74CF" w:rsidRDefault="001F74CF" w:rsidP="00A21054">
            <w:bookmarkStart w:id="2" w:name="_Hlk35366104"/>
            <w:r>
              <w:t>Column Name</w:t>
            </w:r>
          </w:p>
        </w:tc>
        <w:tc>
          <w:tcPr>
            <w:tcW w:w="1851" w:type="dxa"/>
            <w:vAlign w:val="bottom"/>
          </w:tcPr>
          <w:p w14:paraId="3F063FC5" w14:textId="77777777" w:rsidR="001F74CF" w:rsidRDefault="001F74CF" w:rsidP="00A21054">
            <w:r>
              <w:t>Data Type</w:t>
            </w:r>
          </w:p>
        </w:tc>
        <w:tc>
          <w:tcPr>
            <w:tcW w:w="3914" w:type="dxa"/>
          </w:tcPr>
          <w:p w14:paraId="5DF116D9" w14:textId="77777777" w:rsidR="001F74CF" w:rsidRDefault="001F74CF" w:rsidP="00A21054">
            <w:pPr>
              <w:rPr>
                <w:b w:val="0"/>
                <w:bCs w:val="0"/>
              </w:rPr>
            </w:pPr>
          </w:p>
          <w:p w14:paraId="05066392" w14:textId="77777777" w:rsidR="001F74CF" w:rsidRDefault="001F74CF" w:rsidP="00A21054">
            <w:r>
              <w:t>Sample data</w:t>
            </w:r>
          </w:p>
        </w:tc>
        <w:tc>
          <w:tcPr>
            <w:tcW w:w="4038" w:type="dxa"/>
            <w:vAlign w:val="bottom"/>
          </w:tcPr>
          <w:p w14:paraId="61267842" w14:textId="77777777" w:rsidR="001F74CF" w:rsidRDefault="001F74CF" w:rsidP="00A21054">
            <w:r>
              <w:t xml:space="preserve">Notes </w:t>
            </w:r>
          </w:p>
        </w:tc>
      </w:tr>
      <w:tr w:rsidR="001F74CF" w14:paraId="426AC1FF" w14:textId="77777777" w:rsidTr="00A21054">
        <w:trPr>
          <w:cnfStyle w:val="000000100000" w:firstRow="0" w:lastRow="0" w:firstColumn="0" w:lastColumn="0" w:oddVBand="0" w:evenVBand="0" w:oddHBand="1" w:evenHBand="0" w:firstRowFirstColumn="0" w:firstRowLastColumn="0" w:lastRowFirstColumn="0" w:lastRowLastColumn="0"/>
        </w:trPr>
        <w:tc>
          <w:tcPr>
            <w:tcW w:w="2272" w:type="dxa"/>
          </w:tcPr>
          <w:p w14:paraId="08E43D9E" w14:textId="77777777" w:rsidR="001F74CF" w:rsidRDefault="001F74CF" w:rsidP="00A21054"/>
        </w:tc>
        <w:tc>
          <w:tcPr>
            <w:tcW w:w="1851" w:type="dxa"/>
          </w:tcPr>
          <w:p w14:paraId="371C9111" w14:textId="77777777" w:rsidR="001F74CF" w:rsidRDefault="001F74CF" w:rsidP="00A21054"/>
        </w:tc>
        <w:tc>
          <w:tcPr>
            <w:tcW w:w="3914" w:type="dxa"/>
          </w:tcPr>
          <w:p w14:paraId="458EE341" w14:textId="77777777" w:rsidR="001F74CF" w:rsidRDefault="001F74CF" w:rsidP="00A21054"/>
        </w:tc>
        <w:tc>
          <w:tcPr>
            <w:tcW w:w="4038" w:type="dxa"/>
          </w:tcPr>
          <w:p w14:paraId="15B10072" w14:textId="77777777" w:rsidR="001F74CF" w:rsidRDefault="001F74CF" w:rsidP="00A21054"/>
        </w:tc>
      </w:tr>
      <w:bookmarkEnd w:id="2"/>
    </w:tbl>
    <w:p w14:paraId="0425C701" w14:textId="77777777" w:rsidR="00A17B34" w:rsidRDefault="00A17B34" w:rsidP="00A17B34"/>
    <w:p w14:paraId="250B4FFE" w14:textId="06CD1185" w:rsidR="003C190F" w:rsidRPr="006322B5" w:rsidRDefault="003C190F" w:rsidP="003B04BD">
      <w:pPr>
        <w:pStyle w:val="Heading3"/>
        <w:rPr>
          <w:rFonts w:asciiTheme="minorHAnsi" w:hAnsiTheme="minorHAnsi" w:cstheme="minorHAnsi"/>
        </w:rPr>
      </w:pPr>
      <w:r w:rsidRPr="006322B5">
        <w:rPr>
          <w:rFonts w:asciiTheme="minorHAnsi" w:hAnsiTheme="minorHAnsi" w:cstheme="minorHAnsi"/>
        </w:rPr>
        <w:t>Creating a Table</w:t>
      </w:r>
    </w:p>
    <w:tbl>
      <w:tblPr>
        <w:tblStyle w:val="ListTable4-Accent1"/>
        <w:tblW w:w="0" w:type="auto"/>
        <w:tblLook w:val="0420" w:firstRow="1" w:lastRow="0" w:firstColumn="0" w:lastColumn="0" w:noHBand="0" w:noVBand="1"/>
      </w:tblPr>
      <w:tblGrid>
        <w:gridCol w:w="2272"/>
        <w:gridCol w:w="1851"/>
        <w:gridCol w:w="875"/>
        <w:gridCol w:w="3914"/>
        <w:gridCol w:w="4038"/>
      </w:tblGrid>
      <w:tr w:rsidR="00B3722A" w14:paraId="03BD172C" w14:textId="77777777" w:rsidTr="000549D5">
        <w:trPr>
          <w:cnfStyle w:val="100000000000" w:firstRow="1" w:lastRow="0" w:firstColumn="0" w:lastColumn="0" w:oddVBand="0" w:evenVBand="0" w:oddHBand="0" w:evenHBand="0" w:firstRowFirstColumn="0" w:firstRowLastColumn="0" w:lastRowFirstColumn="0" w:lastRowLastColumn="0"/>
          <w:tblHeader/>
        </w:trPr>
        <w:tc>
          <w:tcPr>
            <w:tcW w:w="2272" w:type="dxa"/>
            <w:vAlign w:val="bottom"/>
          </w:tcPr>
          <w:p w14:paraId="73DDC525" w14:textId="77777777" w:rsidR="00B3722A" w:rsidRDefault="00B3722A" w:rsidP="00B4094F">
            <w:r>
              <w:t>Column Name</w:t>
            </w:r>
          </w:p>
        </w:tc>
        <w:tc>
          <w:tcPr>
            <w:tcW w:w="1851" w:type="dxa"/>
            <w:vAlign w:val="bottom"/>
          </w:tcPr>
          <w:p w14:paraId="1DE11DEB" w14:textId="77777777" w:rsidR="00B3722A" w:rsidRDefault="00B3722A" w:rsidP="00B4094F">
            <w:r>
              <w:t>Data Type</w:t>
            </w:r>
          </w:p>
        </w:tc>
        <w:tc>
          <w:tcPr>
            <w:tcW w:w="875" w:type="dxa"/>
            <w:vAlign w:val="bottom"/>
          </w:tcPr>
          <w:p w14:paraId="6045956A" w14:textId="77777777" w:rsidR="00B3722A" w:rsidRDefault="00B3722A" w:rsidP="00B4094F">
            <w:r>
              <w:t>Allow Nulls</w:t>
            </w:r>
          </w:p>
        </w:tc>
        <w:tc>
          <w:tcPr>
            <w:tcW w:w="3914" w:type="dxa"/>
          </w:tcPr>
          <w:p w14:paraId="6881E390" w14:textId="77777777" w:rsidR="00B3722A" w:rsidRDefault="00B3722A" w:rsidP="00B4094F">
            <w:pPr>
              <w:rPr>
                <w:b w:val="0"/>
                <w:bCs w:val="0"/>
              </w:rPr>
            </w:pPr>
          </w:p>
          <w:p w14:paraId="5A040645" w14:textId="77777777" w:rsidR="00B3722A" w:rsidRDefault="00B3722A" w:rsidP="00B4094F">
            <w:r>
              <w:t>Sample data</w:t>
            </w:r>
          </w:p>
        </w:tc>
        <w:tc>
          <w:tcPr>
            <w:tcW w:w="4038" w:type="dxa"/>
            <w:vAlign w:val="bottom"/>
          </w:tcPr>
          <w:p w14:paraId="677161AD" w14:textId="77777777" w:rsidR="00B3722A" w:rsidRDefault="00B3722A" w:rsidP="00B4094F">
            <w:r>
              <w:t xml:space="preserve">Notes </w:t>
            </w:r>
          </w:p>
        </w:tc>
      </w:tr>
      <w:tr w:rsidR="00B3722A" w14:paraId="498258CE" w14:textId="77777777" w:rsidTr="00B4094F">
        <w:trPr>
          <w:cnfStyle w:val="000000100000" w:firstRow="0" w:lastRow="0" w:firstColumn="0" w:lastColumn="0" w:oddVBand="0" w:evenVBand="0" w:oddHBand="1" w:evenHBand="0" w:firstRowFirstColumn="0" w:firstRowLastColumn="0" w:lastRowFirstColumn="0" w:lastRowLastColumn="0"/>
        </w:trPr>
        <w:tc>
          <w:tcPr>
            <w:tcW w:w="2272" w:type="dxa"/>
          </w:tcPr>
          <w:p w14:paraId="082EA6FD" w14:textId="77777777" w:rsidR="00B3722A" w:rsidRDefault="00B3722A" w:rsidP="00B4094F"/>
        </w:tc>
        <w:tc>
          <w:tcPr>
            <w:tcW w:w="1851" w:type="dxa"/>
          </w:tcPr>
          <w:p w14:paraId="00C8EDA3" w14:textId="77777777" w:rsidR="00B3722A" w:rsidRDefault="00B3722A" w:rsidP="00B4094F"/>
        </w:tc>
        <w:tc>
          <w:tcPr>
            <w:tcW w:w="875" w:type="dxa"/>
          </w:tcPr>
          <w:p w14:paraId="375142C2" w14:textId="77777777" w:rsidR="00B3722A" w:rsidRDefault="00B3722A" w:rsidP="00B4094F"/>
        </w:tc>
        <w:tc>
          <w:tcPr>
            <w:tcW w:w="3914" w:type="dxa"/>
          </w:tcPr>
          <w:p w14:paraId="437ADD53" w14:textId="77777777" w:rsidR="00B3722A" w:rsidRDefault="00B3722A" w:rsidP="00B4094F"/>
        </w:tc>
        <w:tc>
          <w:tcPr>
            <w:tcW w:w="4038" w:type="dxa"/>
          </w:tcPr>
          <w:p w14:paraId="5B899E14" w14:textId="77777777" w:rsidR="00B3722A" w:rsidRDefault="00B3722A" w:rsidP="00B4094F"/>
        </w:tc>
      </w:tr>
    </w:tbl>
    <w:p w14:paraId="3330D02F" w14:textId="77777777" w:rsidR="00AD50BB" w:rsidRPr="006322B5" w:rsidRDefault="00AD50BB" w:rsidP="00791BF7">
      <w:pPr>
        <w:rPr>
          <w:rFonts w:cstheme="minorHAnsi"/>
        </w:rPr>
      </w:pPr>
    </w:p>
    <w:p w14:paraId="08787F17" w14:textId="47E7D2A5" w:rsidR="00F003B2" w:rsidRPr="006322B5" w:rsidRDefault="00F003B2" w:rsidP="003B04BD">
      <w:pPr>
        <w:pStyle w:val="Heading2"/>
        <w:rPr>
          <w:rFonts w:asciiTheme="minorHAnsi" w:hAnsiTheme="minorHAnsi" w:cstheme="minorHAnsi"/>
        </w:rPr>
      </w:pPr>
      <w:r w:rsidRPr="006322B5">
        <w:rPr>
          <w:rFonts w:asciiTheme="minorHAnsi" w:hAnsiTheme="minorHAnsi" w:cstheme="minorHAnsi"/>
        </w:rPr>
        <w:t>Sample report</w:t>
      </w:r>
    </w:p>
    <w:p w14:paraId="4333047D" w14:textId="7E90745D" w:rsidR="00F003B2" w:rsidRPr="00A17B34" w:rsidRDefault="00A17B34" w:rsidP="00A17B34">
      <w:pPr>
        <w:rPr>
          <w:rFonts w:cstheme="minorHAnsi"/>
          <w:color w:val="FF0000"/>
        </w:rPr>
      </w:pPr>
      <w:r>
        <w:rPr>
          <w:rFonts w:cstheme="minorHAnsi"/>
        </w:rPr>
        <w:tab/>
        <w:t>N/A</w:t>
      </w:r>
    </w:p>
    <w:sectPr w:rsidR="00F003B2" w:rsidRPr="00A17B34" w:rsidSect="007B15CF">
      <w:pgSz w:w="15840" w:h="12240" w:orient="landscape"/>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7067A" w14:textId="77777777" w:rsidR="00214B95" w:rsidRDefault="00214B95" w:rsidP="003B04BD">
      <w:pPr>
        <w:spacing w:after="0" w:line="240" w:lineRule="auto"/>
      </w:pPr>
      <w:r>
        <w:separator/>
      </w:r>
    </w:p>
  </w:endnote>
  <w:endnote w:type="continuationSeparator" w:id="0">
    <w:p w14:paraId="3202FD25" w14:textId="77777777" w:rsidR="00214B95" w:rsidRDefault="00214B95" w:rsidP="003B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mbria"/>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81B01" w14:textId="77777777" w:rsidR="00214B95" w:rsidRDefault="00214B95" w:rsidP="003B04BD">
      <w:pPr>
        <w:spacing w:after="0" w:line="240" w:lineRule="auto"/>
      </w:pPr>
      <w:r>
        <w:separator/>
      </w:r>
    </w:p>
  </w:footnote>
  <w:footnote w:type="continuationSeparator" w:id="0">
    <w:p w14:paraId="0F24E77A" w14:textId="77777777" w:rsidR="00214B95" w:rsidRDefault="00214B95" w:rsidP="003B0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14412" w14:textId="6254AC88" w:rsidR="00330081" w:rsidRPr="003B04BD" w:rsidRDefault="00330081" w:rsidP="00330081">
    <w:pPr>
      <w:pStyle w:val="Header"/>
      <w:tabs>
        <w:tab w:val="clear" w:pos="4680"/>
        <w:tab w:val="clear" w:pos="9360"/>
        <w:tab w:val="right" w:pos="8460"/>
      </w:tabs>
      <w:rPr>
        <w:color w:val="0070C0"/>
      </w:rPr>
    </w:pPr>
    <w:bookmarkStart w:id="1" w:name="_Hlk35878551"/>
    <w:r>
      <w:rPr>
        <w:noProof/>
      </w:rPr>
      <w:drawing>
        <wp:anchor distT="0" distB="0" distL="114300" distR="114300" simplePos="0" relativeHeight="251659264" behindDoc="0" locked="0" layoutInCell="1" allowOverlap="1" wp14:anchorId="7E44ECB3" wp14:editId="353985DD">
          <wp:simplePos x="0" y="0"/>
          <wp:positionH relativeFrom="column">
            <wp:posOffset>5486400</wp:posOffset>
          </wp:positionH>
          <wp:positionV relativeFrom="page">
            <wp:posOffset>400050</wp:posOffset>
          </wp:positionV>
          <wp:extent cx="847725" cy="664845"/>
          <wp:effectExtent l="0" t="0" r="952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664845"/>
                  </a:xfrm>
                  <a:prstGeom prst="rect">
                    <a:avLst/>
                  </a:prstGeom>
                  <a:noFill/>
                </pic:spPr>
              </pic:pic>
            </a:graphicData>
          </a:graphic>
        </wp:anchor>
      </w:drawing>
    </w:r>
    <w:r w:rsidRPr="003B04BD">
      <w:t xml:space="preserve">Report Requirements </w:t>
    </w:r>
    <w:r w:rsidRPr="00F27E59">
      <w:t xml:space="preserve">for: </w:t>
    </w:r>
    <w:proofErr w:type="spellStart"/>
    <w:r w:rsidR="00F27E59" w:rsidRPr="00F27E59">
      <w:t>TruStaff</w:t>
    </w:r>
    <w:proofErr w:type="spellEnd"/>
    <w:r w:rsidR="00F27E59" w:rsidRPr="00F27E59">
      <w:t>: Margin Calculator</w:t>
    </w:r>
    <w:r w:rsidRPr="00F27E59">
      <w:tab/>
    </w:r>
    <w:r w:rsidRPr="00F27E59">
      <w:tab/>
    </w:r>
  </w:p>
  <w:p w14:paraId="757D5E1F" w14:textId="789227E5" w:rsidR="00330081" w:rsidRDefault="00330081" w:rsidP="00330081">
    <w:pPr>
      <w:pStyle w:val="Header"/>
      <w:tabs>
        <w:tab w:val="clear" w:pos="9360"/>
        <w:tab w:val="right" w:pos="8460"/>
      </w:tabs>
      <w:rPr>
        <w:color w:val="FF0000"/>
      </w:rPr>
    </w:pPr>
    <w:r w:rsidRPr="003B04BD">
      <w:rPr>
        <w:color w:val="0070C0"/>
      </w:rPr>
      <w:t>PROPRIETARY AND CONFIDENTIAL</w:t>
    </w:r>
    <w:r>
      <w:rPr>
        <w:color w:val="0070C0"/>
      </w:rPr>
      <w:tab/>
    </w:r>
    <w:r>
      <w:rPr>
        <w:color w:val="0070C0"/>
      </w:rPr>
      <w:tab/>
    </w:r>
    <w:r>
      <w:t>Dat</w:t>
    </w:r>
    <w:r w:rsidRPr="00F27E59">
      <w:t xml:space="preserve">e: </w:t>
    </w:r>
    <w:r w:rsidR="00F27E59" w:rsidRPr="00F27E59">
      <w:t>6/25/2020</w:t>
    </w:r>
  </w:p>
  <w:p w14:paraId="6590C791" w14:textId="77777777" w:rsidR="00330081" w:rsidRDefault="00330081" w:rsidP="00330081">
    <w:pPr>
      <w:pStyle w:val="Header"/>
      <w:tabs>
        <w:tab w:val="clear" w:pos="9360"/>
        <w:tab w:val="right" w:pos="8460"/>
      </w:tabs>
    </w:pPr>
  </w:p>
  <w:p w14:paraId="728541E1" w14:textId="77777777" w:rsidR="00A85897" w:rsidRDefault="00A85897">
    <w:pPr>
      <w:pStyle w:val="Header"/>
    </w:pPr>
  </w:p>
  <w:bookmarkEnd w:id="1"/>
  <w:p w14:paraId="4FC71624" w14:textId="77777777" w:rsidR="003B04BD" w:rsidRDefault="003B04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C0CF7"/>
    <w:multiLevelType w:val="hybridMultilevel"/>
    <w:tmpl w:val="241ED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528FA"/>
    <w:multiLevelType w:val="hybridMultilevel"/>
    <w:tmpl w:val="654EF3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37715A"/>
    <w:multiLevelType w:val="hybridMultilevel"/>
    <w:tmpl w:val="CC22C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8264F"/>
    <w:multiLevelType w:val="hybridMultilevel"/>
    <w:tmpl w:val="C32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B2F66"/>
    <w:multiLevelType w:val="hybridMultilevel"/>
    <w:tmpl w:val="4DBC7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40015"/>
    <w:multiLevelType w:val="hybridMultilevel"/>
    <w:tmpl w:val="3D10F6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9F30E1"/>
    <w:multiLevelType w:val="hybridMultilevel"/>
    <w:tmpl w:val="E1005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67758"/>
    <w:multiLevelType w:val="hybridMultilevel"/>
    <w:tmpl w:val="0E4A7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07BF1"/>
    <w:multiLevelType w:val="hybridMultilevel"/>
    <w:tmpl w:val="22A81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110C2"/>
    <w:multiLevelType w:val="hybridMultilevel"/>
    <w:tmpl w:val="3C32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D60E6"/>
    <w:multiLevelType w:val="hybridMultilevel"/>
    <w:tmpl w:val="BE7C10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5F6B13"/>
    <w:multiLevelType w:val="hybridMultilevel"/>
    <w:tmpl w:val="195E7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84D34"/>
    <w:multiLevelType w:val="hybridMultilevel"/>
    <w:tmpl w:val="586E0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60ACA"/>
    <w:multiLevelType w:val="hybridMultilevel"/>
    <w:tmpl w:val="0B76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E15131"/>
    <w:multiLevelType w:val="hybridMultilevel"/>
    <w:tmpl w:val="FB6A9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726B"/>
    <w:multiLevelType w:val="hybridMultilevel"/>
    <w:tmpl w:val="7E24CE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BB331C"/>
    <w:multiLevelType w:val="hybridMultilevel"/>
    <w:tmpl w:val="C40C9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BA749A"/>
    <w:multiLevelType w:val="hybridMultilevel"/>
    <w:tmpl w:val="34BA0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E03A70"/>
    <w:multiLevelType w:val="hybridMultilevel"/>
    <w:tmpl w:val="FBD00E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FA2A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E290B91"/>
    <w:multiLevelType w:val="hybridMultilevel"/>
    <w:tmpl w:val="B2B4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D10D5A"/>
    <w:multiLevelType w:val="hybridMultilevel"/>
    <w:tmpl w:val="E1005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A0937"/>
    <w:multiLevelType w:val="hybridMultilevel"/>
    <w:tmpl w:val="22A81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D26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4695055"/>
    <w:multiLevelType w:val="hybridMultilevel"/>
    <w:tmpl w:val="0B76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176F22"/>
    <w:multiLevelType w:val="hybridMultilevel"/>
    <w:tmpl w:val="7D02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2A0200"/>
    <w:multiLevelType w:val="hybridMultilevel"/>
    <w:tmpl w:val="DA907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20451"/>
    <w:multiLevelType w:val="hybridMultilevel"/>
    <w:tmpl w:val="79320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AF29A9"/>
    <w:multiLevelType w:val="hybridMultilevel"/>
    <w:tmpl w:val="DA907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EB4F5A"/>
    <w:multiLevelType w:val="hybridMultilevel"/>
    <w:tmpl w:val="8B92F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EC21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7"/>
  </w:num>
  <w:num w:numId="3">
    <w:abstractNumId w:val="26"/>
  </w:num>
  <w:num w:numId="4">
    <w:abstractNumId w:val="8"/>
  </w:num>
  <w:num w:numId="5">
    <w:abstractNumId w:val="24"/>
  </w:num>
  <w:num w:numId="6">
    <w:abstractNumId w:val="16"/>
  </w:num>
  <w:num w:numId="7">
    <w:abstractNumId w:val="27"/>
  </w:num>
  <w:num w:numId="8">
    <w:abstractNumId w:val="2"/>
  </w:num>
  <w:num w:numId="9">
    <w:abstractNumId w:val="25"/>
  </w:num>
  <w:num w:numId="10">
    <w:abstractNumId w:val="4"/>
  </w:num>
  <w:num w:numId="11">
    <w:abstractNumId w:val="0"/>
  </w:num>
  <w:num w:numId="12">
    <w:abstractNumId w:val="12"/>
  </w:num>
  <w:num w:numId="13">
    <w:abstractNumId w:val="29"/>
  </w:num>
  <w:num w:numId="14">
    <w:abstractNumId w:val="14"/>
  </w:num>
  <w:num w:numId="15">
    <w:abstractNumId w:val="22"/>
  </w:num>
  <w:num w:numId="16">
    <w:abstractNumId w:val="15"/>
  </w:num>
  <w:num w:numId="17">
    <w:abstractNumId w:val="1"/>
  </w:num>
  <w:num w:numId="18">
    <w:abstractNumId w:val="11"/>
  </w:num>
  <w:num w:numId="19">
    <w:abstractNumId w:val="17"/>
  </w:num>
  <w:num w:numId="20">
    <w:abstractNumId w:val="21"/>
  </w:num>
  <w:num w:numId="21">
    <w:abstractNumId w:val="9"/>
  </w:num>
  <w:num w:numId="22">
    <w:abstractNumId w:val="6"/>
  </w:num>
  <w:num w:numId="23">
    <w:abstractNumId w:val="5"/>
  </w:num>
  <w:num w:numId="24">
    <w:abstractNumId w:val="3"/>
  </w:num>
  <w:num w:numId="25">
    <w:abstractNumId w:val="10"/>
  </w:num>
  <w:num w:numId="26">
    <w:abstractNumId w:val="13"/>
  </w:num>
  <w:num w:numId="27">
    <w:abstractNumId w:val="18"/>
  </w:num>
  <w:num w:numId="28">
    <w:abstractNumId w:val="19"/>
  </w:num>
  <w:num w:numId="29">
    <w:abstractNumId w:val="30"/>
  </w:num>
  <w:num w:numId="30">
    <w:abstractNumId w:val="2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93"/>
  <w:proofState w:spelling="clean" w:grammar="clean"/>
  <w:trackRevisions/>
  <w:documentProtection w:edit="trackedChanges" w:enforcement="1" w:cryptProviderType="rsaAES" w:cryptAlgorithmClass="hash" w:cryptAlgorithmType="typeAny" w:cryptAlgorithmSid="14" w:cryptSpinCount="100000" w:hash="Bon/P5/xAu8n9UWfkMKHWd6yIJMrLBQ8bCcU58h+H34fE6T3kekWQL1UL/kFVPYR0wg0GpbbE4LQvV6yIVrFQg==" w:salt="EKK9IexCO1cvlJvALk4Ro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36"/>
    <w:rsid w:val="00002443"/>
    <w:rsid w:val="000127D0"/>
    <w:rsid w:val="0002385E"/>
    <w:rsid w:val="00026ABE"/>
    <w:rsid w:val="00033717"/>
    <w:rsid w:val="000549D5"/>
    <w:rsid w:val="00057550"/>
    <w:rsid w:val="00064319"/>
    <w:rsid w:val="000828D6"/>
    <w:rsid w:val="000B7A2E"/>
    <w:rsid w:val="0011703F"/>
    <w:rsid w:val="00121289"/>
    <w:rsid w:val="00132812"/>
    <w:rsid w:val="001512BC"/>
    <w:rsid w:val="001A3CE3"/>
    <w:rsid w:val="001A4528"/>
    <w:rsid w:val="001D0D7F"/>
    <w:rsid w:val="001E6168"/>
    <w:rsid w:val="001F2A29"/>
    <w:rsid w:val="001F55E1"/>
    <w:rsid w:val="001F74CF"/>
    <w:rsid w:val="00214B95"/>
    <w:rsid w:val="00235E41"/>
    <w:rsid w:val="002541AD"/>
    <w:rsid w:val="002D4514"/>
    <w:rsid w:val="002D65EA"/>
    <w:rsid w:val="002F2FC9"/>
    <w:rsid w:val="00310ACE"/>
    <w:rsid w:val="00315C8C"/>
    <w:rsid w:val="00330081"/>
    <w:rsid w:val="00342465"/>
    <w:rsid w:val="00342F10"/>
    <w:rsid w:val="00355C13"/>
    <w:rsid w:val="0036109B"/>
    <w:rsid w:val="003730D8"/>
    <w:rsid w:val="003B04BD"/>
    <w:rsid w:val="003C190F"/>
    <w:rsid w:val="003F3C43"/>
    <w:rsid w:val="00413CB8"/>
    <w:rsid w:val="004A6F77"/>
    <w:rsid w:val="004D5AAF"/>
    <w:rsid w:val="004F65C6"/>
    <w:rsid w:val="004F7508"/>
    <w:rsid w:val="00512E7C"/>
    <w:rsid w:val="0053181D"/>
    <w:rsid w:val="0053541F"/>
    <w:rsid w:val="00583C7A"/>
    <w:rsid w:val="0059316D"/>
    <w:rsid w:val="005A0AFC"/>
    <w:rsid w:val="006322B5"/>
    <w:rsid w:val="0064173B"/>
    <w:rsid w:val="00641BF5"/>
    <w:rsid w:val="006A32F2"/>
    <w:rsid w:val="006D0B28"/>
    <w:rsid w:val="007432B5"/>
    <w:rsid w:val="00791BF7"/>
    <w:rsid w:val="007B15CF"/>
    <w:rsid w:val="007C551B"/>
    <w:rsid w:val="007C62F5"/>
    <w:rsid w:val="007E3297"/>
    <w:rsid w:val="007F1BCC"/>
    <w:rsid w:val="007F3955"/>
    <w:rsid w:val="00814296"/>
    <w:rsid w:val="00814F5D"/>
    <w:rsid w:val="008205B8"/>
    <w:rsid w:val="00830CCF"/>
    <w:rsid w:val="0084245A"/>
    <w:rsid w:val="008574F1"/>
    <w:rsid w:val="008577E7"/>
    <w:rsid w:val="008B1C45"/>
    <w:rsid w:val="008B7591"/>
    <w:rsid w:val="008D03D8"/>
    <w:rsid w:val="008E4136"/>
    <w:rsid w:val="008F48B8"/>
    <w:rsid w:val="00911CCC"/>
    <w:rsid w:val="00914DE1"/>
    <w:rsid w:val="00926731"/>
    <w:rsid w:val="00950A49"/>
    <w:rsid w:val="00962132"/>
    <w:rsid w:val="00984BFF"/>
    <w:rsid w:val="009D56F0"/>
    <w:rsid w:val="00A17B34"/>
    <w:rsid w:val="00A55837"/>
    <w:rsid w:val="00A562A4"/>
    <w:rsid w:val="00A85897"/>
    <w:rsid w:val="00A91EB7"/>
    <w:rsid w:val="00A9797E"/>
    <w:rsid w:val="00AD50BB"/>
    <w:rsid w:val="00AD59CF"/>
    <w:rsid w:val="00B00BBD"/>
    <w:rsid w:val="00B3722A"/>
    <w:rsid w:val="00B9258C"/>
    <w:rsid w:val="00BF3F76"/>
    <w:rsid w:val="00BF6405"/>
    <w:rsid w:val="00C43BE5"/>
    <w:rsid w:val="00C51BF8"/>
    <w:rsid w:val="00C72E68"/>
    <w:rsid w:val="00C77066"/>
    <w:rsid w:val="00C82ACC"/>
    <w:rsid w:val="00C85DA2"/>
    <w:rsid w:val="00CA6B63"/>
    <w:rsid w:val="00CB3930"/>
    <w:rsid w:val="00CC614D"/>
    <w:rsid w:val="00CD1664"/>
    <w:rsid w:val="00D63F22"/>
    <w:rsid w:val="00DD2538"/>
    <w:rsid w:val="00E0699A"/>
    <w:rsid w:val="00E21241"/>
    <w:rsid w:val="00E3296D"/>
    <w:rsid w:val="00E37B4F"/>
    <w:rsid w:val="00E6093E"/>
    <w:rsid w:val="00E716B9"/>
    <w:rsid w:val="00E72765"/>
    <w:rsid w:val="00E81258"/>
    <w:rsid w:val="00EA5F79"/>
    <w:rsid w:val="00EF2913"/>
    <w:rsid w:val="00EF4795"/>
    <w:rsid w:val="00F003B2"/>
    <w:rsid w:val="00F00ADD"/>
    <w:rsid w:val="00F02D11"/>
    <w:rsid w:val="00F27E59"/>
    <w:rsid w:val="00F32E6F"/>
    <w:rsid w:val="00F36567"/>
    <w:rsid w:val="00F7225F"/>
    <w:rsid w:val="00F831D4"/>
    <w:rsid w:val="00F854B5"/>
    <w:rsid w:val="00FA396C"/>
    <w:rsid w:val="00FE1B4C"/>
    <w:rsid w:val="00FF2213"/>
    <w:rsid w:val="00FF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6DA3"/>
  <w15:chartTrackingRefBased/>
  <w15:docId w15:val="{7CECEB3E-0FB2-4DC6-A223-D84239A7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913"/>
    <w:rPr>
      <w:sz w:val="24"/>
    </w:rPr>
  </w:style>
  <w:style w:type="paragraph" w:styleId="Heading1">
    <w:name w:val="heading 1"/>
    <w:basedOn w:val="Normal"/>
    <w:next w:val="Normal"/>
    <w:link w:val="Heading1Char"/>
    <w:uiPriority w:val="9"/>
    <w:qFormat/>
    <w:rsid w:val="00F854B5"/>
    <w:pPr>
      <w:keepNext/>
      <w:keepLines/>
      <w:spacing w:after="0" w:line="480" w:lineRule="auto"/>
      <w:outlineLvl w:val="0"/>
    </w:pPr>
    <w:rPr>
      <w:rFonts w:asciiTheme="majorHAnsi" w:eastAsiaTheme="majorEastAsia" w:hAnsiTheme="majorHAnsi" w:cstheme="majorBidi"/>
      <w:b/>
      <w:color w:val="2F5496" w:themeColor="accent1" w:themeShade="BF"/>
      <w:sz w:val="28"/>
      <w:szCs w:val="32"/>
      <w:u w:val="single"/>
    </w:rPr>
  </w:style>
  <w:style w:type="paragraph" w:styleId="Heading2">
    <w:name w:val="heading 2"/>
    <w:basedOn w:val="Normal"/>
    <w:next w:val="Normal"/>
    <w:link w:val="Heading2Char"/>
    <w:uiPriority w:val="9"/>
    <w:unhideWhenUsed/>
    <w:qFormat/>
    <w:rsid w:val="00F854B5"/>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3B04BD"/>
    <w:pPr>
      <w:keepNext/>
      <w:keepLines/>
      <w:spacing w:after="0" w:line="480" w:lineRule="auto"/>
      <w:outlineLvl w:val="2"/>
    </w:pPr>
    <w:rPr>
      <w:rFonts w:asciiTheme="majorHAnsi" w:eastAsiaTheme="majorEastAsia" w:hAnsiTheme="majorHAnsi" w:cstheme="majorBidi"/>
      <w:b/>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4B5"/>
    <w:rPr>
      <w:rFonts w:asciiTheme="majorHAnsi" w:eastAsiaTheme="majorEastAsia" w:hAnsiTheme="majorHAnsi" w:cstheme="majorBidi"/>
      <w:b/>
      <w:color w:val="2F5496" w:themeColor="accent1" w:themeShade="BF"/>
      <w:sz w:val="28"/>
      <w:szCs w:val="32"/>
      <w:u w:val="single"/>
    </w:rPr>
  </w:style>
  <w:style w:type="character" w:customStyle="1" w:styleId="Heading3Char">
    <w:name w:val="Heading 3 Char"/>
    <w:basedOn w:val="DefaultParagraphFont"/>
    <w:link w:val="Heading3"/>
    <w:uiPriority w:val="9"/>
    <w:rsid w:val="003B04BD"/>
    <w:rPr>
      <w:rFonts w:asciiTheme="majorHAnsi" w:eastAsiaTheme="majorEastAsia" w:hAnsiTheme="majorHAnsi" w:cstheme="majorBidi"/>
      <w:b/>
      <w:color w:val="2F5496" w:themeColor="accent1" w:themeShade="BF"/>
      <w:sz w:val="24"/>
      <w:szCs w:val="24"/>
    </w:rPr>
  </w:style>
  <w:style w:type="paragraph" w:customStyle="1" w:styleId="References">
    <w:name w:val="References"/>
    <w:basedOn w:val="Normal"/>
    <w:next w:val="Bibliography"/>
    <w:link w:val="ReferencesChar"/>
    <w:autoRedefine/>
    <w:qFormat/>
    <w:rsid w:val="00F02D11"/>
    <w:pPr>
      <w:autoSpaceDE w:val="0"/>
      <w:autoSpaceDN w:val="0"/>
      <w:adjustRightInd w:val="0"/>
      <w:spacing w:after="0" w:line="240" w:lineRule="auto"/>
      <w:ind w:left="720" w:hanging="720"/>
    </w:pPr>
    <w:rPr>
      <w:rFonts w:ascii="Times New Roman" w:hAnsi="Times New Roman" w:cs="Calibri"/>
      <w:color w:val="000000"/>
      <w:szCs w:val="24"/>
    </w:rPr>
  </w:style>
  <w:style w:type="character" w:customStyle="1" w:styleId="ReferencesChar">
    <w:name w:val="References Char"/>
    <w:basedOn w:val="DefaultParagraphFont"/>
    <w:link w:val="References"/>
    <w:rsid w:val="00F02D11"/>
    <w:rPr>
      <w:rFonts w:ascii="Times New Roman" w:hAnsi="Times New Roman" w:cs="Calibri"/>
      <w:color w:val="000000"/>
      <w:sz w:val="24"/>
      <w:szCs w:val="24"/>
    </w:rPr>
  </w:style>
  <w:style w:type="paragraph" w:styleId="Bibliography">
    <w:name w:val="Bibliography"/>
    <w:basedOn w:val="Normal"/>
    <w:next w:val="Normal"/>
    <w:uiPriority w:val="37"/>
    <w:semiHidden/>
    <w:unhideWhenUsed/>
    <w:rsid w:val="00F02D11"/>
  </w:style>
  <w:style w:type="paragraph" w:styleId="ListParagraph">
    <w:name w:val="List Paragraph"/>
    <w:basedOn w:val="Normal"/>
    <w:uiPriority w:val="34"/>
    <w:qFormat/>
    <w:rsid w:val="008E4136"/>
    <w:pPr>
      <w:ind w:left="720"/>
      <w:contextualSpacing/>
    </w:pPr>
  </w:style>
  <w:style w:type="paragraph" w:styleId="NormalWeb">
    <w:name w:val="Normal (Web)"/>
    <w:basedOn w:val="Normal"/>
    <w:uiPriority w:val="99"/>
    <w:semiHidden/>
    <w:unhideWhenUsed/>
    <w:rsid w:val="008E4136"/>
    <w:pPr>
      <w:spacing w:before="100" w:beforeAutospacing="1" w:after="100" w:afterAutospacing="1" w:line="240" w:lineRule="auto"/>
    </w:pPr>
    <w:rPr>
      <w:rFonts w:ascii="Times New Roman" w:eastAsia="Times New Roman" w:hAnsi="Times New Roman" w:cs="Times New Roman"/>
      <w:szCs w:val="24"/>
    </w:rPr>
  </w:style>
  <w:style w:type="paragraph" w:styleId="Title">
    <w:name w:val="Title"/>
    <w:basedOn w:val="Normal"/>
    <w:next w:val="Normal"/>
    <w:link w:val="TitleChar"/>
    <w:uiPriority w:val="10"/>
    <w:qFormat/>
    <w:rsid w:val="003C1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9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54B5"/>
    <w:rPr>
      <w:rFonts w:asciiTheme="majorHAnsi" w:eastAsiaTheme="majorEastAsia" w:hAnsiTheme="majorHAnsi" w:cstheme="majorBidi"/>
      <w:color w:val="2F5496" w:themeColor="accent1" w:themeShade="BF"/>
      <w:sz w:val="26"/>
      <w:szCs w:val="26"/>
      <w:u w:val="single"/>
    </w:rPr>
  </w:style>
  <w:style w:type="paragraph" w:styleId="Header">
    <w:name w:val="header"/>
    <w:basedOn w:val="Normal"/>
    <w:link w:val="HeaderChar"/>
    <w:uiPriority w:val="99"/>
    <w:unhideWhenUsed/>
    <w:rsid w:val="003B0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4BD"/>
  </w:style>
  <w:style w:type="paragraph" w:styleId="Footer">
    <w:name w:val="footer"/>
    <w:basedOn w:val="Normal"/>
    <w:link w:val="FooterChar"/>
    <w:uiPriority w:val="99"/>
    <w:unhideWhenUsed/>
    <w:rsid w:val="003B0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4BD"/>
  </w:style>
  <w:style w:type="table" w:styleId="TableGrid">
    <w:name w:val="Table Grid"/>
    <w:basedOn w:val="TableNormal"/>
    <w:uiPriority w:val="59"/>
    <w:rsid w:val="003B04BD"/>
    <w:pPr>
      <w:spacing w:after="0" w:line="240" w:lineRule="auto"/>
    </w:pPr>
    <w:rPr>
      <w:rFonts w:ascii="Calibri" w:eastAsiaTheme="minorEastAsia" w:hAnsi="Calibri" w:cs="MinionPro-Regula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E329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7E32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337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002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443"/>
    <w:rPr>
      <w:rFonts w:ascii="Segoe UI" w:hAnsi="Segoe UI" w:cs="Segoe UI"/>
      <w:sz w:val="18"/>
      <w:szCs w:val="18"/>
    </w:rPr>
  </w:style>
  <w:style w:type="character" w:styleId="Hyperlink">
    <w:name w:val="Hyperlink"/>
    <w:basedOn w:val="DefaultParagraphFont"/>
    <w:uiPriority w:val="99"/>
    <w:unhideWhenUsed/>
    <w:rsid w:val="00F27E59"/>
    <w:rPr>
      <w:color w:val="0563C1" w:themeColor="hyperlink"/>
      <w:u w:val="single"/>
    </w:rPr>
  </w:style>
  <w:style w:type="character" w:styleId="UnresolvedMention">
    <w:name w:val="Unresolved Mention"/>
    <w:basedOn w:val="DefaultParagraphFont"/>
    <w:uiPriority w:val="99"/>
    <w:semiHidden/>
    <w:unhideWhenUsed/>
    <w:rsid w:val="00F27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1343">
      <w:bodyDiv w:val="1"/>
      <w:marLeft w:val="0"/>
      <w:marRight w:val="0"/>
      <w:marTop w:val="0"/>
      <w:marBottom w:val="0"/>
      <w:divBdr>
        <w:top w:val="none" w:sz="0" w:space="0" w:color="auto"/>
        <w:left w:val="none" w:sz="0" w:space="0" w:color="auto"/>
        <w:bottom w:val="none" w:sz="0" w:space="0" w:color="auto"/>
        <w:right w:val="none" w:sz="0" w:space="0" w:color="auto"/>
      </w:divBdr>
    </w:div>
    <w:div w:id="456726225">
      <w:bodyDiv w:val="1"/>
      <w:marLeft w:val="0"/>
      <w:marRight w:val="0"/>
      <w:marTop w:val="0"/>
      <w:marBottom w:val="0"/>
      <w:divBdr>
        <w:top w:val="none" w:sz="0" w:space="0" w:color="auto"/>
        <w:left w:val="none" w:sz="0" w:space="0" w:color="auto"/>
        <w:bottom w:val="none" w:sz="0" w:space="0" w:color="auto"/>
        <w:right w:val="none" w:sz="0" w:space="0" w:color="auto"/>
      </w:divBdr>
    </w:div>
    <w:div w:id="464080859">
      <w:bodyDiv w:val="1"/>
      <w:marLeft w:val="0"/>
      <w:marRight w:val="0"/>
      <w:marTop w:val="0"/>
      <w:marBottom w:val="0"/>
      <w:divBdr>
        <w:top w:val="none" w:sz="0" w:space="0" w:color="auto"/>
        <w:left w:val="none" w:sz="0" w:space="0" w:color="auto"/>
        <w:bottom w:val="none" w:sz="0" w:space="0" w:color="auto"/>
        <w:right w:val="none" w:sz="0" w:space="0" w:color="auto"/>
      </w:divBdr>
    </w:div>
    <w:div w:id="668024545">
      <w:bodyDiv w:val="1"/>
      <w:marLeft w:val="0"/>
      <w:marRight w:val="0"/>
      <w:marTop w:val="0"/>
      <w:marBottom w:val="0"/>
      <w:divBdr>
        <w:top w:val="none" w:sz="0" w:space="0" w:color="auto"/>
        <w:left w:val="none" w:sz="0" w:space="0" w:color="auto"/>
        <w:bottom w:val="none" w:sz="0" w:space="0" w:color="auto"/>
        <w:right w:val="none" w:sz="0" w:space="0" w:color="auto"/>
      </w:divBdr>
    </w:div>
    <w:div w:id="716199471">
      <w:bodyDiv w:val="1"/>
      <w:marLeft w:val="0"/>
      <w:marRight w:val="0"/>
      <w:marTop w:val="0"/>
      <w:marBottom w:val="0"/>
      <w:divBdr>
        <w:top w:val="none" w:sz="0" w:space="0" w:color="auto"/>
        <w:left w:val="none" w:sz="0" w:space="0" w:color="auto"/>
        <w:bottom w:val="none" w:sz="0" w:space="0" w:color="auto"/>
        <w:right w:val="none" w:sz="0" w:space="0" w:color="auto"/>
      </w:divBdr>
    </w:div>
    <w:div w:id="940408357">
      <w:bodyDiv w:val="1"/>
      <w:marLeft w:val="0"/>
      <w:marRight w:val="0"/>
      <w:marTop w:val="0"/>
      <w:marBottom w:val="0"/>
      <w:divBdr>
        <w:top w:val="none" w:sz="0" w:space="0" w:color="auto"/>
        <w:left w:val="none" w:sz="0" w:space="0" w:color="auto"/>
        <w:bottom w:val="none" w:sz="0" w:space="0" w:color="auto"/>
        <w:right w:val="none" w:sz="0" w:space="0" w:color="auto"/>
      </w:divBdr>
    </w:div>
    <w:div w:id="1427463672">
      <w:bodyDiv w:val="1"/>
      <w:marLeft w:val="0"/>
      <w:marRight w:val="0"/>
      <w:marTop w:val="0"/>
      <w:marBottom w:val="0"/>
      <w:divBdr>
        <w:top w:val="none" w:sz="0" w:space="0" w:color="auto"/>
        <w:left w:val="none" w:sz="0" w:space="0" w:color="auto"/>
        <w:bottom w:val="none" w:sz="0" w:space="0" w:color="auto"/>
        <w:right w:val="none" w:sz="0" w:space="0" w:color="auto"/>
      </w:divBdr>
    </w:div>
    <w:div w:id="1659189827">
      <w:bodyDiv w:val="1"/>
      <w:marLeft w:val="0"/>
      <w:marRight w:val="0"/>
      <w:marTop w:val="0"/>
      <w:marBottom w:val="0"/>
      <w:divBdr>
        <w:top w:val="none" w:sz="0" w:space="0" w:color="auto"/>
        <w:left w:val="none" w:sz="0" w:space="0" w:color="auto"/>
        <w:bottom w:val="none" w:sz="0" w:space="0" w:color="auto"/>
        <w:right w:val="none" w:sz="0" w:space="0" w:color="auto"/>
      </w:divBdr>
    </w:div>
    <w:div w:id="1952934052">
      <w:bodyDiv w:val="1"/>
      <w:marLeft w:val="0"/>
      <w:marRight w:val="0"/>
      <w:marTop w:val="0"/>
      <w:marBottom w:val="0"/>
      <w:divBdr>
        <w:top w:val="none" w:sz="0" w:space="0" w:color="auto"/>
        <w:left w:val="none" w:sz="0" w:space="0" w:color="auto"/>
        <w:bottom w:val="none" w:sz="0" w:space="0" w:color="auto"/>
        <w:right w:val="none" w:sz="0" w:space="0" w:color="auto"/>
      </w:divBdr>
    </w:div>
    <w:div w:id="203634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anster@trustaff.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ganster@trustaff.com" TargetMode="External"/><Relationship Id="rId4" Type="http://schemas.openxmlformats.org/officeDocument/2006/relationships/settings" Target="settings.xml"/><Relationship Id="rId9" Type="http://schemas.openxmlformats.org/officeDocument/2006/relationships/hyperlink" Target="mailto:ccherif@trustaff.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1C3F-B472-4A1F-93B4-DC6B2FDA1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 Schimek</dc:creator>
  <cp:keywords/>
  <dc:description/>
  <cp:lastModifiedBy>Traci Schimek</cp:lastModifiedBy>
  <cp:revision>17</cp:revision>
  <dcterms:created xsi:type="dcterms:W3CDTF">2020-04-20T21:57:00Z</dcterms:created>
  <dcterms:modified xsi:type="dcterms:W3CDTF">2020-06-30T17:13:00Z</dcterms:modified>
</cp:coreProperties>
</file>