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78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>Answers-sheet</w:t>
      </w:r>
      <w:r w:rsidRPr="00401678">
        <w:rPr>
          <w:rFonts w:ascii="Helvetica" w:hAnsi="Helvetica"/>
          <w:sz w:val="30"/>
          <w:szCs w:val="30"/>
        </w:rPr>
        <w:t xml:space="preserve"> </w:t>
      </w:r>
      <w:r w:rsidRPr="00401678">
        <w:rPr>
          <w:rFonts w:ascii="Helvetica" w:hAnsi="Helvetica"/>
          <w:b/>
          <w:sz w:val="30"/>
          <w:szCs w:val="30"/>
        </w:rPr>
        <w:t xml:space="preserve">Computer Exercise: </w:t>
      </w:r>
    </w:p>
    <w:p w:rsidR="00FC6583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 xml:space="preserve">Estimate </w:t>
      </w:r>
      <w:r w:rsidR="00FC6583">
        <w:rPr>
          <w:rFonts w:ascii="Helvetica" w:hAnsi="Helvetica"/>
          <w:b/>
          <w:sz w:val="30"/>
          <w:szCs w:val="30"/>
        </w:rPr>
        <w:t xml:space="preserve">impact of ENSO on </w:t>
      </w:r>
      <w:r w:rsidRPr="00401678">
        <w:rPr>
          <w:rFonts w:ascii="Helvetica" w:hAnsi="Helvetica"/>
          <w:b/>
          <w:sz w:val="30"/>
          <w:szCs w:val="30"/>
        </w:rPr>
        <w:t xml:space="preserve">drought hazard for Kenya </w:t>
      </w:r>
    </w:p>
    <w:p w:rsidR="000A0077" w:rsidRDefault="000A0077" w:rsidP="00401678">
      <w:pPr>
        <w:spacing w:after="0"/>
      </w:pPr>
      <w:r>
        <w:t xml:space="preserve">Name: </w:t>
      </w:r>
    </w:p>
    <w:p w:rsidR="000A0077" w:rsidRDefault="000A0077" w:rsidP="00401678">
      <w:pPr>
        <w:spacing w:after="0"/>
      </w:pPr>
      <w:r>
        <w:t>Student-number:</w:t>
      </w:r>
    </w:p>
    <w:p w:rsidR="000A0077" w:rsidRDefault="000A0077" w:rsidP="00401678">
      <w:pPr>
        <w:spacing w:after="0"/>
      </w:pPr>
    </w:p>
    <w:p w:rsidR="00401678" w:rsidRDefault="00401678" w:rsidP="00401678">
      <w:pPr>
        <w:spacing w:after="0"/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>2: Loading and inspecting the input data</w:t>
      </w:r>
    </w:p>
    <w:p w:rsidR="000A0077" w:rsidRDefault="000A0077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b/>
        </w:rPr>
      </w:pPr>
      <w:r w:rsidRPr="00401678">
        <w:rPr>
          <w:b/>
        </w:rPr>
        <w:t xml:space="preserve">Figure 1: </w:t>
      </w:r>
    </w:p>
    <w:p w:rsidR="000A0077" w:rsidRPr="000A0077" w:rsidRDefault="000A0077" w:rsidP="00401678">
      <w:pPr>
        <w:spacing w:after="0"/>
        <w:rPr>
          <w:bCs/>
        </w:rPr>
      </w:pPr>
    </w:p>
    <w:p w:rsidR="000A0077" w:rsidRDefault="000A0077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Pr="00401678" w:rsidRDefault="00401678" w:rsidP="00401678">
      <w:pPr>
        <w:spacing w:after="0"/>
        <w:rPr>
          <w:bCs/>
        </w:rPr>
      </w:pPr>
      <w:r w:rsidRPr="00401678">
        <w:rPr>
          <w:b/>
        </w:rPr>
        <w:t>Question1</w:t>
      </w:r>
      <w:r w:rsidRPr="00401678">
        <w:rPr>
          <w:bCs/>
        </w:rPr>
        <w:t xml:space="preserve">: Briefly explain what we see in the figure 1. </w:t>
      </w:r>
    </w:p>
    <w:p w:rsidR="00401678" w:rsidRPr="000A0077" w:rsidRDefault="00401678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01678" w:rsidRDefault="00401678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 xml:space="preserve">3: Calculating meteorological drought conditions using </w:t>
      </w:r>
      <w:r w:rsidR="00FC6583">
        <w:rPr>
          <w:rFonts w:ascii="Helvetica" w:hAnsi="Helvetica"/>
          <w:b/>
          <w:sz w:val="27"/>
          <w:szCs w:val="27"/>
        </w:rPr>
        <w:t>the Standardized Precipitation Index</w:t>
      </w: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</w:p>
    <w:p w:rsidR="000A0077" w:rsidRPr="000A0077" w:rsidRDefault="00FC6583" w:rsidP="00401678">
      <w:pPr>
        <w:spacing w:after="0"/>
        <w:rPr>
          <w:bCs/>
        </w:rPr>
      </w:pPr>
      <w:r w:rsidRPr="00FC6583">
        <w:rPr>
          <w:b/>
        </w:rPr>
        <w:t xml:space="preserve">Question 1: </w:t>
      </w:r>
      <w:r w:rsidRPr="00F00B9C">
        <w:t>Discuss whether the presented p</w:t>
      </w:r>
      <w:r w:rsidR="00152152" w:rsidRPr="00F00B9C">
        <w:t>-</w:t>
      </w:r>
      <w:r w:rsidRPr="00F00B9C">
        <w:t>value is sufficient. What hypothesis does the K-S test actually tests?</w:t>
      </w:r>
      <w:r w:rsidRPr="00FC6583">
        <w:rPr>
          <w:b/>
        </w:rPr>
        <w:t xml:space="preserve"> </w:t>
      </w:r>
      <w:r w:rsidR="000A0077"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A0077" w:rsidRDefault="000A0077" w:rsidP="00401678">
      <w:pPr>
        <w:spacing w:after="0"/>
        <w:rPr>
          <w:bCs/>
        </w:rPr>
      </w:pPr>
    </w:p>
    <w:p w:rsidR="00F00B9C" w:rsidRDefault="00F00B9C" w:rsidP="00401678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2: 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Explain in words what information you can 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learn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from these two figures? For example, why is the Gamma distribution increasing sharply at low values compared to the standard normal distribution?</w:t>
      </w:r>
    </w:p>
    <w:p w:rsidR="00B87BB7" w:rsidRPr="000A0077" w:rsidRDefault="00B87BB7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7BB7" w:rsidRDefault="00B87BB7" w:rsidP="00401678">
      <w:pPr>
        <w:spacing w:after="0"/>
        <w:rPr>
          <w:bCs/>
        </w:rPr>
      </w:pPr>
    </w:p>
    <w:p w:rsidR="00B3079B" w:rsidRDefault="00B3079B" w:rsidP="00401678">
      <w:pPr>
        <w:spacing w:after="0"/>
        <w:rPr>
          <w:bCs/>
        </w:rPr>
      </w:pPr>
      <w:r>
        <w:rPr>
          <w:bCs/>
        </w:rPr>
        <w:t>Figure 2:</w:t>
      </w:r>
    </w:p>
    <w:p w:rsidR="00B3079B" w:rsidRDefault="00B3079B" w:rsidP="00401678">
      <w:pPr>
        <w:spacing w:after="0"/>
        <w:rPr>
          <w:bCs/>
        </w:rPr>
      </w:pPr>
    </w:p>
    <w:p w:rsidR="00B3079B" w:rsidRDefault="00B3079B" w:rsidP="00B3079B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</w:t>
      </w:r>
      <w:r>
        <w:rPr>
          <w:rStyle w:val="Zwaar"/>
          <w:rFonts w:ascii="Calibri" w:hAnsi="Calibri" w:cs="Calibri"/>
          <w:color w:val="000000"/>
          <w:shd w:val="clear" w:color="auto" w:fill="FFFFFF"/>
        </w:rPr>
        <w:t>3</w:t>
      </w: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Pr="00B3079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What is your interpretation of the results in the cell above? (also insert figure)</w:t>
      </w:r>
    </w:p>
    <w:p w:rsidR="00B3079B" w:rsidRPr="000A0077" w:rsidRDefault="00B3079B" w:rsidP="00B3079B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E544BE">
      <w:pPr>
        <w:spacing w:after="160" w:line="259" w:lineRule="auto"/>
        <w:rPr>
          <w:bCs/>
        </w:rPr>
      </w:pPr>
      <w:r>
        <w:rPr>
          <w:bCs/>
        </w:rPr>
        <w:br w:type="page"/>
      </w:r>
    </w:p>
    <w:p w:rsidR="00E544BE" w:rsidRDefault="00E544BE" w:rsidP="00401678">
      <w:pPr>
        <w:spacing w:after="0"/>
        <w:rPr>
          <w:bCs/>
        </w:rPr>
      </w:pPr>
      <w:r w:rsidRPr="00E544BE">
        <w:rPr>
          <w:b/>
          <w:bCs/>
        </w:rPr>
        <w:lastRenderedPageBreak/>
        <w:t>Question 4:</w:t>
      </w:r>
      <w:r w:rsidRPr="00E544BE">
        <w:rPr>
          <w:bCs/>
        </w:rPr>
        <w:t xml:space="preserve"> Find out if ENSO is indeed significantly influencing drought in Kenya?</w:t>
      </w:r>
      <w:r w:rsidR="00BB1BA9">
        <w:rPr>
          <w:bCs/>
        </w:rPr>
        <w:t xml:space="preserve"> (insert screenshot of </w:t>
      </w:r>
      <w:r w:rsidR="00774038">
        <w:rPr>
          <w:bCs/>
        </w:rPr>
        <w:t>the</w:t>
      </w:r>
      <w:r w:rsidR="00BB1BA9">
        <w:rPr>
          <w:bCs/>
        </w:rPr>
        <w:t xml:space="preserve"> code</w:t>
      </w:r>
      <w:r w:rsidR="00774038">
        <w:rPr>
          <w:bCs/>
        </w:rPr>
        <w:t xml:space="preserve"> you used to answer this question</w:t>
      </w:r>
      <w:r w:rsidR="00BB1BA9">
        <w:rPr>
          <w:bCs/>
        </w:rPr>
        <w:t>).</w:t>
      </w:r>
    </w:p>
    <w:p w:rsidR="00E544BE" w:rsidRPr="000A0077" w:rsidRDefault="00E544BE" w:rsidP="00E544BE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E544BE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>
        <w:rPr>
          <w:bCs/>
        </w:rPr>
        <w:t>Figure 3:</w:t>
      </w:r>
    </w:p>
    <w:p w:rsidR="006F38A1" w:rsidRDefault="006F38A1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 w:rsidRPr="006F38A1">
        <w:rPr>
          <w:b/>
          <w:bCs/>
        </w:rPr>
        <w:t>Question 5</w:t>
      </w:r>
      <w:r w:rsidRPr="006F38A1">
        <w:rPr>
          <w:bCs/>
        </w:rPr>
        <w:t>: Interpret the spatial map with correlation coefficients.</w:t>
      </w:r>
    </w:p>
    <w:p w:rsidR="006F38A1" w:rsidRPr="000A0077" w:rsidRDefault="006F38A1" w:rsidP="006F38A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F38A1" w:rsidRDefault="006F38A1" w:rsidP="00401678">
      <w:pPr>
        <w:spacing w:after="0"/>
        <w:rPr>
          <w:bCs/>
        </w:rPr>
      </w:pPr>
    </w:p>
    <w:p w:rsidR="00401678" w:rsidRDefault="00237BAB" w:rsidP="00401678">
      <w:pPr>
        <w:spacing w:after="0"/>
        <w:rPr>
          <w:rFonts w:ascii="Calibri" w:hAnsi="Calibri" w:cs="Calibri"/>
          <w:bCs/>
        </w:rPr>
      </w:pPr>
      <w:r w:rsidRPr="00237BAB">
        <w:rPr>
          <w:rFonts w:ascii="Calibri" w:hAnsi="Calibri" w:cs="Calibri"/>
          <w:b/>
          <w:bCs/>
        </w:rPr>
        <w:t xml:space="preserve">Bonus Question 6: </w:t>
      </w:r>
      <w:r w:rsidRPr="00237BAB">
        <w:rPr>
          <w:rFonts w:ascii="Calibri" w:hAnsi="Calibri" w:cs="Calibri"/>
          <w:bCs/>
        </w:rPr>
        <w:t xml:space="preserve">Create a correlation plot for each </w:t>
      </w:r>
      <w:proofErr w:type="spellStart"/>
      <w:r w:rsidRPr="00237BAB">
        <w:rPr>
          <w:rFonts w:ascii="Calibri" w:hAnsi="Calibri" w:cs="Calibri"/>
          <w:bCs/>
        </w:rPr>
        <w:t>seperate</w:t>
      </w:r>
      <w:proofErr w:type="spellEnd"/>
      <w:r w:rsidRPr="00237BAB">
        <w:rPr>
          <w:rFonts w:ascii="Calibri" w:hAnsi="Calibri" w:cs="Calibri"/>
          <w:bCs/>
        </w:rPr>
        <w:t xml:space="preserve"> season.</w:t>
      </w:r>
    </w:p>
    <w:p w:rsidR="00237BAB" w:rsidRDefault="00237BAB" w:rsidP="00401678">
      <w:pPr>
        <w:spacing w:after="0"/>
        <w:rPr>
          <w:rFonts w:ascii="Calibri" w:hAnsi="Calibri" w:cs="Calibri"/>
          <w:iCs/>
        </w:rPr>
      </w:pPr>
    </w:p>
    <w:p w:rsidR="00237BAB" w:rsidRDefault="00237BAB" w:rsidP="00401678">
      <w:pPr>
        <w:spacing w:after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Figure 4:</w:t>
      </w:r>
    </w:p>
    <w:p w:rsidR="00237BAB" w:rsidRPr="00237BAB" w:rsidRDefault="00237BAB" w:rsidP="00401678">
      <w:pPr>
        <w:spacing w:after="0"/>
        <w:rPr>
          <w:rFonts w:ascii="Calibri" w:hAnsi="Calibri" w:cs="Calibri"/>
          <w:iCs/>
        </w:rPr>
      </w:pPr>
    </w:p>
    <w:p w:rsidR="00401678" w:rsidRPr="00401678" w:rsidRDefault="00401678" w:rsidP="00401678">
      <w:pPr>
        <w:spacing w:after="0"/>
        <w:rPr>
          <w:rFonts w:ascii="Calibri" w:hAnsi="Calibri" w:cs="Calibri"/>
          <w:i/>
          <w:iCs/>
        </w:rPr>
      </w:pPr>
    </w:p>
    <w:p w:rsidR="00B87BB7" w:rsidRPr="00401678" w:rsidRDefault="00B87BB7" w:rsidP="00401678">
      <w:pPr>
        <w:spacing w:after="0"/>
        <w:rPr>
          <w:rFonts w:ascii="Calibri" w:hAnsi="Calibri" w:cs="Calibri"/>
          <w:i/>
          <w:iCs/>
        </w:rPr>
      </w:pPr>
    </w:p>
    <w:p w:rsidR="00237BAB" w:rsidRDefault="00237BAB" w:rsidP="00401678">
      <w:pPr>
        <w:spacing w:after="0"/>
        <w:rPr>
          <w:bCs/>
        </w:rPr>
      </w:pPr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Bonus </w:t>
      </w:r>
      <w:proofErr w:type="spellStart"/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>Bonus</w:t>
      </w:r>
      <w:proofErr w:type="spellEnd"/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 Question 7: </w:t>
      </w:r>
      <w:r w:rsidRPr="00237BA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plot the SPI for each season during El Nino and La Nina years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.</w:t>
      </w:r>
    </w:p>
    <w:p w:rsidR="00B87BB7" w:rsidRPr="000A0077" w:rsidRDefault="00B87BB7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7BB7" w:rsidRPr="00401678" w:rsidRDefault="00B87BB7" w:rsidP="00401678">
      <w:pPr>
        <w:spacing w:after="0"/>
        <w:rPr>
          <w:rFonts w:ascii="Calibri" w:hAnsi="Calibri" w:cs="Calibri"/>
          <w:bCs/>
        </w:rPr>
      </w:pPr>
    </w:p>
    <w:p w:rsidR="00B87BB7" w:rsidRPr="00237BAB" w:rsidRDefault="00B87BB7" w:rsidP="00401678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 w:rsidR="00237BAB" w:rsidRPr="00237BAB">
        <w:rPr>
          <w:rFonts w:ascii="Calibri" w:hAnsi="Calibri" w:cs="Calibri"/>
          <w:bCs/>
          <w:color w:val="000000"/>
          <w:shd w:val="clear" w:color="auto" w:fill="FFFFFF"/>
        </w:rPr>
        <w:t>5</w:t>
      </w:r>
      <w:r w:rsidR="00237BAB">
        <w:rPr>
          <w:rFonts w:ascii="Calibri" w:hAnsi="Calibri" w:cs="Calibri"/>
          <w:bCs/>
          <w:color w:val="000000"/>
          <w:shd w:val="clear" w:color="auto" w:fill="FFFFFF"/>
        </w:rPr>
        <w:t xml:space="preserve"> (El Nino)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B87BB7" w:rsidRDefault="00B87BB7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1530F0" w:rsidRPr="00401678" w:rsidRDefault="001530F0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237BAB" w:rsidRPr="00237BAB" w:rsidRDefault="00237BAB" w:rsidP="00237BAB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>
        <w:rPr>
          <w:rFonts w:ascii="Calibri" w:hAnsi="Calibri" w:cs="Calibri"/>
          <w:bCs/>
          <w:color w:val="000000"/>
          <w:shd w:val="clear" w:color="auto" w:fill="FFFFFF"/>
        </w:rPr>
        <w:t>6</w:t>
      </w:r>
      <w:r>
        <w:rPr>
          <w:rFonts w:ascii="Calibri" w:hAnsi="Calibri" w:cs="Calibri"/>
          <w:bCs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bCs/>
          <w:color w:val="000000"/>
          <w:shd w:val="clear" w:color="auto" w:fill="FFFFFF"/>
        </w:rPr>
        <w:t>La Nina</w:t>
      </w:r>
      <w:r>
        <w:rPr>
          <w:rFonts w:ascii="Calibri" w:hAnsi="Calibri" w:cs="Calibri"/>
          <w:bCs/>
          <w:color w:val="000000"/>
          <w:shd w:val="clear" w:color="auto" w:fill="FFFFFF"/>
        </w:rPr>
        <w:t>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401678" w:rsidRPr="00401678" w:rsidRDefault="00401678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  <w:bookmarkStart w:id="0" w:name="_GoBack"/>
      <w:bookmarkEnd w:id="0"/>
    </w:p>
    <w:sectPr w:rsidR="00401678" w:rsidRPr="004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7"/>
    <w:rsid w:val="0001268A"/>
    <w:rsid w:val="000431D1"/>
    <w:rsid w:val="000630B9"/>
    <w:rsid w:val="000A0077"/>
    <w:rsid w:val="00152152"/>
    <w:rsid w:val="001530F0"/>
    <w:rsid w:val="0015409A"/>
    <w:rsid w:val="001E02A2"/>
    <w:rsid w:val="00237BAB"/>
    <w:rsid w:val="00401678"/>
    <w:rsid w:val="00451A42"/>
    <w:rsid w:val="004A14B1"/>
    <w:rsid w:val="004A1FD5"/>
    <w:rsid w:val="006D392B"/>
    <w:rsid w:val="006F38A1"/>
    <w:rsid w:val="00774038"/>
    <w:rsid w:val="008721BA"/>
    <w:rsid w:val="00B3079B"/>
    <w:rsid w:val="00B50AAF"/>
    <w:rsid w:val="00B87BB7"/>
    <w:rsid w:val="00BB1BA9"/>
    <w:rsid w:val="00C533A6"/>
    <w:rsid w:val="00CF6E61"/>
    <w:rsid w:val="00E544BE"/>
    <w:rsid w:val="00EA71A3"/>
    <w:rsid w:val="00EC35EC"/>
    <w:rsid w:val="00F00B9C"/>
    <w:rsid w:val="00F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D8E3"/>
  <w15:docId w15:val="{204BFEB2-ED44-9A44-B395-45AA828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A0077"/>
    <w:pPr>
      <w:spacing w:after="200" w:line="276" w:lineRule="auto"/>
    </w:pPr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1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4A1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87BB7"/>
    <w:rPr>
      <w:b/>
      <w:bCs/>
    </w:rPr>
  </w:style>
  <w:style w:type="table" w:styleId="Tabelraster">
    <w:name w:val="Table Grid"/>
    <w:basedOn w:val="Standaardtabel"/>
    <w:uiPriority w:val="39"/>
    <w:rsid w:val="004A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4A14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14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veldkamp</dc:creator>
  <cp:lastModifiedBy>Microsoft Office User</cp:lastModifiedBy>
  <cp:revision>10</cp:revision>
  <dcterms:created xsi:type="dcterms:W3CDTF">2019-09-11T15:30:00Z</dcterms:created>
  <dcterms:modified xsi:type="dcterms:W3CDTF">2019-09-11T16:12:00Z</dcterms:modified>
</cp:coreProperties>
</file>