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0"/>
        </w:rPr>
        <w:t xml:space="preserve">ПРЕДЛОЖЕНИЯ ПО ВНЕДРЕНИЮ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0"/>
        </w:rPr>
        <w:t xml:space="preserve">ИСКУССТВЕННОГО ИНТЕЛЛЕКТА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4"/>
          <w:szCs w:val="24"/>
          <w:rtl w:val="0"/>
        </w:rPr>
        <w:t xml:space="preserve">в систему работы команды по оснащению образовательных объектов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(школы, детские сады, образовательные учреждения)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Цель документа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Настоящий документ содержит структурированные предложения от команды по оснащению образовательных объектов для специалиста по внедрению искусственного интеллекта. Идеи охватывают ключевые рабочие процессы: управление базой товаров, ведение проектов, формирование документов и сравнительный анализ.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Подготовлено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Команда по оснащению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Специалист по ИИ / Технический менеджер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Тематика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Оснащение школ, детских садов, образовательных объектов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Первичный сбор идей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Модуль 1  База товаров и поставщиков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deeee"/>
                <w:sz w:val="18"/>
                <w:szCs w:val="18"/>
                <w:rtl w:val="0"/>
              </w:rPr>
              <w:t xml:space="preserve">    Приоритет: высокий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Единая база всех товаров и поставщиков с категоризацией по направлениям: техника, мебель, дидактика, прочие мелкие товары. Должна поддерживать добавление, удаление и обновление позиций, а также автоматическое формирование спецификаций и смет.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Категории: техника, мебель, дидактика, прочие товары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Добавление, удаление, редактирование товаров и поставщиков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Регулярное обновление цен — ручное и через импорт прайс-листов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Формирование спецификации и сметы из базы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Сборка кабинетов по типу помещения (класс, кабинет химии, спортзал и т.д.)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Сравнительный анализ между кабинетами и перечнями товаров</w:t>
      </w:r>
    </w:p>
    <w:p w:rsidR="00000000" w:rsidDel="00000000" w:rsidP="00000000" w:rsidRDefault="00000000" w:rsidRPr="00000000" w14:paraId="0000002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Роль ИИ в этом модуле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Автоматический парсинг прайс-листов поставщиков (PDF, Excel) и обновление цен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1f4e79"/>
          <w:sz w:val="20"/>
          <w:szCs w:val="20"/>
          <w:u w:val="none"/>
          <w:shd w:fill="auto" w:val="clear"/>
          <w:vertAlign w:val="baseline"/>
          <w:rtl w:val="0"/>
        </w:rPr>
        <w:t xml:space="preserve">  →  устраняет ручной труд при получении новых прайсов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Нормализация наименований товаров из разных источников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1f4e79"/>
          <w:sz w:val="20"/>
          <w:szCs w:val="20"/>
          <w:u w:val="none"/>
          <w:shd w:fill="auto" w:val="clear"/>
          <w:vertAlign w:val="baseline"/>
          <w:rtl w:val="0"/>
        </w:rPr>
        <w:t xml:space="preserve">  →  один товар под разными названиями — распознаётся как одна позиция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Рекомендация типовой комплектации кабинета по нормативам ФГОС / СанПиН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1f4e79"/>
          <w:sz w:val="20"/>
          <w:szCs w:val="20"/>
          <w:u w:val="none"/>
          <w:shd w:fill="auto" w:val="clear"/>
          <w:vertAlign w:val="baseline"/>
          <w:rtl w:val="0"/>
        </w:rPr>
        <w:t xml:space="preserve">  →  ИИ предлагает состав оснащения по типу объекта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Авто-сравнение двух смет / перечней с подсветкой расхождений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1f4e79"/>
          <w:sz w:val="20"/>
          <w:szCs w:val="20"/>
          <w:u w:val="none"/>
          <w:shd w:fill="auto" w:val="clear"/>
          <w:vertAlign w:val="baseline"/>
          <w:rtl w:val="0"/>
        </w:rPr>
        <w:t xml:space="preserve">  →  быстрый анализ при изменении комплектации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Поиск аналогов при отсутствии нужной позиции у поставщика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1f4e79"/>
          <w:sz w:val="20"/>
          <w:szCs w:val="20"/>
          <w:u w:val="none"/>
          <w:shd w:fill="auto" w:val="clear"/>
          <w:vertAlign w:val="baseline"/>
          <w:rtl w:val="0"/>
        </w:rPr>
        <w:t xml:space="preserve">  →  подбор замены с сохранением характеристик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6b4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Модуль 2  Дашборд действующих проектов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deeee"/>
                <w:sz w:val="18"/>
                <w:szCs w:val="18"/>
                <w:rtl w:val="0"/>
              </w:rPr>
              <w:t xml:space="preserve">    Приоритет: высокий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Единое пространство для отслеживания всех активных проектов: статусы, этапы работ, задачи с исполнителями и дедлайнами, база знаний, фото-фиксация. Возможность провалиться от проекта до конкретной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Карточки проектов со статусами (в работе, согласование, закрыт)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Структура: проект → этапы → задачи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Трекинг задач: исполнитель, срок, статус, комментарии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База знаний внутри проекта: документы, шаблоны, переписка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Фото проектов — привязка к этапам и объектам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Уведомления о просроченных задачах</w:t>
      </w:r>
    </w:p>
    <w:p w:rsidR="00000000" w:rsidDel="00000000" w:rsidP="00000000" w:rsidRDefault="00000000" w:rsidRPr="00000000" w14:paraId="00000035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Роль ИИ в этом модуле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Авто-обновление статуса проекта по активности в задачах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1f4e79"/>
          <w:sz w:val="20"/>
          <w:szCs w:val="20"/>
          <w:u w:val="none"/>
          <w:shd w:fill="auto" w:val="clear"/>
          <w:vertAlign w:val="baseline"/>
          <w:rtl w:val="0"/>
        </w:rPr>
        <w:t xml:space="preserve">  →  меньше ручного ведения карточек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Q&amp;A по базе знаний проекта — поиск по документам голосом или текстом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1f4e79"/>
          <w:sz w:val="20"/>
          <w:szCs w:val="20"/>
          <w:u w:val="none"/>
          <w:shd w:fill="auto" w:val="clear"/>
          <w:vertAlign w:val="baseline"/>
          <w:rtl w:val="0"/>
        </w:rPr>
        <w:t xml:space="preserve">  →  быстрый доступ к нужной информации на объекте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Предсказание рисков задержки по истории прошлых проектов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1f4e79"/>
          <w:sz w:val="20"/>
          <w:szCs w:val="20"/>
          <w:u w:val="none"/>
          <w:shd w:fill="auto" w:val="clear"/>
          <w:vertAlign w:val="baseline"/>
          <w:rtl w:val="0"/>
        </w:rPr>
        <w:t xml:space="preserve">  →  заблаговременное предупреждение о проблемах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Распознавание комплектации на фото и сверка со спецификацией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1f4e79"/>
          <w:sz w:val="20"/>
          <w:szCs w:val="20"/>
          <w:u w:val="none"/>
          <w:shd w:fill="auto" w:val="clear"/>
          <w:vertAlign w:val="baseline"/>
          <w:rtl w:val="0"/>
        </w:rPr>
        <w:t xml:space="preserve">  →  авто-контроль поставки прямо при фотографировании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Черновики уведомлений и писем по задачам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1f4e79"/>
          <w:sz w:val="20"/>
          <w:szCs w:val="20"/>
          <w:u w:val="none"/>
          <w:shd w:fill="auto" w:val="clear"/>
          <w:vertAlign w:val="baseline"/>
          <w:rtl w:val="0"/>
        </w:rPr>
        <w:t xml:space="preserve">  →  экономия времени на коммуникацию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b3f1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Модуль 3  Генерация документов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deeee"/>
                <w:sz w:val="18"/>
                <w:szCs w:val="18"/>
                <w:rtl w:val="0"/>
              </w:rPr>
              <w:t xml:space="preserve">    Приоритет: средний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Автоматическое формирование договорной и исполнительной документации: спецификации из Google Таблиц, акты приема-передачи, дефектные акты. Цель — минимизировать ручное составление документов.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Экспорт спецификации из Google Таблиц в Word для приложения к договору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Акты приема-передачи — с ценами и без цен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Шаблоны дефектных актов с описанием несоответствий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Сравнительный анализ перечней товаров между объектами</w:t>
      </w:r>
    </w:p>
    <w:p w:rsidR="00000000" w:rsidDel="00000000" w:rsidP="00000000" w:rsidRDefault="00000000" w:rsidRPr="00000000" w14:paraId="0000004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Роль ИИ в этом модуле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Проверка полноты спецификации перед подписанием договора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1f4e79"/>
          <w:sz w:val="20"/>
          <w:szCs w:val="20"/>
          <w:u w:val="none"/>
          <w:shd w:fill="auto" w:val="clear"/>
          <w:vertAlign w:val="baseline"/>
          <w:rtl w:val="0"/>
        </w:rPr>
        <w:t xml:space="preserve">  →  ИИ сигнализирует о пропущенных позициях или ошибках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Форматирование документа по стандарту компании автоматически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1f4e79"/>
          <w:sz w:val="20"/>
          <w:szCs w:val="20"/>
          <w:u w:val="none"/>
          <w:shd w:fill="auto" w:val="clear"/>
          <w:vertAlign w:val="baseline"/>
          <w:rtl w:val="0"/>
        </w:rPr>
        <w:t xml:space="preserve">  →  не нужно каждый раз вручную доводить оформление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Черновик дефектного акта по текстовому описанию или фото дефекта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1f4e79"/>
          <w:sz w:val="20"/>
          <w:szCs w:val="20"/>
          <w:u w:val="none"/>
          <w:shd w:fill="auto" w:val="clear"/>
          <w:vertAlign w:val="baseline"/>
          <w:rtl w:val="0"/>
        </w:rPr>
        <w:t xml:space="preserve">  →  можно надиктовать прямо на объекте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Авто-отчёт о расхождениях между двумя комплектациями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1f4e79"/>
          <w:sz w:val="20"/>
          <w:szCs w:val="20"/>
          <w:u w:val="none"/>
          <w:shd w:fill="auto" w:val="clear"/>
          <w:vertAlign w:val="baseline"/>
          <w:rtl w:val="0"/>
        </w:rPr>
        <w:t xml:space="preserve">  →  быстрое сравнение при пересогласовании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Дополнительные ИИ-возможности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Идеи, выходящие за рамки основных модулей, но несущие высокую практическую ценность для команды: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Направление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 и эффект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ИИ-ассистент закупщика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Ответы на вопросы по нормативам (ФГОС, СанПиН), подбор аналогов при отсутствии товара, проверка технических характеристик. Ускоряет работу нового сотрудника.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Фото-контроль поставок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Загрузка фото поставленного оборудования → авто-сверка с спецификацией → список расхождений для дефектного акта. Экономит часы ручной проверки на объекте.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Аналитика по объектам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Средняя стоимость оснащения по типам объектов, динамика цен поставщиков, топ-позиции по частоте закупки. Помогает планировать бюджет новых проектов.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Авто-коммуникации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Черновики писем поставщикам, уведомления заказчику о готовности документов, напоминания по дедлайнам этапов. Снижает нагрузку на менеджера проекта.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Голосовой ввод на объекте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Надиктовать замечание, дефект или задачу прямо на объекте — ИИ переводит в текст и добавляет в нужный проект/задачу/акт.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3d8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Модуль   Стратегические цели команды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deeee"/>
                <w:sz w:val="18"/>
                <w:szCs w:val="18"/>
                <w:rtl w:val="0"/>
              </w:rPr>
              <w:t xml:space="preserve">    Контекст для ИИ-специалиста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Главная цель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Масштабирование: обрабатывать больше объектов и проектов без пропорционального роста команды. ИИ — ключевой инструмент для достижения этой цели, поскольку позволяет автоматизировать повторяющиеся операции и высвобождать время сотрудников для работы с новыми объектами.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Как ИИ связан со стратегией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913"/>
        <w:gridCol w:w="2913"/>
        <w:tblGridChange w:id="0">
          <w:tblGrid>
            <w:gridCol w:w="3200"/>
            <w:gridCol w:w="2913"/>
            <w:gridCol w:w="29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d8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Стратегическая 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d8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Текущий барьер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d8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Решение через 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8f"/>
                <w:sz w:val="20"/>
                <w:szCs w:val="20"/>
                <w:rtl w:val="0"/>
              </w:rPr>
              <w:t xml:space="preserve">Брать больше объектов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Команда тонет в ручной подготовке смет и спецификаций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Авто-генерация документов из базы за минуты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8f"/>
                <w:sz w:val="20"/>
                <w:szCs w:val="20"/>
                <w:rtl w:val="0"/>
              </w:rPr>
              <w:t xml:space="preserve">Не терять качество при росте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Ошибки при ручном вводе, несовпадение позиций в актах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ИИ-проверка комплектности и соответствия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8f"/>
                <w:sz w:val="20"/>
                <w:szCs w:val="20"/>
                <w:rtl w:val="0"/>
              </w:rPr>
              <w:t xml:space="preserve">Ускорить цикл 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Долгое согласование спецификаций и актов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Быстрый экспорт готовых документов для подписания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8f"/>
                <w:sz w:val="20"/>
                <w:szCs w:val="20"/>
                <w:rtl w:val="0"/>
              </w:rPr>
              <w:t xml:space="preserve">Масштабировать без найма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Каждый новый объект = больше ручной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ИИ берёт рутину, люди работают с новыми проектами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8f"/>
                <w:sz w:val="20"/>
                <w:szCs w:val="20"/>
                <w:rtl w:val="0"/>
              </w:rPr>
              <w:t xml:space="preserve">Накапливать экспертизу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Знания в головах, не в системе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e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База знаний + Q&amp;A по прошлым проектам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6b4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Модуль   Роадмап внедрения ИИ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deeee"/>
                <w:sz w:val="18"/>
                <w:szCs w:val="18"/>
                <w:rtl w:val="0"/>
              </w:rPr>
              <w:t xml:space="preserve">    Поэтапный план масштабирования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Роадмап построен по принципу «от быстрых побед к стратегической платформе». Каждый этап приносит измеримый результат и создаёт фундамент для следующего.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800"/>
        <w:gridCol w:w="3126"/>
        <w:gridCol w:w="2700"/>
        <w:tblGridChange w:id="0">
          <w:tblGrid>
            <w:gridCol w:w="1400"/>
            <w:gridCol w:w="1800"/>
            <w:gridCol w:w="3126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6b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6b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6b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Что делаем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6b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4a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Месяц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Аудит данных. Что есть в Google Таблицах, Excel, 1С. Структурирование базы товаров. Настройка парсинга прайсов поставщиков.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6b4a"/>
                <w:sz w:val="20"/>
                <w:szCs w:val="20"/>
                <w:rtl w:val="0"/>
              </w:rPr>
              <w:t xml:space="preserve">Актуальная база цен без ручного труда. Первый измеримый эффект.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4a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Месяц 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Авто-генерация спецификаций и смет из базы. Экспорт в Word для приложения к договору. Шаблоны актов приема-передачи.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6b4a"/>
                <w:sz w:val="20"/>
                <w:szCs w:val="20"/>
                <w:rtl w:val="0"/>
              </w:rPr>
              <w:t xml:space="preserve">Подготовка пакета документов сокращается с дней до часов.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4a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Месяц 3–5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Запуск дашборда проектов. Трекинг задач и этапов. Привязка фото к проектам. ИИ-контроль поставок по фото.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6b4a"/>
                <w:sz w:val="20"/>
                <w:szCs w:val="20"/>
                <w:rtl w:val="0"/>
              </w:rPr>
              <w:t xml:space="preserve">Прозрачность по всем объектам. Ошибки при приёмке снижаются.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4a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Месяц 5–7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База знаний с Q&amp;A. Голосовой ввод дефектов на объекте. Авто-черновики дефектных актов и писем.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6b4a"/>
                <w:sz w:val="20"/>
                <w:szCs w:val="20"/>
                <w:rtl w:val="0"/>
              </w:rPr>
              <w:t xml:space="preserve">Команда работает быстрее без роста численности.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4a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Месяц 7+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Аналитика: стоимость объектов по типам, динамика цен, прогноз рисков задержки. ИИ-рекомендации по комплектации.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6b4a"/>
                <w:sz w:val="20"/>
                <w:szCs w:val="20"/>
                <w:rtl w:val="0"/>
              </w:rPr>
              <w:t xml:space="preserve">Данные для принятия решений. Уверенный выход на новые объёмы.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Итог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Внедрение ИИ — не самоцель, а инструмент масштабирования. Команда ставит задачу: обрабатывать больше образовательных объектов при том же составе и качестве. Описанные модули и роадмап дают чёткий путь к этой цели — от автоматизации рутины на первом этапе до аналитической платформы, которая помогает принимать решения на пятом.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Документ подготовлен для передачи ИИ-специалисту как исходный материал для проектирования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20"/>
          <w:szCs w:val="20"/>
          <w:rtl w:val="0"/>
        </w:rPr>
        <w:t xml:space="preserve">— конец документа —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pBdr>
        <w:top w:color="cccccc" w:space="1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Стр.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pBdr>
        <w:bottom w:color="2e75b6" w:space="1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Идеи по внедрению ИИ — Оснащение образовательных объектов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