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25062" w14:textId="6ECDF886" w:rsidR="00562C33" w:rsidRPr="009F6553" w:rsidRDefault="009F6553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Hack into – </w:t>
      </w:r>
      <w:r>
        <w:t>взломать (комп)</w:t>
      </w:r>
    </w:p>
    <w:p w14:paraId="6EC41427" w14:textId="0CFD04E6" w:rsidR="009F6553" w:rsidRDefault="009F6553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hacked into his computer.</w:t>
      </w:r>
    </w:p>
    <w:p w14:paraId="61B199EF" w14:textId="040C3BF6" w:rsidR="009F6553" w:rsidRPr="00363B9C" w:rsidRDefault="00363B9C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Go with – </w:t>
      </w:r>
      <w:r>
        <w:t>сочетаться</w:t>
      </w:r>
    </w:p>
    <w:p w14:paraId="33213AA6" w14:textId="783F9014" w:rsidR="00363B9C" w:rsidRDefault="00AD04B7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This </w:t>
      </w:r>
      <w:r w:rsidR="00F30D66">
        <w:rPr>
          <w:lang w:val="en-US"/>
        </w:rPr>
        <w:t>sofa</w:t>
      </w:r>
      <w:r>
        <w:rPr>
          <w:lang w:val="en-US"/>
        </w:rPr>
        <w:t xml:space="preserve"> doesn’t go with </w:t>
      </w:r>
      <w:r w:rsidR="00353E86">
        <w:rPr>
          <w:lang w:val="en-US"/>
        </w:rPr>
        <w:t xml:space="preserve">the </w:t>
      </w:r>
      <w:r>
        <w:rPr>
          <w:lang w:val="en-US"/>
        </w:rPr>
        <w:t>chairs.</w:t>
      </w:r>
    </w:p>
    <w:p w14:paraId="4063B376" w14:textId="43D8FC93" w:rsidR="00AD04B7" w:rsidRDefault="00B916A2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These jeans don’t go with this</w:t>
      </w:r>
      <w:r w:rsidR="002F15C7">
        <w:rPr>
          <w:lang w:val="en-US"/>
        </w:rPr>
        <w:t xml:space="preserve"> your</w:t>
      </w:r>
      <w:r>
        <w:rPr>
          <w:lang w:val="en-US"/>
        </w:rPr>
        <w:t xml:space="preserve"> sweater.</w:t>
      </w:r>
    </w:p>
    <w:p w14:paraId="50CE6A26" w14:textId="1FD55FB2" w:rsidR="00B916A2" w:rsidRPr="005F79CF" w:rsidRDefault="005F79CF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Go under – </w:t>
      </w:r>
      <w:r>
        <w:t>разоряться</w:t>
      </w:r>
    </w:p>
    <w:p w14:paraId="242EC85F" w14:textId="1745976C" w:rsidR="005F79CF" w:rsidRDefault="005F79CF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company went under.</w:t>
      </w:r>
    </w:p>
    <w:p w14:paraId="63CEB89D" w14:textId="1CEC755F" w:rsidR="005F79CF" w:rsidRDefault="00292977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firm went under.</w:t>
      </w:r>
    </w:p>
    <w:p w14:paraId="365F74CF" w14:textId="5B500E25" w:rsidR="00292977" w:rsidRPr="000A12E0" w:rsidRDefault="000A12E0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Go together – </w:t>
      </w:r>
      <w:r>
        <w:t>сочетаться вместе</w:t>
      </w:r>
    </w:p>
    <w:p w14:paraId="293B7789" w14:textId="4371CA00" w:rsidR="000A12E0" w:rsidRDefault="00163A13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These colors don’t go together.</w:t>
      </w:r>
    </w:p>
    <w:p w14:paraId="7F5F395D" w14:textId="7CBF9EB2" w:rsidR="00163A13" w:rsidRDefault="002A1012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These things don’t go together.</w:t>
      </w:r>
    </w:p>
    <w:p w14:paraId="5E3810EB" w14:textId="5E33CA00" w:rsidR="002A1012" w:rsidRPr="00D64A62" w:rsidRDefault="00830D69" w:rsidP="009F6553">
      <w:pPr>
        <w:pStyle w:val="a3"/>
        <w:numPr>
          <w:ilvl w:val="0"/>
          <w:numId w:val="49"/>
        </w:numPr>
      </w:pPr>
      <w:r>
        <w:rPr>
          <w:lang w:val="en-US"/>
        </w:rPr>
        <w:t>Go</w:t>
      </w:r>
      <w:r w:rsidRPr="00D64A62">
        <w:t xml:space="preserve"> </w:t>
      </w:r>
      <w:r>
        <w:rPr>
          <w:lang w:val="en-US"/>
        </w:rPr>
        <w:t>by</w:t>
      </w:r>
      <w:r w:rsidRPr="00D64A62">
        <w:t xml:space="preserve"> – </w:t>
      </w:r>
      <w:r>
        <w:t>проходить мимо (время)</w:t>
      </w:r>
    </w:p>
    <w:p w14:paraId="03D939F8" w14:textId="7C50E6FE" w:rsidR="00D64A62" w:rsidRPr="00D64A62" w:rsidRDefault="00D64A62" w:rsidP="009F6553">
      <w:pPr>
        <w:pStyle w:val="a3"/>
        <w:numPr>
          <w:ilvl w:val="0"/>
          <w:numId w:val="49"/>
        </w:numPr>
      </w:pPr>
      <w:r>
        <w:rPr>
          <w:lang w:val="en-US"/>
        </w:rPr>
        <w:t>The time goes by.</w:t>
      </w:r>
    </w:p>
    <w:p w14:paraId="46BAA6DE" w14:textId="53B7D09E" w:rsidR="00D64A62" w:rsidRPr="00377F22" w:rsidRDefault="00736334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A</w:t>
      </w:r>
      <w:r w:rsidR="00B2273A">
        <w:rPr>
          <w:lang w:val="en-US"/>
        </w:rPr>
        <w:t xml:space="preserve"> new</w:t>
      </w:r>
      <w:r w:rsidR="00D85A5C">
        <w:rPr>
          <w:lang w:val="en-US"/>
        </w:rPr>
        <w:t xml:space="preserve"> car went by.</w:t>
      </w:r>
    </w:p>
    <w:p w14:paraId="0D70F7AC" w14:textId="2B73B54D" w:rsidR="00D85A5C" w:rsidRPr="009C4A8B" w:rsidRDefault="00377F22" w:rsidP="009F6553">
      <w:pPr>
        <w:pStyle w:val="a3"/>
        <w:numPr>
          <w:ilvl w:val="0"/>
          <w:numId w:val="49"/>
        </w:numPr>
      </w:pPr>
      <w:r>
        <w:rPr>
          <w:lang w:val="en-US"/>
        </w:rPr>
        <w:t>Dwell</w:t>
      </w:r>
      <w:r w:rsidRPr="009C4A8B">
        <w:t xml:space="preserve"> </w:t>
      </w:r>
      <w:r>
        <w:rPr>
          <w:lang w:val="en-US"/>
        </w:rPr>
        <w:t>on</w:t>
      </w:r>
      <w:r w:rsidRPr="009C4A8B">
        <w:t xml:space="preserve"> (</w:t>
      </w:r>
      <w:r>
        <w:rPr>
          <w:lang w:val="en-US"/>
        </w:rPr>
        <w:t>upon</w:t>
      </w:r>
      <w:r w:rsidRPr="009C4A8B">
        <w:t>)</w:t>
      </w:r>
      <w:r w:rsidR="00550547" w:rsidRPr="009C4A8B">
        <w:t xml:space="preserve"> – </w:t>
      </w:r>
      <w:r w:rsidR="00550547">
        <w:t>рассуждать</w:t>
      </w:r>
      <w:r w:rsidR="009C4A8B" w:rsidRPr="009C4A8B">
        <w:t xml:space="preserve"> (</w:t>
      </w:r>
      <w:r w:rsidR="009C4A8B">
        <w:t>долго о чем-то неприятном</w:t>
      </w:r>
      <w:r w:rsidR="009C4A8B" w:rsidRPr="009C4A8B">
        <w:t>)</w:t>
      </w:r>
      <w:r w:rsidR="009F1E67">
        <w:t>, зацикливаться</w:t>
      </w:r>
    </w:p>
    <w:p w14:paraId="1808355F" w14:textId="520C72FD" w:rsidR="00550547" w:rsidRDefault="00EF33FC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don’t want to dwell on </w:t>
      </w:r>
      <w:r w:rsidR="005E567C">
        <w:rPr>
          <w:lang w:val="en-US"/>
        </w:rPr>
        <w:t>the</w:t>
      </w:r>
      <w:r>
        <w:rPr>
          <w:lang w:val="en-US"/>
        </w:rPr>
        <w:t xml:space="preserve"> past.</w:t>
      </w:r>
    </w:p>
    <w:p w14:paraId="4BC52240" w14:textId="0D13FD81" w:rsidR="00EF33FC" w:rsidRDefault="009C4A8B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was better not to dwell on it.</w:t>
      </w:r>
    </w:p>
    <w:p w14:paraId="52F0FA08" w14:textId="1E39D617" w:rsidR="009C4A8B" w:rsidRDefault="00B64764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Don’t dwell on the past.</w:t>
      </w:r>
    </w:p>
    <w:p w14:paraId="2BD6F90A" w14:textId="15F276AF" w:rsidR="00D85867" w:rsidRDefault="00D85867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wouldn’t like to dwell on this problem.</w:t>
      </w:r>
    </w:p>
    <w:p w14:paraId="11BFCBE1" w14:textId="1D3906DB" w:rsidR="00D85867" w:rsidRPr="008C31A4" w:rsidRDefault="008C31A4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Come up – </w:t>
      </w:r>
      <w:r>
        <w:t>происходить, случаться</w:t>
      </w:r>
    </w:p>
    <w:p w14:paraId="2FC8CBD6" w14:textId="7F16A768" w:rsidR="008C31A4" w:rsidRDefault="00FF60DE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 </w:t>
      </w:r>
      <w:r w:rsidR="0029607F">
        <w:rPr>
          <w:lang w:val="en-US"/>
        </w:rPr>
        <w:t>very</w:t>
      </w:r>
      <w:r w:rsidR="001E455B">
        <w:rPr>
          <w:lang w:val="en-US"/>
        </w:rPr>
        <w:t xml:space="preserve"> </w:t>
      </w:r>
      <w:r>
        <w:rPr>
          <w:lang w:val="en-US"/>
        </w:rPr>
        <w:t>strange thing</w:t>
      </w:r>
      <w:r w:rsidR="000D32CD">
        <w:rPr>
          <w:lang w:val="en-US"/>
        </w:rPr>
        <w:t xml:space="preserve"> came up.</w:t>
      </w:r>
    </w:p>
    <w:p w14:paraId="35862DF2" w14:textId="4FF5A3B3" w:rsidR="000D32CD" w:rsidRDefault="00243E80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A terrible accident</w:t>
      </w:r>
      <w:r w:rsidR="00412062">
        <w:rPr>
          <w:lang w:val="en-US"/>
        </w:rPr>
        <w:t>/situation</w:t>
      </w:r>
      <w:r>
        <w:rPr>
          <w:lang w:val="en-US"/>
        </w:rPr>
        <w:t xml:space="preserve"> came up.</w:t>
      </w:r>
    </w:p>
    <w:p w14:paraId="7938060C" w14:textId="2EC392A1" w:rsidR="00243E80" w:rsidRPr="00506ABA" w:rsidRDefault="00506ABA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Come up to – </w:t>
      </w:r>
      <w:r>
        <w:t xml:space="preserve">подойти к </w:t>
      </w:r>
    </w:p>
    <w:p w14:paraId="1FDD012F" w14:textId="5A1BF5D2" w:rsidR="00506ABA" w:rsidRDefault="00506ABA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came up to her.</w:t>
      </w:r>
    </w:p>
    <w:p w14:paraId="7DB26CFA" w14:textId="69A21246" w:rsidR="00506ABA" w:rsidRDefault="00A86804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Come up to me.</w:t>
      </w:r>
    </w:p>
    <w:p w14:paraId="09A40863" w14:textId="20AA2A9B" w:rsidR="00A86804" w:rsidRPr="00D835DB" w:rsidRDefault="00D835DB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Bring off – </w:t>
      </w:r>
      <w:r>
        <w:t>успешно справиться</w:t>
      </w:r>
    </w:p>
    <w:p w14:paraId="3B3151A7" w14:textId="769856E7" w:rsidR="00D835DB" w:rsidRDefault="00D835DB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I’ll bring it off.</w:t>
      </w:r>
    </w:p>
    <w:p w14:paraId="4D4AD1B4" w14:textId="45970958" w:rsidR="00D835DB" w:rsidRDefault="00B83B0D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I’ll managed to bring it off.</w:t>
      </w:r>
    </w:p>
    <w:p w14:paraId="4E4E57E0" w14:textId="1A45F0E8" w:rsidR="00B83B0D" w:rsidRDefault="00F45B5D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brought off the deal.</w:t>
      </w:r>
    </w:p>
    <w:p w14:paraId="0837B2C6" w14:textId="71DD8B1B" w:rsidR="00F45B5D" w:rsidRPr="00E73825" w:rsidRDefault="000A11DE" w:rsidP="009F6553">
      <w:pPr>
        <w:pStyle w:val="a3"/>
        <w:numPr>
          <w:ilvl w:val="0"/>
          <w:numId w:val="49"/>
        </w:numPr>
      </w:pPr>
      <w:r>
        <w:rPr>
          <w:lang w:val="en-US"/>
        </w:rPr>
        <w:t>Plug</w:t>
      </w:r>
      <w:r w:rsidR="00102A8E">
        <w:t xml:space="preserve"> </w:t>
      </w:r>
      <w:proofErr w:type="spellStart"/>
      <w:r w:rsidR="00102A8E">
        <w:rPr>
          <w:lang w:val="en-US"/>
        </w:rPr>
        <w:t>smth</w:t>
      </w:r>
      <w:proofErr w:type="spellEnd"/>
      <w:r w:rsidRPr="00E73825">
        <w:t xml:space="preserve"> </w:t>
      </w:r>
      <w:r>
        <w:rPr>
          <w:lang w:val="en-US"/>
        </w:rPr>
        <w:t>in</w:t>
      </w:r>
      <w:r w:rsidRPr="00E73825">
        <w:t xml:space="preserve"> – </w:t>
      </w:r>
      <w:r>
        <w:t>включить (сеть)</w:t>
      </w:r>
    </w:p>
    <w:p w14:paraId="2BEF652C" w14:textId="797E875E" w:rsidR="000A11DE" w:rsidRDefault="00543D93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Can you plug </w:t>
      </w:r>
      <w:r w:rsidR="00665D7F">
        <w:rPr>
          <w:lang w:val="en-US"/>
        </w:rPr>
        <w:t>iron</w:t>
      </w:r>
      <w:r>
        <w:rPr>
          <w:lang w:val="en-US"/>
        </w:rPr>
        <w:t xml:space="preserve"> in for me?</w:t>
      </w:r>
    </w:p>
    <w:p w14:paraId="061C24A7" w14:textId="023B70DF" w:rsidR="00AA7EF6" w:rsidRDefault="00AA7EF6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Can you plug it in?</w:t>
      </w:r>
    </w:p>
    <w:p w14:paraId="3D65D0BC" w14:textId="3D054C06" w:rsidR="00AA7EF6" w:rsidRDefault="00E601F0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Is this printer </w:t>
      </w:r>
      <w:r w:rsidR="00B25732">
        <w:rPr>
          <w:lang w:val="en-US"/>
        </w:rPr>
        <w:t>working</w:t>
      </w:r>
      <w:r>
        <w:rPr>
          <w:lang w:val="en-US"/>
        </w:rPr>
        <w:t>?</w:t>
      </w:r>
      <w:r w:rsidR="00B25732">
        <w:rPr>
          <w:lang w:val="en-US"/>
        </w:rPr>
        <w:t xml:space="preserve"> No, it </w:t>
      </w:r>
      <w:r w:rsidR="00A94FC9">
        <w:rPr>
          <w:lang w:val="en-US"/>
        </w:rPr>
        <w:t>isn’t</w:t>
      </w:r>
      <w:r w:rsidR="00B25732">
        <w:rPr>
          <w:lang w:val="en-US"/>
        </w:rPr>
        <w:t xml:space="preserve"> plug</w:t>
      </w:r>
      <w:r w:rsidR="00A94FC9">
        <w:rPr>
          <w:lang w:val="en-US"/>
        </w:rPr>
        <w:t>ged</w:t>
      </w:r>
      <w:r w:rsidR="00B25732">
        <w:rPr>
          <w:lang w:val="en-US"/>
        </w:rPr>
        <w:t xml:space="preserve"> in.</w:t>
      </w:r>
    </w:p>
    <w:p w14:paraId="4B2A6397" w14:textId="2F47D318" w:rsidR="00E601F0" w:rsidRDefault="003C0C23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This device isn’t plugged in.</w:t>
      </w:r>
    </w:p>
    <w:p w14:paraId="717A04F3" w14:textId="26B29ECC" w:rsidR="003C0C23" w:rsidRDefault="006C162D" w:rsidP="009F6553">
      <w:pPr>
        <w:pStyle w:val="a3"/>
        <w:numPr>
          <w:ilvl w:val="0"/>
          <w:numId w:val="49"/>
        </w:numPr>
      </w:pPr>
      <w:r>
        <w:rPr>
          <w:lang w:val="en-US"/>
        </w:rPr>
        <w:t>Plug</w:t>
      </w:r>
      <w:r w:rsidRPr="006C162D">
        <w:t xml:space="preserve"> </w:t>
      </w:r>
      <w:r>
        <w:rPr>
          <w:lang w:val="en-US"/>
        </w:rPr>
        <w:t>into</w:t>
      </w:r>
      <w:r w:rsidRPr="006C162D">
        <w:t xml:space="preserve"> – </w:t>
      </w:r>
      <w:r>
        <w:t>включить куда либо(в розетку)</w:t>
      </w:r>
    </w:p>
    <w:p w14:paraId="2D82B16E" w14:textId="5BE15DD4" w:rsidR="00F426C2" w:rsidRPr="00F36D25" w:rsidRDefault="00A92DCD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need to plug it into </w:t>
      </w:r>
      <w:r w:rsidR="00D50103">
        <w:rPr>
          <w:lang w:val="en-US"/>
        </w:rPr>
        <w:t>the</w:t>
      </w:r>
      <w:r>
        <w:rPr>
          <w:lang w:val="en-US"/>
        </w:rPr>
        <w:t xml:space="preserve"> socket.</w:t>
      </w:r>
    </w:p>
    <w:p w14:paraId="78406AA6" w14:textId="79D8B97B" w:rsidR="00F36D25" w:rsidRDefault="00AD6A14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need to plug it into a wall socket.</w:t>
      </w:r>
    </w:p>
    <w:p w14:paraId="0A50A1DE" w14:textId="4921B153" w:rsidR="00AD6A14" w:rsidRPr="00154A2B" w:rsidRDefault="00154A2B" w:rsidP="009F6553">
      <w:pPr>
        <w:pStyle w:val="a3"/>
        <w:numPr>
          <w:ilvl w:val="0"/>
          <w:numId w:val="49"/>
        </w:numPr>
      </w:pPr>
      <w:r>
        <w:rPr>
          <w:lang w:val="en-US"/>
        </w:rPr>
        <w:t>Zoom</w:t>
      </w:r>
      <w:r w:rsidRPr="00154A2B">
        <w:t xml:space="preserve"> </w:t>
      </w:r>
      <w:r>
        <w:rPr>
          <w:lang w:val="en-US"/>
        </w:rPr>
        <w:t>in</w:t>
      </w:r>
      <w:r w:rsidRPr="00154A2B">
        <w:t xml:space="preserve"> – </w:t>
      </w:r>
      <w:r>
        <w:t>давать изображение крупным планом</w:t>
      </w:r>
    </w:p>
    <w:p w14:paraId="2C9CA9A6" w14:textId="7E885EC3" w:rsidR="00154A2B" w:rsidRPr="00154A2B" w:rsidRDefault="00154A2B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camera zoomed in</w:t>
      </w:r>
      <w:r w:rsidR="00225D66">
        <w:rPr>
          <w:lang w:val="en-US"/>
        </w:rPr>
        <w:t xml:space="preserve"> </w:t>
      </w:r>
      <w:r w:rsidR="00225D66" w:rsidRPr="00225D66">
        <w:rPr>
          <w:b/>
          <w:color w:val="FF0000"/>
          <w:lang w:val="en-US"/>
        </w:rPr>
        <w:t>on</w:t>
      </w:r>
      <w:r>
        <w:rPr>
          <w:lang w:val="en-US"/>
        </w:rPr>
        <w:t xml:space="preserve"> his face.</w:t>
      </w:r>
    </w:p>
    <w:p w14:paraId="75139F84" w14:textId="64C9EFAE" w:rsidR="00154A2B" w:rsidRPr="00DB3A0F" w:rsidRDefault="00DB3A0F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Zoom out – </w:t>
      </w:r>
      <w:r>
        <w:t>уменьшить</w:t>
      </w:r>
    </w:p>
    <w:p w14:paraId="71179352" w14:textId="11800D4C" w:rsidR="002D284D" w:rsidRPr="00154A2B" w:rsidRDefault="002D284D" w:rsidP="002D284D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 camera zoomed </w:t>
      </w:r>
      <w:r>
        <w:rPr>
          <w:lang w:val="en-US"/>
        </w:rPr>
        <w:t>out</w:t>
      </w:r>
      <w:r>
        <w:rPr>
          <w:lang w:val="en-US"/>
        </w:rPr>
        <w:t xml:space="preserve"> </w:t>
      </w:r>
      <w:r w:rsidRPr="00225D66">
        <w:rPr>
          <w:b/>
          <w:color w:val="FF0000"/>
          <w:lang w:val="en-US"/>
        </w:rPr>
        <w:t>on</w:t>
      </w:r>
      <w:r>
        <w:rPr>
          <w:lang w:val="en-US"/>
        </w:rPr>
        <w:t xml:space="preserve"> his face.</w:t>
      </w:r>
    </w:p>
    <w:p w14:paraId="76FC7BF2" w14:textId="3F054F6A" w:rsidR="00DB3A0F" w:rsidRPr="004E790C" w:rsidRDefault="004E790C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Write off – </w:t>
      </w:r>
      <w:r>
        <w:t>списывать со счетов</w:t>
      </w:r>
    </w:p>
    <w:p w14:paraId="49C461DC" w14:textId="34BD5D24" w:rsidR="004E790C" w:rsidRDefault="00B22908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wrote off all the debts.</w:t>
      </w:r>
    </w:p>
    <w:p w14:paraId="5FAB079E" w14:textId="2302AF3D" w:rsidR="00B22908" w:rsidRDefault="00336B81" w:rsidP="009F6553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They wrote off </w:t>
      </w:r>
      <w:r w:rsidR="00B9681C">
        <w:rPr>
          <w:lang w:val="en-US"/>
        </w:rPr>
        <w:t xml:space="preserve">all </w:t>
      </w:r>
      <w:r>
        <w:rPr>
          <w:lang w:val="en-US"/>
        </w:rPr>
        <w:t>his debts.</w:t>
      </w:r>
    </w:p>
    <w:p w14:paraId="656354F0" w14:textId="77777777" w:rsidR="00336B81" w:rsidRPr="00154A2B" w:rsidRDefault="00336B81" w:rsidP="002B39F1">
      <w:pPr>
        <w:pStyle w:val="a3"/>
        <w:rPr>
          <w:lang w:val="en-US"/>
        </w:rPr>
      </w:pPr>
      <w:bookmarkStart w:id="0" w:name="_GoBack"/>
      <w:bookmarkEnd w:id="0"/>
    </w:p>
    <w:sectPr w:rsidR="00336B81" w:rsidRPr="00154A2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A7D"/>
    <w:multiLevelType w:val="hybridMultilevel"/>
    <w:tmpl w:val="546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D0A63"/>
    <w:multiLevelType w:val="hybridMultilevel"/>
    <w:tmpl w:val="3D74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07FFE"/>
    <w:multiLevelType w:val="hybridMultilevel"/>
    <w:tmpl w:val="AC9A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C4C78"/>
    <w:multiLevelType w:val="hybridMultilevel"/>
    <w:tmpl w:val="B9BA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5207E"/>
    <w:multiLevelType w:val="hybridMultilevel"/>
    <w:tmpl w:val="39D4C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445992"/>
    <w:multiLevelType w:val="hybridMultilevel"/>
    <w:tmpl w:val="D280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5"/>
  </w:num>
  <w:num w:numId="4">
    <w:abstractNumId w:val="25"/>
  </w:num>
  <w:num w:numId="5">
    <w:abstractNumId w:val="27"/>
  </w:num>
  <w:num w:numId="6">
    <w:abstractNumId w:val="31"/>
  </w:num>
  <w:num w:numId="7">
    <w:abstractNumId w:val="18"/>
  </w:num>
  <w:num w:numId="8">
    <w:abstractNumId w:val="3"/>
  </w:num>
  <w:num w:numId="9">
    <w:abstractNumId w:val="6"/>
  </w:num>
  <w:num w:numId="10">
    <w:abstractNumId w:val="28"/>
  </w:num>
  <w:num w:numId="11">
    <w:abstractNumId w:val="45"/>
  </w:num>
  <w:num w:numId="12">
    <w:abstractNumId w:val="9"/>
  </w:num>
  <w:num w:numId="13">
    <w:abstractNumId w:val="26"/>
  </w:num>
  <w:num w:numId="14">
    <w:abstractNumId w:val="29"/>
  </w:num>
  <w:num w:numId="15">
    <w:abstractNumId w:val="47"/>
  </w:num>
  <w:num w:numId="16">
    <w:abstractNumId w:val="44"/>
  </w:num>
  <w:num w:numId="17">
    <w:abstractNumId w:val="30"/>
  </w:num>
  <w:num w:numId="18">
    <w:abstractNumId w:val="22"/>
  </w:num>
  <w:num w:numId="19">
    <w:abstractNumId w:val="34"/>
  </w:num>
  <w:num w:numId="20">
    <w:abstractNumId w:val="42"/>
  </w:num>
  <w:num w:numId="21">
    <w:abstractNumId w:val="8"/>
  </w:num>
  <w:num w:numId="22">
    <w:abstractNumId w:val="12"/>
  </w:num>
  <w:num w:numId="23">
    <w:abstractNumId w:val="48"/>
  </w:num>
  <w:num w:numId="24">
    <w:abstractNumId w:val="24"/>
  </w:num>
  <w:num w:numId="25">
    <w:abstractNumId w:val="16"/>
  </w:num>
  <w:num w:numId="26">
    <w:abstractNumId w:val="41"/>
  </w:num>
  <w:num w:numId="27">
    <w:abstractNumId w:val="1"/>
  </w:num>
  <w:num w:numId="28">
    <w:abstractNumId w:val="21"/>
  </w:num>
  <w:num w:numId="29">
    <w:abstractNumId w:val="37"/>
  </w:num>
  <w:num w:numId="30">
    <w:abstractNumId w:val="43"/>
  </w:num>
  <w:num w:numId="31">
    <w:abstractNumId w:val="35"/>
  </w:num>
  <w:num w:numId="32">
    <w:abstractNumId w:val="39"/>
  </w:num>
  <w:num w:numId="33">
    <w:abstractNumId w:val="11"/>
  </w:num>
  <w:num w:numId="34">
    <w:abstractNumId w:val="2"/>
  </w:num>
  <w:num w:numId="35">
    <w:abstractNumId w:val="7"/>
  </w:num>
  <w:num w:numId="36">
    <w:abstractNumId w:val="19"/>
  </w:num>
  <w:num w:numId="37">
    <w:abstractNumId w:val="23"/>
  </w:num>
  <w:num w:numId="38">
    <w:abstractNumId w:val="14"/>
  </w:num>
  <w:num w:numId="39">
    <w:abstractNumId w:val="40"/>
  </w:num>
  <w:num w:numId="40">
    <w:abstractNumId w:val="4"/>
  </w:num>
  <w:num w:numId="41">
    <w:abstractNumId w:val="32"/>
  </w:num>
  <w:num w:numId="42">
    <w:abstractNumId w:val="46"/>
  </w:num>
  <w:num w:numId="43">
    <w:abstractNumId w:val="17"/>
  </w:num>
  <w:num w:numId="44">
    <w:abstractNumId w:val="15"/>
  </w:num>
  <w:num w:numId="45">
    <w:abstractNumId w:val="20"/>
  </w:num>
  <w:num w:numId="46">
    <w:abstractNumId w:val="10"/>
  </w:num>
  <w:num w:numId="47">
    <w:abstractNumId w:val="0"/>
  </w:num>
  <w:num w:numId="48">
    <w:abstractNumId w:val="36"/>
  </w:num>
  <w:num w:numId="49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397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0E26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70E"/>
    <w:rsid w:val="000C3975"/>
    <w:rsid w:val="000C3CB4"/>
    <w:rsid w:val="000C403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4AD"/>
    <w:rsid w:val="000E7722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975DF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0C0C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67"/>
    <w:rsid w:val="00292E39"/>
    <w:rsid w:val="00293008"/>
    <w:rsid w:val="0029479D"/>
    <w:rsid w:val="00294E83"/>
    <w:rsid w:val="002956E0"/>
    <w:rsid w:val="00295C54"/>
    <w:rsid w:val="0029607F"/>
    <w:rsid w:val="00296E1F"/>
    <w:rsid w:val="00297363"/>
    <w:rsid w:val="00297616"/>
    <w:rsid w:val="002A0026"/>
    <w:rsid w:val="002A002D"/>
    <w:rsid w:val="002A0525"/>
    <w:rsid w:val="002A1012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2297"/>
    <w:rsid w:val="002D2531"/>
    <w:rsid w:val="002D284D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443"/>
    <w:rsid w:val="00352476"/>
    <w:rsid w:val="00352B2F"/>
    <w:rsid w:val="003539E5"/>
    <w:rsid w:val="00353E86"/>
    <w:rsid w:val="003544E7"/>
    <w:rsid w:val="00354D9F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2062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3FC6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0FE8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567C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378D4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A42"/>
    <w:rsid w:val="00656D07"/>
    <w:rsid w:val="0065715A"/>
    <w:rsid w:val="00657859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819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5B5"/>
    <w:rsid w:val="00750ECF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2D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FA6"/>
    <w:rsid w:val="00833373"/>
    <w:rsid w:val="0083374E"/>
    <w:rsid w:val="00833819"/>
    <w:rsid w:val="0083394C"/>
    <w:rsid w:val="008345C3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2896"/>
    <w:rsid w:val="00923289"/>
    <w:rsid w:val="00923E4F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5"/>
    <w:rsid w:val="00A3695C"/>
    <w:rsid w:val="00A36F50"/>
    <w:rsid w:val="00A37A6D"/>
    <w:rsid w:val="00A37D28"/>
    <w:rsid w:val="00A37D31"/>
    <w:rsid w:val="00A40635"/>
    <w:rsid w:val="00A4078C"/>
    <w:rsid w:val="00A407CB"/>
    <w:rsid w:val="00A40EF0"/>
    <w:rsid w:val="00A42623"/>
    <w:rsid w:val="00A42803"/>
    <w:rsid w:val="00A429BE"/>
    <w:rsid w:val="00A434B8"/>
    <w:rsid w:val="00A43BE5"/>
    <w:rsid w:val="00A44476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ABE"/>
    <w:rsid w:val="00AA6F8B"/>
    <w:rsid w:val="00AA7EF6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95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FC6"/>
    <w:rsid w:val="00D16072"/>
    <w:rsid w:val="00D1624F"/>
    <w:rsid w:val="00D16403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50103"/>
    <w:rsid w:val="00D504F5"/>
    <w:rsid w:val="00D50528"/>
    <w:rsid w:val="00D508F8"/>
    <w:rsid w:val="00D5097B"/>
    <w:rsid w:val="00D513EB"/>
    <w:rsid w:val="00D51B59"/>
    <w:rsid w:val="00D5227A"/>
    <w:rsid w:val="00D5357E"/>
    <w:rsid w:val="00D53F18"/>
    <w:rsid w:val="00D5411D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030"/>
    <w:rsid w:val="00DE6259"/>
    <w:rsid w:val="00DE632A"/>
    <w:rsid w:val="00DE63CA"/>
    <w:rsid w:val="00DE64B6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683"/>
    <w:rsid w:val="00E46A58"/>
    <w:rsid w:val="00E46BC9"/>
    <w:rsid w:val="00E47728"/>
    <w:rsid w:val="00E478F5"/>
    <w:rsid w:val="00E47C5C"/>
    <w:rsid w:val="00E50A4D"/>
    <w:rsid w:val="00E50F2B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968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6349</cp:revision>
  <dcterms:created xsi:type="dcterms:W3CDTF">2024-10-07T11:26:00Z</dcterms:created>
  <dcterms:modified xsi:type="dcterms:W3CDTF">2024-11-19T03:13:00Z</dcterms:modified>
</cp:coreProperties>
</file>