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  <w:rPr>
          <w:lang/>
          <w:rtl w:val="off"/>
        </w:rPr>
      </w:pPr>
      <w:bookmarkStart w:id="1" w:name="_top"/>
      <w:bookmarkEnd w:id="1"/>
      <w:r>
        <w:rPr/>
        <w:t>&lt;한국 CKD 상황&gt;</w:t>
      </w:r>
    </w:p>
    <w:p>
      <w:pPr>
        <w:pStyle w:val="0"/>
        <w:widowControl w:val="off"/>
        <w:rPr>
          <w:lang/>
          <w:rtl w:val="off"/>
        </w:rPr>
      </w:pPr>
      <w:r>
        <w:drawing>
          <wp:inline distT="0" distB="0" distL="0" distR="0">
            <wp:extent cx="5400040" cy="2914777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lang/>
          <w:rtl w:val="off"/>
        </w:rPr>
      </w:pPr>
      <w:r>
        <w:drawing>
          <wp:inline distT="0" distB="0" distL="0" distR="0">
            <wp:extent cx="5400040" cy="3630930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/>
        <w:t>4. 한국에서 CKD가 중요한 이유</w:t>
      </w:r>
    </w:p>
    <w:p>
      <w:pPr>
        <w:pStyle w:val="0"/>
        <w:widowControl w:val="off"/>
      </w:pPr>
      <w:r>
        <w:rPr/>
        <w:t xml:space="preserve">- 당뇨병과 고혈압: 대표적인 원인 질환이며, 특히 당뇨병콩팥병은 국내 말기콩팥병의 주요 원인입니다. </w:t>
      </w:r>
    </w:p>
    <w:p>
      <w:pPr>
        <w:pStyle w:val="0"/>
        <w:widowControl w:val="off"/>
      </w:pPr>
      <w:r>
        <w:rPr/>
        <w:t>- 질병의 조기 발견이 어려움: 초기 CKD는 뚜렷한 증상이 없는 경우가 많아 eGFR과 소변 알부민 검사 등이 중요합니다.</w:t>
      </w:r>
    </w:p>
    <w:p>
      <w:pPr>
        <w:pStyle w:val="0"/>
        <w:widowControl w:val="off"/>
      </w:pPr>
      <w:r>
        <w:rPr/>
        <w:t>- 약물 관리의 복잡성: 신기능에 따라 약물 용량을 조절해야 하며, NSAIDs 등 일부 약물은 급성 신손상을 유발하거나 신기능을 악화시킬 수 있습니다.</w:t>
      </w:r>
    </w:p>
    <w:p>
      <w:pPr>
        <w:pStyle w:val="0"/>
        <w:widowControl w:val="off"/>
        <w:rPr>
          <w:lang/>
          <w:rtl w:val="off"/>
        </w:rPr>
      </w:pPr>
      <w:r>
        <w:rPr/>
        <w:t>- 경제적 부담: 2011~2021년 CKD 진료환자는 11.8만 명에서 28.2만 명으로 증가했고, 진료비는 1.17조 원에서 2.39조 원으로 늘었습니다.</w:t>
      </w:r>
    </w:p>
    <w:p>
      <w:pPr>
        <w:pStyle w:val="0"/>
        <w:widowControl w:val="off"/>
        <w:rPr>
          <w:lang/>
          <w:rtl w:val="off"/>
        </w:rPr>
      </w:pPr>
    </w:p>
    <w:p>
      <w:pPr>
        <w:pStyle w:val="0"/>
        <w:widowControl w:val="off"/>
        <w:rPr>
          <w:lang/>
          <w:rtl w:val="off"/>
        </w:rPr>
      </w:pPr>
      <w:r>
        <w:rPr/>
        <w:t>&lt;노인 다제약물 문제 현황&gt;</w:t>
      </w:r>
    </w:p>
    <w:p>
      <w:pPr>
        <w:pStyle w:val="0"/>
        <w:widowControl w:val="off"/>
        <w:rPr>
          <w:lang/>
          <w:rtl w:val="off"/>
        </w:rPr>
      </w:pPr>
      <w:r>
        <w:drawing>
          <wp:inline distT="0" distB="0" distL="0" distR="0">
            <wp:extent cx="5400040" cy="1058926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8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lang/>
          <w:rtl w:val="off"/>
        </w:rPr>
      </w:pPr>
      <w:r>
        <w:drawing>
          <wp:inline distT="0" distB="0" distL="0" distR="0">
            <wp:extent cx="4639691" cy="4786376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691" cy="478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lang/>
          <w:rtl w:val="off"/>
        </w:rPr>
      </w:pPr>
      <w:r>
        <w:drawing>
          <wp:inline distT="0" distB="0" distL="0" distR="0">
            <wp:extent cx="5400040" cy="1804797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lang/>
          <w:rtl w:val="off"/>
        </w:rPr>
      </w:pPr>
    </w:p>
    <w:p>
      <w:pPr>
        <w:pStyle w:val="0"/>
        <w:widowControl w:val="off"/>
        <w:rPr>
          <w:lang/>
          <w:rtl w:val="off"/>
        </w:rPr>
      </w:pPr>
      <w:r>
        <w:rPr/>
        <w:t>&lt;CKD노인환자 케이스&gt;</w:t>
      </w:r>
    </w:p>
    <w:p>
      <w:pPr>
        <w:pStyle w:val="0"/>
        <w:widowControl w:val="off"/>
        <w:rPr>
          <w:lang/>
          <w:rtl w:val="off"/>
        </w:rPr>
      </w:pPr>
      <w:r>
        <w:drawing>
          <wp:inline distT="0" distB="0" distL="0" distR="0">
            <wp:extent cx="4261358" cy="2728976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1358" cy="272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lang/>
          <w:rtl w:val="off"/>
        </w:rPr>
      </w:pPr>
      <w:r>
        <w:drawing>
          <wp:inline distT="0" distB="0" distL="0" distR="0">
            <wp:extent cx="3539109" cy="2690622"/>
            <wp:effectExtent l="0" t="0" r="0" b="0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9109" cy="269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drawing>
          <wp:inline distT="0" distB="0" distL="0" distR="0">
            <wp:extent cx="3995420" cy="2406015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240601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charset w:val="00"/>
    <w:notTrueType w:val="false"/>
    <w:pitch w:val="variable"/>
    <w:sig w:usb0="00000003" w:usb1="00000000" w:usb2="00000000" w:usb3="00000000" w:csb0="00000001" w:csb1="00000000"/>
  </w:font>
  <w:font w:name="한컴바탕">
    <w:panose1 w:val="02030600000101010101"/>
    <w:notTrueType w:val="false"/>
    <w:sig w:usb0="FFFFFFFF" w:usb1="FFFFFFFF" w:usb2="00FFFFFF" w:usb3="00000001" w:csb0="863F01FF" w:csb1="0000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Normal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paragraph" w:styleId="a7">
    <w:name w:val="Subtitle"/>
    <w:basedOn w:val="a1"/>
    <w:next w:val="a1"/>
    <w:link w:val="Normal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character" w:styleId="a8">
    <w:name w:val="Subtle Emphasis"/>
    <w:basedOn w:val="a2"/>
    <w:qFormat/>
    <w:rPr>
      <w:i/>
      <w:iCs/>
      <w:color w:val="7F7F7F"/>
    </w:rPr>
  </w:style>
  <w:style w:type="paragraph" w:styleId="ac">
    <w:name w:val="Quote"/>
    <w:basedOn w:val="a1"/>
    <w:next w:val="a1"/>
    <w:link w:val="Normal"/>
    <w:qFormat/>
    <w:rPr>
      <w:i/>
      <w:iCs/>
      <w:color w:val="000000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character" w:styleId="a9">
    <w:name w:val="Emphasis"/>
    <w:basedOn w:val="a2"/>
    <w:qFormat/>
    <w:rPr>
      <w:i/>
      <w:iCs/>
    </w:rPr>
  </w:style>
  <w:style w:type="paragraph" w:styleId="ad">
    <w:name w:val="Intense Quote"/>
    <w:basedOn w:val="a1"/>
    <w:next w:val="a1"/>
    <w:link w:val="Normal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styleId="ab">
    <w:name w:val="Strong"/>
    <w:basedOn w:val="a2"/>
    <w:qFormat/>
    <w:rPr>
      <w:b/>
      <w:bCs/>
    </w:rPr>
  </w:style>
  <w:style w:type="paragraph" w:styleId="a5">
    <w:name w:val="No Spacing"/>
    <w:qFormat/>
    <w:pPr>
      <w:spacing w:after="0" w:line="240" w:lineRule="auto"/>
    </w:pPr>
  </w:style>
  <w:style w:type="paragraph" w:styleId="af1">
    <w:name w:val="List Paragraph"/>
    <w:basedOn w:val="a1"/>
    <w:qFormat/>
    <w:pPr>
      <w:ind w:left="720"/>
      <w:contextualSpacing/>
    </w:p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a6">
    <w:name w:val="Title"/>
    <w:basedOn w:val="a1"/>
    <w:next w:val="a1"/>
    <w:link w:val="Normal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paragraph" w:styleId="31">
    <w:name w:val="heading 3"/>
    <w:basedOn w:val="a1"/>
    <w:next w:val="a1"/>
    <w:link w:val="Normal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7">
    <w:name w:val="heading 7"/>
    <w:basedOn w:val="a1"/>
    <w:next w:val="a1"/>
    <w:link w:val="Normal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9">
    <w:name w:val="heading 9"/>
    <w:basedOn w:val="a1"/>
    <w:next w:val="a1"/>
    <w:link w:val="Normal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6">
    <w:name w:val="heading 6"/>
    <w:basedOn w:val="a1"/>
    <w:next w:val="a1"/>
    <w:link w:val="Normal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numbering" w:styleId="a4">
    <w:name w:val="No List"/>
    <w:semiHidden/>
    <w:unhideWhenUsed/>
  </w:style>
  <w:style w:type="paragraph" w:styleId="21">
    <w:name w:val="heading 2"/>
    <w:basedOn w:val="a1"/>
    <w:next w:val="a1"/>
    <w:link w:val="Normal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styleId="a2">
    <w:name w:val="Default Paragraph Font"/>
    <w:semiHidden/>
    <w:unhideWhenUsed/>
  </w:style>
  <w:style w:type="paragraph" w:styleId="51">
    <w:name w:val="heading 5"/>
    <w:basedOn w:val="a1"/>
    <w:next w:val="a1"/>
    <w:link w:val="Normal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8">
    <w:name w:val="heading 8"/>
    <w:basedOn w:val="a1"/>
    <w:next w:val="a1"/>
    <w:link w:val="Normal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Number"/>
    <w:basedOn w:val="a1"/>
    <w:unhideWhenUsed/>
    <w:pPr>
      <w:contextualSpacing/>
      <w:numPr>
        <w:ilvl w:val="0"/>
      </w:numPr>
    </w:pPr>
  </w:style>
  <w:style w:type="paragraph" w:styleId="affa">
    <w:name w:val="Body Text"/>
    <w:basedOn w:val="a1"/>
    <w:link w:val="Normal"/>
    <w:unhideWhenUsed/>
    <w:pPr>
      <w:spacing w:after="120"/>
    </w:pPr>
  </w:style>
  <w:style w:type="paragraph" w:styleId="35">
    <w:name w:val="Body Text 3"/>
    <w:basedOn w:val="a1"/>
    <w:link w:val="Normal"/>
    <w:unhideWhenUsed/>
    <w:pPr>
      <w:spacing w:after="120"/>
    </w:pPr>
    <w:rPr>
      <w:sz w:val="16"/>
      <w:szCs w:val="16"/>
    </w:rPr>
  </w:style>
  <w:style w:type="paragraph" w:styleId="2">
    <w:name w:val="List Number 2"/>
    <w:basedOn w:val="a1"/>
    <w:unhideWhenUsed/>
    <w:pPr>
      <w:contextualSpacing/>
      <w:numPr>
        <w:ilvl w:val="0"/>
      </w:numPr>
    </w:pPr>
  </w:style>
  <w:style w:type="paragraph" w:styleId="aff8">
    <w:name w:val="foot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List Number 3"/>
    <w:basedOn w:val="a1"/>
    <w:unhideWhenUsed/>
    <w:pPr>
      <w:contextualSpacing/>
      <w:numPr>
        <w:ilvl w:val="0"/>
      </w:numPr>
    </w:pPr>
  </w:style>
  <w:style w:type="paragraph" w:styleId="25">
    <w:name w:val="Body Text 2"/>
    <w:basedOn w:val="a1"/>
    <w:link w:val="Normal"/>
    <w:unhideWhenUsed/>
    <w:pPr>
      <w:spacing w:after="120" w:line="480" w:lineRule="auto"/>
    </w:pPr>
  </w:style>
  <w:style w:type="paragraph" w:styleId="20">
    <w:name w:val="List Bullet 2"/>
    <w:basedOn w:val="a1"/>
    <w:unhideWhenUsed/>
    <w:pPr>
      <w:contextualSpacing/>
      <w:numPr>
        <w:ilvl w:val="0"/>
      </w:numPr>
    </w:p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paragraph" w:styleId="a0">
    <w:name w:val="List Bullet"/>
    <w:basedOn w:val="a1"/>
    <w:unhideWhenUsed/>
    <w:pPr>
      <w:contextualSpacing/>
      <w:numPr>
        <w:ilvl w:val="0"/>
      </w:numPr>
    </w:pPr>
  </w:style>
  <w:style w:type="paragraph" w:styleId="30">
    <w:name w:val="List Bullet 3"/>
    <w:basedOn w:val="a1"/>
    <w:unhideWhenUsed/>
    <w:pPr>
      <w:contextualSpacing/>
      <w:numPr>
        <w:ilvl w:val="0"/>
      </w:numPr>
    </w:pPr>
  </w:style>
  <w:style w:type="paragraph" w:styleId="afc">
    <w:name w:val="macro"/>
    <w:link w:val="Normal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afe">
    <w:name w:val="head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QuoteChar">
    <w:name w:val="Quote Char"/>
    <w:basedOn w:val="a2"/>
    <w:link w:val="Normal"/>
    <w:rPr>
      <w:i/>
      <w:iCs/>
      <w:color w:val="000000"/>
    </w:rPr>
  </w:style>
  <w:style w:type="character" w:customStyle="1" w:styleId="FooterChar">
    <w:name w:val="Footer Char"/>
    <w:basedOn w:val="a2"/>
    <w:link w:val="Normal"/>
  </w:style>
  <w:style w:type="character" w:customStyle="1" w:styleId="Heading5Char">
    <w:name w:val="Heading 5 Char"/>
    <w:basedOn w:val="a2"/>
    <w:link w:val="Normal"/>
    <w:semiHidden/>
    <w:rPr>
      <w:rFonts w:asciiTheme="majorHAnsi" w:eastAsiaTheme="majorEastAsia" w:hAnsiTheme="majorHAnsi" w:cstheme="majorBidi"/>
      <w:color w:val="244061"/>
    </w:rPr>
  </w:style>
  <w:style w:type="character" w:customStyle="1" w:styleId="MacroTextChar">
    <w:name w:val="Macro Text Char"/>
    <w:basedOn w:val="a2"/>
    <w:link w:val="Normal"/>
    <w:rPr>
      <w:rFonts w:ascii="Courier" w:hAnsi="Courier"/>
      <w:sz w:val="20"/>
      <w:szCs w:val="20"/>
    </w:rPr>
  </w:style>
  <w:style w:type="character" w:customStyle="1" w:styleId="Heading6Char">
    <w:name w:val="Heading 6 Char"/>
    <w:basedOn w:val="a2"/>
    <w:link w:val="Normal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BodyText3Char">
    <w:name w:val="Body Text 3 Char"/>
    <w:basedOn w:val="a2"/>
    <w:link w:val="Normal"/>
    <w:rPr>
      <w:sz w:val="16"/>
      <w:szCs w:val="16"/>
    </w:rPr>
  </w:style>
  <w:style w:type="character" w:customStyle="1" w:styleId="Heading2Char">
    <w:name w:val="Heading 2 Char"/>
    <w:basedOn w:val="a2"/>
    <w:link w:val="Normal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BodyText2Char">
    <w:name w:val="Body Text 2 Char"/>
    <w:basedOn w:val="a2"/>
    <w:link w:val="Normal"/>
  </w:style>
  <w:style w:type="character" w:customStyle="1" w:styleId="Heading8Char">
    <w:name w:val="Heading 8 Char"/>
    <w:basedOn w:val="a2"/>
    <w:link w:val="Normal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IntenseQuoteChar">
    <w:name w:val="Intense Quote Char"/>
    <w:basedOn w:val="a2"/>
    <w:link w:val="Normal"/>
    <w:rPr>
      <w:b/>
      <w:bCs/>
      <w:i/>
      <w:iCs/>
      <w:color w:val="4F81BD"/>
    </w:rPr>
  </w:style>
  <w:style w:type="character" w:customStyle="1" w:styleId="BodyTextChar">
    <w:name w:val="Body Text Char"/>
    <w:basedOn w:val="a2"/>
    <w:link w:val="Normal"/>
  </w:style>
  <w:style w:type="character" w:customStyle="1" w:styleId="SubtitleChar">
    <w:name w:val="Subtitle Char"/>
    <w:basedOn w:val="a2"/>
    <w:link w:val="Normal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Heading3Char">
    <w:name w:val="Heading 3 Char"/>
    <w:basedOn w:val="a2"/>
    <w:link w:val="Normal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TitleChar">
    <w:name w:val="Title Char"/>
    <w:basedOn w:val="a2"/>
    <w:link w:val="Normal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Heading1Char">
    <w:name w:val="Heading 1 Char"/>
    <w:basedOn w:val="a2"/>
    <w:link w:val="Normal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9Char">
    <w:name w:val="Heading 9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Heading4Char">
    <w:name w:val="Heading 4 Char"/>
    <w:basedOn w:val="a2"/>
    <w:link w:val="Normal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7Char">
    <w:name w:val="Heading 7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</w:rPr>
  </w:style>
  <w:style w:type="paragraph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한컴바탕" w:eastAsia="한컴바탕"/>
      <w:color w:val="000000"/>
      <w:sz w:val="20"/>
    </w:r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character" w:customStyle="1" w:styleId="HeaderChar">
    <w:name w:val="Header Char"/>
    <w:basedOn w:val="a2"/>
    <w:link w:val="Normal"/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>generated by python-docx</dc:description>
  <cp:lastModifiedBy>LG</cp:lastModifiedBy>
  <cp:revision>1</cp:revision>
  <dcterms:created xsi:type="dcterms:W3CDTF">2013-12-23T23:15:00Z</dcterms:created>
  <dcterms:modified xsi:type="dcterms:W3CDTF">2026-10-24T07:19:16Z</dcterms:modified>
  <cp:version>0900.0001.01</cp:version>
</cp:coreProperties>
</file>