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48"/>
        </w:rPr>
        <w:t>Fuel Reconciliation Manager</w:t>
      </w:r>
    </w:p>
    <w:p>
      <w:pPr>
        <w:pStyle w:val="Normal"/>
        <w:jc w:val="center"/>
        <w:rPr/>
      </w:pPr>
      <w:r>
        <w:rPr>
          <w:b/>
          <w:color w:val="404040"/>
          <w:sz w:val="40"/>
        </w:rPr>
        <w:t>MVP v1 Scope Freeze</w:t>
      </w:r>
    </w:p>
    <w:p>
      <w:pPr>
        <w:pStyle w:val="Normal"/>
        <w:jc w:val="center"/>
        <w:rPr/>
      </w:pPr>
      <w:r>
        <w:rPr>
          <w:sz w:val="24"/>
        </w:rPr>
        <w:t>Windows desktop fuel usage and billing reconciliation app</w:t>
      </w:r>
    </w:p>
    <w:p>
      <w:pPr>
        <w:pStyle w:val="Normal"/>
        <w:jc w:val="center"/>
        <w:rPr/>
      </w:pPr>
      <w:r>
        <w:rPr/>
        <w:t>Target acceptance period: May 2026</w:t>
        <w:br/>
        <w:t>Version: 1.0</w:t>
        <w:br/>
        <w:t>Status: Draft for client review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Field</w:t>
            </w:r>
          </w:p>
        </w:tc>
        <w:tc>
          <w:tcPr>
            <w:tcW w:w="5184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Document title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Fuel Reconciliation Manager — MVP v1 Scope Freeze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Project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Windows desktop fuel usage and billing reconciliation application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Prepared for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Client proposal / project specification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Target acceptance period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May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Draft for review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Freeze MVP v1 scope, not-to-build list and change request triggers before development starts.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Purpose</w:t>
      </w:r>
    </w:p>
    <w:p>
      <w:pPr>
        <w:pStyle w:val="Normal"/>
        <w:rPr/>
      </w:pPr>
      <w:r>
        <w:rPr/>
        <w:t>This document freezes the MVP v1 scope for the Fuel Reconciliation Manager. It defines what is included in the first build, what is explicitly excluded, and which changes require a formal change request. The purpose is to prevent uncontrolled scope expansion during development, testing and acceptance.</w:t>
      </w:r>
    </w:p>
    <w:p>
      <w:pPr>
        <w:pStyle w:val="IntenseQuote"/>
        <w:rPr/>
      </w:pPr>
      <w:r>
        <w:rPr/>
        <w:t>Scope freeze principle: MVP v1 is designed to prove the full end-to-end reconciliation workflow on the agreed May 2026 sample data, not to support every possible supplier layout, customer template, deployment model or reporting variation.</w:t>
      </w:r>
    </w:p>
    <w:p>
      <w:pPr>
        <w:pStyle w:val="Heading1"/>
        <w:rPr/>
      </w:pPr>
      <w:r>
        <w:rPr/>
        <w:t>2. Scope Freeze Principles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Principle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Meaning for MVP v1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SF-01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End-to-end first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MVP v1 must deliver one complete usable workflow: import, validate, reconcile, review, branch report, PDF export and audit.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SF-02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Sample-driven parsing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PDF and Excel parsing is limited to agreed sample layouts unless a change request extends parser scope.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SF-03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Deterministic reconciliation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Matching rules, tolerances, snapshots and audit records must produce repeatable results.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SF-04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Local desktop delivery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MVP v1 is a local Windows desktop app, not a shared cloud/server product.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SF-05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Configuration is controlled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Aliases, templates, tolerances and report defaults are included only to the extent needed for MVP acceptance.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SF-06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No silent expansion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New supplier formats, extra exports, new report types or integration work require change request approval.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MVP v1 In Scope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Scope Area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Included in MVP v1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IN-01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Windows application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Self-contained Windows desktop build delivered as portable folder or lightweight installer.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IN-02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Required input files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Three mandatory input slots: Supplier Statement, Branch Litres Workbook and Cars+ Export.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IN-03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Supplier PDF import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Parsing of agreed supplier PDF layouts used for development and acceptance testing, including agreed Mobil and Farmlands/Caltex samples.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IN-04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Excel import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Mandatory support for .xlsx branch litres workbook and .xlsx Cars+ export. Optional .xls/.xlsb/.csv only if included in agreed samples.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IN-05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Validation and mapping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File-level and row-level validation, required-field checks, preview rows, basic manual column mapping and saved mapping templates.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IN-06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Normalisation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Normalisation of branch, RA, rego, dates, litres and amounts according to fixed MVP rules/settings.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IN-07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Reconciliation engine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Supplier-to-branch and branch-to-Cars+ matching using RA primary matching and rego/date/litres fallback.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IN-08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Exception statuses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Matched, Unbilled, Variance, DuplicatePossible, MissingRA, RegoMismatch, SupplierOnly, CarsOnly and ReviewRequired item statuses.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IN-09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Review workflow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Review Queue, exception detail, manual resolution with notes and manual linking where required.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IN-10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Branch Report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Branch selector, run context, totals, exception tables, notes, prepared/approved fields and export history.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IN-11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PDF export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Branch-level PDF export using agreed report template/stationery, export settings, metadata and export history.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IN-12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History/Audit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Import history, validation results, reconciliation runs, manual actions, lifecycle changes and PDF export records.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IN-13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Period lifecycle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Draft, Files Imported, Validated, Reconciled, Review Required, Reviewed, Approved, Closed, plus controlled Reopened state/flag.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IN-14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Dashboard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Period overview, input readiness, KPI summary, alerts, branch summary and next-action CTAs.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IN-15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Settings and rules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MVP settings required to complete acceptance on the agreed sample files: branch aliases, supplier/site aliases, column mappings, matching tolerances, average fuel price/estimated recovery assumptions, and report/export defaults. Advanced admin platform features are not included in MVP v1 unless explicitly added by change request.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IN-16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Error/empty/loading states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Key operational states for first launch, partial imports, validation failures, running reconciliation, PDF export and closed periods.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IN-17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Performance and reliability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Measured MVP targets for import, validation, reconciliation, PDF export, UI responsiveness and crash-safe committed data.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IN-18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Security and data handling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Local-only operation, documented storage paths, restricted local folders where feasible, audit identity via Windows username for MVP.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IN-19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Accessibility and UX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Keyboard-accessible primary flows, visible focus, high contrast support, readable tables and clear CTAs.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IN-20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Documentation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User guide, setup/admin notes, known limitations, third-party dependency list and acceptance test package required for MVP handover and acceptance. These are release deliverables for MVP v1, not additional product features.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Explicitly Out of Scope for MVP v1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Out-of-Scope Item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Not Included in MVP v1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OUT-01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Arbitrary supplier PDF layouts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The app is not expected to parse any supplier PDF that was not included in agreed sample layouts.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OUT-02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Scanned PDF OCR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OCR for scanned statements is excluded unless separately approved. Digital/text PDF parsing only.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OUT-03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Unlimited Excel templates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Support for unknown branch/Cars+ templates beyond agreed layouts is excluded. New templates require change request.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OUT-04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Cloud storage/sync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No cloud database, cloud storage, shared tenant, cloud sync or web portal.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OUT-05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Multi-user server deployment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MVP is local desktop with one active local user/session per local database. Shared DB/server concurrency is excluded.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OUT-06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Full identity management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No full login system, SSO, Azure AD/Entra integration or complex role management. Windows username audit is sufficient for MVP.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OUT-07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Accounting/Cars+ write-back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No automatic posting, write-back, API update or billing creation in Cars+ or accounting systems.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OUT-08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Bank/accounting integrations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No integration with Xero, MYOB, SAP, Oracle, bank feeds or ERP systems.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OUT-09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Advanced analytics suite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No separate BI dashboards, forecasting, anomaly ML, trend analysis or multi-year management reporting beyond MVP dashboard.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OUT-10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Advanced masking/privacy UI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Basic data minimisation is in scope; configurable masking policy UI is out unless separately approved.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OUT-11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Archive/backup management UI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Basic documentation of local database/log locations is in scope; full backup/restore/archive UI is excluded.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OUT-12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Automatic updates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Auto-update, update signing infrastructure and remote update checks are excluded. Delivery uses controlled installer/package.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OUT-13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Notification system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Email notifications, Teams/Slack alerts, scheduled reminders and automated escalations are excluded.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OUT-14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Mobile/tablet/web client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No mobile app, browser-based app or tablet-specific UI.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OUT-15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Custom report builder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Only agreed Branch Report/PDF template is in scope; arbitrary custom report designer is excluded.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OUT-16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Multiple stationery templates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Only agreed default stationery/template is in scope unless additional templates are approved.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OUT-17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Bulk historical migration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Importing and reconciling historical months beyond the agreed acceptance sample is excluded unless separately scoped.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OUT-18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Automated legal/compliance certification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Accessibility/security best practices are included, but formal certification or penetration testing is excluded unless contracted.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Change Request Triggers</w:t>
      </w:r>
    </w:p>
    <w:p>
      <w:pPr>
        <w:pStyle w:val="Normal"/>
        <w:rPr/>
      </w:pPr>
      <w:r>
        <w:rPr/>
        <w:t>The following changes are not accepted as informal tweaks. They require review of cost, schedule, testing impact and acceptance criteria before implementation.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Trigger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Requires Change Request When...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CR-01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New supplier PDF layout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 supplier statement layout is not covered by the agreed parser samples.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CR-02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Scanned/OCR PDF support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The client provides scanned/image-based statements that require OCR or visual extraction.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CR-03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New Excel template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Branch litres or Cars+ export structure differs materially from agreed templates.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CR-04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Additional input file type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Any new required input source is requested, such as fuel card master, customer invoice export or branch mapping file.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CR-05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New reconciliation rule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Business requests new matching rules, exceptions, tolerances or status categories beyond MVP rules.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CR-06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Changed correctness reference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Manual reconciliation reference result changes after development baseline is agreed.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CR-07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New report or PDF section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New report types, extra report sections, new stationery or additional PDF variants are requested.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CR-08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Write-back integration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Any request to update Cars+, accounting system, ERP or external system from the app.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CR-09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Multi-user/server mode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Shared database, concurrent multi-user access, permissions server or web portal is requested.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CR-10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Advanced security/compliance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Database encryption, SSO, advanced masking, audit retention workflow or formal certification is requested.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CR-11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Backup/archive UI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Archive, purge, restore or scheduled backup feature is requested.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CR-12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Notification/escalation workflow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Email/Teams reminders, overdue workflows or assignment notifications are requested.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CR-13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Major UI redesign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Significant UX redesign, dark mode/high contrast design system expansion or custom branding beyond MVP screens.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CR-14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Performance target increase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Data volume or performance target exceeds agreed MVP test data/profile.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CR-15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Additional acceptance period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New months or historical batches are added to acceptance scope beyond agreed May 2026 sample.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Scope Assumptions and Dependencies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Assumption / Dependency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Impact if Not Met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AS-01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Client provides agreed May 2026 sample files for all three input slots.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Parsing, reconciliation and acceptance testing cannot be completed accurately.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AS-02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Client provides manual reconciliation reference result for May 2026.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Correctness cannot be verified against the client process.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AS-03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Supplier PDF samples are digital/text PDFs, not scanned images.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OCR would require a change request.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AS-04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Branch and Cars+ Excel files use agreed templates or templates that can be mapped during MVP.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Unknown templates may require change request.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AS-05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Client confirms matching tolerance defaults before acceptance.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Tolerance changes after baseline may require re-test or change request.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AS-06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Client provides logo/stationery requirements for PDF report.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PDF template may be delivered as close approximation until final stationery is supplied.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AS-07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MVP deployment target is a modern Windows PC.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Unsupported OS/runtime constraints may require packaging changes.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AS-08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MVP uses local SQLite database and local file storage.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Shared/team deployment changes require additional architecture.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Scope Freeze Acceptance Gate</w:t>
      </w:r>
    </w:p>
    <w:p>
      <w:pPr>
        <w:pStyle w:val="Normal"/>
        <w:rPr/>
      </w:pPr>
      <w:r>
        <w:rPr/>
        <w:t>MVP v1 scope is considered frozen when the following conditions are met: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Gate ID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Acceptance Gate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Required Evidence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GATE-01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Input samples agreed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Supplier PDF, branch workbook and Cars+ export samples stored in project test package.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GATE-02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Reference result agreed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Manual reconciliation reference result documented for May 2026.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GATE-03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In/out scope accepted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Client confirms MVP v1 in-scope and out-of-scope lists.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GATE-04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Change request process accepted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Client agrees that new layouts, templates, reports, integrations or deployment changes require CR.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GATE-05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PDF template baseline accepted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Client provides or approves report stationery/template baseline.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GATE-06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MVP defaults accepted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Default tolerances, financial assumptions and role assumptions accepted or marked for confirmation.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GATE-07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Delivery package accepted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Expected build, source, docs, tests and known limitations deliverables agreed.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8. Change Request Process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Step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Action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Output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Raise change request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Change request title, requester, date, description and reason.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Classify impact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Affected area: parser, UI, reconciliation, reports, security, packaging, docs or tests.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Estimate impact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Estimate cost, schedule, testing effort and risk.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Approve or defer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Client approves for MVP, moves to v1.1/v2 backlog, or rejects.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Update scope docs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Accepted changes update requirements, acceptance criteria, test package and known limitations.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Field</w:t>
            </w:r>
          </w:p>
        </w:tc>
        <w:tc>
          <w:tcPr>
            <w:tcW w:w="5184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Change Request ID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Unique reference, e.g. CR-2026-001.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Requested by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Client/user requesting the change.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Date requested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Date submitted.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What is requested.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Reason / business value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Why the change is needed.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Affected scope area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Parser, reconciliation, report, PDF, UI, security, performance, packaging, documentation, etc.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Acceptance criteria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How the change will be verified.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Impact estimate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Cost/schedule/testing/risk impact.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Approved for MVP, deferred, rejected, or needs clarification.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9. Candidate Backlog for Later Versions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Candidate Item</w:t>
            </w:r>
          </w:p>
        </w:tc>
        <w:tc>
          <w:tcPr>
            <w:tcW w:w="345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v1.1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Additional supplier PDF layouts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Add only after MVP parser is stable and new samples are provided.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v1.1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Additional branch/Cars+ mapping templates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Useful if client has multiple branch workbook layouts.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v1.1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Backup/archive utility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Add if retention/database size becomes operational concern.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v1.1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Improved permission management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Move from fixed groups to configurable users/roles.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v2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OCR fallback for scanned PDFs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Requires separate evaluation and accuracy testing.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v2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Shared database / multi-user mode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Requires concurrency, locking, authentication and deployment architecture.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v2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External system integration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Cars+/accounting write-back or API integration.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v2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Advanced reporting and analytics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Trend dashboards, branch comparisons, management packs.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10. Scope Freeze Sign-off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92"/>
        <w:gridCol w:w="2592"/>
        <w:gridCol w:w="2592"/>
        <w:gridCol w:w="2592"/>
      </w:tblGrid>
      <w:tr>
        <w:trPr/>
        <w:tc>
          <w:tcPr>
            <w:tcW w:w="2592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Role</w:t>
            </w:r>
          </w:p>
        </w:tc>
        <w:tc>
          <w:tcPr>
            <w:tcW w:w="2592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Name</w:t>
            </w:r>
          </w:p>
        </w:tc>
        <w:tc>
          <w:tcPr>
            <w:tcW w:w="2592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Date</w:t>
            </w:r>
          </w:p>
        </w:tc>
        <w:tc>
          <w:tcPr>
            <w:tcW w:w="2592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Signature / Approval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Client sponsor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Client operations/reconciliation owner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Developer / delivery owner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By approving this document, the parties agree that MVP v1 scope is frozen according to the in-scope, out-of-scope and change request rules defined above.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936" w:right="936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Fuel Reconciliation Manager — MVP v1 Scope Freeze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Fuel Reconciliation Manager — MVP v1 Scope Freeze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Aptos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LibreOffice/26.2.3.2$Linux_X86_64 LibreOffice_project/620$Build-2</Application>
  <AppVersion>15.0000</AppVersion>
  <Pages>7</Pages>
  <Words>1882</Words>
  <Characters>12115</Characters>
  <CharactersWithSpaces>13651</CharactersWithSpaces>
  <Paragraphs>348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2026-05-15T01:49:03Z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