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2E" w:rsidRDefault="00DF5909" w:rsidP="00DF5909">
      <w:pPr>
        <w:pStyle w:val="Heading1"/>
        <w:rPr>
          <w:rFonts w:hint="eastAsia"/>
        </w:rPr>
      </w:pPr>
      <w:r>
        <w:rPr>
          <w:rFonts w:hint="eastAsia"/>
        </w:rPr>
        <w:t>Excel Module</w:t>
      </w:r>
    </w:p>
    <w:p w:rsidR="00DF5909" w:rsidRDefault="00DF5909" w:rsidP="00DF590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作用：主要是用来封装各种涉及</w:t>
      </w:r>
      <w:r>
        <w:rPr>
          <w:rFonts w:hint="eastAsia"/>
        </w:rPr>
        <w:t>Excel</w:t>
      </w:r>
      <w:r>
        <w:rPr>
          <w:rFonts w:hint="eastAsia"/>
        </w:rPr>
        <w:t>表的读写操作</w:t>
      </w:r>
    </w:p>
    <w:p w:rsidR="00DF5909" w:rsidRDefault="00DF5909" w:rsidP="00DF590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主要方法</w:t>
      </w:r>
      <w:r>
        <w:rPr>
          <w:rFonts w:hint="eastAsia"/>
        </w:rPr>
        <w:t>:</w:t>
      </w:r>
    </w:p>
    <w:p w:rsidR="00DF5909" w:rsidRDefault="00DF5909" w:rsidP="00DF5909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</w:p>
    <w:p w:rsidR="00DF5909" w:rsidRDefault="00DF5909" w:rsidP="00DF5909">
      <w:pPr>
        <w:ind w:left="1080"/>
        <w:rPr>
          <w:rFonts w:hint="eastAsia"/>
        </w:rPr>
      </w:pPr>
      <w:bookmarkStart w:id="0" w:name="_GoBack"/>
      <w:bookmarkEnd w:id="0"/>
    </w:p>
    <w:sectPr w:rsidR="00DF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D29C3"/>
    <w:multiLevelType w:val="hybridMultilevel"/>
    <w:tmpl w:val="92B6DF86"/>
    <w:lvl w:ilvl="0" w:tplc="3102870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41"/>
    <w:rsid w:val="001D252E"/>
    <w:rsid w:val="00727941"/>
    <w:rsid w:val="00D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Elden Zheng</dc:creator>
  <cp:keywords/>
  <dc:description/>
  <cp:lastModifiedBy>Elden Zheng</cp:lastModifiedBy>
  <cp:revision>2</cp:revision>
  <dcterms:created xsi:type="dcterms:W3CDTF">2017-07-31T01:54:00Z</dcterms:created>
  <dcterms:modified xsi:type="dcterms:W3CDTF">2017-07-31T01:57:00Z</dcterms:modified>
</cp:coreProperties>
</file>