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24E" w14:textId="73EB5FE8" w:rsidR="004A7703" w:rsidRPr="00984575" w:rsidRDefault="004A7703" w:rsidP="00500964">
      <w:pPr>
        <w:pStyle w:val="AUH2"/>
      </w:pPr>
      <w:r w:rsidRPr="00984575">
        <w:t>Questions and</w:t>
      </w:r>
      <w:r w:rsidR="003130CD">
        <w:t>/or</w:t>
      </w:r>
      <w:r w:rsidRPr="00984575">
        <w:t xml:space="preserve">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14D6342E" w14:textId="77777777" w:rsidR="005A589C" w:rsidRPr="00706329" w:rsidRDefault="005A589C" w:rsidP="00A05FFE">
      <w:pPr>
        <w:pStyle w:val="AUBullets"/>
        <w:numPr>
          <w:ilvl w:val="0"/>
          <w:numId w:val="0"/>
        </w:numPr>
        <w:ind w:left="720" w:hanging="360"/>
      </w:pPr>
      <w:r w:rsidRPr="00706329">
        <w:t>A right answer will get full credit when:</w:t>
      </w:r>
    </w:p>
    <w:p w14:paraId="789C760A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56959B7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>15%)</w:t>
      </w:r>
    </w:p>
    <w:p w14:paraId="55A39387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 xml:space="preserve">60%). </w:t>
      </w:r>
    </w:p>
    <w:p w14:paraId="7F5F77E8" w14:textId="77777777" w:rsidR="005A589C" w:rsidRPr="00706329" w:rsidRDefault="005A589C" w:rsidP="0049777F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0C8805A2" w14:textId="77777777" w:rsidR="005A589C" w:rsidRPr="00706329" w:rsidRDefault="005A589C" w:rsidP="005A589C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270ACB6C" w14:textId="77777777" w:rsidR="00AB36B8" w:rsidRPr="00706329" w:rsidRDefault="005A589C" w:rsidP="00AB36B8">
      <w:pPr>
        <w:pStyle w:val="AUBody"/>
      </w:pPr>
      <w:r w:rsidRPr="00706329">
        <w:t xml:space="preserve">You are welcome/encouraged to discuss exercises with other students 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642ABDA8" w14:textId="77777777" w:rsidR="00AB36B8" w:rsidRPr="00EF7DD5" w:rsidRDefault="00AB36B8" w:rsidP="00AB36B8">
      <w:pPr>
        <w:pStyle w:val="AUBody"/>
      </w:pPr>
    </w:p>
    <w:p w14:paraId="56132BFD" w14:textId="201BE287" w:rsidR="00AB36B8" w:rsidRPr="008A07F3" w:rsidRDefault="00AB36B8" w:rsidP="00AB36B8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</w:t>
      </w:r>
      <w:r w:rsidR="009A423C">
        <w:t>EACH</w:t>
      </w:r>
      <w:r w:rsidRPr="008A07F3">
        <w:t xml:space="preserve"> ANSWER</w:t>
      </w:r>
      <w:r w:rsidR="009A423C">
        <w:t xml:space="preserve"> RIGHT AFTER THE RELATED QUESTION.</w:t>
      </w:r>
    </w:p>
    <w:p w14:paraId="388B6FCA" w14:textId="77777777" w:rsidR="00AB36B8" w:rsidRDefault="00AB36B8" w:rsidP="00AB36B8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31169B2F" w14:textId="75791653" w:rsidR="00C50FFD" w:rsidRPr="00AB36B8" w:rsidRDefault="00AB36B8" w:rsidP="0049777F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7C3DCA25" w14:textId="77777777" w:rsidR="00C50FFD" w:rsidRPr="00C50FFD" w:rsidRDefault="00C50FFD" w:rsidP="0049777F">
      <w:pPr>
        <w:pStyle w:val="AUBody"/>
      </w:pPr>
    </w:p>
    <w:p w14:paraId="11FD37D7" w14:textId="0737D3E6" w:rsidR="002C6A7E" w:rsidRPr="00500964" w:rsidRDefault="002C6A7E" w:rsidP="00C50FFD">
      <w:pPr>
        <w:pStyle w:val="AUH3"/>
        <w:spacing w:before="0" w:after="0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49777F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2351B66A" w:rsidR="00480FDF" w:rsidRPr="00500964" w:rsidRDefault="00B20EFC" w:rsidP="0049777F">
      <w:pPr>
        <w:pStyle w:val="AUBullets"/>
      </w:pPr>
      <w:r>
        <w:t xml:space="preserve">to use and manipulate the definitions of O(g(n)), </w:t>
      </w:r>
      <w:r w:rsidRPr="00B20EFC">
        <w:rPr>
          <w:rFonts w:ascii="Calibri" w:hAnsi="Calibri" w:cs="Calibri"/>
        </w:rPr>
        <w:t>Ω</w:t>
      </w:r>
      <w:r>
        <w:t xml:space="preserve">(g(n)), and </w:t>
      </w:r>
      <w:r w:rsidRPr="00B20EFC">
        <w:rPr>
          <w:rFonts w:ascii="Calibri" w:hAnsi="Calibri" w:cs="Calibri"/>
        </w:rPr>
        <w:t>Θ</w:t>
      </w:r>
      <w:r>
        <w:t>(g(n))</w:t>
      </w:r>
    </w:p>
    <w:p w14:paraId="18924786" w14:textId="12FAA507" w:rsidR="00480FDF" w:rsidRPr="00500964" w:rsidRDefault="00A05FFE" w:rsidP="0049777F">
      <w:pPr>
        <w:pStyle w:val="AUBullets"/>
      </w:pPr>
      <w:r>
        <w:t>to</w:t>
      </w:r>
      <w:r w:rsidR="00B20EFC">
        <w:t xml:space="preserve"> get familiar with the “order” of usual functions: polynomials, square root, logarithms, </w:t>
      </w:r>
      <w:proofErr w:type="spellStart"/>
      <w:r w:rsidR="00B20EFC">
        <w:t>exponentiatl</w:t>
      </w:r>
      <w:proofErr w:type="spellEnd"/>
      <w:r w:rsidR="00B20EFC">
        <w:t>..</w:t>
      </w:r>
      <w:r>
        <w:t>.</w:t>
      </w:r>
    </w:p>
    <w:p w14:paraId="36099DC7" w14:textId="77777777" w:rsidR="00A05FFE" w:rsidRPr="00500964" w:rsidRDefault="00A05FFE" w:rsidP="00A05FFE">
      <w:pPr>
        <w:pStyle w:val="AUBullets"/>
        <w:numPr>
          <w:ilvl w:val="0"/>
          <w:numId w:val="0"/>
        </w:numPr>
        <w:ind w:left="72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1F8130A7" w14:textId="77777777" w:rsidR="00353673" w:rsidRDefault="00353673">
      <w:pPr>
        <w:rPr>
          <w:rFonts w:asciiTheme="minorHAnsi" w:eastAsia="Arial" w:hAnsiTheme="minorHAnsi" w:cstheme="minorHAnsi"/>
          <w:bCs/>
          <w:color w:val="000000" w:themeColor="text1"/>
          <w:sz w:val="24"/>
          <w:szCs w:val="28"/>
        </w:rPr>
      </w:pPr>
      <w:r>
        <w:rPr>
          <w:rFonts w:asciiTheme="minorHAnsi" w:hAnsiTheme="minorHAnsi" w:cstheme="minorHAnsi"/>
          <w:b/>
          <w:color w:val="000000" w:themeColor="text1"/>
        </w:rPr>
        <w:br w:type="page"/>
      </w:r>
    </w:p>
    <w:p w14:paraId="657E91EA" w14:textId="7ED3D437" w:rsidR="00706329" w:rsidRPr="00500964" w:rsidRDefault="004A7703" w:rsidP="00FC7AF6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lastRenderedPageBreak/>
        <w:t xml:space="preserve"> </w:t>
      </w:r>
    </w:p>
    <w:p w14:paraId="4E014EFD" w14:textId="740E561B" w:rsidR="007B79F6" w:rsidRDefault="007B79F6" w:rsidP="0049777F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The objective of this assignment is to study </w:t>
      </w:r>
      <w:r w:rsidR="00DF4C1C">
        <w:rPr>
          <w:b w:val="0"/>
          <w:color w:val="7F7F7F" w:themeColor="text1" w:themeTint="80"/>
        </w:rPr>
        <w:t xml:space="preserve">a </w:t>
      </w:r>
      <w:r w:rsidR="009A423C">
        <w:rPr>
          <w:color w:val="7F7F7F" w:themeColor="text1" w:themeTint="80"/>
        </w:rPr>
        <w:t>naïve</w:t>
      </w:r>
      <w:r w:rsidR="00DF4C1C">
        <w:rPr>
          <w:b w:val="0"/>
          <w:color w:val="7F7F7F" w:themeColor="text1" w:themeTint="80"/>
        </w:rPr>
        <w:t xml:space="preserve"> </w:t>
      </w:r>
      <w:r w:rsidR="009A423C">
        <w:rPr>
          <w:b w:val="0"/>
          <w:color w:val="7F7F7F" w:themeColor="text1" w:themeTint="80"/>
        </w:rPr>
        <w:t>sorting</w:t>
      </w:r>
      <w:r w:rsidR="00DF4C1C">
        <w:rPr>
          <w:b w:val="0"/>
          <w:color w:val="7F7F7F" w:themeColor="text1" w:themeTint="80"/>
        </w:rPr>
        <w:t xml:space="preserve"> </w:t>
      </w:r>
      <w:r>
        <w:rPr>
          <w:b w:val="0"/>
          <w:color w:val="7F7F7F" w:themeColor="text1" w:themeTint="80"/>
        </w:rPr>
        <w:t xml:space="preserve">algorithm: </w:t>
      </w:r>
      <w:proofErr w:type="spellStart"/>
      <w:r w:rsidR="009A423C">
        <w:rPr>
          <w:b w:val="0"/>
          <w:color w:val="7F7F7F" w:themeColor="text1" w:themeTint="80"/>
        </w:rPr>
        <w:t>Naïve</w:t>
      </w:r>
      <w:r>
        <w:rPr>
          <w:b w:val="0"/>
          <w:color w:val="7F7F7F" w:themeColor="text1" w:themeTint="80"/>
        </w:rPr>
        <w:t>Sort</w:t>
      </w:r>
      <w:proofErr w:type="spellEnd"/>
      <w:r>
        <w:rPr>
          <w:b w:val="0"/>
          <w:color w:val="7F7F7F" w:themeColor="text1" w:themeTint="80"/>
        </w:rPr>
        <w:t xml:space="preserve">. You must prove the correctness of </w:t>
      </w:r>
      <w:proofErr w:type="spellStart"/>
      <w:r w:rsidR="009A423C">
        <w:rPr>
          <w:b w:val="0"/>
          <w:color w:val="7F7F7F" w:themeColor="text1" w:themeTint="80"/>
        </w:rPr>
        <w:t>NaïveSort</w:t>
      </w:r>
      <w:proofErr w:type="spellEnd"/>
      <w:r>
        <w:rPr>
          <w:b w:val="0"/>
          <w:color w:val="7F7F7F" w:themeColor="text1" w:themeTint="80"/>
        </w:rPr>
        <w:t xml:space="preserve"> and evaluate its performance.</w:t>
      </w:r>
    </w:p>
    <w:p w14:paraId="0D436291" w14:textId="77777777" w:rsidR="007B79F6" w:rsidRDefault="007B79F6" w:rsidP="0049777F">
      <w:pPr>
        <w:pStyle w:val="AUH4"/>
        <w:spacing w:before="0" w:after="0"/>
        <w:rPr>
          <w:b w:val="0"/>
          <w:color w:val="7F7F7F" w:themeColor="text1" w:themeTint="80"/>
        </w:rPr>
      </w:pPr>
    </w:p>
    <w:p w14:paraId="3E83E5B8" w14:textId="11308B04" w:rsidR="007B79F6" w:rsidRDefault="009A423C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NaïveSort</w:t>
      </w:r>
      <w:proofErr w:type="spellEnd"/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works by repeatedly</w:t>
      </w:r>
      <w:r w:rsid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swapping adjacent elements that are out of order.</w:t>
      </w:r>
      <w:r w:rsid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Below is its pseudocode</w:t>
      </w:r>
      <w:r w:rsidR="00DF4C1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of the simplified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NaïveSort</w:t>
      </w:r>
      <w:proofErr w:type="spellEnd"/>
      <w:r w:rsidR="00DF4C1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algorithm</w:t>
      </w:r>
      <w:r w:rsid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</w:p>
    <w:p w14:paraId="050EF8CC" w14:textId="18A12EE4" w:rsidR="00DF4C1C" w:rsidRDefault="00DF4C1C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</w:p>
    <w:p w14:paraId="40ACDD4D" w14:textId="77777777" w:rsidR="00AB5426" w:rsidRPr="007B79F6" w:rsidRDefault="00AB542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5109896" w14:textId="76E60EA4" w:rsidR="007B79F6" w:rsidRPr="007B79F6" w:rsidRDefault="009A423C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NaïveSort</w:t>
      </w:r>
      <w:proofErr w:type="spellEnd"/>
      <w:r w:rsidR="007B79F6"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>(A)</w:t>
      </w:r>
    </w:p>
    <w:p w14:paraId="48BA9D0A" w14:textId="6B01225E" w:rsidR="007B79F6" w:rsidRPr="007B79F6" w:rsidRDefault="00CD3624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1 for </w:t>
      </w:r>
      <w:r w:rsidR="00543DF4">
        <w:rPr>
          <w:rFonts w:ascii="Courier New" w:hAnsi="Courier New" w:cs="Courier New"/>
          <w:color w:val="7F7F7F" w:themeColor="text1" w:themeTint="80"/>
          <w:sz w:val="24"/>
          <w:szCs w:val="24"/>
        </w:rPr>
        <w:t>j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=</w:t>
      </w:r>
      <w:r w:rsidR="007B79F6"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  <w:proofErr w:type="spellStart"/>
      <w:r w:rsidR="00B677C0">
        <w:rPr>
          <w:rFonts w:ascii="Courier New" w:hAnsi="Courier New" w:cs="Courier New"/>
          <w:color w:val="7F7F7F" w:themeColor="text1" w:themeTint="80"/>
          <w:sz w:val="24"/>
          <w:szCs w:val="24"/>
        </w:rPr>
        <w:t>A.length</w:t>
      </w:r>
      <w:proofErr w:type="spellEnd"/>
      <w:r w:rsidR="007B79F6"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  <w:proofErr w:type="spellStart"/>
      <w:r w:rsidR="00B677C0">
        <w:rPr>
          <w:rFonts w:ascii="Courier New" w:hAnsi="Courier New" w:cs="Courier New"/>
          <w:color w:val="7F7F7F" w:themeColor="text1" w:themeTint="80"/>
          <w:sz w:val="24"/>
          <w:szCs w:val="24"/>
        </w:rPr>
        <w:t>down</w:t>
      </w:r>
      <w:r w:rsidR="007B79F6"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>to</w:t>
      </w:r>
      <w:proofErr w:type="spellEnd"/>
      <w:r w:rsidR="007B79F6"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  <w:r w:rsidR="00B677C0">
        <w:rPr>
          <w:rFonts w:ascii="Courier New" w:hAnsi="Courier New" w:cs="Courier New"/>
          <w:color w:val="7F7F7F" w:themeColor="text1" w:themeTint="80"/>
          <w:sz w:val="24"/>
          <w:szCs w:val="24"/>
        </w:rPr>
        <w:t>2</w:t>
      </w:r>
    </w:p>
    <w:p w14:paraId="3A276DB6" w14:textId="6F32F4EC" w:rsidR="007B79F6" w:rsidRPr="007B79F6" w:rsidRDefault="007B79F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2 </w:t>
      </w:r>
      <w:r w:rsidR="00CD3624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 xml:space="preserve">for </w:t>
      </w:r>
      <w:proofErr w:type="spellStart"/>
      <w:r w:rsidR="00543DF4">
        <w:rPr>
          <w:rFonts w:ascii="Courier New" w:hAnsi="Courier New" w:cs="Courier New"/>
          <w:color w:val="7F7F7F" w:themeColor="text1" w:themeTint="80"/>
          <w:sz w:val="24"/>
          <w:szCs w:val="24"/>
        </w:rPr>
        <w:t>i</w:t>
      </w:r>
      <w:proofErr w:type="spellEnd"/>
      <w:r w:rsidR="00CD3624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= </w:t>
      </w:r>
      <w:r w:rsidR="00543DF4">
        <w:rPr>
          <w:rFonts w:ascii="Courier New" w:hAnsi="Courier New" w:cs="Courier New"/>
          <w:color w:val="7F7F7F" w:themeColor="text1" w:themeTint="80"/>
          <w:sz w:val="24"/>
          <w:szCs w:val="24"/>
        </w:rPr>
        <w:t>j</w:t>
      </w:r>
      <w:r w:rsidR="00B677C0">
        <w:rPr>
          <w:rFonts w:ascii="Courier New" w:hAnsi="Courier New" w:cs="Courier New"/>
          <w:color w:val="7F7F7F" w:themeColor="text1" w:themeTint="80"/>
          <w:sz w:val="24"/>
          <w:szCs w:val="24"/>
        </w:rPr>
        <w:t>-1</w:t>
      </w:r>
      <w:r w:rsidR="00CD3624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  <w:proofErr w:type="spellStart"/>
      <w:r w:rsidR="00CD3624">
        <w:rPr>
          <w:rFonts w:ascii="Courier New" w:hAnsi="Courier New" w:cs="Courier New"/>
          <w:color w:val="7F7F7F" w:themeColor="text1" w:themeTint="80"/>
          <w:sz w:val="24"/>
          <w:szCs w:val="24"/>
        </w:rPr>
        <w:t>downto</w:t>
      </w:r>
      <w:proofErr w:type="spellEnd"/>
      <w:r w:rsidR="00CD3624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  <w:r w:rsidR="00B677C0">
        <w:rPr>
          <w:rFonts w:ascii="Courier New" w:hAnsi="Courier New" w:cs="Courier New"/>
          <w:color w:val="7F7F7F" w:themeColor="text1" w:themeTint="80"/>
          <w:sz w:val="24"/>
          <w:szCs w:val="24"/>
        </w:rPr>
        <w:t>1</w:t>
      </w:r>
    </w:p>
    <w:p w14:paraId="15A8BA3C" w14:textId="08ADAC2B" w:rsidR="007B79F6" w:rsidRPr="007B79F6" w:rsidRDefault="007B79F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3 </w:t>
      </w:r>
      <w:r w:rsidR="00CD3624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CD3624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>if A[</w:t>
      </w:r>
      <w:r w:rsidR="00543DF4">
        <w:rPr>
          <w:rFonts w:ascii="Courier New" w:hAnsi="Courier New" w:cs="Courier New"/>
          <w:color w:val="7F7F7F" w:themeColor="text1" w:themeTint="80"/>
          <w:sz w:val="24"/>
          <w:szCs w:val="24"/>
        </w:rPr>
        <w:t>j</w:t>
      </w:r>
      <w:r w:rsidR="00CD3624">
        <w:rPr>
          <w:rFonts w:ascii="Courier New" w:hAnsi="Courier New" w:cs="Courier New"/>
          <w:color w:val="7F7F7F" w:themeColor="text1" w:themeTint="80"/>
          <w:sz w:val="24"/>
          <w:szCs w:val="24"/>
        </w:rPr>
        <w:t>]&lt; A[</w:t>
      </w:r>
      <w:r w:rsidR="00543DF4">
        <w:rPr>
          <w:rFonts w:ascii="Courier New" w:hAnsi="Courier New" w:cs="Courier New"/>
          <w:color w:val="7F7F7F" w:themeColor="text1" w:themeTint="80"/>
          <w:sz w:val="24"/>
          <w:szCs w:val="24"/>
        </w:rPr>
        <w:t>i</w:t>
      </w:r>
      <w:r w:rsidR="00CD3624">
        <w:rPr>
          <w:rFonts w:ascii="Courier New" w:hAnsi="Courier New" w:cs="Courier New"/>
          <w:color w:val="7F7F7F" w:themeColor="text1" w:themeTint="80"/>
          <w:sz w:val="24"/>
          <w:szCs w:val="24"/>
        </w:rPr>
        <w:t>]</w:t>
      </w:r>
    </w:p>
    <w:p w14:paraId="04FD3E7B" w14:textId="7BD11DE9" w:rsidR="007B79F6" w:rsidRDefault="007B79F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4 </w:t>
      </w:r>
      <w:r w:rsidR="00AB5426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AB5426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AB5426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>exchange A[</w:t>
      </w: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>j</w:t>
      </w:r>
      <w:r w:rsidR="00AB5426">
        <w:rPr>
          <w:rFonts w:ascii="Courier New" w:hAnsi="Courier New" w:cs="Courier New"/>
          <w:color w:val="7F7F7F" w:themeColor="text1" w:themeTint="80"/>
          <w:sz w:val="24"/>
          <w:szCs w:val="24"/>
        </w:rPr>
        <w:t>] with A[</w:t>
      </w:r>
      <w:proofErr w:type="spellStart"/>
      <w:r w:rsidR="00AF5E22">
        <w:rPr>
          <w:rFonts w:ascii="Courier New" w:hAnsi="Courier New" w:cs="Courier New"/>
          <w:color w:val="7F7F7F" w:themeColor="text1" w:themeTint="80"/>
          <w:sz w:val="24"/>
          <w:szCs w:val="24"/>
        </w:rPr>
        <w:t>i</w:t>
      </w:r>
      <w:proofErr w:type="spellEnd"/>
      <w:r w:rsidR="00AB5426">
        <w:rPr>
          <w:rFonts w:ascii="Courier New" w:hAnsi="Courier New" w:cs="Courier New"/>
          <w:color w:val="7F7F7F" w:themeColor="text1" w:themeTint="80"/>
          <w:sz w:val="24"/>
          <w:szCs w:val="24"/>
        </w:rPr>
        <w:t>]</w:t>
      </w:r>
    </w:p>
    <w:p w14:paraId="76BE966C" w14:textId="77777777" w:rsidR="00AB5426" w:rsidRDefault="00AB542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</w:p>
    <w:p w14:paraId="1B21207D" w14:textId="14623822" w:rsidR="00DA3785" w:rsidRPr="00DA3785" w:rsidRDefault="00DA3785" w:rsidP="00DA3785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Part I (45</w:t>
      </w:r>
      <w:r w:rsidRPr="00353673">
        <w:rPr>
          <w:color w:val="7F7F7F" w:themeColor="text1" w:themeTint="80"/>
        </w:rPr>
        <w:t xml:space="preserve"> points) </w:t>
      </w:r>
      <w:r>
        <w:rPr>
          <w:color w:val="7F7F7F" w:themeColor="text1" w:themeTint="80"/>
        </w:rPr>
        <w:t>Correctness</w:t>
      </w:r>
    </w:p>
    <w:p w14:paraId="20738035" w14:textId="167CA57D" w:rsidR="00AB5426" w:rsidRDefault="00AB542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a. Let A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denote the output of </w:t>
      </w:r>
      <w:proofErr w:type="spellStart"/>
      <w:r w:rsidR="009A423C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NaïveSort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(A)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. To prove that </w:t>
      </w:r>
      <w:proofErr w:type="spellStart"/>
      <w:r w:rsidR="009A423C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NaïveSort</w:t>
      </w:r>
      <w:proofErr w:type="spellEnd"/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is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correct, we need to prove that it terminates and that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</w:p>
    <w:p w14:paraId="334C2EFE" w14:textId="1D713786" w:rsidR="007B79F6" w:rsidRPr="007B79F6" w:rsidRDefault="00AB5426" w:rsidP="00AB542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A[1] ≤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A[2] … A[n]  ,</w:t>
      </w:r>
      <w:r w:rsidR="00C55ED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                                      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B79F6" w:rsidRPr="00C55ED0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(2.3)</w:t>
      </w:r>
    </w:p>
    <w:p w14:paraId="62B06318" w14:textId="4091DF20" w:rsidR="007B79F6" w:rsidRPr="007B79F6" w:rsidRDefault="00AB542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where n =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A.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length</w:t>
      </w:r>
      <w:proofErr w:type="spellEnd"/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. In order to show that </w:t>
      </w:r>
      <w:proofErr w:type="spellStart"/>
      <w:r w:rsidR="009A423C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NaïveSort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actually sorts, what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else do we need to prove?</w:t>
      </w:r>
    </w:p>
    <w:p w14:paraId="23D66CA2" w14:textId="6F18FEA5" w:rsidR="007B79F6" w:rsidRDefault="00AB542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Answer the next two questions</w:t>
      </w:r>
      <w:r w:rsidR="00C55ED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b. and c. 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to</w:t>
      </w:r>
      <w:r w:rsidR="007B79F6"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prove inequality (2.3).</w:t>
      </w:r>
    </w:p>
    <w:p w14:paraId="5B925B8C" w14:textId="33AD546F" w:rsidR="00B129FF" w:rsidRDefault="00B129FF" w:rsidP="00B129F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B129FF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There are two main things that need to be proven here. The first thing is that the sorted array A is correctly sorted and then that there are no missing elements, or duplicates for that matter as well.</w:t>
      </w:r>
    </w:p>
    <w:p w14:paraId="467A9B34" w14:textId="77777777" w:rsidR="00AB5426" w:rsidRPr="007B79F6" w:rsidRDefault="00AB542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47EADBDB" w14:textId="07B92339" w:rsidR="007B79F6" w:rsidRDefault="007B79F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b. </w:t>
      </w:r>
      <w:r w:rsidR="00C55ED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(20 points)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State precisely a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loop invariant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for the for loop in </w:t>
      </w:r>
      <w:r w:rsidRPr="00DA3785">
        <w:rPr>
          <w:rFonts w:ascii="Gill Sans MT" w:hAnsi="Gill Sans MT" w:cs="Times New Roman"/>
          <w:b/>
          <w:color w:val="3366FF"/>
          <w:sz w:val="24"/>
          <w:szCs w:val="24"/>
        </w:rPr>
        <w:t>lines 2–4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, and prove that this</w:t>
      </w:r>
      <w:r w:rsid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loop invariant holds. </w:t>
      </w:r>
      <w:r w:rsidR="00F01F04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The loop invariant must be useful, i.e., it must help prove Property 2.3.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Your proof should use the structure of the loop invariant</w:t>
      </w:r>
      <w:r w:rsid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proof presented in this chapter</w:t>
      </w:r>
      <w:r w:rsidR="00AB542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: </w:t>
      </w:r>
    </w:p>
    <w:p w14:paraId="26EF2255" w14:textId="69BE767D" w:rsidR="00AB5426" w:rsidRDefault="00AB542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C55ED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(5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Loop invariant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is: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571A3802" w14:textId="429CD4A3" w:rsidR="00AE5E0D" w:rsidRDefault="00AE5E0D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ab/>
      </w:r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The loop invariant that I choose to represent is within the inner loop of the NaiveSort algorithm of array A. For a fixed j, for any k such that I &lt; k &lt;= j. A[k] is greater than or equal to all the elements in positions from 1 to variable </w:t>
      </w:r>
      <w:proofErr w:type="spellStart"/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>.</w:t>
      </w:r>
    </w:p>
    <w:p w14:paraId="1130A367" w14:textId="77777777" w:rsidR="009A423C" w:rsidRPr="009A423C" w:rsidRDefault="009A423C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</w:p>
    <w:p w14:paraId="3999AB47" w14:textId="44DD6C6A" w:rsidR="00AB5426" w:rsidRDefault="00AB542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C55ED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(3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Initialization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438A9595" w14:textId="10EA174E" w:rsidR="00AE5E0D" w:rsidRDefault="00AE5E0D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ab/>
      </w:r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>The idea of this step is to set up the variables “</w:t>
      </w:r>
      <w:proofErr w:type="spellStart"/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” and “j” and upon initialization there will be no element between these two. </w:t>
      </w:r>
      <w:proofErr w:type="gramStart"/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>So</w:t>
      </w:r>
      <w:proofErr w:type="gramEnd"/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before the loop starts for a given “j”, </w:t>
      </w:r>
      <w:proofErr w:type="spellStart"/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= j – 1. </w:t>
      </w:r>
      <w:proofErr w:type="gramStart"/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>So</w:t>
      </w:r>
      <w:proofErr w:type="gramEnd"/>
      <w:r w:rsidRPr="00AE5E0D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for the initial case we will have k = j. This means that A[j] is already equal to itself, which should satisfy the proof of initializing.</w:t>
      </w:r>
    </w:p>
    <w:p w14:paraId="7D95072E" w14:textId="77777777" w:rsidR="009A423C" w:rsidRDefault="009A423C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30868B82" w14:textId="1B6BC28F" w:rsidR="00AB5426" w:rsidRDefault="00AB542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C55ED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(8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Maintenance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57CB68DA" w14:textId="04DE5347" w:rsidR="00AE5E0D" w:rsidRDefault="00AE5E0D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ab/>
      </w:r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The maintenance step includes decrementing the variable “</w:t>
      </w:r>
      <w:proofErr w:type="spellStart"/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”, which in turn will place A[j] at the correct position relative to the next element. So, when we have A[j] &lt; A[</w:t>
      </w:r>
      <w:proofErr w:type="spellStart"/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], we will swap A[j] with the element located at A[</w:t>
      </w:r>
      <w:proofErr w:type="spellStart"/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]. To prove that we now “maintain” the loop invariant after the swap, for any k where variable “</w:t>
      </w:r>
      <w:proofErr w:type="spellStart"/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” &lt; k &lt;= j. This will also include the swapped A[j], A[k] will still be greater than or equal to all elements in the final positions already from 1 to variable “</w:t>
      </w:r>
      <w:proofErr w:type="spellStart"/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="00292643" w:rsidRPr="00292643">
        <w:rPr>
          <w:rFonts w:ascii="Gill Sans MT" w:hAnsi="Gill Sans MT" w:cs="Times New Roman"/>
          <w:color w:val="00B0F0"/>
          <w:sz w:val="24"/>
          <w:szCs w:val="24"/>
          <w:highlight w:val="yellow"/>
        </w:rPr>
        <w:t>” – 1.</w:t>
      </w:r>
    </w:p>
    <w:p w14:paraId="4AE1FF4B" w14:textId="77777777" w:rsidR="00292643" w:rsidRDefault="00292643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</w:p>
    <w:p w14:paraId="6A6D80FE" w14:textId="77777777" w:rsidR="00292643" w:rsidRDefault="00292643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</w:p>
    <w:p w14:paraId="74F912DB" w14:textId="02B390DB" w:rsidR="00292643" w:rsidRDefault="00F654CA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</w:p>
    <w:p w14:paraId="1013A83E" w14:textId="77777777" w:rsidR="009A423C" w:rsidRDefault="009A423C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477EFD0" w14:textId="2F54C9C3" w:rsidR="00AB5426" w:rsidRDefault="00AB5426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ab/>
      </w:r>
      <w:r w:rsidR="00C55ED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(4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Termination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1B440C0A" w14:textId="77777777" w:rsidR="00C70F4E" w:rsidRDefault="00F654CA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  <w:highlight w:val="yellow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ab/>
      </w:r>
      <w:r w:rsidRPr="00F654CA">
        <w:rPr>
          <w:rFonts w:ascii="Gill Sans MT" w:hAnsi="Gill Sans MT" w:cs="Times New Roman"/>
          <w:color w:val="00B0F0"/>
          <w:sz w:val="24"/>
          <w:szCs w:val="24"/>
          <w:highlight w:val="yellow"/>
        </w:rPr>
        <w:t>The loop will break out when variable “</w:t>
      </w:r>
      <w:proofErr w:type="spellStart"/>
      <w:r w:rsidRPr="00F654CA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Pr="00F654CA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” becomes equal to 1. A[j] has been compared and </w:t>
      </w:r>
      <w:r w:rsidR="00C70F4E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then </w:t>
      </w:r>
      <w:r w:rsidRPr="00F654CA">
        <w:rPr>
          <w:rFonts w:ascii="Gill Sans MT" w:hAnsi="Gill Sans MT" w:cs="Times New Roman"/>
          <w:color w:val="00B0F0"/>
          <w:sz w:val="24"/>
          <w:szCs w:val="24"/>
          <w:highlight w:val="yellow"/>
        </w:rPr>
        <w:t>swapped</w:t>
      </w:r>
      <w:r w:rsidR="00C70F4E">
        <w:rPr>
          <w:rFonts w:ascii="Gill Sans MT" w:hAnsi="Gill Sans MT" w:cs="Times New Roman"/>
          <w:color w:val="00B0F0"/>
          <w:sz w:val="24"/>
          <w:szCs w:val="24"/>
          <w:highlight w:val="yellow"/>
        </w:rPr>
        <w:t>,</w:t>
      </w:r>
      <w:r w:rsidRPr="00F654CA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if needed</w:t>
      </w:r>
      <w:r w:rsidR="00C70F4E">
        <w:rPr>
          <w:rFonts w:ascii="Gill Sans MT" w:hAnsi="Gill Sans MT" w:cs="Times New Roman"/>
          <w:color w:val="00B0F0"/>
          <w:sz w:val="24"/>
          <w:szCs w:val="24"/>
          <w:highlight w:val="yellow"/>
        </w:rPr>
        <w:t>,</w:t>
      </w:r>
      <w:r w:rsidRPr="00F654CA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for every element before it. This will show A[j] is in its final</w:t>
      </w:r>
      <w:r w:rsidR="00C70F4E">
        <w:rPr>
          <w:rFonts w:ascii="Gill Sans MT" w:hAnsi="Gill Sans MT" w:cs="Times New Roman"/>
          <w:color w:val="00B0F0"/>
          <w:sz w:val="24"/>
          <w:szCs w:val="24"/>
          <w:highlight w:val="yellow"/>
        </w:rPr>
        <w:t>,</w:t>
      </w:r>
      <w:r w:rsidRPr="00F654CA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correct position</w:t>
      </w:r>
      <w:r w:rsidR="00C70F4E">
        <w:rPr>
          <w:rFonts w:ascii="Gill Sans MT" w:hAnsi="Gill Sans MT" w:cs="Times New Roman"/>
          <w:color w:val="00B0F0"/>
          <w:sz w:val="24"/>
          <w:szCs w:val="24"/>
          <w:highlight w:val="yellow"/>
        </w:rPr>
        <w:t>(in-place position)</w:t>
      </w:r>
      <w:r w:rsidRPr="00F654CA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in the sorted array</w:t>
      </w:r>
      <w:r w:rsidR="00C70F4E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version</w:t>
      </w:r>
      <w:r w:rsidRPr="00F654CA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. This proves that A[j] &gt;= to all other elements with regard from 1 to </w:t>
      </w:r>
    </w:p>
    <w:p w14:paraId="5E425931" w14:textId="5A662270" w:rsidR="00F654CA" w:rsidRDefault="00F654CA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F654CA">
        <w:rPr>
          <w:rFonts w:ascii="Gill Sans MT" w:hAnsi="Gill Sans MT" w:cs="Times New Roman"/>
          <w:color w:val="00B0F0"/>
          <w:sz w:val="24"/>
          <w:szCs w:val="24"/>
          <w:highlight w:val="yellow"/>
        </w:rPr>
        <w:t>j – 1. This will show a maintained sorted order up to j.</w:t>
      </w:r>
    </w:p>
    <w:p w14:paraId="2D7E77D5" w14:textId="77777777" w:rsidR="00DA3785" w:rsidRPr="007B79F6" w:rsidRDefault="00DA3785" w:rsidP="007B79F6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D290D8B" w14:textId="06E15BDD" w:rsidR="007B79F6" w:rsidRDefault="007B79F6" w:rsidP="00DA3785">
      <w:pPr>
        <w:widowControl w:val="0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Cs w:val="24"/>
        </w:rPr>
      </w:pP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c. Using the termination condition of the loop invariant proved in part (b), state</w:t>
      </w:r>
      <w:r w:rsid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 </w:t>
      </w:r>
      <w:r w:rsidRPr="00DA3785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loop invariant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for the for loop in </w:t>
      </w:r>
      <w:r w:rsidRPr="00DA3785">
        <w:rPr>
          <w:rFonts w:ascii="Gill Sans MT" w:hAnsi="Gill Sans MT" w:cs="Times New Roman"/>
          <w:b/>
          <w:color w:val="3366FF"/>
          <w:sz w:val="24"/>
          <w:szCs w:val="24"/>
        </w:rPr>
        <w:t>lines 1–4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that will </w:t>
      </w:r>
      <w:r w:rsidR="00F01F04">
        <w:rPr>
          <w:rFonts w:ascii="Gill Sans MT" w:hAnsi="Gill Sans MT" w:cs="Times New Roman"/>
          <w:color w:val="7F7F7F" w:themeColor="text1" w:themeTint="80"/>
          <w:sz w:val="24"/>
          <w:szCs w:val="24"/>
        </w:rPr>
        <w:t>help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you to prove inequality</w:t>
      </w:r>
      <w:r w:rsid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(2.3). Your proof should use the structure of the loop invariant proof</w:t>
      </w:r>
      <w:r w:rsid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DA3785">
        <w:rPr>
          <w:color w:val="7F7F7F" w:themeColor="text1" w:themeTint="80"/>
          <w:szCs w:val="24"/>
        </w:rPr>
        <w:t>presented in this chapter:</w:t>
      </w:r>
    </w:p>
    <w:p w14:paraId="7E832060" w14:textId="77777777" w:rsidR="009A423C" w:rsidRDefault="00DA3785" w:rsidP="009A423C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C55ED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(6 points) </w:t>
      </w:r>
      <w:r w:rsidR="00C55ED0"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Loop invariant</w:t>
      </w:r>
      <w:r w:rsidR="00C55ED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is: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0CFEA14B" w14:textId="57EFAC5C" w:rsidR="00C909BF" w:rsidRDefault="00C909BF" w:rsidP="009A423C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ab/>
      </w:r>
      <w:r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>The outer loop will consist of all the smallest elements  within the original array and will be sorted in non-decreasing order. This loop invariant</w:t>
      </w:r>
      <w:r w:rsidR="00836412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, at the start of each iteration for some j, where 2 &lt;= j &lt;= n </w:t>
      </w:r>
      <w:r w:rsidR="00D46FB9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>for every element in the subarray A[</w:t>
      </w:r>
      <w:proofErr w:type="spellStart"/>
      <w:r w:rsidR="00D46FB9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>j..n</w:t>
      </w:r>
      <w:proofErr w:type="spellEnd"/>
      <w:r w:rsidR="00D46FB9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], given it is already in </w:t>
      </w:r>
      <w:proofErr w:type="gramStart"/>
      <w:r w:rsidR="00D46FB9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>it’s</w:t>
      </w:r>
      <w:proofErr w:type="gramEnd"/>
      <w:r w:rsidR="00D46FB9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final position (in-place). For any two indices </w:t>
      </w:r>
      <w:proofErr w:type="spellStart"/>
      <w:r w:rsidR="00D46FB9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="00D46FB9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and k such</w:t>
      </w:r>
      <w:r w:rsidR="00836412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that j &lt;= k &lt;= </w:t>
      </w:r>
      <w:proofErr w:type="spellStart"/>
      <w:r w:rsidR="00836412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="00836412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&lt;=n</w:t>
      </w:r>
      <w:r w:rsidR="00D46FB9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and it holds for</w:t>
      </w:r>
      <w:r w:rsidR="00836412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A[k] &lt;= A[</w:t>
      </w:r>
      <w:proofErr w:type="spellStart"/>
      <w:r w:rsidR="00836412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>i</w:t>
      </w:r>
      <w:proofErr w:type="spellEnd"/>
      <w:r w:rsidR="00836412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>]</w:t>
      </w:r>
      <w:r w:rsidR="00D46FB9" w:rsidRPr="00D46FB9">
        <w:rPr>
          <w:rFonts w:ascii="Gill Sans MT" w:hAnsi="Gill Sans MT" w:cs="Times New Roman"/>
          <w:color w:val="00B0F0"/>
          <w:sz w:val="24"/>
          <w:szCs w:val="24"/>
          <w:highlight w:val="yellow"/>
        </w:rPr>
        <w:t>.</w:t>
      </w:r>
    </w:p>
    <w:p w14:paraId="63D8AC3B" w14:textId="530B95EA" w:rsidR="00C55ED0" w:rsidRDefault="00C55ED0" w:rsidP="00C55ED0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05BC654C" w14:textId="77777777" w:rsidR="009A423C" w:rsidRDefault="00C55ED0" w:rsidP="009A423C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(4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Initialization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41F7DB0B" w14:textId="4669A5B1" w:rsidR="00626E38" w:rsidRDefault="00626E38" w:rsidP="009A423C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ab/>
      </w:r>
      <w:r w:rsidRPr="00626E38">
        <w:rPr>
          <w:rFonts w:ascii="Gill Sans MT" w:hAnsi="Gill Sans MT" w:cs="Times New Roman"/>
          <w:color w:val="00B0F0"/>
          <w:sz w:val="24"/>
          <w:szCs w:val="24"/>
          <w:highlight w:val="yellow"/>
        </w:rPr>
        <w:t>Before the loop begins, when j = n, the subarray A[</w:t>
      </w:r>
      <w:proofErr w:type="spellStart"/>
      <w:r>
        <w:rPr>
          <w:rFonts w:ascii="Gill Sans MT" w:hAnsi="Gill Sans MT" w:cs="Times New Roman"/>
          <w:color w:val="00B0F0"/>
          <w:sz w:val="24"/>
          <w:szCs w:val="24"/>
          <w:highlight w:val="yellow"/>
        </w:rPr>
        <w:t>j</w:t>
      </w:r>
      <w:r w:rsidRPr="00626E38">
        <w:rPr>
          <w:rFonts w:ascii="Gill Sans MT" w:hAnsi="Gill Sans MT" w:cs="Times New Roman"/>
          <w:color w:val="00B0F0"/>
          <w:sz w:val="24"/>
          <w:szCs w:val="24"/>
          <w:highlight w:val="yellow"/>
        </w:rPr>
        <w:t>..n</w:t>
      </w:r>
      <w:proofErr w:type="spellEnd"/>
      <w:r w:rsidRPr="00626E38">
        <w:rPr>
          <w:rFonts w:ascii="Gill Sans MT" w:hAnsi="Gill Sans MT" w:cs="Times New Roman"/>
          <w:color w:val="00B0F0"/>
          <w:sz w:val="24"/>
          <w:szCs w:val="24"/>
          <w:highlight w:val="yellow"/>
        </w:rPr>
        <w:t>] only has one element and can be considered sorted.</w:t>
      </w:r>
    </w:p>
    <w:p w14:paraId="0A5451FE" w14:textId="077DF213" w:rsidR="00C55ED0" w:rsidRDefault="00C55ED0" w:rsidP="00C55ED0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7ADBCCF6" w14:textId="77777777" w:rsidR="009A423C" w:rsidRDefault="00C55ED0" w:rsidP="009A423C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(10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Maintenance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5FDA28BB" w14:textId="57046A25" w:rsidR="00C55ED0" w:rsidRDefault="00626E38" w:rsidP="00C55ED0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Now assuming the loop invariant will hold before an iteration into the loop for some j. The inner loop opera</w:t>
      </w:r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tion should hold true based on the above observation. A[j] is placed in its correctly sorted position relative to the elements in </w:t>
      </w:r>
      <w:proofErr w:type="gramStart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the array</w:t>
      </w:r>
      <w:proofErr w:type="gramEnd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A[</w:t>
      </w:r>
      <w:proofErr w:type="spellStart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j..n</w:t>
      </w:r>
      <w:proofErr w:type="spellEnd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]. Then by swapping A[j] with elements before it if A[j] &lt; A[</w:t>
      </w:r>
      <w:proofErr w:type="spellStart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i</w:t>
      </w:r>
      <w:proofErr w:type="spellEnd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] for any </w:t>
      </w:r>
      <w:proofErr w:type="spellStart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i</w:t>
      </w:r>
      <w:proofErr w:type="spellEnd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that is greater than j (</w:t>
      </w:r>
      <w:proofErr w:type="spellStart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i</w:t>
      </w:r>
      <w:proofErr w:type="spellEnd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 xml:space="preserve"> &gt; j). This then shows that A[j] is always less than or equal to any element A[k] for j &lt; k &lt; n. After the decrement of j the sorted subarray from A[</w:t>
      </w:r>
      <w:proofErr w:type="spellStart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j..n</w:t>
      </w:r>
      <w:proofErr w:type="spellEnd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] to A[j-</w:t>
      </w:r>
      <w:proofErr w:type="gramStart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1..</w:t>
      </w:r>
      <w:proofErr w:type="gramEnd"/>
      <w:r w:rsidR="006240CA" w:rsidRPr="006240CA">
        <w:rPr>
          <w:rFonts w:ascii="Gill Sans MT" w:hAnsi="Gill Sans MT" w:cs="Times New Roman"/>
          <w:color w:val="7F7F7F" w:themeColor="text1" w:themeTint="80"/>
          <w:sz w:val="24"/>
          <w:szCs w:val="24"/>
          <w:highlight w:val="yellow"/>
        </w:rPr>
        <w:t>n].</w:t>
      </w:r>
    </w:p>
    <w:p w14:paraId="50322AC2" w14:textId="77777777" w:rsidR="009A423C" w:rsidRDefault="00C55ED0" w:rsidP="009A423C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(5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Termination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55EDCD4B" w14:textId="68122D3D" w:rsidR="006240CA" w:rsidRDefault="006240CA" w:rsidP="009A423C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00B0F0"/>
          <w:sz w:val="24"/>
          <w:szCs w:val="24"/>
        </w:rPr>
        <w:tab/>
      </w:r>
      <w:r w:rsidRPr="008B0D38">
        <w:rPr>
          <w:rFonts w:ascii="Gill Sans MT" w:hAnsi="Gill Sans MT" w:cs="Times New Roman"/>
          <w:color w:val="00B0F0"/>
          <w:sz w:val="24"/>
          <w:szCs w:val="24"/>
          <w:highlight w:val="yellow"/>
        </w:rPr>
        <w:t>Simply when the variable “j” is equal to 2 (j = 2) is when the loop will terminate and then array A will be considered sorted in non-decreasing order (increasing order). This will mean that A[</w:t>
      </w:r>
      <w:proofErr w:type="gramStart"/>
      <w:r w:rsidRPr="008B0D38">
        <w:rPr>
          <w:rFonts w:ascii="Gill Sans MT" w:hAnsi="Gill Sans MT" w:cs="Times New Roman"/>
          <w:color w:val="00B0F0"/>
          <w:sz w:val="24"/>
          <w:szCs w:val="24"/>
          <w:highlight w:val="yellow"/>
        </w:rPr>
        <w:t>2..</w:t>
      </w:r>
      <w:proofErr w:type="gramEnd"/>
      <w:r w:rsidRPr="008B0D38">
        <w:rPr>
          <w:rFonts w:ascii="Gill Sans MT" w:hAnsi="Gill Sans MT" w:cs="Times New Roman"/>
          <w:color w:val="00B0F0"/>
          <w:sz w:val="24"/>
          <w:szCs w:val="24"/>
          <w:highlight w:val="yellow"/>
        </w:rPr>
        <w:t>n] is relative and sorted to the next positioned element A[3..n] and that A[1..n] is also positioned (in-place) because it is the only element to not be sorte</w:t>
      </w:r>
      <w:r w:rsidR="008B0D38" w:rsidRPr="008B0D38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d, which would always be at the beginning of the this sorted array A. </w:t>
      </w:r>
      <w:r w:rsidR="008B0D38" w:rsidRPr="008B0D38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This demonstrates that </w:t>
      </w:r>
      <w:proofErr w:type="spellStart"/>
      <w:r w:rsidR="008B0D38" w:rsidRPr="008B0D38">
        <w:rPr>
          <w:rFonts w:ascii="Gill Sans MT" w:hAnsi="Gill Sans MT" w:cs="Times New Roman"/>
          <w:color w:val="00B0F0"/>
          <w:sz w:val="24"/>
          <w:szCs w:val="24"/>
          <w:highlight w:val="yellow"/>
        </w:rPr>
        <w:t>NaïveSort</w:t>
      </w:r>
      <w:proofErr w:type="spellEnd"/>
      <w:r w:rsidR="008B0D38" w:rsidRPr="008B0D38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successfully sorts the array according to the </w:t>
      </w:r>
      <w:r w:rsidR="008B0D38" w:rsidRPr="008B0D38">
        <w:rPr>
          <w:rFonts w:ascii="Gill Sans MT" w:hAnsi="Gill Sans MT" w:cs="Times New Roman"/>
          <w:color w:val="00B0F0"/>
          <w:sz w:val="24"/>
          <w:szCs w:val="24"/>
          <w:highlight w:val="yellow"/>
        </w:rPr>
        <w:t>pseudocode.</w:t>
      </w:r>
      <w:r w:rsidR="008B0D38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</w:p>
    <w:p w14:paraId="4F597542" w14:textId="5D52E543" w:rsidR="00C55ED0" w:rsidRDefault="00C55ED0" w:rsidP="00C55ED0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0AC924CE" w14:textId="3CB76CE0" w:rsidR="00DA3785" w:rsidRDefault="00DA3785" w:rsidP="00C55ED0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br w:type="page"/>
      </w:r>
    </w:p>
    <w:p w14:paraId="14467C7E" w14:textId="51FD4840" w:rsidR="00DA3785" w:rsidRPr="00DA3785" w:rsidRDefault="00353673" w:rsidP="00DA3785">
      <w:pPr>
        <w:pStyle w:val="AUH4"/>
        <w:spacing w:before="0" w:after="0"/>
        <w:rPr>
          <w:color w:val="7F7F7F" w:themeColor="text1" w:themeTint="80"/>
        </w:rPr>
      </w:pPr>
      <w:r w:rsidRPr="00353673">
        <w:rPr>
          <w:color w:val="7F7F7F" w:themeColor="text1" w:themeTint="80"/>
        </w:rPr>
        <w:lastRenderedPageBreak/>
        <w:tab/>
      </w:r>
      <w:r w:rsidR="00DA3785">
        <w:rPr>
          <w:color w:val="7F7F7F" w:themeColor="text1" w:themeTint="80"/>
        </w:rPr>
        <w:t>Part II (45</w:t>
      </w:r>
      <w:r w:rsidR="00DA3785" w:rsidRPr="00353673">
        <w:rPr>
          <w:color w:val="7F7F7F" w:themeColor="text1" w:themeTint="80"/>
        </w:rPr>
        <w:t xml:space="preserve"> points) </w:t>
      </w:r>
      <w:r w:rsidR="00DA3785">
        <w:rPr>
          <w:color w:val="7F7F7F" w:themeColor="text1" w:themeTint="80"/>
        </w:rPr>
        <w:t xml:space="preserve">Running Time of </w:t>
      </w:r>
      <w:proofErr w:type="spellStart"/>
      <w:r w:rsidR="009A423C">
        <w:rPr>
          <w:color w:val="7F7F7F" w:themeColor="text1" w:themeTint="80"/>
        </w:rPr>
        <w:t>NaïveSort</w:t>
      </w:r>
      <w:proofErr w:type="spellEnd"/>
    </w:p>
    <w:p w14:paraId="5D06A790" w14:textId="1036F220" w:rsidR="00DA3785" w:rsidRPr="00D456A9" w:rsidRDefault="00C55ED0" w:rsidP="00DA378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 points) </w:t>
      </w:r>
      <w:r w:rsidR="00DA3785" w:rsidRP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>What is the input size?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64E968C5" w14:textId="58A53BC4" w:rsidR="00D456A9" w:rsidRPr="00DA3785" w:rsidRDefault="00D456A9" w:rsidP="00D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D456A9">
        <w:rPr>
          <w:rFonts w:ascii="Gill Sans MT" w:hAnsi="Gill Sans MT" w:cs="Times New Roman"/>
          <w:color w:val="00B0F0"/>
          <w:sz w:val="24"/>
          <w:szCs w:val="24"/>
          <w:highlight w:val="yellow"/>
        </w:rPr>
        <w:t>The input size will be whatever the value for the variable “n”. This will be equal to the length of array A that is plugged into the NaiveSort algorithm.</w:t>
      </w:r>
    </w:p>
    <w:p w14:paraId="40083347" w14:textId="6175EEBD" w:rsidR="00DA3785" w:rsidRPr="00D456A9" w:rsidRDefault="00C55ED0" w:rsidP="00DA378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(3 points) What is the operation that you will count? 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5C86B8BD" w14:textId="0B4C8869" w:rsidR="00D456A9" w:rsidRDefault="00D456A9" w:rsidP="00D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35870">
        <w:rPr>
          <w:rFonts w:ascii="Gill Sans MT" w:hAnsi="Gill Sans MT" w:cs="Times New Roman"/>
          <w:color w:val="00B0F0"/>
          <w:sz w:val="24"/>
          <w:szCs w:val="24"/>
          <w:highlight w:val="yellow"/>
        </w:rPr>
        <w:t>The total number of comparisons</w:t>
      </w:r>
      <w:r w:rsidR="00735870" w:rsidRPr="00735870">
        <w:rPr>
          <w:rFonts w:ascii="Gill Sans MT" w:hAnsi="Gill Sans MT" w:cs="Times New Roman"/>
          <w:color w:val="00B0F0"/>
          <w:sz w:val="24"/>
          <w:szCs w:val="24"/>
          <w:highlight w:val="yellow"/>
        </w:rPr>
        <w:t xml:space="preserve"> between all elements to determine if a swap will be needed</w:t>
      </w:r>
      <w:r w:rsidR="00735870">
        <w:rPr>
          <w:rFonts w:ascii="Gill Sans MT" w:hAnsi="Gill Sans MT" w:cs="Times New Roman"/>
          <w:color w:val="00B0F0"/>
          <w:sz w:val="24"/>
          <w:szCs w:val="24"/>
        </w:rPr>
        <w:t>.</w:t>
      </w:r>
    </w:p>
    <w:p w14:paraId="0F547A78" w14:textId="5D42162E" w:rsidR="00C55ED0" w:rsidRPr="00DA3785" w:rsidRDefault="00C55ED0" w:rsidP="00DA378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(40 points) Let T(n) be the running time of </w:t>
      </w:r>
      <w:proofErr w:type="spellStart"/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>NaïveSort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. Derive the asymptotic bound for T(n).</w:t>
      </w:r>
    </w:p>
    <w:p w14:paraId="63572E94" w14:textId="621DEE3A" w:rsidR="00DA3785" w:rsidRPr="007B79F6" w:rsidRDefault="009A423C" w:rsidP="00DA378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  <w:r>
        <w:rPr>
          <w:rFonts w:ascii="Gill Sans MT" w:hAnsi="Gill Sans MT" w:cs="Times New Roman"/>
          <w:color w:val="00B0F0"/>
          <w:sz w:val="24"/>
          <w:szCs w:val="24"/>
        </w:rPr>
        <w:t xml:space="preserve"> We expect that you use a table like the previous homework assignment to derive the time complexity and follow the same steps. If you have any doubt, ask.</w:t>
      </w:r>
    </w:p>
    <w:p w14:paraId="22A2D9DB" w14:textId="2370B17E" w:rsidR="00DA3785" w:rsidRDefault="00DA3785" w:rsidP="00DA378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46FEC" w14:paraId="02F1526F" w14:textId="77777777" w:rsidTr="008E2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</w:tcPr>
          <w:p w14:paraId="3F6E2B26" w14:textId="77777777" w:rsidR="00046FEC" w:rsidRPr="00046FEC" w:rsidRDefault="00046FEC" w:rsidP="008E264D">
            <w:pPr>
              <w:rPr>
                <w:rFonts w:ascii="Helvetica Neue" w:hAnsi="Helvetica Neue"/>
                <w:b w:val="0"/>
                <w:sz w:val="32"/>
                <w:szCs w:val="32"/>
              </w:rPr>
            </w:pPr>
            <w:r w:rsidRPr="00046FEC">
              <w:rPr>
                <w:rFonts w:ascii="Helvetica Neue" w:hAnsi="Helvetica Neue"/>
                <w:b w:val="0"/>
                <w:sz w:val="32"/>
                <w:szCs w:val="32"/>
              </w:rPr>
              <w:t>j(Outer Loop Index)</w:t>
            </w:r>
          </w:p>
        </w:tc>
        <w:tc>
          <w:tcPr>
            <w:tcW w:w="3597" w:type="dxa"/>
          </w:tcPr>
          <w:p w14:paraId="007A2F71" w14:textId="77777777" w:rsidR="00046FEC" w:rsidRPr="00046FEC" w:rsidRDefault="00046FEC" w:rsidP="008E264D">
            <w:pPr>
              <w:rPr>
                <w:rFonts w:ascii="Helvetica Neue" w:hAnsi="Helvetica Neue"/>
                <w:b w:val="0"/>
                <w:sz w:val="32"/>
                <w:szCs w:val="32"/>
              </w:rPr>
            </w:pPr>
            <w:proofErr w:type="spellStart"/>
            <w:r w:rsidRPr="00046FEC">
              <w:rPr>
                <w:rFonts w:ascii="Helvetica Neue" w:hAnsi="Helvetica Neue"/>
                <w:b w:val="0"/>
                <w:sz w:val="32"/>
                <w:szCs w:val="32"/>
              </w:rPr>
              <w:t>i</w:t>
            </w:r>
            <w:proofErr w:type="spellEnd"/>
            <w:r w:rsidRPr="00046FEC">
              <w:rPr>
                <w:rFonts w:ascii="Helvetica Neue" w:hAnsi="Helvetica Neue"/>
                <w:b w:val="0"/>
                <w:sz w:val="32"/>
                <w:szCs w:val="32"/>
              </w:rPr>
              <w:t xml:space="preserve"> (Range for inner loop)</w:t>
            </w:r>
          </w:p>
        </w:tc>
        <w:tc>
          <w:tcPr>
            <w:tcW w:w="3597" w:type="dxa"/>
          </w:tcPr>
          <w:p w14:paraId="6A7AC556" w14:textId="77777777" w:rsidR="00046FEC" w:rsidRPr="00046FEC" w:rsidRDefault="00046FEC" w:rsidP="008E264D">
            <w:pPr>
              <w:rPr>
                <w:rFonts w:ascii="Helvetica Neue" w:hAnsi="Helvetica Neue"/>
                <w:b w:val="0"/>
                <w:sz w:val="32"/>
                <w:szCs w:val="32"/>
              </w:rPr>
            </w:pPr>
            <w:r w:rsidRPr="00046FEC">
              <w:rPr>
                <w:rFonts w:ascii="Helvetica Neue" w:hAnsi="Helvetica Neue"/>
                <w:b w:val="0"/>
                <w:sz w:val="32"/>
                <w:szCs w:val="32"/>
              </w:rPr>
              <w:t>Comparisons per j</w:t>
            </w:r>
          </w:p>
        </w:tc>
      </w:tr>
      <w:tr w:rsidR="00046FEC" w14:paraId="5F619382" w14:textId="77777777" w:rsidTr="008E264D">
        <w:tc>
          <w:tcPr>
            <w:tcW w:w="3596" w:type="dxa"/>
          </w:tcPr>
          <w:p w14:paraId="7EF41143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n</w:t>
            </w:r>
          </w:p>
        </w:tc>
        <w:tc>
          <w:tcPr>
            <w:tcW w:w="3597" w:type="dxa"/>
          </w:tcPr>
          <w:p w14:paraId="7447263C" w14:textId="5B86ABA5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n-1 to 1</w:t>
            </w:r>
          </w:p>
        </w:tc>
        <w:tc>
          <w:tcPr>
            <w:tcW w:w="3597" w:type="dxa"/>
          </w:tcPr>
          <w:p w14:paraId="6892B61E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n-1</w:t>
            </w:r>
          </w:p>
        </w:tc>
      </w:tr>
      <w:tr w:rsidR="00046FEC" w14:paraId="150F57B2" w14:textId="77777777" w:rsidTr="008E264D">
        <w:tc>
          <w:tcPr>
            <w:tcW w:w="3596" w:type="dxa"/>
          </w:tcPr>
          <w:p w14:paraId="3D64D0AC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n-1</w:t>
            </w:r>
          </w:p>
        </w:tc>
        <w:tc>
          <w:tcPr>
            <w:tcW w:w="3597" w:type="dxa"/>
          </w:tcPr>
          <w:p w14:paraId="5FA62648" w14:textId="3BBE049A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n-2 to 1</w:t>
            </w:r>
          </w:p>
        </w:tc>
        <w:tc>
          <w:tcPr>
            <w:tcW w:w="3597" w:type="dxa"/>
          </w:tcPr>
          <w:p w14:paraId="04178328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n-2</w:t>
            </w:r>
          </w:p>
        </w:tc>
      </w:tr>
      <w:tr w:rsidR="00046FEC" w14:paraId="5C939BA7" w14:textId="77777777" w:rsidTr="008E264D">
        <w:tc>
          <w:tcPr>
            <w:tcW w:w="3596" w:type="dxa"/>
          </w:tcPr>
          <w:p w14:paraId="08A40A0E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..</w:t>
            </w:r>
          </w:p>
        </w:tc>
        <w:tc>
          <w:tcPr>
            <w:tcW w:w="3597" w:type="dxa"/>
          </w:tcPr>
          <w:p w14:paraId="18226C04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..</w:t>
            </w:r>
          </w:p>
        </w:tc>
        <w:tc>
          <w:tcPr>
            <w:tcW w:w="3597" w:type="dxa"/>
          </w:tcPr>
          <w:p w14:paraId="7B96A061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..</w:t>
            </w:r>
          </w:p>
        </w:tc>
      </w:tr>
      <w:tr w:rsidR="00046FEC" w14:paraId="5C5F9F42" w14:textId="77777777" w:rsidTr="008E264D">
        <w:tc>
          <w:tcPr>
            <w:tcW w:w="3596" w:type="dxa"/>
          </w:tcPr>
          <w:p w14:paraId="25C73D98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3597" w:type="dxa"/>
          </w:tcPr>
          <w:p w14:paraId="6792C795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2 to 1</w:t>
            </w:r>
          </w:p>
        </w:tc>
        <w:tc>
          <w:tcPr>
            <w:tcW w:w="3597" w:type="dxa"/>
          </w:tcPr>
          <w:p w14:paraId="04FF9765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2</w:t>
            </w:r>
          </w:p>
        </w:tc>
      </w:tr>
      <w:tr w:rsidR="00046FEC" w14:paraId="1D732E9E" w14:textId="77777777" w:rsidTr="008E264D">
        <w:tc>
          <w:tcPr>
            <w:tcW w:w="3596" w:type="dxa"/>
          </w:tcPr>
          <w:p w14:paraId="5B6D8F33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2</w:t>
            </w:r>
          </w:p>
        </w:tc>
        <w:tc>
          <w:tcPr>
            <w:tcW w:w="3597" w:type="dxa"/>
          </w:tcPr>
          <w:p w14:paraId="151B8AC5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1 to 1</w:t>
            </w:r>
          </w:p>
        </w:tc>
        <w:tc>
          <w:tcPr>
            <w:tcW w:w="3597" w:type="dxa"/>
          </w:tcPr>
          <w:p w14:paraId="5CA768FA" w14:textId="77777777" w:rsidR="00046FEC" w:rsidRPr="00046FEC" w:rsidRDefault="00046FEC" w:rsidP="008E264D">
            <w:pPr>
              <w:jc w:val="center"/>
              <w:rPr>
                <w:rFonts w:ascii="Helvetica Neue" w:hAnsi="Helvetica Neue"/>
                <w:b/>
                <w:sz w:val="32"/>
                <w:szCs w:val="32"/>
                <w:highlight w:val="yellow"/>
              </w:rPr>
            </w:pPr>
            <w:r w:rsidRPr="00046FEC">
              <w:rPr>
                <w:rFonts w:ascii="Helvetica Neue" w:hAnsi="Helvetica Neue"/>
                <w:b/>
                <w:sz w:val="32"/>
                <w:szCs w:val="32"/>
                <w:highlight w:val="yellow"/>
              </w:rPr>
              <w:t>1</w:t>
            </w:r>
          </w:p>
        </w:tc>
      </w:tr>
    </w:tbl>
    <w:p w14:paraId="02158667" w14:textId="5815E087" w:rsidR="006060FF" w:rsidRDefault="006060FF" w:rsidP="00DA3785">
      <w:pPr>
        <w:pStyle w:val="AUH4"/>
        <w:spacing w:before="0" w:after="0"/>
        <w:rPr>
          <w:b w:val="0"/>
          <w:color w:val="7F7F7F" w:themeColor="text1" w:themeTint="80"/>
        </w:rPr>
      </w:pPr>
    </w:p>
    <w:p w14:paraId="6D36343C" w14:textId="41F8E6FA" w:rsidR="00046FEC" w:rsidRPr="00046FEC" w:rsidRDefault="00046FEC" w:rsidP="00DA3785">
      <w:pPr>
        <w:pStyle w:val="AUH4"/>
        <w:spacing w:before="0" w:after="0"/>
        <w:rPr>
          <w:b w:val="0"/>
          <w:color w:val="7F7F7F" w:themeColor="text1" w:themeTint="80"/>
          <w:highlight w:val="yellow"/>
        </w:rPr>
      </w:pPr>
      <w:r w:rsidRPr="00046FEC">
        <w:rPr>
          <w:b w:val="0"/>
          <w:color w:val="7F7F7F" w:themeColor="text1" w:themeTint="80"/>
          <w:highlight w:val="yellow"/>
        </w:rPr>
        <w:t>The total number of comparisons will equal the running time T(n). From the table above we can derive the formula:</w:t>
      </w:r>
    </w:p>
    <w:p w14:paraId="19A50C4E" w14:textId="72FB6F0A" w:rsidR="00046FEC" w:rsidRPr="00046FEC" w:rsidRDefault="00046FEC" w:rsidP="00DA3785">
      <w:pPr>
        <w:pStyle w:val="AUH4"/>
        <w:spacing w:before="0" w:after="0"/>
        <w:rPr>
          <w:b w:val="0"/>
          <w:color w:val="7F7F7F" w:themeColor="text1" w:themeTint="80"/>
          <w:highlight w:val="yellow"/>
        </w:rPr>
      </w:pPr>
      <w:r w:rsidRPr="00046FEC">
        <w:rPr>
          <w:b w:val="0"/>
          <w:color w:val="7F7F7F" w:themeColor="text1" w:themeTint="80"/>
          <w:highlight w:val="yellow"/>
        </w:rPr>
        <w:br/>
        <w:t xml:space="preserve">T(n) = (n – 1) + (n-2) </w:t>
      </w:r>
      <w:proofErr w:type="gramStart"/>
      <w:r w:rsidRPr="00046FEC">
        <w:rPr>
          <w:b w:val="0"/>
          <w:color w:val="7F7F7F" w:themeColor="text1" w:themeTint="80"/>
          <w:highlight w:val="yellow"/>
        </w:rPr>
        <w:t>+..</w:t>
      </w:r>
      <w:proofErr w:type="gramEnd"/>
      <w:r w:rsidRPr="00046FEC">
        <w:rPr>
          <w:b w:val="0"/>
          <w:color w:val="7F7F7F" w:themeColor="text1" w:themeTint="80"/>
          <w:highlight w:val="yellow"/>
        </w:rPr>
        <w:t>+ 2 + 1</w:t>
      </w:r>
    </w:p>
    <w:p w14:paraId="4FA82D7D" w14:textId="77777777" w:rsidR="00046FEC" w:rsidRPr="00046FEC" w:rsidRDefault="00046FEC" w:rsidP="00DA3785">
      <w:pPr>
        <w:pStyle w:val="AUH4"/>
        <w:spacing w:before="0" w:after="0"/>
        <w:rPr>
          <w:b w:val="0"/>
          <w:color w:val="7F7F7F" w:themeColor="text1" w:themeTint="80"/>
          <w:highlight w:val="yellow"/>
        </w:rPr>
      </w:pPr>
    </w:p>
    <w:p w14:paraId="54FDD68A" w14:textId="6ED422F3" w:rsidR="00046FEC" w:rsidRPr="00046FEC" w:rsidRDefault="00046FEC" w:rsidP="00DA3785">
      <w:pPr>
        <w:pStyle w:val="AUH4"/>
        <w:spacing w:before="0" w:after="0"/>
        <w:rPr>
          <w:b w:val="0"/>
          <w:color w:val="7F7F7F" w:themeColor="text1" w:themeTint="80"/>
          <w:highlight w:val="yellow"/>
        </w:rPr>
      </w:pPr>
      <w:r w:rsidRPr="00046FEC">
        <w:rPr>
          <w:b w:val="0"/>
          <w:color w:val="7F7F7F" w:themeColor="text1" w:themeTint="80"/>
          <w:highlight w:val="yellow"/>
        </w:rPr>
        <w:t>T(n) = (n(n-1))/2</w:t>
      </w:r>
    </w:p>
    <w:p w14:paraId="4ED3F2BF" w14:textId="77777777" w:rsidR="00046FEC" w:rsidRPr="00046FEC" w:rsidRDefault="00046FEC" w:rsidP="00DA3785">
      <w:pPr>
        <w:pStyle w:val="AUH4"/>
        <w:spacing w:before="0" w:after="0"/>
        <w:rPr>
          <w:b w:val="0"/>
          <w:color w:val="7F7F7F" w:themeColor="text1" w:themeTint="80"/>
          <w:highlight w:val="yellow"/>
        </w:rPr>
      </w:pPr>
    </w:p>
    <w:p w14:paraId="0E858A5B" w14:textId="5EB8C6CF" w:rsidR="00046FEC" w:rsidRPr="00046FEC" w:rsidRDefault="00046FEC" w:rsidP="00046FEC">
      <w:pPr>
        <w:pStyle w:val="AUH4"/>
        <w:spacing w:after="0"/>
        <w:rPr>
          <w:b w:val="0"/>
          <w:color w:val="7F7F7F" w:themeColor="text1" w:themeTint="80"/>
          <w:highlight w:val="yellow"/>
        </w:rPr>
      </w:pPr>
      <w:r w:rsidRPr="00046FEC">
        <w:rPr>
          <w:b w:val="0"/>
          <w:color w:val="7F7F7F" w:themeColor="text1" w:themeTint="80"/>
          <w:highlight w:val="yellow"/>
        </w:rPr>
        <w:t xml:space="preserve">T(n) = </w:t>
      </w:r>
      <w:r w:rsidRPr="00046FEC">
        <w:rPr>
          <w:b w:val="0"/>
          <w:color w:val="7F7F7F" w:themeColor="text1" w:themeTint="80"/>
          <w:highlight w:val="yellow"/>
        </w:rPr>
        <w:t>O(n</w:t>
      </w:r>
      <w:r w:rsidRPr="00046FEC">
        <w:rPr>
          <w:b w:val="0"/>
          <w:color w:val="7F7F7F" w:themeColor="text1" w:themeTint="80"/>
          <w:highlight w:val="yellow"/>
          <w:vertAlign w:val="superscript"/>
        </w:rPr>
        <w:t>2</w:t>
      </w:r>
      <w:r w:rsidRPr="00046FEC">
        <w:rPr>
          <w:b w:val="0"/>
          <w:color w:val="7F7F7F" w:themeColor="text1" w:themeTint="80"/>
          <w:highlight w:val="yellow"/>
        </w:rPr>
        <w:t>)</w:t>
      </w:r>
    </w:p>
    <w:p w14:paraId="0264F2C5" w14:textId="167B4C50" w:rsidR="00046FEC" w:rsidRDefault="00046FEC" w:rsidP="00046FEC">
      <w:pPr>
        <w:pStyle w:val="AUH4"/>
        <w:spacing w:after="0"/>
        <w:rPr>
          <w:b w:val="0"/>
          <w:color w:val="7F7F7F" w:themeColor="text1" w:themeTint="80"/>
        </w:rPr>
      </w:pPr>
      <w:r w:rsidRPr="00046FEC">
        <w:rPr>
          <w:b w:val="0"/>
          <w:color w:val="7F7F7F" w:themeColor="text1" w:themeTint="80"/>
          <w:highlight w:val="yellow"/>
        </w:rPr>
        <w:t>This can be seen as the general running time for most all algorithms that use comparisons to sort an array.</w:t>
      </w:r>
    </w:p>
    <w:p w14:paraId="2F2E4716" w14:textId="77777777" w:rsidR="006060FF" w:rsidRDefault="006060FF" w:rsidP="006060FF">
      <w:pPr>
        <w:pStyle w:val="AUH4"/>
        <w:rPr>
          <w:b w:val="0"/>
          <w:color w:val="7F7F7F" w:themeColor="text1" w:themeTint="80"/>
        </w:rPr>
      </w:pPr>
    </w:p>
    <w:p w14:paraId="27E0E9B1" w14:textId="50B1F48E" w:rsidR="00DA3785" w:rsidRPr="00DA3785" w:rsidRDefault="00DA3785" w:rsidP="00DA3785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Part III (10</w:t>
      </w:r>
      <w:r w:rsidRPr="00353673">
        <w:rPr>
          <w:color w:val="7F7F7F" w:themeColor="text1" w:themeTint="80"/>
        </w:rPr>
        <w:t xml:space="preserve"> points) </w:t>
      </w:r>
      <w:r>
        <w:rPr>
          <w:color w:val="7F7F7F" w:themeColor="text1" w:themeTint="80"/>
        </w:rPr>
        <w:t>Space Complexity</w:t>
      </w:r>
    </w:p>
    <w:p w14:paraId="7A71F63A" w14:textId="254F79C5" w:rsidR="00DA3785" w:rsidRPr="00D456A9" w:rsidRDefault="00C55ED0" w:rsidP="00DA378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 points) </w:t>
      </w:r>
      <w:r w:rsidR="00DA3785" w:rsidRP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Is </w:t>
      </w:r>
      <w:proofErr w:type="spellStart"/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>NaïveSort</w:t>
      </w:r>
      <w:proofErr w:type="spellEnd"/>
      <w:r w:rsidR="00DA3785" w:rsidRP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an </w:t>
      </w:r>
      <w:r w:rsidR="00DA3785" w:rsidRPr="00DF4C1C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in place</w:t>
      </w:r>
      <w:r w:rsidR="00DA3785" w:rsidRP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algorithm?</w:t>
      </w:r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9A423C">
        <w:rPr>
          <w:rFonts w:ascii="Gill Sans MT" w:hAnsi="Gill Sans MT" w:cs="Times New Roman"/>
          <w:color w:val="00B0F0"/>
          <w:sz w:val="24"/>
          <w:szCs w:val="24"/>
        </w:rPr>
        <w:t xml:space="preserve">answer here </w:t>
      </w:r>
      <w:proofErr w:type="gramStart"/>
      <w:r w:rsidR="009A423C">
        <w:rPr>
          <w:rFonts w:ascii="Gill Sans MT" w:hAnsi="Gill Sans MT" w:cs="Times New Roman"/>
          <w:color w:val="00B0F0"/>
          <w:sz w:val="24"/>
          <w:szCs w:val="24"/>
        </w:rPr>
        <w:t>.....</w:t>
      </w:r>
      <w:proofErr w:type="gramEnd"/>
    </w:p>
    <w:p w14:paraId="6BE38AE1" w14:textId="36096678" w:rsidR="00D456A9" w:rsidRDefault="00D456A9" w:rsidP="00D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  <w:r w:rsidRPr="00D456A9">
        <w:rPr>
          <w:rFonts w:ascii="Gill Sans MT" w:hAnsi="Gill Sans MT" w:cs="Times New Roman"/>
          <w:color w:val="00B0F0"/>
          <w:sz w:val="24"/>
          <w:szCs w:val="24"/>
          <w:highlight w:val="yellow"/>
        </w:rPr>
        <w:t>After each element has been moved or replaced it will not move again. This means that this is an in-place algorithm.</w:t>
      </w:r>
    </w:p>
    <w:p w14:paraId="7A5464A3" w14:textId="77777777" w:rsidR="00046FEC" w:rsidRDefault="00046FEC" w:rsidP="00D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</w:p>
    <w:p w14:paraId="7A0735E8" w14:textId="77777777" w:rsidR="00046FEC" w:rsidRDefault="00046FEC" w:rsidP="00D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</w:p>
    <w:p w14:paraId="3D10D22D" w14:textId="77777777" w:rsidR="00046FEC" w:rsidRDefault="00046FEC" w:rsidP="00D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</w:p>
    <w:p w14:paraId="657CCE8D" w14:textId="77777777" w:rsidR="00046FEC" w:rsidRDefault="00046FEC" w:rsidP="00D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00B0F0"/>
          <w:sz w:val="24"/>
          <w:szCs w:val="24"/>
        </w:rPr>
      </w:pPr>
    </w:p>
    <w:p w14:paraId="07809BB2" w14:textId="77777777" w:rsidR="00046FEC" w:rsidRPr="00DA3785" w:rsidRDefault="00046FEC" w:rsidP="00D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55FFCBCB" w14:textId="44782937" w:rsidR="00DA3785" w:rsidRPr="00DA3785" w:rsidRDefault="00C55ED0" w:rsidP="00DA378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 xml:space="preserve">(8 points) </w:t>
      </w:r>
      <w:r w:rsid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What is the space complexity of </w:t>
      </w:r>
      <w:proofErr w:type="spellStart"/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>NaïveSort</w:t>
      </w:r>
      <w:proofErr w:type="spellEnd"/>
      <w:r w:rsidR="009A423C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if we do not count the space used by the input.</w:t>
      </w:r>
    </w:p>
    <w:p w14:paraId="08A44F6B" w14:textId="74FF43EB" w:rsidR="006060FF" w:rsidRDefault="009A423C" w:rsidP="00683BCF">
      <w:pPr>
        <w:pStyle w:val="AUH4"/>
        <w:rPr>
          <w:color w:val="00B0F0"/>
          <w:szCs w:val="24"/>
        </w:rPr>
      </w:pPr>
      <w:r>
        <w:rPr>
          <w:color w:val="00B0F0"/>
          <w:szCs w:val="24"/>
        </w:rPr>
        <w:t xml:space="preserve">answer here </w:t>
      </w:r>
      <w:proofErr w:type="gramStart"/>
      <w:r>
        <w:rPr>
          <w:color w:val="00B0F0"/>
          <w:szCs w:val="24"/>
        </w:rPr>
        <w:t>.....</w:t>
      </w:r>
      <w:proofErr w:type="gramEnd"/>
    </w:p>
    <w:p w14:paraId="53C38B6D" w14:textId="56265155" w:rsidR="00625CA5" w:rsidRPr="00353673" w:rsidRDefault="00625CA5" w:rsidP="00683BCF">
      <w:pPr>
        <w:pStyle w:val="AUH4"/>
        <w:rPr>
          <w:b w:val="0"/>
          <w:color w:val="7F7F7F" w:themeColor="text1" w:themeTint="80"/>
        </w:rPr>
      </w:pPr>
      <w:r>
        <w:rPr>
          <w:color w:val="00B0F0"/>
          <w:szCs w:val="24"/>
        </w:rPr>
        <w:tab/>
      </w:r>
      <w:r w:rsidRPr="00735870">
        <w:rPr>
          <w:color w:val="00B0F0"/>
          <w:szCs w:val="24"/>
          <w:highlight w:val="yellow"/>
        </w:rPr>
        <w:t>If the space that is used by the input array</w:t>
      </w:r>
      <w:r w:rsidR="00735870" w:rsidRPr="00735870">
        <w:rPr>
          <w:color w:val="00B0F0"/>
          <w:szCs w:val="24"/>
          <w:highlight w:val="yellow"/>
        </w:rPr>
        <w:t xml:space="preserve"> is not counted as more space since it is not growing. The space complexity comes then mostly from for the variables for iteration(</w:t>
      </w:r>
      <w:proofErr w:type="spellStart"/>
      <w:r w:rsidR="00735870" w:rsidRPr="00735870">
        <w:rPr>
          <w:color w:val="00B0F0"/>
          <w:szCs w:val="24"/>
          <w:highlight w:val="yellow"/>
        </w:rPr>
        <w:t>i</w:t>
      </w:r>
      <w:proofErr w:type="spellEnd"/>
      <w:r w:rsidR="00735870" w:rsidRPr="00735870">
        <w:rPr>
          <w:color w:val="00B0F0"/>
          <w:szCs w:val="24"/>
          <w:highlight w:val="yellow"/>
        </w:rPr>
        <w:t xml:space="preserve"> and j) and then space for the swaps when needed. These do not scale more in relation to the input </w:t>
      </w:r>
      <w:proofErr w:type="gramStart"/>
      <w:r w:rsidR="00735870" w:rsidRPr="00735870">
        <w:rPr>
          <w:color w:val="00B0F0"/>
          <w:szCs w:val="24"/>
          <w:highlight w:val="yellow"/>
        </w:rPr>
        <w:t>size</w:t>
      </w:r>
      <w:proofErr w:type="gramEnd"/>
      <w:r w:rsidR="00735870" w:rsidRPr="00735870">
        <w:rPr>
          <w:color w:val="00B0F0"/>
          <w:szCs w:val="24"/>
          <w:highlight w:val="yellow"/>
        </w:rPr>
        <w:t xml:space="preserve"> so the space complexity is </w:t>
      </w:r>
      <w:r w:rsidR="00735870" w:rsidRPr="00735870">
        <w:rPr>
          <w:color w:val="00B0F0"/>
          <w:szCs w:val="24"/>
          <w:highlight w:val="yellow"/>
        </w:rPr>
        <w:t>O(1),</w:t>
      </w:r>
      <w:r w:rsidR="00735870" w:rsidRPr="00735870">
        <w:rPr>
          <w:color w:val="00B0F0"/>
          <w:szCs w:val="24"/>
          <w:highlight w:val="yellow"/>
        </w:rPr>
        <w:t xml:space="preserve"> which means there is considered to be a constant amount of additional space.</w:t>
      </w:r>
    </w:p>
    <w:p w14:paraId="4C03F443" w14:textId="77777777" w:rsidR="00831749" w:rsidRPr="00353673" w:rsidRDefault="00831749" w:rsidP="00921413">
      <w:pPr>
        <w:pStyle w:val="AUH4"/>
        <w:rPr>
          <w:b w:val="0"/>
          <w:color w:val="7F7F7F" w:themeColor="text1" w:themeTint="80"/>
          <w:vertAlign w:val="superscript"/>
        </w:rPr>
      </w:pPr>
    </w:p>
    <w:p w14:paraId="22E4D1EF" w14:textId="77777777" w:rsidR="00DF4C1C" w:rsidRDefault="00DF4C1C" w:rsidP="00DF4C1C">
      <w:pPr>
        <w:rPr>
          <w:rFonts w:ascii="Helvetica Neue" w:hAnsi="Helvetica Neue"/>
          <w:b/>
          <w:sz w:val="32"/>
          <w:szCs w:val="32"/>
        </w:rPr>
      </w:pPr>
      <w:r>
        <w:rPr>
          <w:rFonts w:ascii="Helvetica Neue" w:hAnsi="Helvetica Neue"/>
          <w:b/>
          <w:sz w:val="32"/>
          <w:szCs w:val="32"/>
        </w:rPr>
        <w:br w:type="page"/>
      </w:r>
    </w:p>
    <w:p w14:paraId="0CD91E35" w14:textId="77777777" w:rsidR="009A423C" w:rsidRPr="006C0699" w:rsidRDefault="009A423C" w:rsidP="009A423C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00688989" w14:textId="77777777" w:rsidR="009A423C" w:rsidRDefault="009A423C" w:rsidP="009A423C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4570FBAD" w14:textId="77777777" w:rsidR="009A423C" w:rsidRDefault="009A423C" w:rsidP="009A423C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1A73EA74" w14:textId="77777777" w:rsidR="009A423C" w:rsidRDefault="009A423C" w:rsidP="009A423C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6BF61464" w14:textId="77777777" w:rsidR="009A423C" w:rsidRDefault="009A423C" w:rsidP="009A423C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5A793FA1" w14:textId="77777777" w:rsidR="009A423C" w:rsidRDefault="009A423C" w:rsidP="009A423C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788AF4B4" w14:textId="77777777" w:rsidR="009A423C" w:rsidRDefault="009A423C" w:rsidP="009A423C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 : "John will reach Atlanta at 9:48am". Student 2 will get 25+15 = 40 points</w:t>
      </w:r>
    </w:p>
    <w:p w14:paraId="05DA88D7" w14:textId="77777777" w:rsidR="009A423C" w:rsidRDefault="009A423C" w:rsidP="009A423C">
      <w:pPr>
        <w:pStyle w:val="AUBullets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2BC065DE" w14:textId="77777777" w:rsidR="009A423C" w:rsidRDefault="009A423C" w:rsidP="009A423C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B393EC1" wp14:editId="0E296402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AD40" w14:textId="77777777" w:rsidR="009A423C" w:rsidRDefault="009A423C" w:rsidP="009A423C">
      <w:pPr>
        <w:pStyle w:val="AUBullets"/>
        <w:numPr>
          <w:ilvl w:val="0"/>
          <w:numId w:val="0"/>
        </w:numPr>
        <w:ind w:left="360"/>
      </w:pPr>
    </w:p>
    <w:p w14:paraId="0DD31B30" w14:textId="77777777" w:rsidR="009A423C" w:rsidRDefault="009A423C" w:rsidP="009A423C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76C6B6FB" w14:textId="77777777" w:rsidR="009A423C" w:rsidRDefault="009A423C" w:rsidP="009A423C">
      <w:pPr>
        <w:pStyle w:val="AUBullets"/>
        <w:numPr>
          <w:ilvl w:val="0"/>
          <w:numId w:val="0"/>
        </w:numPr>
        <w:ind w:left="360"/>
      </w:pPr>
    </w:p>
    <w:p w14:paraId="4066C461" w14:textId="77777777" w:rsidR="009A423C" w:rsidRDefault="009A423C" w:rsidP="009A423C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41888731" w14:textId="77777777" w:rsidR="009A423C" w:rsidRDefault="009A423C" w:rsidP="009A423C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2DB7475B" w14:textId="77777777" w:rsidR="009A423C" w:rsidRPr="00A25CE9" w:rsidRDefault="009A423C" w:rsidP="009A423C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658C4E3A" w14:textId="23204EC1" w:rsidR="003A3E57" w:rsidRPr="00353673" w:rsidRDefault="003A3E57" w:rsidP="009A423C">
      <w:pPr>
        <w:ind w:left="360"/>
        <w:rPr>
          <w:b/>
          <w:color w:val="7F7F7F" w:themeColor="text1" w:themeTint="80"/>
        </w:rPr>
      </w:pPr>
    </w:p>
    <w:sectPr w:rsidR="003A3E57" w:rsidRPr="00353673" w:rsidSect="00093FBE">
      <w:headerReference w:type="default" r:id="rId9"/>
      <w:footerReference w:type="default" r:id="rId10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D90C1" w14:textId="77777777" w:rsidR="00093FBE" w:rsidRDefault="00093FBE" w:rsidP="002A0533">
      <w:r>
        <w:separator/>
      </w:r>
    </w:p>
  </w:endnote>
  <w:endnote w:type="continuationSeparator" w:id="0">
    <w:p w14:paraId="0DC95850" w14:textId="77777777" w:rsidR="00093FBE" w:rsidRDefault="00093FBE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DA3785" w:rsidRDefault="00DA3785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DA3785" w:rsidRDefault="00DA3785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DA3785" w:rsidRDefault="00DA3785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A795" w14:textId="77777777" w:rsidR="00093FBE" w:rsidRDefault="00093FBE" w:rsidP="002A0533">
      <w:r>
        <w:separator/>
      </w:r>
    </w:p>
  </w:footnote>
  <w:footnote w:type="continuationSeparator" w:id="0">
    <w:p w14:paraId="06F5A771" w14:textId="77777777" w:rsidR="00093FBE" w:rsidRDefault="00093FBE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DA3785" w:rsidRDefault="00DA3785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DA3785" w:rsidRDefault="00DA3785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DA3785" w:rsidRDefault="00DA3785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6564258C" w:rsidR="00DA3785" w:rsidRPr="003F35BC" w:rsidRDefault="00DA3785" w:rsidP="00B20EFC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3273 Homework 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6D3368D0" w14:textId="6564258C" w:rsidR="00DA3785" w:rsidRPr="003F35BC" w:rsidRDefault="00DA3785" w:rsidP="00B20EFC">
                    <w:pPr>
                      <w:pStyle w:val="AUH1"/>
                      <w:spacing w:before="0" w:after="0" w:line="240" w:lineRule="auto"/>
                    </w:pPr>
                    <w:r>
                      <w:t>CPSC 3273 Homework 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DA3785" w:rsidRDefault="00DA3785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DA3785" w:rsidRDefault="00DA3785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B3487"/>
    <w:multiLevelType w:val="hybridMultilevel"/>
    <w:tmpl w:val="A510D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E0023"/>
    <w:multiLevelType w:val="hybridMultilevel"/>
    <w:tmpl w:val="7FD69CDA"/>
    <w:lvl w:ilvl="0" w:tplc="7CD45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441ED"/>
    <w:multiLevelType w:val="hybridMultilevel"/>
    <w:tmpl w:val="E98A0C90"/>
    <w:lvl w:ilvl="0" w:tplc="D9BC9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94B8E"/>
    <w:multiLevelType w:val="hybridMultilevel"/>
    <w:tmpl w:val="3DBE0106"/>
    <w:lvl w:ilvl="0" w:tplc="BFFC9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14EE4"/>
    <w:multiLevelType w:val="hybridMultilevel"/>
    <w:tmpl w:val="93746824"/>
    <w:lvl w:ilvl="0" w:tplc="AFA82F28">
      <w:numFmt w:val="bullet"/>
      <w:lvlText w:val="-"/>
      <w:lvlJc w:val="left"/>
      <w:pPr>
        <w:ind w:left="1800" w:hanging="360"/>
      </w:pPr>
      <w:rPr>
        <w:rFonts w:ascii="Gill Sans MT" w:eastAsia="Arial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005B58"/>
    <w:multiLevelType w:val="hybridMultilevel"/>
    <w:tmpl w:val="6C8A86D0"/>
    <w:lvl w:ilvl="0" w:tplc="79EE0B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C6771"/>
    <w:multiLevelType w:val="hybridMultilevel"/>
    <w:tmpl w:val="4C5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B4396"/>
    <w:multiLevelType w:val="hybridMultilevel"/>
    <w:tmpl w:val="5B74D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C6953"/>
    <w:multiLevelType w:val="hybridMultilevel"/>
    <w:tmpl w:val="D6CC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21C87"/>
    <w:multiLevelType w:val="hybridMultilevel"/>
    <w:tmpl w:val="A7DE6C56"/>
    <w:lvl w:ilvl="0" w:tplc="92C04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2A6020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9625BF"/>
    <w:multiLevelType w:val="hybridMultilevel"/>
    <w:tmpl w:val="F9444A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773F3"/>
    <w:multiLevelType w:val="hybridMultilevel"/>
    <w:tmpl w:val="88D4972E"/>
    <w:lvl w:ilvl="0" w:tplc="C9B4B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14593E"/>
    <w:multiLevelType w:val="hybridMultilevel"/>
    <w:tmpl w:val="87788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6C633F"/>
    <w:multiLevelType w:val="hybridMultilevel"/>
    <w:tmpl w:val="CC48705E"/>
    <w:lvl w:ilvl="0" w:tplc="2520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F33720"/>
    <w:multiLevelType w:val="hybridMultilevel"/>
    <w:tmpl w:val="7FD69CDA"/>
    <w:lvl w:ilvl="0" w:tplc="7CD45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429168">
    <w:abstractNumId w:val="11"/>
  </w:num>
  <w:num w:numId="2" w16cid:durableId="1939366459">
    <w:abstractNumId w:val="28"/>
  </w:num>
  <w:num w:numId="3" w16cid:durableId="1121650240">
    <w:abstractNumId w:val="9"/>
  </w:num>
  <w:num w:numId="4" w16cid:durableId="1922832751">
    <w:abstractNumId w:val="0"/>
  </w:num>
  <w:num w:numId="5" w16cid:durableId="544682243">
    <w:abstractNumId w:val="22"/>
  </w:num>
  <w:num w:numId="6" w16cid:durableId="1766919568">
    <w:abstractNumId w:val="18"/>
  </w:num>
  <w:num w:numId="7" w16cid:durableId="935015034">
    <w:abstractNumId w:val="23"/>
  </w:num>
  <w:num w:numId="8" w16cid:durableId="1503736283">
    <w:abstractNumId w:val="8"/>
  </w:num>
  <w:num w:numId="9" w16cid:durableId="1059861121">
    <w:abstractNumId w:val="5"/>
  </w:num>
  <w:num w:numId="10" w16cid:durableId="417214591">
    <w:abstractNumId w:val="15"/>
  </w:num>
  <w:num w:numId="11" w16cid:durableId="1682927799">
    <w:abstractNumId w:val="1"/>
  </w:num>
  <w:num w:numId="12" w16cid:durableId="2070422417">
    <w:abstractNumId w:val="4"/>
  </w:num>
  <w:num w:numId="13" w16cid:durableId="1698971033">
    <w:abstractNumId w:val="3"/>
  </w:num>
  <w:num w:numId="14" w16cid:durableId="395513286">
    <w:abstractNumId w:val="7"/>
  </w:num>
  <w:num w:numId="15" w16cid:durableId="660892907">
    <w:abstractNumId w:val="30"/>
  </w:num>
  <w:num w:numId="16" w16cid:durableId="1964968117">
    <w:abstractNumId w:val="13"/>
  </w:num>
  <w:num w:numId="17" w16cid:durableId="446855492">
    <w:abstractNumId w:val="29"/>
  </w:num>
  <w:num w:numId="18" w16cid:durableId="624698006">
    <w:abstractNumId w:val="39"/>
  </w:num>
  <w:num w:numId="19" w16cid:durableId="722753768">
    <w:abstractNumId w:val="31"/>
  </w:num>
  <w:num w:numId="20" w16cid:durableId="328288556">
    <w:abstractNumId w:val="37"/>
  </w:num>
  <w:num w:numId="21" w16cid:durableId="1482580086">
    <w:abstractNumId w:val="32"/>
  </w:num>
  <w:num w:numId="22" w16cid:durableId="508252834">
    <w:abstractNumId w:val="34"/>
  </w:num>
  <w:num w:numId="23" w16cid:durableId="416752181">
    <w:abstractNumId w:val="35"/>
  </w:num>
  <w:num w:numId="24" w16cid:durableId="63334993">
    <w:abstractNumId w:val="12"/>
  </w:num>
  <w:num w:numId="25" w16cid:durableId="1521427053">
    <w:abstractNumId w:val="36"/>
  </w:num>
  <w:num w:numId="26" w16cid:durableId="2100130787">
    <w:abstractNumId w:val="25"/>
  </w:num>
  <w:num w:numId="27" w16cid:durableId="1498229801">
    <w:abstractNumId w:val="14"/>
  </w:num>
  <w:num w:numId="28" w16cid:durableId="757366630">
    <w:abstractNumId w:val="24"/>
  </w:num>
  <w:num w:numId="29" w16cid:durableId="713700956">
    <w:abstractNumId w:val="21"/>
  </w:num>
  <w:num w:numId="30" w16cid:durableId="2130052292">
    <w:abstractNumId w:val="19"/>
  </w:num>
  <w:num w:numId="31" w16cid:durableId="1005784121">
    <w:abstractNumId w:val="10"/>
  </w:num>
  <w:num w:numId="32" w16cid:durableId="1929188836">
    <w:abstractNumId w:val="27"/>
  </w:num>
  <w:num w:numId="33" w16cid:durableId="345401859">
    <w:abstractNumId w:val="26"/>
  </w:num>
  <w:num w:numId="34" w16cid:durableId="198200145">
    <w:abstractNumId w:val="2"/>
  </w:num>
  <w:num w:numId="35" w16cid:durableId="606153839">
    <w:abstractNumId w:val="16"/>
  </w:num>
  <w:num w:numId="36" w16cid:durableId="584384632">
    <w:abstractNumId w:val="17"/>
  </w:num>
  <w:num w:numId="37" w16cid:durableId="362436491">
    <w:abstractNumId w:val="38"/>
  </w:num>
  <w:num w:numId="38" w16cid:durableId="1252661908">
    <w:abstractNumId w:val="6"/>
  </w:num>
  <w:num w:numId="39" w16cid:durableId="2000231401">
    <w:abstractNumId w:val="20"/>
  </w:num>
  <w:num w:numId="40" w16cid:durableId="14682776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0D2D"/>
    <w:rsid w:val="00022711"/>
    <w:rsid w:val="0004168F"/>
    <w:rsid w:val="00041BF8"/>
    <w:rsid w:val="00042B48"/>
    <w:rsid w:val="000445E8"/>
    <w:rsid w:val="00046FEC"/>
    <w:rsid w:val="00052327"/>
    <w:rsid w:val="00064CF4"/>
    <w:rsid w:val="00070B92"/>
    <w:rsid w:val="00071299"/>
    <w:rsid w:val="00081A75"/>
    <w:rsid w:val="00086729"/>
    <w:rsid w:val="000918D7"/>
    <w:rsid w:val="00093FBE"/>
    <w:rsid w:val="000A38DF"/>
    <w:rsid w:val="000B6F22"/>
    <w:rsid w:val="000C2ABE"/>
    <w:rsid w:val="000E28E4"/>
    <w:rsid w:val="000F188D"/>
    <w:rsid w:val="000F3EEC"/>
    <w:rsid w:val="000F7EE9"/>
    <w:rsid w:val="00101969"/>
    <w:rsid w:val="0011349E"/>
    <w:rsid w:val="00115A81"/>
    <w:rsid w:val="0013016D"/>
    <w:rsid w:val="0013036D"/>
    <w:rsid w:val="00131ECE"/>
    <w:rsid w:val="00140E06"/>
    <w:rsid w:val="00144CCB"/>
    <w:rsid w:val="00145D47"/>
    <w:rsid w:val="00146ED8"/>
    <w:rsid w:val="0017417E"/>
    <w:rsid w:val="001833EA"/>
    <w:rsid w:val="00185029"/>
    <w:rsid w:val="001862DA"/>
    <w:rsid w:val="00192711"/>
    <w:rsid w:val="001A6904"/>
    <w:rsid w:val="001D708D"/>
    <w:rsid w:val="001D7B1A"/>
    <w:rsid w:val="00224BC4"/>
    <w:rsid w:val="0023095B"/>
    <w:rsid w:val="002476F8"/>
    <w:rsid w:val="00254740"/>
    <w:rsid w:val="002720A6"/>
    <w:rsid w:val="002905A1"/>
    <w:rsid w:val="00292643"/>
    <w:rsid w:val="00294071"/>
    <w:rsid w:val="002A0533"/>
    <w:rsid w:val="002A2DB2"/>
    <w:rsid w:val="002C3935"/>
    <w:rsid w:val="002C3C3E"/>
    <w:rsid w:val="002C4193"/>
    <w:rsid w:val="002C6A7E"/>
    <w:rsid w:val="002D1518"/>
    <w:rsid w:val="002D7076"/>
    <w:rsid w:val="002E24C8"/>
    <w:rsid w:val="002E67AA"/>
    <w:rsid w:val="002F28E9"/>
    <w:rsid w:val="003063EC"/>
    <w:rsid w:val="0030723C"/>
    <w:rsid w:val="00312353"/>
    <w:rsid w:val="00313057"/>
    <w:rsid w:val="003130CD"/>
    <w:rsid w:val="00324781"/>
    <w:rsid w:val="00324FA1"/>
    <w:rsid w:val="003401DA"/>
    <w:rsid w:val="0034270A"/>
    <w:rsid w:val="00353673"/>
    <w:rsid w:val="0035384C"/>
    <w:rsid w:val="00354902"/>
    <w:rsid w:val="00354942"/>
    <w:rsid w:val="00354FDF"/>
    <w:rsid w:val="00355A73"/>
    <w:rsid w:val="00366842"/>
    <w:rsid w:val="00380B04"/>
    <w:rsid w:val="0038421C"/>
    <w:rsid w:val="003942C9"/>
    <w:rsid w:val="003A1A18"/>
    <w:rsid w:val="003A3E57"/>
    <w:rsid w:val="003B72FC"/>
    <w:rsid w:val="003C74FF"/>
    <w:rsid w:val="003D6726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776D0"/>
    <w:rsid w:val="00480FDF"/>
    <w:rsid w:val="0048197B"/>
    <w:rsid w:val="0048540B"/>
    <w:rsid w:val="00490C32"/>
    <w:rsid w:val="0049777F"/>
    <w:rsid w:val="004A2426"/>
    <w:rsid w:val="004A6325"/>
    <w:rsid w:val="004A7703"/>
    <w:rsid w:val="004B5C0D"/>
    <w:rsid w:val="004C42E9"/>
    <w:rsid w:val="004C785F"/>
    <w:rsid w:val="004D3974"/>
    <w:rsid w:val="004F42AD"/>
    <w:rsid w:val="00500964"/>
    <w:rsid w:val="00510B5B"/>
    <w:rsid w:val="00511D58"/>
    <w:rsid w:val="0053083D"/>
    <w:rsid w:val="005339CF"/>
    <w:rsid w:val="00534C51"/>
    <w:rsid w:val="005365E0"/>
    <w:rsid w:val="00543DF4"/>
    <w:rsid w:val="00544E16"/>
    <w:rsid w:val="005472DE"/>
    <w:rsid w:val="00551D93"/>
    <w:rsid w:val="005526C2"/>
    <w:rsid w:val="00553C02"/>
    <w:rsid w:val="005644B6"/>
    <w:rsid w:val="005716EF"/>
    <w:rsid w:val="00571A33"/>
    <w:rsid w:val="00583BD1"/>
    <w:rsid w:val="00595BB3"/>
    <w:rsid w:val="005A589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51EF"/>
    <w:rsid w:val="006060FF"/>
    <w:rsid w:val="00606471"/>
    <w:rsid w:val="00611418"/>
    <w:rsid w:val="00611D68"/>
    <w:rsid w:val="00612363"/>
    <w:rsid w:val="006240CA"/>
    <w:rsid w:val="00625CA5"/>
    <w:rsid w:val="00626E38"/>
    <w:rsid w:val="00630029"/>
    <w:rsid w:val="006411C8"/>
    <w:rsid w:val="00643E77"/>
    <w:rsid w:val="006538A6"/>
    <w:rsid w:val="00663AC0"/>
    <w:rsid w:val="006734AD"/>
    <w:rsid w:val="00683BCF"/>
    <w:rsid w:val="00687284"/>
    <w:rsid w:val="00691FFC"/>
    <w:rsid w:val="006A217A"/>
    <w:rsid w:val="006A235B"/>
    <w:rsid w:val="006B4628"/>
    <w:rsid w:val="006B561A"/>
    <w:rsid w:val="006C3B68"/>
    <w:rsid w:val="006D0431"/>
    <w:rsid w:val="006D512E"/>
    <w:rsid w:val="006D5A43"/>
    <w:rsid w:val="00704F09"/>
    <w:rsid w:val="00705659"/>
    <w:rsid w:val="00706329"/>
    <w:rsid w:val="0071548F"/>
    <w:rsid w:val="0072725B"/>
    <w:rsid w:val="00735870"/>
    <w:rsid w:val="00740DB9"/>
    <w:rsid w:val="00746658"/>
    <w:rsid w:val="00761012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B79F6"/>
    <w:rsid w:val="007D44F7"/>
    <w:rsid w:val="007F78FB"/>
    <w:rsid w:val="007F7A8B"/>
    <w:rsid w:val="00801555"/>
    <w:rsid w:val="00803D0B"/>
    <w:rsid w:val="00817C3C"/>
    <w:rsid w:val="00822CDB"/>
    <w:rsid w:val="00827929"/>
    <w:rsid w:val="00831749"/>
    <w:rsid w:val="00836412"/>
    <w:rsid w:val="008411DE"/>
    <w:rsid w:val="008457E5"/>
    <w:rsid w:val="00857187"/>
    <w:rsid w:val="00861BAE"/>
    <w:rsid w:val="00894C5E"/>
    <w:rsid w:val="008A0E5F"/>
    <w:rsid w:val="008B0D38"/>
    <w:rsid w:val="008C1440"/>
    <w:rsid w:val="008C20D3"/>
    <w:rsid w:val="008C3043"/>
    <w:rsid w:val="008C48EF"/>
    <w:rsid w:val="008D4C43"/>
    <w:rsid w:val="008E4AAA"/>
    <w:rsid w:val="008E64AF"/>
    <w:rsid w:val="008F3474"/>
    <w:rsid w:val="00921413"/>
    <w:rsid w:val="0092424B"/>
    <w:rsid w:val="00951E25"/>
    <w:rsid w:val="00952C7C"/>
    <w:rsid w:val="0095578F"/>
    <w:rsid w:val="009612EA"/>
    <w:rsid w:val="00963388"/>
    <w:rsid w:val="00967348"/>
    <w:rsid w:val="00975633"/>
    <w:rsid w:val="00984575"/>
    <w:rsid w:val="00984E20"/>
    <w:rsid w:val="009A1E67"/>
    <w:rsid w:val="009A3CBC"/>
    <w:rsid w:val="009A423C"/>
    <w:rsid w:val="009B1AF5"/>
    <w:rsid w:val="009B2ABD"/>
    <w:rsid w:val="009B4D2F"/>
    <w:rsid w:val="009B57E1"/>
    <w:rsid w:val="009B69A7"/>
    <w:rsid w:val="009C2E2B"/>
    <w:rsid w:val="009D790D"/>
    <w:rsid w:val="009E35D9"/>
    <w:rsid w:val="009E4E4A"/>
    <w:rsid w:val="009E63F5"/>
    <w:rsid w:val="00A01EB7"/>
    <w:rsid w:val="00A032D6"/>
    <w:rsid w:val="00A039B3"/>
    <w:rsid w:val="00A05FFE"/>
    <w:rsid w:val="00A366A7"/>
    <w:rsid w:val="00A41914"/>
    <w:rsid w:val="00A54538"/>
    <w:rsid w:val="00A5727C"/>
    <w:rsid w:val="00A9370B"/>
    <w:rsid w:val="00AA3A0C"/>
    <w:rsid w:val="00AA55F6"/>
    <w:rsid w:val="00AB36B8"/>
    <w:rsid w:val="00AB4CC7"/>
    <w:rsid w:val="00AB5426"/>
    <w:rsid w:val="00AB5502"/>
    <w:rsid w:val="00AD22AF"/>
    <w:rsid w:val="00AE5E0D"/>
    <w:rsid w:val="00AE71BA"/>
    <w:rsid w:val="00AF5E22"/>
    <w:rsid w:val="00B0128B"/>
    <w:rsid w:val="00B04609"/>
    <w:rsid w:val="00B129FF"/>
    <w:rsid w:val="00B13BBF"/>
    <w:rsid w:val="00B15A9A"/>
    <w:rsid w:val="00B20D20"/>
    <w:rsid w:val="00B20EFC"/>
    <w:rsid w:val="00B217F3"/>
    <w:rsid w:val="00B24A48"/>
    <w:rsid w:val="00B44B53"/>
    <w:rsid w:val="00B47545"/>
    <w:rsid w:val="00B47A0A"/>
    <w:rsid w:val="00B677C0"/>
    <w:rsid w:val="00B7582C"/>
    <w:rsid w:val="00B914B9"/>
    <w:rsid w:val="00B92694"/>
    <w:rsid w:val="00B95943"/>
    <w:rsid w:val="00B95F8A"/>
    <w:rsid w:val="00BA0807"/>
    <w:rsid w:val="00BB3E4C"/>
    <w:rsid w:val="00BC3888"/>
    <w:rsid w:val="00BE249B"/>
    <w:rsid w:val="00BF1591"/>
    <w:rsid w:val="00C06B4B"/>
    <w:rsid w:val="00C06E9A"/>
    <w:rsid w:val="00C50FFD"/>
    <w:rsid w:val="00C55ED0"/>
    <w:rsid w:val="00C6021C"/>
    <w:rsid w:val="00C70F4E"/>
    <w:rsid w:val="00C73265"/>
    <w:rsid w:val="00C9054C"/>
    <w:rsid w:val="00C909BF"/>
    <w:rsid w:val="00C96D07"/>
    <w:rsid w:val="00CA094E"/>
    <w:rsid w:val="00CA2F74"/>
    <w:rsid w:val="00CD10DC"/>
    <w:rsid w:val="00CD3624"/>
    <w:rsid w:val="00CE5844"/>
    <w:rsid w:val="00CF4690"/>
    <w:rsid w:val="00CF5590"/>
    <w:rsid w:val="00D035F5"/>
    <w:rsid w:val="00D04A62"/>
    <w:rsid w:val="00D154C9"/>
    <w:rsid w:val="00D251BE"/>
    <w:rsid w:val="00D456A9"/>
    <w:rsid w:val="00D46FB9"/>
    <w:rsid w:val="00D565EB"/>
    <w:rsid w:val="00D60960"/>
    <w:rsid w:val="00D62918"/>
    <w:rsid w:val="00D70074"/>
    <w:rsid w:val="00D7430C"/>
    <w:rsid w:val="00D75913"/>
    <w:rsid w:val="00D804E0"/>
    <w:rsid w:val="00D9235B"/>
    <w:rsid w:val="00DA3785"/>
    <w:rsid w:val="00DA5AC8"/>
    <w:rsid w:val="00DB6880"/>
    <w:rsid w:val="00DD1DF8"/>
    <w:rsid w:val="00DE0814"/>
    <w:rsid w:val="00DF279D"/>
    <w:rsid w:val="00DF4C1C"/>
    <w:rsid w:val="00E0307A"/>
    <w:rsid w:val="00E117E4"/>
    <w:rsid w:val="00E168A6"/>
    <w:rsid w:val="00E21E1C"/>
    <w:rsid w:val="00E30D00"/>
    <w:rsid w:val="00E32E08"/>
    <w:rsid w:val="00E3382E"/>
    <w:rsid w:val="00E351B8"/>
    <w:rsid w:val="00E4144A"/>
    <w:rsid w:val="00E41AAA"/>
    <w:rsid w:val="00E73804"/>
    <w:rsid w:val="00E76D69"/>
    <w:rsid w:val="00E91A3B"/>
    <w:rsid w:val="00E9432C"/>
    <w:rsid w:val="00EA2EAD"/>
    <w:rsid w:val="00EB1DCE"/>
    <w:rsid w:val="00EB2E11"/>
    <w:rsid w:val="00EB35F4"/>
    <w:rsid w:val="00EC0F52"/>
    <w:rsid w:val="00ED1935"/>
    <w:rsid w:val="00ED3685"/>
    <w:rsid w:val="00ED5A86"/>
    <w:rsid w:val="00F01F04"/>
    <w:rsid w:val="00F03304"/>
    <w:rsid w:val="00F14A05"/>
    <w:rsid w:val="00F237B9"/>
    <w:rsid w:val="00F30EEB"/>
    <w:rsid w:val="00F4336C"/>
    <w:rsid w:val="00F44FEE"/>
    <w:rsid w:val="00F462A0"/>
    <w:rsid w:val="00F5391C"/>
    <w:rsid w:val="00F654CA"/>
    <w:rsid w:val="00F720E6"/>
    <w:rsid w:val="00F730C4"/>
    <w:rsid w:val="00F74537"/>
    <w:rsid w:val="00F77CFC"/>
    <w:rsid w:val="00F93B82"/>
    <w:rsid w:val="00FB5052"/>
    <w:rsid w:val="00FC35AE"/>
    <w:rsid w:val="00FC7AF6"/>
    <w:rsid w:val="00FD0C79"/>
    <w:rsid w:val="00FD231D"/>
    <w:rsid w:val="00FD417C"/>
    <w:rsid w:val="00FD7DF3"/>
    <w:rsid w:val="00FE2440"/>
    <w:rsid w:val="00FE5499"/>
    <w:rsid w:val="00FF477B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5DED4A36-CCA5-2442-AE43-D7C2BD3B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9777F"/>
    <w:pPr>
      <w:widowControl w:val="0"/>
      <w:spacing w:after="0" w:line="240" w:lineRule="auto"/>
      <w:ind w:left="36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9777F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82792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7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4F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4C1C"/>
    <w:rPr>
      <w:b/>
      <w:bCs/>
    </w:rPr>
  </w:style>
  <w:style w:type="character" w:styleId="Emphasis">
    <w:name w:val="Emphasis"/>
    <w:basedOn w:val="DefaultParagraphFont"/>
    <w:uiPriority w:val="20"/>
    <w:qFormat/>
    <w:rsid w:val="00DF4C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D220F-3835-6F4C-9E27-CAE95FEB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Jon Elder</cp:lastModifiedBy>
  <cp:revision>5</cp:revision>
  <cp:lastPrinted>2018-07-31T15:01:00Z</cp:lastPrinted>
  <dcterms:created xsi:type="dcterms:W3CDTF">2024-04-11T20:04:00Z</dcterms:created>
  <dcterms:modified xsi:type="dcterms:W3CDTF">2024-04-12T03:27:00Z</dcterms:modified>
</cp:coreProperties>
</file>