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6CA50A59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9D1B81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447FEE62" w14:textId="550A2156" w:rsidR="00AB7EAB" w:rsidRDefault="004677CD" w:rsidP="00AB7EAB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02BE7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AB7EAB" w:rsidRPr="00AB7EAB">
        <w:rPr>
          <w:color w:val="000000" w:themeColor="text1"/>
          <w:sz w:val="20"/>
          <w:szCs w:val="20"/>
        </w:rPr>
        <w:t xml:space="preserve"> </w:t>
      </w:r>
    </w:p>
    <w:p w14:paraId="788CC376" w14:textId="00ADD0B7" w:rsidR="004677CD" w:rsidRDefault="00AB7EAB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19F828C7" w14:textId="0B21984A" w:rsidR="00480FDF" w:rsidRPr="00500964" w:rsidRDefault="00480FDF" w:rsidP="00850C90">
      <w:pPr>
        <w:pStyle w:val="AUBullets"/>
      </w:pPr>
      <w:r w:rsidRPr="00500964">
        <w:t xml:space="preserve">to </w:t>
      </w:r>
      <w:r w:rsidR="00EA0BA4">
        <w:t>explore the relationship between switches processing time and propagation time</w:t>
      </w:r>
    </w:p>
    <w:p w14:paraId="6B436472" w14:textId="5BCBB17C" w:rsidR="00480FDF" w:rsidRPr="00500964" w:rsidRDefault="00480FDF" w:rsidP="00EA0BA4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472E1687" w14:textId="272CA23F" w:rsidR="00850C90" w:rsidRPr="00AB7EAB" w:rsidRDefault="005C6AED" w:rsidP="00AB7EAB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  <w:r w:rsidR="00444EF2">
        <w:br w:type="page"/>
      </w:r>
    </w:p>
    <w:p w14:paraId="7D909974" w14:textId="2EBE29EC" w:rsidR="009B493E" w:rsidRDefault="009B493E" w:rsidP="009B493E">
      <w:pPr>
        <w:pStyle w:val="AUH4"/>
      </w:pPr>
      <w:r>
        <w:lastRenderedPageBreak/>
        <w:t xml:space="preserve">Exercise </w:t>
      </w:r>
      <w:r w:rsidR="006836DC">
        <w:t>1</w:t>
      </w:r>
      <w:r>
        <w:t xml:space="preserve"> (</w:t>
      </w:r>
      <w:r w:rsidR="006836DC">
        <w:t>100</w:t>
      </w:r>
      <w:r w:rsidRPr="00500964">
        <w:t xml:space="preserve"> points) </w:t>
      </w:r>
    </w:p>
    <w:p w14:paraId="0CBA6F8A" w14:textId="4C083A41" w:rsidR="00A62559" w:rsidRDefault="009B493E" w:rsidP="009B493E">
      <w:pPr>
        <w:pStyle w:val="AUH4"/>
        <w:rPr>
          <w:b w:val="0"/>
          <w:i/>
          <w:color w:val="7F7F7F" w:themeColor="text1" w:themeTint="80"/>
          <w:szCs w:val="20"/>
        </w:rPr>
      </w:pPr>
      <w:r>
        <w:rPr>
          <w:b w:val="0"/>
          <w:i/>
          <w:color w:val="7F7F7F" w:themeColor="text1" w:themeTint="80"/>
          <w:szCs w:val="20"/>
        </w:rPr>
        <w:tab/>
      </w:r>
      <w:r w:rsidR="00A62559">
        <w:rPr>
          <w:b w:val="0"/>
          <w:i/>
          <w:color w:val="7F7F7F" w:themeColor="text1" w:themeTint="80"/>
          <w:szCs w:val="20"/>
        </w:rPr>
        <w:t>This exercise explores of the impact of the switching time (time spent on routers, switches or other intermediary networking devices) and the propagation time (</w:t>
      </w:r>
      <w:r w:rsidR="004315AC">
        <w:rPr>
          <w:b w:val="0"/>
          <w:i/>
          <w:color w:val="7F7F7F" w:themeColor="text1" w:themeTint="80"/>
          <w:szCs w:val="20"/>
        </w:rPr>
        <w:t xml:space="preserve">impacted by </w:t>
      </w:r>
      <w:r w:rsidR="00A62559">
        <w:rPr>
          <w:b w:val="0"/>
          <w:i/>
          <w:color w:val="7F7F7F" w:themeColor="text1" w:themeTint="80"/>
          <w:szCs w:val="20"/>
        </w:rPr>
        <w:t xml:space="preserve">distance). </w:t>
      </w:r>
    </w:p>
    <w:p w14:paraId="0D87A377" w14:textId="5AC8884A" w:rsidR="009B493E" w:rsidRPr="009B493E" w:rsidRDefault="00A62559" w:rsidP="009B493E">
      <w:pPr>
        <w:pStyle w:val="AUH4"/>
        <w:rPr>
          <w:b w:val="0"/>
          <w:i/>
          <w:color w:val="7F7F7F" w:themeColor="text1" w:themeTint="80"/>
          <w:szCs w:val="24"/>
        </w:rPr>
      </w:pPr>
      <w:r>
        <w:rPr>
          <w:b w:val="0"/>
          <w:i/>
          <w:color w:val="7F7F7F" w:themeColor="text1" w:themeTint="80"/>
          <w:szCs w:val="24"/>
        </w:rPr>
        <w:tab/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A factor in the delay of a store-and-forward packet-switching system </w:t>
      </w:r>
      <w:r w:rsidR="004315AC">
        <w:rPr>
          <w:b w:val="0"/>
          <w:i/>
          <w:color w:val="7F7F7F" w:themeColor="text1" w:themeTint="80"/>
          <w:szCs w:val="24"/>
        </w:rPr>
        <w:t>is the switch time, -namely the time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it takes to store and forward a packet through a switch</w:t>
      </w:r>
      <w:r w:rsidR="00464665">
        <w:rPr>
          <w:b w:val="0"/>
          <w:i/>
          <w:color w:val="7F7F7F" w:themeColor="text1" w:themeTint="80"/>
          <w:szCs w:val="24"/>
        </w:rPr>
        <w:t xml:space="preserve"> (router (L3 switch) or L2 switch)</w:t>
      </w:r>
      <w:r w:rsidR="009B493E" w:rsidRPr="009B493E">
        <w:rPr>
          <w:b w:val="0"/>
          <w:i/>
          <w:color w:val="7F7F7F" w:themeColor="text1" w:themeTint="80"/>
          <w:szCs w:val="24"/>
        </w:rPr>
        <w:t>. The objective of this exercise is to investigate the impact of the switch time on the overall delivery delay of a packet. The switch time is</w:t>
      </w:r>
      <w:r w:rsidR="002A2438">
        <w:rPr>
          <w:b w:val="0"/>
          <w:i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4315AC">
        <w:rPr>
          <w:b w:val="0"/>
          <w:i/>
          <w:color w:val="7F7F7F" w:themeColor="text1" w:themeTint="80"/>
          <w:szCs w:val="24"/>
        </w:rPr>
        <w:t>5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9B493E" w:rsidRPr="009B493E">
        <w:rPr>
          <w:rFonts w:ascii="Symbol" w:hAnsi="Symbol"/>
          <w:b w:val="0"/>
          <w:i/>
          <w:color w:val="7F7F7F" w:themeColor="text1" w:themeTint="80"/>
          <w:szCs w:val="24"/>
        </w:rPr>
        <w:t></w:t>
      </w:r>
      <w:r w:rsidR="009B493E" w:rsidRPr="009B493E">
        <w:rPr>
          <w:b w:val="0"/>
          <w:i/>
          <w:color w:val="7F7F7F" w:themeColor="text1" w:themeTint="80"/>
          <w:szCs w:val="24"/>
        </w:rPr>
        <w:t>se</w:t>
      </w:r>
      <w:r>
        <w:rPr>
          <w:b w:val="0"/>
          <w:i/>
          <w:color w:val="7F7F7F" w:themeColor="text1" w:themeTint="80"/>
          <w:szCs w:val="24"/>
        </w:rPr>
        <w:t xml:space="preserve"> per device</w:t>
      </w:r>
      <w:r w:rsidR="00C37B84">
        <w:rPr>
          <w:b w:val="0"/>
          <w:i/>
          <w:color w:val="7F7F7F" w:themeColor="text1" w:themeTint="80"/>
          <w:szCs w:val="24"/>
        </w:rPr>
        <w:t xml:space="preserve">: we assume (oversimplification) that </w:t>
      </w:r>
      <w:r w:rsidR="00C37B84" w:rsidRPr="004263FF">
        <w:rPr>
          <w:i/>
          <w:color w:val="7F7F7F" w:themeColor="text1" w:themeTint="80"/>
          <w:szCs w:val="24"/>
        </w:rPr>
        <w:t>each</w:t>
      </w:r>
      <w:r w:rsidR="00C37B84">
        <w:rPr>
          <w:b w:val="0"/>
          <w:i/>
          <w:color w:val="7F7F7F" w:themeColor="text1" w:themeTint="80"/>
          <w:szCs w:val="24"/>
        </w:rPr>
        <w:t xml:space="preserve"> device adds this switching time to the packet delay in order to process</w:t>
      </w:r>
      <w:r w:rsidR="004263FF">
        <w:rPr>
          <w:b w:val="0"/>
          <w:i/>
          <w:color w:val="7F7F7F" w:themeColor="text1" w:themeTint="80"/>
          <w:szCs w:val="24"/>
        </w:rPr>
        <w:t xml:space="preserve"> (routing...)</w:t>
      </w:r>
      <w:r w:rsidR="00C37B84">
        <w:rPr>
          <w:b w:val="0"/>
          <w:i/>
          <w:color w:val="7F7F7F" w:themeColor="text1" w:themeTint="80"/>
          <w:szCs w:val="24"/>
        </w:rPr>
        <w:t xml:space="preserve"> the packet</w:t>
      </w:r>
      <w:r w:rsidR="009B493E" w:rsidRPr="009B493E">
        <w:rPr>
          <w:b w:val="0"/>
          <w:i/>
          <w:color w:val="7F7F7F" w:themeColor="text1" w:themeTint="80"/>
          <w:szCs w:val="24"/>
        </w:rPr>
        <w:t>. Consider a packet P sent from Auburn University (AU) to</w:t>
      </w:r>
      <w:r w:rsidR="004315AC">
        <w:rPr>
          <w:b w:val="0"/>
          <w:i/>
          <w:color w:val="7F7F7F" w:themeColor="text1" w:themeTint="80"/>
          <w:szCs w:val="24"/>
        </w:rPr>
        <w:t xml:space="preserve"> Stanford</w:t>
      </w:r>
      <w:r w:rsidR="003C08BF">
        <w:rPr>
          <w:b w:val="0"/>
          <w:i/>
          <w:color w:val="7F7F7F" w:themeColor="text1" w:themeTint="80"/>
          <w:szCs w:val="24"/>
        </w:rPr>
        <w:t xml:space="preserve"> University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(about </w:t>
      </w:r>
      <w:r w:rsidR="004315AC">
        <w:rPr>
          <w:b w:val="0"/>
          <w:i/>
          <w:color w:val="7F7F7F" w:themeColor="text1" w:themeTint="80"/>
          <w:szCs w:val="24"/>
        </w:rPr>
        <w:t>4,000</w:t>
      </w:r>
      <w:r w:rsidR="00A07A6E">
        <w:rPr>
          <w:b w:val="0"/>
          <w:i/>
          <w:color w:val="7F7F7F" w:themeColor="text1" w:themeTint="80"/>
          <w:szCs w:val="24"/>
        </w:rPr>
        <w:t xml:space="preserve"> kms</w:t>
      </w:r>
      <w:r w:rsidR="00C85F70">
        <w:rPr>
          <w:b w:val="0"/>
          <w:i/>
          <w:color w:val="7F7F7F" w:themeColor="text1" w:themeTint="80"/>
          <w:szCs w:val="24"/>
        </w:rPr>
        <w:t xml:space="preserve"> from Auburn</w:t>
      </w:r>
      <w:r w:rsidR="009B493E" w:rsidRPr="009B493E">
        <w:rPr>
          <w:b w:val="0"/>
          <w:i/>
          <w:color w:val="7F7F7F" w:themeColor="text1" w:themeTint="80"/>
          <w:szCs w:val="24"/>
        </w:rPr>
        <w:t>) over a copper line. Assume the propagation speed in copper to be 2/3 the speed of light.</w:t>
      </w:r>
    </w:p>
    <w:p w14:paraId="60B8D520" w14:textId="2A9C4C58" w:rsidR="004315AC" w:rsidRPr="004315AC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What is the propagation time f</w:t>
      </w:r>
      <w:r w:rsidR="006836DC">
        <w:rPr>
          <w:b w:val="0"/>
          <w:color w:val="7F7F7F" w:themeColor="text1" w:themeTint="80"/>
          <w:szCs w:val="24"/>
        </w:rPr>
        <w:t>rom the packet P to reach the destination</w:t>
      </w:r>
      <w:r w:rsidR="009B493E" w:rsidRPr="009B493E">
        <w:rPr>
          <w:b w:val="0"/>
          <w:color w:val="7F7F7F" w:themeColor="text1" w:themeTint="80"/>
          <w:szCs w:val="24"/>
        </w:rPr>
        <w:t>?</w:t>
      </w:r>
      <w:r w:rsidR="006836DC">
        <w:rPr>
          <w:b w:val="0"/>
          <w:color w:val="7F7F7F" w:themeColor="text1" w:themeTint="80"/>
          <w:szCs w:val="24"/>
        </w:rPr>
        <w:t xml:space="preserve"> Ping </w:t>
      </w:r>
      <w:r w:rsidR="00C85F70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www.</w:t>
      </w:r>
      <w:r w:rsidR="004315AC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stanford</w:t>
      </w:r>
      <w:r w:rsidR="003C08BF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.</w:t>
      </w:r>
      <w:r w:rsidR="004315AC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edu</w:t>
      </w:r>
      <w:r w:rsidR="003C08BF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 xml:space="preserve"> </w:t>
      </w:r>
      <w:r w:rsidR="004315AC">
        <w:rPr>
          <w:rFonts w:cs="Courier New"/>
          <w:b w:val="0"/>
          <w:color w:val="7F7F7F" w:themeColor="text1" w:themeTint="80"/>
          <w:szCs w:val="24"/>
        </w:rPr>
        <w:t>Insert here</w:t>
      </w:r>
      <w:r w:rsidR="003C08BF">
        <w:rPr>
          <w:rFonts w:cs="Courier New"/>
          <w:b w:val="0"/>
          <w:color w:val="7F7F7F" w:themeColor="text1" w:themeTint="80"/>
          <w:szCs w:val="24"/>
        </w:rPr>
        <w:t xml:space="preserve"> a screenshot of your ping collecting at least </w:t>
      </w:r>
      <w:r w:rsidR="004315AC">
        <w:rPr>
          <w:rFonts w:cs="Courier New"/>
          <w:b w:val="0"/>
          <w:color w:val="7F7F7F" w:themeColor="text1" w:themeTint="80"/>
          <w:szCs w:val="24"/>
        </w:rPr>
        <w:t>15</w:t>
      </w:r>
      <w:r w:rsidR="003C08BF">
        <w:rPr>
          <w:rFonts w:cs="Courier New"/>
          <w:b w:val="0"/>
          <w:color w:val="7F7F7F" w:themeColor="text1" w:themeTint="80"/>
          <w:szCs w:val="24"/>
        </w:rPr>
        <w:t xml:space="preserve"> ping packets.</w:t>
      </w:r>
      <w:r w:rsidR="004315AC">
        <w:rPr>
          <w:rFonts w:cs="Courier New"/>
          <w:b w:val="0"/>
          <w:color w:val="7F7F7F" w:themeColor="text1" w:themeTint="80"/>
          <w:szCs w:val="24"/>
        </w:rPr>
        <w:t xml:space="preserve"> The ping must be executed on some Unix tux machine on the Engineering network. </w:t>
      </w:r>
      <w:r w:rsidR="003C08BF">
        <w:rPr>
          <w:rFonts w:cs="Courier New"/>
          <w:b w:val="0"/>
          <w:color w:val="7F7F7F" w:themeColor="text1" w:themeTint="80"/>
          <w:szCs w:val="24"/>
        </w:rPr>
        <w:t xml:space="preserve"> </w:t>
      </w:r>
      <w:r w:rsidR="004315AC" w:rsidRPr="00B93B6D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Your screenshot should look like this template screenshot (we should see the username, the date, the commands typed, and the results)</w:t>
      </w:r>
      <w:r w:rsidR="004315AC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 Failing to post the screenshot or not providing all the required information will result in a 50 points penalty. Providing a screenshot of this task on your local machine will result in a 50 points penalty.</w:t>
      </w:r>
    </w:p>
    <w:p w14:paraId="49298AD5" w14:textId="59BFF66D" w:rsidR="004315AC" w:rsidRDefault="004315AC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  <w:r>
        <w:rPr>
          <w:noProof/>
        </w:rPr>
        <w:drawing>
          <wp:inline distT="0" distB="0" distL="0" distR="0" wp14:anchorId="345DA6C3" wp14:editId="07D367A7">
            <wp:extent cx="4332303" cy="29808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03" cy="29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3EF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0A25C966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6E50C0C2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325F191A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52A188FB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139F227C" w14:textId="7777777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4C7063D1" w14:textId="1A10DA9B" w:rsidR="0041304A" w:rsidRDefault="0041304A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lastRenderedPageBreak/>
        <w:t>Screenshot</w:t>
      </w:r>
    </w:p>
    <w:p w14:paraId="2D57731D" w14:textId="49CCF92A" w:rsidR="0041304A" w:rsidRPr="004315AC" w:rsidRDefault="0041304A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  <w:r w:rsidRPr="0041304A">
        <w:rPr>
          <w:b w:val="0"/>
          <w:noProof/>
          <w:color w:val="7F7F7F" w:themeColor="text1" w:themeTint="80"/>
          <w:szCs w:val="24"/>
        </w:rPr>
        <w:drawing>
          <wp:inline distT="0" distB="0" distL="0" distR="0" wp14:anchorId="577F9B85" wp14:editId="4F69B487">
            <wp:extent cx="6219825" cy="5019053"/>
            <wp:effectExtent l="0" t="0" r="0" b="0"/>
            <wp:docPr id="1152314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1432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139" cy="50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C76" w14:textId="20DA0D4D" w:rsidR="009B493E" w:rsidRDefault="004315AC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  <w:r>
        <w:rPr>
          <w:rFonts w:cs="Courier New"/>
          <w:b w:val="0"/>
          <w:color w:val="7F7F7F" w:themeColor="text1" w:themeTint="80"/>
          <w:szCs w:val="24"/>
        </w:rPr>
        <w:tab/>
      </w:r>
      <w:r w:rsidR="003C08BF">
        <w:rPr>
          <w:rFonts w:cs="Courier New"/>
          <w:b w:val="0"/>
          <w:color w:val="7F7F7F" w:themeColor="text1" w:themeTint="80"/>
          <w:szCs w:val="24"/>
        </w:rPr>
        <w:t>R</w:t>
      </w:r>
      <w:r w:rsidR="003C08BF" w:rsidRPr="003C08BF">
        <w:rPr>
          <w:rFonts w:cs="Courier New"/>
          <w:b w:val="0"/>
          <w:color w:val="7F7F7F" w:themeColor="text1" w:themeTint="80"/>
          <w:szCs w:val="24"/>
        </w:rPr>
        <w:t xml:space="preserve">eport here the minimum, average, and maximum round trip time </w:t>
      </w:r>
      <w:r>
        <w:rPr>
          <w:rFonts w:cs="Courier New"/>
          <w:b w:val="0"/>
          <w:color w:val="7F7F7F" w:themeColor="text1" w:themeTint="80"/>
          <w:szCs w:val="24"/>
        </w:rPr>
        <w:t>collected</w:t>
      </w:r>
      <w:r w:rsidR="003C08BF" w:rsidRPr="003C08BF">
        <w:rPr>
          <w:rFonts w:cs="Courier New"/>
          <w:b w:val="0"/>
          <w:color w:val="7F7F7F" w:themeColor="text1" w:themeTint="80"/>
          <w:szCs w:val="24"/>
        </w:rPr>
        <w:t xml:space="preserve"> </w:t>
      </w:r>
      <w:r>
        <w:rPr>
          <w:rFonts w:cs="Courier New"/>
          <w:b w:val="0"/>
          <w:color w:val="7F7F7F" w:themeColor="text1" w:themeTint="80"/>
          <w:szCs w:val="24"/>
        </w:rPr>
        <w:t>using</w:t>
      </w:r>
      <w:r w:rsidR="003C08BF" w:rsidRPr="003C08BF">
        <w:rPr>
          <w:rFonts w:cs="Courier New"/>
          <w:b w:val="0"/>
          <w:color w:val="7F7F7F" w:themeColor="text1" w:themeTint="80"/>
          <w:szCs w:val="24"/>
        </w:rPr>
        <w:t xml:space="preserve"> Ping.</w:t>
      </w:r>
      <w:r w:rsidR="006836DC">
        <w:rPr>
          <w:b w:val="0"/>
          <w:color w:val="7F7F7F" w:themeColor="text1" w:themeTint="80"/>
          <w:szCs w:val="24"/>
        </w:rPr>
        <w:t xml:space="preserve"> </w:t>
      </w:r>
      <w:r w:rsidR="003C08BF">
        <w:rPr>
          <w:b w:val="0"/>
          <w:color w:val="7F7F7F" w:themeColor="text1" w:themeTint="80"/>
          <w:szCs w:val="24"/>
        </w:rPr>
        <w:t xml:space="preserve">Recall that the </w:t>
      </w:r>
      <w:proofErr w:type="gramStart"/>
      <w:r w:rsidR="003C08BF">
        <w:rPr>
          <w:b w:val="0"/>
          <w:color w:val="7F7F7F" w:themeColor="text1" w:themeTint="80"/>
          <w:szCs w:val="24"/>
        </w:rPr>
        <w:t>one way</w:t>
      </w:r>
      <w:proofErr w:type="gramEnd"/>
      <w:r w:rsidR="003C08BF">
        <w:rPr>
          <w:b w:val="0"/>
          <w:color w:val="7F7F7F" w:themeColor="text1" w:themeTint="80"/>
          <w:szCs w:val="24"/>
        </w:rPr>
        <w:t xml:space="preserve"> transit can be estimated as half the round trip time. C</w:t>
      </w:r>
      <w:r w:rsidR="006836DC">
        <w:rPr>
          <w:b w:val="0"/>
          <w:color w:val="7F7F7F" w:themeColor="text1" w:themeTint="80"/>
          <w:szCs w:val="24"/>
        </w:rPr>
        <w:t xml:space="preserve">heck/discuss whether your calculations </w:t>
      </w:r>
      <w:r w:rsidR="003C08BF">
        <w:rPr>
          <w:b w:val="0"/>
          <w:color w:val="7F7F7F" w:themeColor="text1" w:themeTint="80"/>
          <w:szCs w:val="24"/>
        </w:rPr>
        <w:t xml:space="preserve">(to determine the </w:t>
      </w:r>
      <w:proofErr w:type="gramStart"/>
      <w:r w:rsidR="003C08BF">
        <w:rPr>
          <w:b w:val="0"/>
          <w:color w:val="7F7F7F" w:themeColor="text1" w:themeTint="80"/>
          <w:szCs w:val="24"/>
        </w:rPr>
        <w:t>one way</w:t>
      </w:r>
      <w:proofErr w:type="gramEnd"/>
      <w:r w:rsidR="003C08BF">
        <w:rPr>
          <w:b w:val="0"/>
          <w:color w:val="7F7F7F" w:themeColor="text1" w:themeTint="80"/>
          <w:szCs w:val="24"/>
        </w:rPr>
        <w:t xml:space="preserve"> propagation time from source to destination) </w:t>
      </w:r>
      <w:r>
        <w:rPr>
          <w:b w:val="0"/>
          <w:color w:val="7F7F7F" w:themeColor="text1" w:themeTint="80"/>
          <w:szCs w:val="24"/>
        </w:rPr>
        <w:t xml:space="preserve">somewhat </w:t>
      </w:r>
      <w:proofErr w:type="gramStart"/>
      <w:r w:rsidR="003C08BF">
        <w:rPr>
          <w:b w:val="0"/>
          <w:color w:val="7F7F7F" w:themeColor="text1" w:themeTint="80"/>
          <w:szCs w:val="24"/>
        </w:rPr>
        <w:t>match</w:t>
      </w:r>
      <w:r>
        <w:rPr>
          <w:b w:val="0"/>
          <w:color w:val="7F7F7F" w:themeColor="text1" w:themeTint="80"/>
          <w:szCs w:val="24"/>
        </w:rPr>
        <w:t>es</w:t>
      </w:r>
      <w:proofErr w:type="gramEnd"/>
      <w:r w:rsidR="003C08BF">
        <w:rPr>
          <w:b w:val="0"/>
          <w:color w:val="7F7F7F" w:themeColor="text1" w:themeTint="80"/>
          <w:szCs w:val="24"/>
        </w:rPr>
        <w:t xml:space="preserve"> the ping measurements</w:t>
      </w:r>
      <w:r w:rsidR="006836DC">
        <w:rPr>
          <w:b w:val="0"/>
          <w:color w:val="7F7F7F" w:themeColor="text1" w:themeTint="80"/>
          <w:szCs w:val="24"/>
        </w:rPr>
        <w:t>.</w:t>
      </w:r>
      <w:r w:rsidR="003C08BF">
        <w:rPr>
          <w:b w:val="0"/>
          <w:color w:val="7F7F7F" w:themeColor="text1" w:themeTint="80"/>
          <w:szCs w:val="24"/>
        </w:rPr>
        <w:t xml:space="preserve"> If the </w:t>
      </w:r>
      <w:r w:rsidR="00F428EA">
        <w:rPr>
          <w:b w:val="0"/>
          <w:color w:val="7F7F7F" w:themeColor="text1" w:themeTint="80"/>
          <w:szCs w:val="24"/>
        </w:rPr>
        <w:t>calculations do not match the ping measurement, propose possible explanations.</w:t>
      </w:r>
    </w:p>
    <w:p w14:paraId="5E19CAC1" w14:textId="39804137" w:rsidR="008C7618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ab/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I used the ping with 20 sequences to </w:t>
      </w:r>
      <w:hyperlink r:id="rId10" w:history="1">
        <w:r w:rsidRPr="008C7618">
          <w:rPr>
            <w:rStyle w:val="Hyperlink"/>
            <w:b w:val="0"/>
            <w:szCs w:val="24"/>
            <w:highlight w:val="yellow"/>
          </w:rPr>
          <w:t>www.stanford.edu</w:t>
        </w:r>
      </w:hyperlink>
      <w:r w:rsidRPr="008C7618">
        <w:rPr>
          <w:b w:val="0"/>
          <w:color w:val="7F7F7F" w:themeColor="text1" w:themeTint="80"/>
          <w:szCs w:val="24"/>
          <w:highlight w:val="yellow"/>
        </w:rPr>
        <w:t xml:space="preserve">. The minimum round-trip time was 19.050 milliseconds. The average round-trip time was 19.192 </w:t>
      </w:r>
      <w:r w:rsidRPr="008C7618">
        <w:rPr>
          <w:b w:val="0"/>
          <w:color w:val="7F7F7F" w:themeColor="text1" w:themeTint="80"/>
          <w:szCs w:val="24"/>
          <w:highlight w:val="yellow"/>
        </w:rPr>
        <w:t>milliseconds</w:t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. The maximum round-time was 20.005 milliseconds. The one-way transit time is the average round-time time divided by 2 *1000 milliseconds. </w:t>
      </w:r>
      <w:r w:rsidRPr="008C7618">
        <w:rPr>
          <w:b w:val="0"/>
          <w:color w:val="7F7F7F" w:themeColor="text1" w:themeTint="80"/>
          <w:szCs w:val="24"/>
          <w:highlight w:val="yellow"/>
        </w:rPr>
        <w:t>The propagation time from A</w:t>
      </w:r>
      <w:r w:rsidRPr="008C7618">
        <w:rPr>
          <w:b w:val="0"/>
          <w:color w:val="7F7F7F" w:themeColor="text1" w:themeTint="80"/>
          <w:szCs w:val="24"/>
          <w:highlight w:val="yellow"/>
        </w:rPr>
        <w:t>uburn</w:t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 to Stanford University </w:t>
      </w:r>
      <w:r w:rsidRPr="008C7618">
        <w:rPr>
          <w:b w:val="0"/>
          <w:color w:val="7F7F7F" w:themeColor="text1" w:themeTint="80"/>
          <w:szCs w:val="24"/>
          <w:highlight w:val="yellow"/>
        </w:rPr>
        <w:t>would</w:t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 approximately </w:t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be </w:t>
      </w:r>
      <w:r w:rsidRPr="008C7618">
        <w:rPr>
          <w:b w:val="0"/>
          <w:color w:val="7F7F7F" w:themeColor="text1" w:themeTint="80"/>
          <w:szCs w:val="24"/>
          <w:highlight w:val="yellow"/>
        </w:rPr>
        <w:t>9596</w:t>
      </w:r>
      <w:r w:rsidRPr="008C7618">
        <w:rPr>
          <w:b w:val="0"/>
          <w:color w:val="7F7F7F" w:themeColor="text1" w:themeTint="80"/>
          <w:szCs w:val="24"/>
          <w:highlight w:val="yellow"/>
        </w:rPr>
        <w:t xml:space="preserve"> milliseconds. </w:t>
      </w:r>
      <w:proofErr w:type="gramStart"/>
      <w:r w:rsidRPr="008C7618">
        <w:rPr>
          <w:b w:val="0"/>
          <w:color w:val="7F7F7F" w:themeColor="text1" w:themeTint="80"/>
          <w:szCs w:val="24"/>
          <w:highlight w:val="yellow"/>
        </w:rPr>
        <w:t>So</w:t>
      </w:r>
      <w:proofErr w:type="gramEnd"/>
      <w:r w:rsidRPr="008C7618">
        <w:rPr>
          <w:b w:val="0"/>
          <w:color w:val="7F7F7F" w:themeColor="text1" w:themeTint="80"/>
          <w:szCs w:val="24"/>
          <w:highlight w:val="yellow"/>
        </w:rPr>
        <w:t xml:space="preserve"> the ping measurements do in fact match somewhat the propagation time.</w:t>
      </w:r>
    </w:p>
    <w:p w14:paraId="4F456A14" w14:textId="77777777" w:rsidR="008C7618" w:rsidRPr="009B493E" w:rsidRDefault="008C7618" w:rsidP="004315AC">
      <w:pPr>
        <w:pStyle w:val="AUH4"/>
        <w:ind w:left="1080"/>
        <w:rPr>
          <w:b w:val="0"/>
          <w:color w:val="7F7F7F" w:themeColor="text1" w:themeTint="80"/>
          <w:szCs w:val="24"/>
        </w:rPr>
      </w:pPr>
    </w:p>
    <w:p w14:paraId="5985ADBA" w14:textId="0E8ACBEE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16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Provide the </w:t>
      </w:r>
      <w:r w:rsidR="006836DC">
        <w:rPr>
          <w:b w:val="0"/>
          <w:color w:val="7F7F7F" w:themeColor="text1" w:themeTint="80"/>
          <w:szCs w:val="24"/>
        </w:rPr>
        <w:t xml:space="preserve">approximate </w:t>
      </w:r>
      <w:r w:rsidR="009B493E" w:rsidRPr="009B493E">
        <w:rPr>
          <w:b w:val="0"/>
          <w:color w:val="7F7F7F" w:themeColor="text1" w:themeTint="80"/>
          <w:szCs w:val="24"/>
        </w:rPr>
        <w:t>number of switches</w:t>
      </w:r>
      <w:r w:rsidR="00464665">
        <w:rPr>
          <w:b w:val="0"/>
          <w:color w:val="7F7F7F" w:themeColor="text1" w:themeTint="80"/>
          <w:szCs w:val="24"/>
        </w:rPr>
        <w:t xml:space="preserve"> (routers)</w:t>
      </w:r>
      <w:r w:rsidR="009B493E" w:rsidRPr="009B493E">
        <w:rPr>
          <w:b w:val="0"/>
          <w:color w:val="7F7F7F" w:themeColor="text1" w:themeTint="80"/>
          <w:szCs w:val="24"/>
        </w:rPr>
        <w:t xml:space="preserve"> between a computer at Auburn University and a computer at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. Provide the answer and do not forget to </w:t>
      </w:r>
      <w:r w:rsidR="009B493E" w:rsidRPr="009B493E">
        <w:rPr>
          <w:b w:val="0"/>
          <w:color w:val="7F7F7F" w:themeColor="text1" w:themeTint="80"/>
          <w:szCs w:val="24"/>
        </w:rPr>
        <w:lastRenderedPageBreak/>
        <w:t>write how you found the answer.</w:t>
      </w:r>
      <w:r>
        <w:rPr>
          <w:b w:val="0"/>
          <w:color w:val="7F7F7F" w:themeColor="text1" w:themeTint="80"/>
          <w:szCs w:val="24"/>
        </w:rPr>
        <w:t xml:space="preserve"> </w:t>
      </w:r>
      <w:r w:rsidR="004315AC">
        <w:rPr>
          <w:b w:val="0"/>
          <w:color w:val="7F7F7F" w:themeColor="text1" w:themeTint="80"/>
          <w:szCs w:val="24"/>
        </w:rPr>
        <w:t>U</w:t>
      </w:r>
      <w:r>
        <w:rPr>
          <w:b w:val="0"/>
          <w:color w:val="7F7F7F" w:themeColor="text1" w:themeTint="80"/>
          <w:szCs w:val="24"/>
        </w:rPr>
        <w:t xml:space="preserve">se the command </w:t>
      </w:r>
      <w:r w:rsidRPr="006836DC">
        <w:rPr>
          <w:rFonts w:ascii="Courier New" w:hAnsi="Courier New" w:cs="Courier New"/>
          <w:b w:val="0"/>
          <w:color w:val="00B0F0"/>
          <w:szCs w:val="24"/>
        </w:rPr>
        <w:t>traceroute</w:t>
      </w:r>
      <w:r w:rsidRPr="006836DC">
        <w:rPr>
          <w:b w:val="0"/>
          <w:color w:val="00B0F0"/>
          <w:szCs w:val="24"/>
        </w:rPr>
        <w:t xml:space="preserve"> </w:t>
      </w:r>
      <w:r>
        <w:rPr>
          <w:b w:val="0"/>
          <w:color w:val="7F7F7F" w:themeColor="text1" w:themeTint="80"/>
          <w:szCs w:val="24"/>
        </w:rPr>
        <w:t xml:space="preserve">on </w:t>
      </w:r>
      <w:r w:rsidR="004315AC">
        <w:rPr>
          <w:b w:val="0"/>
          <w:color w:val="7F7F7F" w:themeColor="text1" w:themeTint="80"/>
          <w:szCs w:val="24"/>
        </w:rPr>
        <w:t xml:space="preserve">some </w:t>
      </w:r>
      <w:r>
        <w:rPr>
          <w:b w:val="0"/>
          <w:color w:val="7F7F7F" w:themeColor="text1" w:themeTint="80"/>
          <w:szCs w:val="24"/>
        </w:rPr>
        <w:t xml:space="preserve">Unix </w:t>
      </w:r>
      <w:r w:rsidR="004315AC">
        <w:rPr>
          <w:b w:val="0"/>
          <w:color w:val="7F7F7F" w:themeColor="text1" w:themeTint="80"/>
          <w:szCs w:val="24"/>
        </w:rPr>
        <w:t xml:space="preserve">Tux </w:t>
      </w:r>
      <w:r>
        <w:rPr>
          <w:b w:val="0"/>
          <w:color w:val="7F7F7F" w:themeColor="text1" w:themeTint="80"/>
          <w:szCs w:val="24"/>
        </w:rPr>
        <w:t>machine</w:t>
      </w:r>
      <w:r w:rsidR="004315AC">
        <w:rPr>
          <w:b w:val="0"/>
          <w:color w:val="7F7F7F" w:themeColor="text1" w:themeTint="80"/>
          <w:szCs w:val="24"/>
        </w:rPr>
        <w:t>.</w:t>
      </w:r>
      <w:r>
        <w:rPr>
          <w:b w:val="0"/>
          <w:color w:val="7F7F7F" w:themeColor="text1" w:themeTint="80"/>
          <w:szCs w:val="24"/>
        </w:rPr>
        <w:t xml:space="preserve"> </w:t>
      </w:r>
      <w:r w:rsidR="004315AC">
        <w:rPr>
          <w:b w:val="0"/>
          <w:color w:val="7F7F7F" w:themeColor="text1" w:themeTint="80"/>
          <w:szCs w:val="24"/>
        </w:rPr>
        <w:t>L</w:t>
      </w:r>
      <w:r>
        <w:rPr>
          <w:b w:val="0"/>
          <w:color w:val="7F7F7F" w:themeColor="text1" w:themeTint="80"/>
          <w:szCs w:val="24"/>
        </w:rPr>
        <w:t>et us know if you encounter difficulties.)</w:t>
      </w:r>
      <w:r w:rsidR="006836DC">
        <w:rPr>
          <w:b w:val="0"/>
          <w:color w:val="7F7F7F" w:themeColor="text1" w:themeTint="80"/>
          <w:szCs w:val="24"/>
        </w:rPr>
        <w:t>. Note that these commands do not reveal L2-switches.</w:t>
      </w:r>
      <w:r w:rsidR="003C08BF">
        <w:rPr>
          <w:b w:val="0"/>
          <w:color w:val="7F7F7F" w:themeColor="text1" w:themeTint="80"/>
          <w:szCs w:val="24"/>
        </w:rPr>
        <w:t xml:space="preserve"> Provide a screenshot</w:t>
      </w:r>
      <w:r w:rsidR="004315AC">
        <w:rPr>
          <w:b w:val="0"/>
          <w:color w:val="7F7F7F" w:themeColor="text1" w:themeTint="80"/>
          <w:szCs w:val="24"/>
        </w:rPr>
        <w:t xml:space="preserve"> of the traceroute</w:t>
      </w:r>
      <w:r w:rsidR="003C08BF">
        <w:rPr>
          <w:b w:val="0"/>
          <w:color w:val="7F7F7F" w:themeColor="text1" w:themeTint="80"/>
          <w:szCs w:val="24"/>
        </w:rPr>
        <w:t>.</w:t>
      </w:r>
      <w:r w:rsidR="004315AC">
        <w:rPr>
          <w:b w:val="0"/>
          <w:color w:val="7F7F7F" w:themeColor="text1" w:themeTint="80"/>
          <w:szCs w:val="24"/>
        </w:rPr>
        <w:t xml:space="preserve"> </w:t>
      </w:r>
      <w:r w:rsidR="004315AC" w:rsidRPr="00B93B6D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Your screenshot should look like th</w:t>
      </w:r>
      <w:r w:rsidR="004315AC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</w:t>
      </w:r>
      <w:r w:rsidR="004315AC" w:rsidRPr="00B93B6D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template screenshot </w:t>
      </w:r>
      <w:r w:rsidR="004315AC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above </w:t>
      </w:r>
      <w:r w:rsidR="004315AC" w:rsidRPr="00B93B6D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(we should see the username, the date, the commands typed, and the results)</w:t>
      </w:r>
      <w:r w:rsidR="004315AC">
        <w:rPr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: Failing to post the screenshot or not providing all the required information will result in a 50 points penalty. Providing a screenshot of this task on your local machine will result in a 50 points penalty.</w:t>
      </w:r>
      <w:r w:rsidR="0041304A" w:rsidRPr="0041304A">
        <w:rPr>
          <w:noProof/>
        </w:rPr>
        <w:t xml:space="preserve"> </w:t>
      </w:r>
      <w:r w:rsidR="0041304A" w:rsidRPr="0041304A">
        <w:rPr>
          <w:noProof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drawing>
          <wp:inline distT="0" distB="0" distL="0" distR="0" wp14:anchorId="58A405D5" wp14:editId="11B40F3C">
            <wp:extent cx="6581775" cy="4122141"/>
            <wp:effectExtent l="0" t="0" r="0" b="0"/>
            <wp:docPr id="112163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0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444" cy="41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321" w14:textId="57797ED8" w:rsidR="004B15AD" w:rsidRDefault="004B15AD" w:rsidP="004B15AD">
      <w:pPr>
        <w:pStyle w:val="AUH4"/>
        <w:ind w:left="1440"/>
        <w:rPr>
          <w:b w:val="0"/>
          <w:color w:val="7F7F7F" w:themeColor="text1" w:themeTint="80"/>
          <w:szCs w:val="24"/>
        </w:rPr>
      </w:pPr>
      <w:r w:rsidRPr="004B15AD">
        <w:rPr>
          <w:b w:val="0"/>
          <w:color w:val="7F7F7F" w:themeColor="text1" w:themeTint="80"/>
          <w:szCs w:val="24"/>
          <w:highlight w:val="yellow"/>
        </w:rPr>
        <w:t>After running the command traceroute and looking through the results/data. I can count that there are 8 hops in the original path. This would show a change in the IP address show for each connection from the original which is from Auburn.</w:t>
      </w:r>
    </w:p>
    <w:p w14:paraId="24E54ED0" w14:textId="3AE36889" w:rsid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4F6035">
        <w:rPr>
          <w:b w:val="0"/>
          <w:color w:val="7F7F7F" w:themeColor="text1" w:themeTint="80"/>
          <w:szCs w:val="24"/>
        </w:rPr>
        <w:t>20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Assuming that there are</w:t>
      </w:r>
      <w:r>
        <w:rPr>
          <w:b w:val="0"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color w:val="7F7F7F" w:themeColor="text1" w:themeTint="80"/>
          <w:szCs w:val="24"/>
        </w:rPr>
        <w:t xml:space="preserve"> </w:t>
      </w:r>
      <w:r w:rsidR="004315AC">
        <w:rPr>
          <w:b w:val="0"/>
          <w:color w:val="7F7F7F" w:themeColor="text1" w:themeTint="80"/>
          <w:szCs w:val="24"/>
        </w:rPr>
        <w:t>15</w:t>
      </w:r>
      <w:r w:rsidR="009B493E" w:rsidRPr="009B493E">
        <w:rPr>
          <w:b w:val="0"/>
          <w:color w:val="7F7F7F" w:themeColor="text1" w:themeTint="80"/>
          <w:szCs w:val="24"/>
        </w:rPr>
        <w:t xml:space="preserve"> switches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, what is the ratio of the </w:t>
      </w:r>
      <w:r w:rsidR="006836DC">
        <w:rPr>
          <w:b w:val="0"/>
          <w:color w:val="7F7F7F" w:themeColor="text1" w:themeTint="80"/>
          <w:szCs w:val="24"/>
        </w:rPr>
        <w:t xml:space="preserve">total </w:t>
      </w:r>
      <w:r w:rsidR="009B493E" w:rsidRPr="009B493E">
        <w:rPr>
          <w:b w:val="0"/>
          <w:color w:val="7F7F7F" w:themeColor="text1" w:themeTint="80"/>
          <w:szCs w:val="24"/>
        </w:rPr>
        <w:t>switch time to the propagation time? Is the switching time a major component in the total delivery time?</w:t>
      </w:r>
      <w:r w:rsidR="006836DC">
        <w:rPr>
          <w:b w:val="0"/>
          <w:color w:val="7F7F7F" w:themeColor="text1" w:themeTint="80"/>
          <w:szCs w:val="24"/>
        </w:rPr>
        <w:t xml:space="preserve"> Discuss.</w:t>
      </w:r>
    </w:p>
    <w:p w14:paraId="1700032E" w14:textId="4830CBD3" w:rsidR="004B15AD" w:rsidRPr="009B493E" w:rsidRDefault="004B15AD" w:rsidP="003F736D">
      <w:pPr>
        <w:pStyle w:val="AUH4"/>
        <w:ind w:left="1440" w:firstLine="720"/>
        <w:rPr>
          <w:b w:val="0"/>
          <w:color w:val="7F7F7F" w:themeColor="text1" w:themeTint="80"/>
          <w:szCs w:val="24"/>
        </w:rPr>
      </w:pPr>
      <w:r w:rsidRPr="003F736D">
        <w:rPr>
          <w:b w:val="0"/>
          <w:color w:val="7F7F7F" w:themeColor="text1" w:themeTint="80"/>
          <w:szCs w:val="24"/>
          <w:highlight w:val="yellow"/>
        </w:rPr>
        <w:t xml:space="preserve">If I am to assume that there are 15 switch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connections,</w:t>
      </w:r>
      <w:r w:rsidRPr="003F736D">
        <w:rPr>
          <w:b w:val="0"/>
          <w:color w:val="7F7F7F" w:themeColor="text1" w:themeTint="80"/>
          <w:szCs w:val="24"/>
          <w:highlight w:val="yellow"/>
        </w:rPr>
        <w:t xml:space="preserve"> then first I need to calculate first the switch time for each device. This would be 5 milliseconds considering 15 total switches. The switch time would then be 5 milliseconds times the number of switches at 15. This would be 75 milliseconds for the total switch time. Then to take the propagation time I calculated from the first step at 9596 milliseconds. To find the ratio divide the total switch time by the propagation time.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So,</w:t>
      </w:r>
      <w:r w:rsidRPr="003F736D">
        <w:rPr>
          <w:b w:val="0"/>
          <w:color w:val="7F7F7F" w:themeColor="text1" w:themeTint="80"/>
          <w:szCs w:val="24"/>
          <w:highlight w:val="yellow"/>
        </w:rPr>
        <w:t xml:space="preserve"> this would be ratio = 75 milliseconds divided by 9596 milliseconds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 xml:space="preserve">. This produces a ratio of 0.0078. </w:t>
      </w:r>
      <w:proofErr w:type="gramStart"/>
      <w:r w:rsidR="003F736D" w:rsidRPr="003F736D">
        <w:rPr>
          <w:b w:val="0"/>
          <w:color w:val="7F7F7F" w:themeColor="text1" w:themeTint="80"/>
          <w:szCs w:val="24"/>
          <w:highlight w:val="yellow"/>
        </w:rPr>
        <w:t xml:space="preserve">With this in mind,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switching</w:t>
      </w:r>
      <w:proofErr w:type="gramEnd"/>
      <w:r w:rsidR="003F736D" w:rsidRPr="003F736D">
        <w:rPr>
          <w:b w:val="0"/>
          <w:color w:val="7F7F7F" w:themeColor="text1" w:themeTint="80"/>
          <w:szCs w:val="24"/>
          <w:highlight w:val="yellow"/>
        </w:rPr>
        <w:t xml:space="preserve"> time is a very small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piece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 xml:space="preserve"> of the total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lastRenderedPageBreak/>
        <w:t>delivery time</w:t>
      </w:r>
      <w:r w:rsidR="003F736D" w:rsidRPr="003F736D">
        <w:rPr>
          <w:b w:val="0"/>
          <w:color w:val="7F7F7F" w:themeColor="text1" w:themeTint="80"/>
          <w:szCs w:val="24"/>
        </w:rPr>
        <w:t xml:space="preserve">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 xml:space="preserve">compared to the propagation time. Propagation time dominates in this 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case</w:t>
      </w:r>
      <w:r w:rsidR="003F736D" w:rsidRPr="003F736D">
        <w:rPr>
          <w:b w:val="0"/>
          <w:color w:val="7F7F7F" w:themeColor="text1" w:themeTint="80"/>
          <w:szCs w:val="24"/>
          <w:highlight w:val="yellow"/>
        </w:rPr>
        <w:t>, indicating that the time spent on switching devices has a minor impact on the overall delay.</w:t>
      </w:r>
    </w:p>
    <w:p w14:paraId="50C24BDA" w14:textId="1D096800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How many switches should there be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 such that the switch time is equal to the propagation </w:t>
      </w:r>
      <w:proofErr w:type="gramStart"/>
      <w:r w:rsidR="009B493E" w:rsidRPr="009B493E">
        <w:rPr>
          <w:b w:val="0"/>
          <w:color w:val="7F7F7F" w:themeColor="text1" w:themeTint="80"/>
          <w:szCs w:val="24"/>
        </w:rPr>
        <w:t>time?</w:t>
      </w:r>
      <w:proofErr w:type="gramEnd"/>
      <w:r>
        <w:rPr>
          <w:b w:val="0"/>
          <w:color w:val="7F7F7F" w:themeColor="text1" w:themeTint="80"/>
          <w:szCs w:val="24"/>
        </w:rPr>
        <w:t xml:space="preserve"> Discuss the impact of propagation time and the processing/switching times on the intermediary nodes. Which parameter impact</w:t>
      </w:r>
      <w:r w:rsidR="006836DC">
        <w:rPr>
          <w:b w:val="0"/>
          <w:color w:val="7F7F7F" w:themeColor="text1" w:themeTint="80"/>
          <w:szCs w:val="24"/>
        </w:rPr>
        <w:t>s</w:t>
      </w:r>
      <w:r>
        <w:rPr>
          <w:b w:val="0"/>
          <w:color w:val="7F7F7F" w:themeColor="text1" w:themeTint="80"/>
          <w:szCs w:val="24"/>
        </w:rPr>
        <w:t xml:space="preserve"> more delay on networks</w:t>
      </w:r>
      <w:r w:rsidR="00F428EA">
        <w:rPr>
          <w:b w:val="0"/>
          <w:color w:val="7F7F7F" w:themeColor="text1" w:themeTint="80"/>
          <w:szCs w:val="24"/>
        </w:rPr>
        <w:t>, propagation time or switching time</w:t>
      </w:r>
      <w:r w:rsidR="006836DC">
        <w:rPr>
          <w:b w:val="0"/>
          <w:color w:val="7F7F7F" w:themeColor="text1" w:themeTint="80"/>
          <w:szCs w:val="24"/>
        </w:rPr>
        <w:t>?</w:t>
      </w:r>
    </w:p>
    <w:p w14:paraId="4D734368" w14:textId="77777777" w:rsidR="009B493E" w:rsidRDefault="009B493E" w:rsidP="00B35AFE">
      <w:pPr>
        <w:pStyle w:val="AUH4"/>
        <w:ind w:left="1440"/>
        <w:rPr>
          <w:b w:val="0"/>
          <w:color w:val="7F7F7F" w:themeColor="text1" w:themeTint="80"/>
        </w:rPr>
      </w:pPr>
    </w:p>
    <w:p w14:paraId="391F66CA" w14:textId="5A4EED14" w:rsidR="00B35AFE" w:rsidRPr="009B493E" w:rsidRDefault="00B35AFE" w:rsidP="00B35AFE">
      <w:pPr>
        <w:pStyle w:val="AUH4"/>
        <w:ind w:left="1440" w:firstLine="720"/>
        <w:rPr>
          <w:b w:val="0"/>
          <w:color w:val="7F7F7F" w:themeColor="text1" w:themeTint="80"/>
        </w:rPr>
      </w:pPr>
      <w:r w:rsidRPr="00B35AFE">
        <w:rPr>
          <w:b w:val="0"/>
          <w:color w:val="7F7F7F" w:themeColor="text1" w:themeTint="80"/>
          <w:highlight w:val="yellow"/>
        </w:rPr>
        <w:t xml:space="preserve">To find the number of switches required I can use this equation #ofswitches = Propagation time divided by the switch time per device. S = 9596 milliseconds / 5 milliseconds. This equates to about 1919 total switches to match the propagation time. </w:t>
      </w:r>
      <w:r w:rsidRPr="00B35AFE">
        <w:rPr>
          <w:b w:val="0"/>
          <w:color w:val="7F7F7F" w:themeColor="text1" w:themeTint="80"/>
          <w:highlight w:val="yellow"/>
        </w:rPr>
        <w:t xml:space="preserve">The propagation time over long distances significantly </w:t>
      </w:r>
      <w:r w:rsidRPr="00B35AFE">
        <w:rPr>
          <w:b w:val="0"/>
          <w:color w:val="7F7F7F" w:themeColor="text1" w:themeTint="80"/>
          <w:highlight w:val="yellow"/>
        </w:rPr>
        <w:t>dominate</w:t>
      </w:r>
      <w:r w:rsidRPr="00B35AFE">
        <w:rPr>
          <w:b w:val="0"/>
          <w:color w:val="7F7F7F" w:themeColor="text1" w:themeTint="80"/>
          <w:highlight w:val="yellow"/>
        </w:rPr>
        <w:t xml:space="preserve"> the switch time in most network</w:t>
      </w:r>
      <w:r w:rsidRPr="00B35AFE">
        <w:rPr>
          <w:b w:val="0"/>
          <w:color w:val="7F7F7F" w:themeColor="text1" w:themeTint="80"/>
          <w:highlight w:val="yellow"/>
        </w:rPr>
        <w:t>s</w:t>
      </w:r>
      <w:r w:rsidRPr="00B35AFE">
        <w:rPr>
          <w:b w:val="0"/>
          <w:color w:val="7F7F7F" w:themeColor="text1" w:themeTint="80"/>
          <w:highlight w:val="yellow"/>
        </w:rPr>
        <w:t>. Therefore, increasing the number of switches to match propagation time is not a practical solution, and propagation time is the major contributor to network delay.</w:t>
      </w:r>
      <w:r w:rsidRPr="00B35AFE">
        <w:rPr>
          <w:b w:val="0"/>
          <w:color w:val="7F7F7F" w:themeColor="text1" w:themeTint="80"/>
          <w:highlight w:val="yellow"/>
        </w:rPr>
        <w:t xml:space="preserve"> Switching time does not end up playing a big factor in the delay occurred.</w:t>
      </w:r>
    </w:p>
    <w:p w14:paraId="1834E988" w14:textId="77777777" w:rsidR="00146723" w:rsidRDefault="00146723" w:rsidP="00146723">
      <w:pPr>
        <w:autoSpaceDE w:val="0"/>
        <w:autoSpaceDN w:val="0"/>
        <w:adjustRightInd w:val="0"/>
        <w:spacing w:after="0" w:line="240" w:lineRule="auto"/>
      </w:pPr>
    </w:p>
    <w:p w14:paraId="20851E38" w14:textId="1ED0802B" w:rsidR="00850C90" w:rsidRDefault="0050733B" w:rsidP="006836DC">
      <w:r>
        <w:rPr>
          <w:rFonts w:ascii="Gill Sans MT" w:hAnsi="Gill Sans MT"/>
          <w:sz w:val="24"/>
          <w:szCs w:val="24"/>
        </w:rP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42EF390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B8348E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80797A" w:rsidR="009D1B81" w:rsidRDefault="009D1B8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04FA1E0E" w14:textId="77777777" w:rsidR="00B41364" w:rsidRPr="006C0699" w:rsidRDefault="00B41364" w:rsidP="00B41364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0A5FBC3B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15C4DF4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3CB76BD5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63B0A291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0A598CDD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287DBB40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7A854C3B" w14:textId="1117C219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</w:t>
      </w:r>
      <w:r w:rsidR="00C85F70">
        <w:t xml:space="preserve"> (</w:t>
      </w:r>
      <w:r w:rsidR="00C85F70"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document is attached </w:t>
      </w:r>
      <w:r w:rsidR="00C85F70" w:rsidRPr="00C7047A">
        <w:rPr>
          <w:rStyle w:val="Strong"/>
          <w:rFonts w:ascii="Helvetica Neue" w:hAnsi="Helvetica Neue"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HERE </w:t>
      </w:r>
      <w:r w:rsidR="00C85F70"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near the justification</w:t>
      </w:r>
      <w:r w:rsidR="00C85F70">
        <w:t>)</w:t>
      </w:r>
      <w:r>
        <w:t xml:space="preserve">. </w:t>
      </w:r>
    </w:p>
    <w:p w14:paraId="66CA664C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8EC5A7D" wp14:editId="1E5854BD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CF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4AD2EE30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9087B96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7579DC4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0508E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5F346AA6" w14:textId="77777777" w:rsidR="00B41364" w:rsidRPr="00A25CE9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7C07F5AC" w14:textId="77777777" w:rsidR="009D1B81" w:rsidRPr="00984575" w:rsidRDefault="009D1B81" w:rsidP="009D1B81">
      <w:pPr>
        <w:pStyle w:val="AUNumberedList"/>
        <w:numPr>
          <w:ilvl w:val="0"/>
          <w:numId w:val="0"/>
        </w:numPr>
        <w:ind w:left="720"/>
      </w:pPr>
    </w:p>
    <w:p w14:paraId="59C0F79D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187AC0">
      <w:headerReference w:type="default" r:id="rId13"/>
      <w:footerReference w:type="defaul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7C30" w14:textId="77777777" w:rsidR="00187AC0" w:rsidRDefault="00187AC0" w:rsidP="002A0533">
      <w:r>
        <w:separator/>
      </w:r>
    </w:p>
  </w:endnote>
  <w:endnote w:type="continuationSeparator" w:id="0">
    <w:p w14:paraId="27080691" w14:textId="77777777" w:rsidR="00187AC0" w:rsidRDefault="00187AC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DF51B" w14:textId="77777777" w:rsidR="00187AC0" w:rsidRDefault="00187AC0" w:rsidP="002A0533">
      <w:r>
        <w:separator/>
      </w:r>
    </w:p>
  </w:footnote>
  <w:footnote w:type="continuationSeparator" w:id="0">
    <w:p w14:paraId="749E2841" w14:textId="77777777" w:rsidR="00187AC0" w:rsidRDefault="00187AC0" w:rsidP="002A0533">
      <w:r>
        <w:continuationSeparator/>
      </w:r>
    </w:p>
  </w:footnote>
  <w:footnote w:id="1">
    <w:p w14:paraId="128AF072" w14:textId="598ED9E6" w:rsidR="009D1B81" w:rsidRDefault="009D1B8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AF30AC">
        <w:rPr>
          <w:b/>
          <w:color w:val="FF0000"/>
        </w:rPr>
        <w:t>Appendix</w:t>
      </w:r>
      <w:r w:rsidRPr="00AF30AC">
        <w:rPr>
          <w:color w:val="FF0000"/>
        </w:rPr>
        <w:t xml:space="preserve"> </w:t>
      </w:r>
      <w:r>
        <w:t>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36926C69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146723">
                            <w:t>3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36926C69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146723">
                      <w:t>3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18293">
    <w:abstractNumId w:val="10"/>
  </w:num>
  <w:num w:numId="2" w16cid:durableId="875626631">
    <w:abstractNumId w:val="23"/>
  </w:num>
  <w:num w:numId="3" w16cid:durableId="1894343300">
    <w:abstractNumId w:val="9"/>
  </w:num>
  <w:num w:numId="4" w16cid:durableId="2002391123">
    <w:abstractNumId w:val="0"/>
  </w:num>
  <w:num w:numId="5" w16cid:durableId="877090131">
    <w:abstractNumId w:val="17"/>
  </w:num>
  <w:num w:numId="6" w16cid:durableId="2022390291">
    <w:abstractNumId w:val="16"/>
  </w:num>
  <w:num w:numId="7" w16cid:durableId="1245384111">
    <w:abstractNumId w:val="19"/>
  </w:num>
  <w:num w:numId="8" w16cid:durableId="2119905420">
    <w:abstractNumId w:val="8"/>
  </w:num>
  <w:num w:numId="9" w16cid:durableId="317271732">
    <w:abstractNumId w:val="6"/>
  </w:num>
  <w:num w:numId="10" w16cid:durableId="2102093860">
    <w:abstractNumId w:val="14"/>
  </w:num>
  <w:num w:numId="11" w16cid:durableId="1130443641">
    <w:abstractNumId w:val="1"/>
  </w:num>
  <w:num w:numId="12" w16cid:durableId="225796617">
    <w:abstractNumId w:val="5"/>
  </w:num>
  <w:num w:numId="13" w16cid:durableId="1146816815">
    <w:abstractNumId w:val="4"/>
  </w:num>
  <w:num w:numId="14" w16cid:durableId="1045762808">
    <w:abstractNumId w:val="7"/>
  </w:num>
  <w:num w:numId="15" w16cid:durableId="372537672">
    <w:abstractNumId w:val="26"/>
  </w:num>
  <w:num w:numId="16" w16cid:durableId="729890619">
    <w:abstractNumId w:val="13"/>
  </w:num>
  <w:num w:numId="17" w16cid:durableId="1609239066">
    <w:abstractNumId w:val="24"/>
  </w:num>
  <w:num w:numId="18" w16cid:durableId="1289044257">
    <w:abstractNumId w:val="35"/>
  </w:num>
  <w:num w:numId="19" w16cid:durableId="720372290">
    <w:abstractNumId w:val="27"/>
  </w:num>
  <w:num w:numId="20" w16cid:durableId="186913975">
    <w:abstractNumId w:val="34"/>
  </w:num>
  <w:num w:numId="21" w16cid:durableId="1052920465">
    <w:abstractNumId w:val="28"/>
  </w:num>
  <w:num w:numId="22" w16cid:durableId="914582748">
    <w:abstractNumId w:val="30"/>
  </w:num>
  <w:num w:numId="23" w16cid:durableId="2019383720">
    <w:abstractNumId w:val="31"/>
  </w:num>
  <w:num w:numId="24" w16cid:durableId="274102073">
    <w:abstractNumId w:val="11"/>
  </w:num>
  <w:num w:numId="25" w16cid:durableId="1556695468">
    <w:abstractNumId w:val="32"/>
  </w:num>
  <w:num w:numId="26" w16cid:durableId="1276596093">
    <w:abstractNumId w:val="21"/>
  </w:num>
  <w:num w:numId="27" w16cid:durableId="746072752">
    <w:abstractNumId w:val="15"/>
  </w:num>
  <w:num w:numId="28" w16cid:durableId="137115924">
    <w:abstractNumId w:val="29"/>
  </w:num>
  <w:num w:numId="29" w16cid:durableId="128019566">
    <w:abstractNumId w:val="20"/>
  </w:num>
  <w:num w:numId="30" w16cid:durableId="256598234">
    <w:abstractNumId w:val="2"/>
  </w:num>
  <w:num w:numId="31" w16cid:durableId="959385200">
    <w:abstractNumId w:val="33"/>
  </w:num>
  <w:num w:numId="32" w16cid:durableId="1740712115">
    <w:abstractNumId w:val="18"/>
  </w:num>
  <w:num w:numId="33" w16cid:durableId="1228488940">
    <w:abstractNumId w:val="22"/>
  </w:num>
  <w:num w:numId="34" w16cid:durableId="1778677928">
    <w:abstractNumId w:val="25"/>
  </w:num>
  <w:num w:numId="35" w16cid:durableId="509638479">
    <w:abstractNumId w:val="12"/>
  </w:num>
  <w:num w:numId="36" w16cid:durableId="6522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14B6"/>
    <w:rsid w:val="00003CDD"/>
    <w:rsid w:val="0001165D"/>
    <w:rsid w:val="00022711"/>
    <w:rsid w:val="00027B00"/>
    <w:rsid w:val="00041BF8"/>
    <w:rsid w:val="00042B48"/>
    <w:rsid w:val="00042BAD"/>
    <w:rsid w:val="000445E8"/>
    <w:rsid w:val="00052327"/>
    <w:rsid w:val="000612F6"/>
    <w:rsid w:val="0006152D"/>
    <w:rsid w:val="00064CF4"/>
    <w:rsid w:val="00065698"/>
    <w:rsid w:val="00070B92"/>
    <w:rsid w:val="00071299"/>
    <w:rsid w:val="00086729"/>
    <w:rsid w:val="000918D7"/>
    <w:rsid w:val="000A3742"/>
    <w:rsid w:val="000B44EF"/>
    <w:rsid w:val="000B6F22"/>
    <w:rsid w:val="000E28E4"/>
    <w:rsid w:val="000E5206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33EA"/>
    <w:rsid w:val="00185029"/>
    <w:rsid w:val="001862DA"/>
    <w:rsid w:val="00187AC0"/>
    <w:rsid w:val="00192711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3095F"/>
    <w:rsid w:val="0025427E"/>
    <w:rsid w:val="00254740"/>
    <w:rsid w:val="002720A6"/>
    <w:rsid w:val="002905A1"/>
    <w:rsid w:val="002944A7"/>
    <w:rsid w:val="002A0533"/>
    <w:rsid w:val="002A2438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31A3"/>
    <w:rsid w:val="00314C45"/>
    <w:rsid w:val="00324781"/>
    <w:rsid w:val="00324FA1"/>
    <w:rsid w:val="0033292F"/>
    <w:rsid w:val="003374AB"/>
    <w:rsid w:val="003401DA"/>
    <w:rsid w:val="003404D8"/>
    <w:rsid w:val="0034270A"/>
    <w:rsid w:val="0035384C"/>
    <w:rsid w:val="00354902"/>
    <w:rsid w:val="00355A73"/>
    <w:rsid w:val="00366842"/>
    <w:rsid w:val="003756F6"/>
    <w:rsid w:val="00380B04"/>
    <w:rsid w:val="0038421C"/>
    <w:rsid w:val="0038460E"/>
    <w:rsid w:val="003942C9"/>
    <w:rsid w:val="003A1A18"/>
    <w:rsid w:val="003B72FC"/>
    <w:rsid w:val="003C08BF"/>
    <w:rsid w:val="003C2DEE"/>
    <w:rsid w:val="003C74FF"/>
    <w:rsid w:val="003F0628"/>
    <w:rsid w:val="003F1FA1"/>
    <w:rsid w:val="003F35BC"/>
    <w:rsid w:val="003F736D"/>
    <w:rsid w:val="00405787"/>
    <w:rsid w:val="00410638"/>
    <w:rsid w:val="0041124D"/>
    <w:rsid w:val="0041304A"/>
    <w:rsid w:val="00415067"/>
    <w:rsid w:val="00415F65"/>
    <w:rsid w:val="004208AD"/>
    <w:rsid w:val="00422896"/>
    <w:rsid w:val="00423C7C"/>
    <w:rsid w:val="00424E30"/>
    <w:rsid w:val="004263FF"/>
    <w:rsid w:val="004315AC"/>
    <w:rsid w:val="00431B29"/>
    <w:rsid w:val="00440ECB"/>
    <w:rsid w:val="00444EF2"/>
    <w:rsid w:val="00464665"/>
    <w:rsid w:val="004677CD"/>
    <w:rsid w:val="00476213"/>
    <w:rsid w:val="004776D0"/>
    <w:rsid w:val="00480FDF"/>
    <w:rsid w:val="0048197B"/>
    <w:rsid w:val="0048540B"/>
    <w:rsid w:val="00490C32"/>
    <w:rsid w:val="004A03FF"/>
    <w:rsid w:val="004A2426"/>
    <w:rsid w:val="004A7703"/>
    <w:rsid w:val="004B15AD"/>
    <w:rsid w:val="004C42E9"/>
    <w:rsid w:val="004D3974"/>
    <w:rsid w:val="004F42AD"/>
    <w:rsid w:val="004F474F"/>
    <w:rsid w:val="004F6035"/>
    <w:rsid w:val="00500964"/>
    <w:rsid w:val="00502BE7"/>
    <w:rsid w:val="0050733B"/>
    <w:rsid w:val="00510B5B"/>
    <w:rsid w:val="00511D58"/>
    <w:rsid w:val="005139D4"/>
    <w:rsid w:val="00517110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B698E"/>
    <w:rsid w:val="005C1EB5"/>
    <w:rsid w:val="005C3335"/>
    <w:rsid w:val="005C50CD"/>
    <w:rsid w:val="005C5846"/>
    <w:rsid w:val="005C6AED"/>
    <w:rsid w:val="005C7BFE"/>
    <w:rsid w:val="005D16C0"/>
    <w:rsid w:val="005D5062"/>
    <w:rsid w:val="005F6FB2"/>
    <w:rsid w:val="00606471"/>
    <w:rsid w:val="00611418"/>
    <w:rsid w:val="00611D68"/>
    <w:rsid w:val="00612363"/>
    <w:rsid w:val="00630029"/>
    <w:rsid w:val="00634866"/>
    <w:rsid w:val="006411C8"/>
    <w:rsid w:val="00643E77"/>
    <w:rsid w:val="006538A6"/>
    <w:rsid w:val="00663AC0"/>
    <w:rsid w:val="006734AD"/>
    <w:rsid w:val="006836DC"/>
    <w:rsid w:val="00691FFC"/>
    <w:rsid w:val="006A235B"/>
    <w:rsid w:val="006B4628"/>
    <w:rsid w:val="006B561A"/>
    <w:rsid w:val="006C3B68"/>
    <w:rsid w:val="006D0431"/>
    <w:rsid w:val="006D3A68"/>
    <w:rsid w:val="006D50C6"/>
    <w:rsid w:val="006D512E"/>
    <w:rsid w:val="006D5A43"/>
    <w:rsid w:val="00703392"/>
    <w:rsid w:val="00704F09"/>
    <w:rsid w:val="00706329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842DE"/>
    <w:rsid w:val="007958F7"/>
    <w:rsid w:val="007A2A4B"/>
    <w:rsid w:val="007A767F"/>
    <w:rsid w:val="007B2987"/>
    <w:rsid w:val="007B7A9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9DD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C7618"/>
    <w:rsid w:val="008D4C43"/>
    <w:rsid w:val="008E0E44"/>
    <w:rsid w:val="008E4AAA"/>
    <w:rsid w:val="008E64AF"/>
    <w:rsid w:val="008F3474"/>
    <w:rsid w:val="0092424B"/>
    <w:rsid w:val="00951E25"/>
    <w:rsid w:val="00954907"/>
    <w:rsid w:val="00955F00"/>
    <w:rsid w:val="009612EA"/>
    <w:rsid w:val="00963388"/>
    <w:rsid w:val="00967348"/>
    <w:rsid w:val="0097161E"/>
    <w:rsid w:val="00975633"/>
    <w:rsid w:val="00984575"/>
    <w:rsid w:val="009A1E67"/>
    <w:rsid w:val="009A3CBC"/>
    <w:rsid w:val="009B493E"/>
    <w:rsid w:val="009B4D2F"/>
    <w:rsid w:val="009B57E1"/>
    <w:rsid w:val="009C2E2B"/>
    <w:rsid w:val="009D1B81"/>
    <w:rsid w:val="009D790D"/>
    <w:rsid w:val="009E35D9"/>
    <w:rsid w:val="009E4E4A"/>
    <w:rsid w:val="009F3DE4"/>
    <w:rsid w:val="009F69BC"/>
    <w:rsid w:val="00A032D6"/>
    <w:rsid w:val="00A039B3"/>
    <w:rsid w:val="00A07A6E"/>
    <w:rsid w:val="00A149B0"/>
    <w:rsid w:val="00A20AB1"/>
    <w:rsid w:val="00A366A7"/>
    <w:rsid w:val="00A41914"/>
    <w:rsid w:val="00A54538"/>
    <w:rsid w:val="00A62559"/>
    <w:rsid w:val="00A9370B"/>
    <w:rsid w:val="00AA3A0C"/>
    <w:rsid w:val="00AA55F6"/>
    <w:rsid w:val="00AB4CC7"/>
    <w:rsid w:val="00AB5502"/>
    <w:rsid w:val="00AB7EAB"/>
    <w:rsid w:val="00AC308B"/>
    <w:rsid w:val="00AD22AF"/>
    <w:rsid w:val="00AF30AC"/>
    <w:rsid w:val="00B07542"/>
    <w:rsid w:val="00B13BBF"/>
    <w:rsid w:val="00B15F8A"/>
    <w:rsid w:val="00B20D20"/>
    <w:rsid w:val="00B217F3"/>
    <w:rsid w:val="00B21BEE"/>
    <w:rsid w:val="00B24A48"/>
    <w:rsid w:val="00B35AFE"/>
    <w:rsid w:val="00B41364"/>
    <w:rsid w:val="00B44B53"/>
    <w:rsid w:val="00B47545"/>
    <w:rsid w:val="00B47A0A"/>
    <w:rsid w:val="00B7582C"/>
    <w:rsid w:val="00B8348E"/>
    <w:rsid w:val="00B914B9"/>
    <w:rsid w:val="00B92694"/>
    <w:rsid w:val="00B95943"/>
    <w:rsid w:val="00BA0807"/>
    <w:rsid w:val="00BA514C"/>
    <w:rsid w:val="00BA7B58"/>
    <w:rsid w:val="00BB3E4C"/>
    <w:rsid w:val="00BC3888"/>
    <w:rsid w:val="00BC631C"/>
    <w:rsid w:val="00BE249B"/>
    <w:rsid w:val="00BF1591"/>
    <w:rsid w:val="00C06B4B"/>
    <w:rsid w:val="00C06E9A"/>
    <w:rsid w:val="00C33E3C"/>
    <w:rsid w:val="00C37B84"/>
    <w:rsid w:val="00C6021C"/>
    <w:rsid w:val="00C73265"/>
    <w:rsid w:val="00C85F70"/>
    <w:rsid w:val="00C90370"/>
    <w:rsid w:val="00C9054C"/>
    <w:rsid w:val="00C96D07"/>
    <w:rsid w:val="00CB1364"/>
    <w:rsid w:val="00CC68B3"/>
    <w:rsid w:val="00CD0953"/>
    <w:rsid w:val="00CE5844"/>
    <w:rsid w:val="00CF4690"/>
    <w:rsid w:val="00D04A62"/>
    <w:rsid w:val="00D154C9"/>
    <w:rsid w:val="00D251BE"/>
    <w:rsid w:val="00D32CA0"/>
    <w:rsid w:val="00D60960"/>
    <w:rsid w:val="00D70074"/>
    <w:rsid w:val="00D701EA"/>
    <w:rsid w:val="00D7227A"/>
    <w:rsid w:val="00D7430C"/>
    <w:rsid w:val="00D75913"/>
    <w:rsid w:val="00D9235B"/>
    <w:rsid w:val="00D95591"/>
    <w:rsid w:val="00D97F9F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51F04"/>
    <w:rsid w:val="00E73804"/>
    <w:rsid w:val="00E76D69"/>
    <w:rsid w:val="00E85696"/>
    <w:rsid w:val="00E91A3B"/>
    <w:rsid w:val="00E9432C"/>
    <w:rsid w:val="00EA0BA4"/>
    <w:rsid w:val="00EA20EF"/>
    <w:rsid w:val="00EA2EAD"/>
    <w:rsid w:val="00EB1DCE"/>
    <w:rsid w:val="00EB2E11"/>
    <w:rsid w:val="00EC0F52"/>
    <w:rsid w:val="00ED1935"/>
    <w:rsid w:val="00ED3685"/>
    <w:rsid w:val="00ED5A86"/>
    <w:rsid w:val="00F02CE4"/>
    <w:rsid w:val="00F03304"/>
    <w:rsid w:val="00F14A05"/>
    <w:rsid w:val="00F237B9"/>
    <w:rsid w:val="00F30EEB"/>
    <w:rsid w:val="00F428EA"/>
    <w:rsid w:val="00F4336C"/>
    <w:rsid w:val="00F44FEE"/>
    <w:rsid w:val="00F462A0"/>
    <w:rsid w:val="00F46354"/>
    <w:rsid w:val="00F5391C"/>
    <w:rsid w:val="00F720E6"/>
    <w:rsid w:val="00F77CFC"/>
    <w:rsid w:val="00F93B82"/>
    <w:rsid w:val="00FA103F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9D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B81"/>
    <w:rPr>
      <w:b/>
      <w:bCs/>
    </w:rPr>
  </w:style>
  <w:style w:type="character" w:styleId="Emphasis">
    <w:name w:val="Emphasis"/>
    <w:basedOn w:val="DefaultParagraphFont"/>
    <w:uiPriority w:val="20"/>
    <w:qFormat/>
    <w:rsid w:val="009D1B81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B81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B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anford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B3B20-4189-6747-81B4-7299665C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5</cp:revision>
  <cp:lastPrinted>2016-09-27T21:37:00Z</cp:lastPrinted>
  <dcterms:created xsi:type="dcterms:W3CDTF">2024-01-05T14:45:00Z</dcterms:created>
  <dcterms:modified xsi:type="dcterms:W3CDTF">2024-01-31T02:27:00Z</dcterms:modified>
</cp:coreProperties>
</file>