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C1D" w14:textId="5ACC7DEF" w:rsidR="004A7703" w:rsidRPr="00706329" w:rsidRDefault="004A7703" w:rsidP="00500964">
      <w:pPr>
        <w:pStyle w:val="AUH2"/>
      </w:pPr>
      <w:r w:rsidRPr="00706329">
        <w:t>Grading Guidelines:</w:t>
      </w:r>
    </w:p>
    <w:p w14:paraId="4017FF17" w14:textId="3CEA7D1A" w:rsidR="004A7703" w:rsidRDefault="004A7703" w:rsidP="00DD3643">
      <w:pPr>
        <w:pStyle w:val="AUBullets"/>
        <w:numPr>
          <w:ilvl w:val="0"/>
          <w:numId w:val="0"/>
        </w:numPr>
        <w:ind w:left="360"/>
      </w:pPr>
      <w:r w:rsidRPr="00706329">
        <w:t>A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19AC3D48" w14:textId="7C5C2CDD" w:rsidR="0004764B" w:rsidRDefault="004677CD" w:rsidP="0004764B">
      <w:pPr>
        <w:spacing w:after="0"/>
        <w:rPr>
          <w:color w:val="000000" w:themeColor="text1"/>
          <w:sz w:val="20"/>
          <w:szCs w:val="20"/>
        </w:rPr>
      </w:pPr>
      <w:r w:rsidRPr="004677CD">
        <w:rPr>
          <w:b/>
          <w:color w:val="000000" w:themeColor="text1"/>
          <w:sz w:val="20"/>
          <w:szCs w:val="20"/>
        </w:rPr>
        <w:t>Late Submission</w:t>
      </w:r>
      <w:r>
        <w:rPr>
          <w:color w:val="000000" w:themeColor="text1"/>
          <w:sz w:val="20"/>
          <w:szCs w:val="20"/>
        </w:rPr>
        <w:t xml:space="preserve"> : </w:t>
      </w:r>
      <w:r w:rsidR="00142447">
        <w:rPr>
          <w:color w:val="000000" w:themeColor="text1"/>
          <w:sz w:val="20"/>
          <w:szCs w:val="20"/>
        </w:rPr>
        <w:t>as specified in the syllabus</w:t>
      </w:r>
      <w:r>
        <w:rPr>
          <w:color w:val="000000" w:themeColor="text1"/>
          <w:sz w:val="20"/>
          <w:szCs w:val="20"/>
        </w:rPr>
        <w:t>. Day</w:t>
      </w:r>
      <w:r w:rsidR="007958F7">
        <w:rPr>
          <w:color w:val="000000" w:themeColor="text1"/>
          <w:sz w:val="20"/>
          <w:szCs w:val="20"/>
        </w:rPr>
        <w:t>s</w:t>
      </w:r>
      <w:r>
        <w:rPr>
          <w:color w:val="000000" w:themeColor="text1"/>
          <w:sz w:val="20"/>
          <w:szCs w:val="20"/>
        </w:rPr>
        <w:t xml:space="preserve"> counting starts one minute after the deadline.</w:t>
      </w:r>
    </w:p>
    <w:p w14:paraId="788CC376" w14:textId="39AAAA9A" w:rsidR="004677CD" w:rsidRDefault="0004764B"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4E913A36" w:rsidR="002C6A7E" w:rsidRPr="00500964" w:rsidRDefault="002C6A7E" w:rsidP="00850C90">
      <w:pPr>
        <w:pStyle w:val="AUBullets"/>
      </w:pPr>
      <w:r w:rsidRPr="00500964">
        <w:t xml:space="preserve">to </w:t>
      </w:r>
      <w:r w:rsidR="008512D6">
        <w:t>learn independently about an important topic</w:t>
      </w:r>
    </w:p>
    <w:p w14:paraId="68FBA267" w14:textId="34D59156" w:rsidR="00480FDF" w:rsidRPr="00500964" w:rsidRDefault="00480FDF" w:rsidP="00850C90">
      <w:pPr>
        <w:pStyle w:val="AUBullets"/>
      </w:pPr>
      <w:r w:rsidRPr="00500964">
        <w:t xml:space="preserve">to </w:t>
      </w:r>
      <w:r w:rsidR="008512D6">
        <w:t>answer questions about the independently studied topic</w:t>
      </w:r>
    </w:p>
    <w:p w14:paraId="19F828C7" w14:textId="45D1C360" w:rsidR="00480FDF" w:rsidRPr="00500964" w:rsidRDefault="00480FDF" w:rsidP="00976CE4">
      <w:pPr>
        <w:pStyle w:val="AUBullets"/>
      </w:pPr>
      <w:r w:rsidRPr="00500964">
        <w:t xml:space="preserve">to </w:t>
      </w:r>
      <w:r w:rsidR="008512D6">
        <w:t>empower you: you can learn any networking topic on your own</w:t>
      </w:r>
    </w:p>
    <w:p w14:paraId="6B436472" w14:textId="13A89DD3" w:rsidR="00480FDF" w:rsidRPr="00500964" w:rsidRDefault="00480FDF" w:rsidP="00850C90">
      <w:pPr>
        <w:pStyle w:val="AUBullets"/>
      </w:pPr>
      <w:r w:rsidRPr="00500964">
        <w:t xml:space="preserve">to learn </w:t>
      </w:r>
      <w:r w:rsidR="001C5C7B">
        <w:t>independently</w:t>
      </w:r>
      <w:r w:rsidRPr="00500964">
        <w:t xml:space="preserve">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472E1687" w14:textId="7AB56064" w:rsidR="00850C90" w:rsidRDefault="00444EF2">
      <w:pPr>
        <w:rPr>
          <w:rFonts w:ascii="Gill Sans MT" w:eastAsia="Arial" w:hAnsi="Gill Sans MT" w:cs="Times New Roman"/>
          <w:b/>
          <w:bCs/>
          <w:color w:val="03244D"/>
          <w:sz w:val="24"/>
          <w:szCs w:val="28"/>
        </w:rPr>
      </w:pPr>
      <w:r>
        <w:br w:type="page"/>
      </w:r>
    </w:p>
    <w:p w14:paraId="24847F17" w14:textId="29CC1A91" w:rsidR="00183363" w:rsidRDefault="00183363" w:rsidP="003B6377">
      <w:pPr>
        <w:pStyle w:val="AUH4"/>
        <w:rPr>
          <w:b w:val="0"/>
          <w:color w:val="7F7F7F" w:themeColor="text1" w:themeTint="80"/>
        </w:rPr>
      </w:pPr>
      <w:r w:rsidRPr="00183363">
        <w:rPr>
          <w:color w:val="7F7F7F" w:themeColor="text1" w:themeTint="80"/>
        </w:rPr>
        <w:lastRenderedPageBreak/>
        <w:t xml:space="preserve">Objective: </w:t>
      </w:r>
      <w:r>
        <w:rPr>
          <w:b w:val="0"/>
          <w:color w:val="7F7F7F" w:themeColor="text1" w:themeTint="80"/>
        </w:rPr>
        <w:t xml:space="preserve">The objective of this assignment is to learn independently about </w:t>
      </w:r>
      <w:r w:rsidRPr="00183363">
        <w:rPr>
          <w:b w:val="0"/>
          <w:i/>
          <w:color w:val="7F7F7F" w:themeColor="text1" w:themeTint="80"/>
        </w:rPr>
        <w:t>Network Address Translation</w:t>
      </w:r>
      <w:r>
        <w:rPr>
          <w:i/>
          <w:color w:val="7F7F7F" w:themeColor="text1" w:themeTint="80"/>
        </w:rPr>
        <w:t xml:space="preserve"> (NAT)</w:t>
      </w:r>
      <w:r>
        <w:rPr>
          <w:b w:val="0"/>
          <w:color w:val="7F7F7F" w:themeColor="text1" w:themeTint="80"/>
        </w:rPr>
        <w:t>. You must research and read about NAT, and then answer the questions.</w:t>
      </w:r>
    </w:p>
    <w:p w14:paraId="159D762E" w14:textId="46379A4E" w:rsidR="00183363" w:rsidRDefault="00183363" w:rsidP="001A7272">
      <w:pPr>
        <w:pStyle w:val="AUH4"/>
        <w:spacing w:before="0" w:after="0"/>
        <w:rPr>
          <w:b w:val="0"/>
          <w:color w:val="7F7F7F" w:themeColor="text1" w:themeTint="80"/>
        </w:rPr>
      </w:pPr>
      <w:r w:rsidRPr="00EB06C1">
        <w:rPr>
          <w:color w:val="7F7F7F" w:themeColor="text1" w:themeTint="80"/>
          <w:sz w:val="28"/>
        </w:rPr>
        <w:t>Resources</w:t>
      </w:r>
      <w:r>
        <w:rPr>
          <w:b w:val="0"/>
          <w:color w:val="7F7F7F" w:themeColor="text1" w:themeTint="80"/>
        </w:rPr>
        <w:t>:</w:t>
      </w:r>
    </w:p>
    <w:p w14:paraId="455AF92C" w14:textId="46BD7EAA" w:rsidR="00183363" w:rsidRDefault="00183363" w:rsidP="001A7272">
      <w:pPr>
        <w:pStyle w:val="ListParagraph"/>
        <w:numPr>
          <w:ilvl w:val="0"/>
          <w:numId w:val="40"/>
        </w:numPr>
        <w:shd w:val="clear" w:color="auto" w:fill="FFFFFF"/>
        <w:spacing w:after="0" w:line="240" w:lineRule="auto"/>
        <w:rPr>
          <w:rFonts w:ascii="Gill Sans MT" w:eastAsia="Times New Roman" w:hAnsi="Gill Sans MT" w:cs="Times New Roman"/>
          <w:color w:val="7F7F7F" w:themeColor="text1" w:themeTint="80"/>
          <w:sz w:val="24"/>
          <w:szCs w:val="24"/>
        </w:rPr>
      </w:pPr>
      <w:r w:rsidRPr="00745DF5">
        <w:rPr>
          <w:rFonts w:ascii="Gill Sans MT" w:hAnsi="Gill Sans MT"/>
          <w:b/>
          <w:color w:val="7F7F7F" w:themeColor="text1" w:themeTint="80"/>
        </w:rPr>
        <w:t xml:space="preserve">Textbook: </w:t>
      </w:r>
      <w:r w:rsidRPr="00745DF5">
        <w:rPr>
          <w:rFonts w:ascii="Gill Sans MT" w:eastAsia="Times New Roman" w:hAnsi="Gill Sans MT" w:cs="Times New Roman"/>
          <w:color w:val="7F7F7F" w:themeColor="text1" w:themeTint="80"/>
          <w:sz w:val="24"/>
          <w:szCs w:val="24"/>
        </w:rPr>
        <w:t>Tanenbaum, Andrew S. and David J. Wetherall. </w:t>
      </w:r>
      <w:r w:rsidRPr="00745DF5">
        <w:rPr>
          <w:rFonts w:ascii="Gill Sans MT" w:eastAsia="Times New Roman" w:hAnsi="Gill Sans MT" w:cs="Times New Roman"/>
          <w:i/>
          <w:iCs/>
          <w:color w:val="7F7F7F" w:themeColor="text1" w:themeTint="80"/>
          <w:sz w:val="24"/>
          <w:szCs w:val="24"/>
        </w:rPr>
        <w:t>Computer Networks</w:t>
      </w:r>
      <w:r w:rsidRPr="00745DF5">
        <w:rPr>
          <w:rFonts w:ascii="Gill Sans MT" w:eastAsia="Times New Roman" w:hAnsi="Gill Sans MT" w:cs="Times New Roman"/>
          <w:color w:val="7F7F7F" w:themeColor="text1" w:themeTint="80"/>
          <w:sz w:val="24"/>
          <w:szCs w:val="24"/>
        </w:rPr>
        <w:t xml:space="preserve">. </w:t>
      </w:r>
    </w:p>
    <w:p w14:paraId="6EB1139A" w14:textId="3F61D6B0" w:rsidR="00F66D60" w:rsidRDefault="00F66D60" w:rsidP="001A7272">
      <w:pPr>
        <w:pStyle w:val="ListParagraph"/>
        <w:numPr>
          <w:ilvl w:val="0"/>
          <w:numId w:val="40"/>
        </w:numPr>
        <w:shd w:val="clear" w:color="auto" w:fill="FFFFFF"/>
        <w:spacing w:after="0" w:line="240" w:lineRule="auto"/>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Module</w:t>
      </w:r>
      <w:r w:rsidR="00EA5508">
        <w:rPr>
          <w:rFonts w:ascii="Gill Sans MT" w:eastAsia="Times New Roman" w:hAnsi="Gill Sans MT" w:cs="Times New Roman"/>
          <w:color w:val="7F7F7F" w:themeColor="text1" w:themeTint="80"/>
          <w:sz w:val="24"/>
          <w:szCs w:val="24"/>
        </w:rPr>
        <w:t xml:space="preserve"> 5</w:t>
      </w:r>
    </w:p>
    <w:p w14:paraId="0E312639" w14:textId="0E941B19" w:rsidR="00666A62" w:rsidRDefault="00666A62" w:rsidP="001A7272">
      <w:pPr>
        <w:pStyle w:val="ListParagraph"/>
        <w:numPr>
          <w:ilvl w:val="0"/>
          <w:numId w:val="40"/>
        </w:numPr>
        <w:shd w:val="clear" w:color="auto" w:fill="FFFFFF"/>
        <w:spacing w:after="0" w:line="240" w:lineRule="auto"/>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Your instructor (Through Piazza)</w:t>
      </w:r>
    </w:p>
    <w:p w14:paraId="512E283F" w14:textId="319145AC" w:rsidR="00745DF5" w:rsidRDefault="00745DF5" w:rsidP="005A44C7">
      <w:pPr>
        <w:pStyle w:val="ListParagraph"/>
        <w:numPr>
          <w:ilvl w:val="0"/>
          <w:numId w:val="40"/>
        </w:numPr>
        <w:shd w:val="clear" w:color="auto" w:fill="FFFFFF"/>
        <w:spacing w:after="0" w:line="240" w:lineRule="auto"/>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RFC 3022</w:t>
      </w:r>
    </w:p>
    <w:p w14:paraId="2A0D1CEB" w14:textId="2A565C1B" w:rsidR="00745DF5" w:rsidRDefault="00745DF5" w:rsidP="001A7272">
      <w:pPr>
        <w:pStyle w:val="ListParagraph"/>
        <w:numPr>
          <w:ilvl w:val="0"/>
          <w:numId w:val="40"/>
        </w:numPr>
        <w:shd w:val="clear" w:color="auto" w:fill="FFFFFF"/>
        <w:spacing w:after="0" w:line="240" w:lineRule="auto"/>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Internet </w:t>
      </w:r>
    </w:p>
    <w:p w14:paraId="5882DE9A" w14:textId="77777777" w:rsidR="005A44C7" w:rsidRDefault="005A44C7" w:rsidP="001A7272">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5C194325" w14:textId="6D74B6C3" w:rsidR="00745DF5" w:rsidRDefault="005A44C7" w:rsidP="001A7272">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sidRPr="005A44C7">
        <w:rPr>
          <w:rFonts w:ascii="Gill Sans MT" w:eastAsia="Times New Roman" w:hAnsi="Gill Sans MT" w:cs="Times New Roman"/>
          <w:b/>
          <w:bCs/>
          <w:color w:val="7F7F7F" w:themeColor="text1" w:themeTint="80"/>
          <w:sz w:val="28"/>
          <w:szCs w:val="28"/>
        </w:rPr>
        <w:t xml:space="preserve">Answers and key arguments/justifications are expected to reflect </w:t>
      </w:r>
      <w:r w:rsidR="00745DF5" w:rsidRPr="005A44C7">
        <w:rPr>
          <w:rFonts w:ascii="Gill Sans MT" w:eastAsia="Times New Roman" w:hAnsi="Gill Sans MT" w:cs="Times New Roman"/>
          <w:b/>
          <w:bCs/>
          <w:color w:val="7F7F7F" w:themeColor="text1" w:themeTint="80"/>
          <w:sz w:val="28"/>
          <w:szCs w:val="28"/>
        </w:rPr>
        <w:t>the textbook</w:t>
      </w:r>
      <w:r w:rsidRPr="005A44C7">
        <w:rPr>
          <w:rFonts w:ascii="Gill Sans MT" w:eastAsia="Times New Roman" w:hAnsi="Gill Sans MT" w:cs="Times New Roman"/>
          <w:b/>
          <w:bCs/>
          <w:color w:val="7F7F7F" w:themeColor="text1" w:themeTint="80"/>
          <w:sz w:val="28"/>
          <w:szCs w:val="28"/>
        </w:rPr>
        <w:t>.</w:t>
      </w:r>
      <w:r>
        <w:rPr>
          <w:rFonts w:ascii="Gill Sans MT" w:eastAsia="Times New Roman" w:hAnsi="Gill Sans MT" w:cs="Times New Roman"/>
          <w:color w:val="7F7F7F" w:themeColor="text1" w:themeTint="80"/>
          <w:sz w:val="24"/>
          <w:szCs w:val="24"/>
        </w:rPr>
        <w:t xml:space="preserve"> Textbook</w:t>
      </w:r>
      <w:r w:rsidR="00644F0E">
        <w:rPr>
          <w:rFonts w:ascii="Gill Sans MT" w:eastAsia="Times New Roman" w:hAnsi="Gill Sans MT" w:cs="Times New Roman"/>
          <w:color w:val="7F7F7F" w:themeColor="text1" w:themeTint="80"/>
          <w:sz w:val="24"/>
          <w:szCs w:val="24"/>
        </w:rPr>
        <w:t xml:space="preserve"> </w:t>
      </w:r>
      <w:r>
        <w:rPr>
          <w:rFonts w:ascii="Gill Sans MT" w:eastAsia="Times New Roman" w:hAnsi="Gill Sans MT" w:cs="Times New Roman"/>
          <w:color w:val="7F7F7F" w:themeColor="text1" w:themeTint="80"/>
          <w:sz w:val="24"/>
          <w:szCs w:val="24"/>
        </w:rPr>
        <w:t xml:space="preserve">related </w:t>
      </w:r>
      <w:r w:rsidR="006C05F2">
        <w:rPr>
          <w:rFonts w:ascii="Gill Sans MT" w:eastAsia="Times New Roman" w:hAnsi="Gill Sans MT" w:cs="Times New Roman"/>
          <w:color w:val="7F7F7F" w:themeColor="text1" w:themeTint="80"/>
          <w:sz w:val="24"/>
          <w:szCs w:val="24"/>
        </w:rPr>
        <w:t>material</w:t>
      </w:r>
      <w:r w:rsidR="00644F0E">
        <w:rPr>
          <w:rFonts w:ascii="Gill Sans MT" w:eastAsia="Times New Roman" w:hAnsi="Gill Sans MT" w:cs="Times New Roman"/>
          <w:color w:val="7F7F7F" w:themeColor="text1" w:themeTint="80"/>
          <w:sz w:val="24"/>
          <w:szCs w:val="24"/>
        </w:rPr>
        <w:t xml:space="preserve"> and your instructor</w:t>
      </w:r>
      <w:r w:rsidR="00745DF5">
        <w:rPr>
          <w:rFonts w:ascii="Gill Sans MT" w:eastAsia="Times New Roman" w:hAnsi="Gill Sans MT" w:cs="Times New Roman"/>
          <w:color w:val="7F7F7F" w:themeColor="text1" w:themeTint="80"/>
          <w:sz w:val="24"/>
          <w:szCs w:val="24"/>
        </w:rPr>
        <w:t xml:space="preserve"> </w:t>
      </w:r>
      <w:r w:rsidR="006C05F2">
        <w:rPr>
          <w:rFonts w:ascii="Gill Sans MT" w:eastAsia="Times New Roman" w:hAnsi="Gill Sans MT" w:cs="Times New Roman"/>
          <w:color w:val="7F7F7F" w:themeColor="text1" w:themeTint="80"/>
          <w:sz w:val="24"/>
          <w:szCs w:val="24"/>
        </w:rPr>
        <w:t>are</w:t>
      </w:r>
      <w:r w:rsidR="00745DF5">
        <w:rPr>
          <w:rFonts w:ascii="Gill Sans MT" w:eastAsia="Times New Roman" w:hAnsi="Gill Sans MT" w:cs="Times New Roman"/>
          <w:color w:val="7F7F7F" w:themeColor="text1" w:themeTint="80"/>
          <w:sz w:val="24"/>
          <w:szCs w:val="24"/>
        </w:rPr>
        <w:t xml:space="preserve"> sufficient to answer all questions in this homework.</w:t>
      </w:r>
      <w:r w:rsidR="00745DF5">
        <w:rPr>
          <w:rFonts w:ascii="Gill Sans MT" w:eastAsia="Times New Roman" w:hAnsi="Gill Sans MT" w:cs="Times New Roman"/>
          <w:color w:val="7F7F7F" w:themeColor="text1" w:themeTint="80"/>
          <w:sz w:val="24"/>
          <w:szCs w:val="24"/>
        </w:rPr>
        <w:tab/>
      </w:r>
    </w:p>
    <w:p w14:paraId="2FC6F8C9" w14:textId="77777777" w:rsidR="001A7272" w:rsidRDefault="001A7272" w:rsidP="001A7272">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75A09D6C" w14:textId="18B66E16" w:rsidR="007F7E8F" w:rsidRDefault="00745DF5" w:rsidP="001A7272">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sidRPr="006C05F2">
        <w:rPr>
          <w:rFonts w:ascii="Gill Sans MT" w:eastAsia="Times New Roman" w:hAnsi="Gill Sans MT" w:cs="Times New Roman"/>
          <w:b/>
          <w:color w:val="7F7F7F" w:themeColor="text1" w:themeTint="80"/>
          <w:sz w:val="24"/>
          <w:szCs w:val="24"/>
        </w:rPr>
        <w:t>Questions</w:t>
      </w:r>
      <w:r>
        <w:rPr>
          <w:rFonts w:ascii="Gill Sans MT" w:eastAsia="Times New Roman" w:hAnsi="Gill Sans MT" w:cs="Times New Roman"/>
          <w:color w:val="7F7F7F" w:themeColor="text1" w:themeTint="80"/>
          <w:sz w:val="24"/>
          <w:szCs w:val="24"/>
        </w:rPr>
        <w:t>:</w:t>
      </w:r>
      <w:r w:rsidR="00912A9B">
        <w:rPr>
          <w:rFonts w:ascii="Gill Sans MT" w:eastAsia="Times New Roman" w:hAnsi="Gill Sans MT" w:cs="Times New Roman"/>
          <w:color w:val="7F7F7F" w:themeColor="text1" w:themeTint="80"/>
          <w:sz w:val="24"/>
          <w:szCs w:val="24"/>
        </w:rPr>
        <w:t xml:space="preserve"> (</w:t>
      </w:r>
      <w:r w:rsidR="00912A9B" w:rsidRPr="00912A9B">
        <w:rPr>
          <w:rFonts w:ascii="Gill Sans MT" w:eastAsia="Times New Roman" w:hAnsi="Gill Sans MT" w:cs="Times New Roman"/>
          <w:b/>
          <w:color w:val="7F7F7F" w:themeColor="text1" w:themeTint="80"/>
          <w:sz w:val="24"/>
          <w:szCs w:val="24"/>
        </w:rPr>
        <w:t>hint</w:t>
      </w:r>
      <w:r w:rsidR="00912A9B">
        <w:rPr>
          <w:rFonts w:ascii="Gill Sans MT" w:eastAsia="Times New Roman" w:hAnsi="Gill Sans MT" w:cs="Times New Roman"/>
          <w:color w:val="7F7F7F" w:themeColor="text1" w:themeTint="80"/>
          <w:sz w:val="24"/>
          <w:szCs w:val="24"/>
        </w:rPr>
        <w:t xml:space="preserve">: read first all questions before answering. This will avoid you repeating </w:t>
      </w:r>
      <w:r w:rsidR="00644F0E">
        <w:rPr>
          <w:rFonts w:ascii="Gill Sans MT" w:eastAsia="Times New Roman" w:hAnsi="Gill Sans MT" w:cs="Times New Roman"/>
          <w:color w:val="7F7F7F" w:themeColor="text1" w:themeTint="80"/>
          <w:sz w:val="24"/>
          <w:szCs w:val="24"/>
        </w:rPr>
        <w:t xml:space="preserve">or overlapping </w:t>
      </w:r>
      <w:r w:rsidR="00912A9B">
        <w:rPr>
          <w:rFonts w:ascii="Gill Sans MT" w:eastAsia="Times New Roman" w:hAnsi="Gill Sans MT" w:cs="Times New Roman"/>
          <w:color w:val="7F7F7F" w:themeColor="text1" w:themeTint="80"/>
          <w:sz w:val="24"/>
          <w:szCs w:val="24"/>
        </w:rPr>
        <w:t>answers)</w:t>
      </w:r>
      <w:r w:rsidR="007F7E8F">
        <w:rPr>
          <w:rFonts w:ascii="Gill Sans MT" w:eastAsia="Times New Roman" w:hAnsi="Gill Sans MT" w:cs="Times New Roman"/>
          <w:color w:val="7F7F7F" w:themeColor="text1" w:themeTint="80"/>
          <w:sz w:val="24"/>
          <w:szCs w:val="24"/>
        </w:rPr>
        <w:t>.</w:t>
      </w:r>
    </w:p>
    <w:p w14:paraId="3B1500A8" w14:textId="77777777" w:rsidR="001A7272" w:rsidRDefault="001A7272" w:rsidP="001A7272">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1B050E57" w14:textId="0FFEB67E" w:rsidR="007F7E8F" w:rsidRPr="007F7E8F" w:rsidRDefault="007F7E8F" w:rsidP="00D94C40">
      <w:pPr>
        <w:shd w:val="clear" w:color="auto" w:fill="FFFFFF"/>
        <w:spacing w:after="0" w:line="240" w:lineRule="auto"/>
        <w:ind w:left="720"/>
        <w:rPr>
          <w:rFonts w:ascii="Gill Sans MT" w:eastAsia="Times New Roman" w:hAnsi="Gill Sans MT" w:cs="Times New Roman"/>
          <w:b/>
          <w:color w:val="7F7F7F" w:themeColor="text1" w:themeTint="80"/>
          <w:sz w:val="24"/>
          <w:szCs w:val="24"/>
        </w:rPr>
      </w:pPr>
      <w:r w:rsidRPr="007F7E8F">
        <w:rPr>
          <w:rFonts w:ascii="Gill Sans MT" w:eastAsia="Times New Roman" w:hAnsi="Gill Sans MT" w:cs="Times New Roman"/>
          <w:b/>
          <w:color w:val="7F7F7F" w:themeColor="text1" w:themeTint="80"/>
          <w:sz w:val="24"/>
          <w:szCs w:val="24"/>
        </w:rPr>
        <w:t>Generalities</w:t>
      </w:r>
    </w:p>
    <w:p w14:paraId="49982661" w14:textId="623D782D" w:rsidR="00745DF5" w:rsidRPr="00D579D5" w:rsidRDefault="00CE57B8" w:rsidP="00D579D5">
      <w:pPr>
        <w:pStyle w:val="ListParagraph"/>
        <w:numPr>
          <w:ilvl w:val="0"/>
          <w:numId w:val="42"/>
        </w:numPr>
        <w:shd w:val="clear" w:color="auto" w:fill="FFFFFF"/>
        <w:spacing w:after="0" w:line="240" w:lineRule="auto"/>
        <w:rPr>
          <w:rFonts w:ascii="Gill Sans MT" w:eastAsia="Times New Roman" w:hAnsi="Gill Sans MT" w:cs="Times New Roman"/>
          <w:color w:val="7F7F7F" w:themeColor="text1" w:themeTint="80"/>
          <w:sz w:val="24"/>
          <w:szCs w:val="24"/>
        </w:rPr>
      </w:pPr>
      <w:r w:rsidRPr="00D579D5">
        <w:rPr>
          <w:rFonts w:ascii="Gill Sans MT" w:eastAsia="Times New Roman" w:hAnsi="Gill Sans MT" w:cs="Times New Roman"/>
          <w:b/>
          <w:color w:val="7F7F7F" w:themeColor="text1" w:themeTint="80"/>
          <w:sz w:val="24"/>
          <w:szCs w:val="24"/>
        </w:rPr>
        <w:t>(5 points)</w:t>
      </w:r>
      <w:r w:rsidRPr="00D579D5">
        <w:rPr>
          <w:rFonts w:ascii="Gill Sans MT" w:eastAsia="Times New Roman" w:hAnsi="Gill Sans MT" w:cs="Times New Roman"/>
          <w:color w:val="7F7F7F" w:themeColor="text1" w:themeTint="80"/>
          <w:sz w:val="24"/>
          <w:szCs w:val="24"/>
        </w:rPr>
        <w:t xml:space="preserve"> </w:t>
      </w:r>
      <w:r w:rsidR="00745DF5" w:rsidRPr="00D579D5">
        <w:rPr>
          <w:rFonts w:ascii="Gill Sans MT" w:eastAsia="Times New Roman" w:hAnsi="Gill Sans MT" w:cs="Times New Roman"/>
          <w:color w:val="7F7F7F" w:themeColor="text1" w:themeTint="80"/>
          <w:sz w:val="24"/>
          <w:szCs w:val="24"/>
        </w:rPr>
        <w:t>Wh</w:t>
      </w:r>
      <w:r w:rsidR="00912A9B" w:rsidRPr="00D579D5">
        <w:rPr>
          <w:rFonts w:ascii="Gill Sans MT" w:eastAsia="Times New Roman" w:hAnsi="Gill Sans MT" w:cs="Times New Roman"/>
          <w:color w:val="7F7F7F" w:themeColor="text1" w:themeTint="80"/>
          <w:sz w:val="24"/>
          <w:szCs w:val="24"/>
        </w:rPr>
        <w:t>ich</w:t>
      </w:r>
      <w:r w:rsidR="00745DF5" w:rsidRPr="00D579D5">
        <w:rPr>
          <w:rFonts w:ascii="Gill Sans MT" w:eastAsia="Times New Roman" w:hAnsi="Gill Sans MT" w:cs="Times New Roman"/>
          <w:color w:val="7F7F7F" w:themeColor="text1" w:themeTint="80"/>
          <w:sz w:val="24"/>
          <w:szCs w:val="24"/>
        </w:rPr>
        <w:t xml:space="preserve"> problem </w:t>
      </w:r>
      <w:r w:rsidR="00912A9B" w:rsidRPr="00D579D5">
        <w:rPr>
          <w:rFonts w:ascii="Gill Sans MT" w:eastAsia="Times New Roman" w:hAnsi="Gill Sans MT" w:cs="Times New Roman"/>
          <w:color w:val="7F7F7F" w:themeColor="text1" w:themeTint="80"/>
          <w:sz w:val="24"/>
          <w:szCs w:val="24"/>
        </w:rPr>
        <w:t>does</w:t>
      </w:r>
      <w:r w:rsidR="00745DF5" w:rsidRPr="00D579D5">
        <w:rPr>
          <w:rFonts w:ascii="Gill Sans MT" w:eastAsia="Times New Roman" w:hAnsi="Gill Sans MT" w:cs="Times New Roman"/>
          <w:color w:val="7F7F7F" w:themeColor="text1" w:themeTint="80"/>
          <w:sz w:val="24"/>
          <w:szCs w:val="24"/>
        </w:rPr>
        <w:t xml:space="preserve"> NAT </w:t>
      </w:r>
      <w:r w:rsidR="00644F0E" w:rsidRPr="00D579D5">
        <w:rPr>
          <w:rFonts w:ascii="Gill Sans MT" w:eastAsia="Times New Roman" w:hAnsi="Gill Sans MT" w:cs="Times New Roman"/>
          <w:color w:val="7F7F7F" w:themeColor="text1" w:themeTint="80"/>
          <w:sz w:val="24"/>
          <w:szCs w:val="24"/>
        </w:rPr>
        <w:t xml:space="preserve">address or </w:t>
      </w:r>
      <w:r w:rsidR="00745DF5" w:rsidRPr="00D579D5">
        <w:rPr>
          <w:rFonts w:ascii="Gill Sans MT" w:eastAsia="Times New Roman" w:hAnsi="Gill Sans MT" w:cs="Times New Roman"/>
          <w:color w:val="7F7F7F" w:themeColor="text1" w:themeTint="80"/>
          <w:sz w:val="24"/>
          <w:szCs w:val="24"/>
        </w:rPr>
        <w:t>solve?</w:t>
      </w:r>
      <w:r w:rsidR="003076BA" w:rsidRPr="00D579D5">
        <w:rPr>
          <w:rFonts w:ascii="Gill Sans MT" w:eastAsia="Times New Roman" w:hAnsi="Gill Sans MT" w:cs="Times New Roman"/>
          <w:color w:val="7F7F7F" w:themeColor="text1" w:themeTint="80"/>
          <w:sz w:val="24"/>
          <w:szCs w:val="24"/>
        </w:rPr>
        <w:t xml:space="preserve"> (Answer must be consistent with the textbook)</w:t>
      </w:r>
    </w:p>
    <w:p w14:paraId="12019854" w14:textId="3E6B404C" w:rsidR="00D579D5" w:rsidRPr="00D579D5" w:rsidRDefault="00D579D5" w:rsidP="00D579D5">
      <w:pPr>
        <w:pStyle w:val="ListParagraph"/>
        <w:shd w:val="clear" w:color="auto" w:fill="FFFFFF"/>
        <w:spacing w:after="0" w:line="240" w:lineRule="auto"/>
        <w:ind w:left="1080"/>
        <w:rPr>
          <w:rFonts w:ascii="Gill Sans MT" w:eastAsia="Times New Roman" w:hAnsi="Gill Sans MT" w:cs="Times New Roman"/>
          <w:bCs/>
          <w:color w:val="7F7F7F" w:themeColor="text1" w:themeTint="80"/>
          <w:sz w:val="24"/>
          <w:szCs w:val="24"/>
        </w:rPr>
      </w:pPr>
      <w:r w:rsidRPr="00D579D5">
        <w:rPr>
          <w:rFonts w:ascii="Gill Sans MT" w:eastAsia="Times New Roman" w:hAnsi="Gill Sans MT" w:cs="Times New Roman"/>
          <w:bCs/>
          <w:color w:val="7F7F7F" w:themeColor="text1" w:themeTint="80"/>
          <w:sz w:val="24"/>
          <w:szCs w:val="24"/>
          <w:highlight w:val="yellow"/>
        </w:rPr>
        <w:t xml:space="preserve">The problem that NAT looks to solve is that of the limited IPv4 addresses. Any </w:t>
      </w:r>
      <w:proofErr w:type="gramStart"/>
      <w:r w:rsidRPr="00D579D5">
        <w:rPr>
          <w:rFonts w:ascii="Gill Sans MT" w:eastAsia="Times New Roman" w:hAnsi="Gill Sans MT" w:cs="Times New Roman"/>
          <w:bCs/>
          <w:color w:val="7F7F7F" w:themeColor="text1" w:themeTint="80"/>
          <w:sz w:val="24"/>
          <w:szCs w:val="24"/>
          <w:highlight w:val="yellow"/>
        </w:rPr>
        <w:t>addressing</w:t>
      </w:r>
      <w:proofErr w:type="gramEnd"/>
      <w:r w:rsidRPr="00D579D5">
        <w:rPr>
          <w:rFonts w:ascii="Gill Sans MT" w:eastAsia="Times New Roman" w:hAnsi="Gill Sans MT" w:cs="Times New Roman"/>
          <w:bCs/>
          <w:color w:val="7F7F7F" w:themeColor="text1" w:themeTint="80"/>
          <w:sz w:val="24"/>
          <w:szCs w:val="24"/>
          <w:highlight w:val="yellow"/>
        </w:rPr>
        <w:t xml:space="preserve"> scheme is going to have a finite number of usable addresses. As the book says as the internet grew the pool of IPv4 addresses was insufficient to accommodate every device with a unique global address. With NAT this can allow a number of different devices to use one global address to share. This conserved a good percentage of the addresses overall.</w:t>
      </w:r>
    </w:p>
    <w:p w14:paraId="115EA231" w14:textId="163F9BE7" w:rsidR="00745DF5" w:rsidRPr="00D579D5" w:rsidRDefault="00CE57B8" w:rsidP="00D579D5">
      <w:pPr>
        <w:pStyle w:val="ListParagraph"/>
        <w:numPr>
          <w:ilvl w:val="0"/>
          <w:numId w:val="42"/>
        </w:numPr>
        <w:shd w:val="clear" w:color="auto" w:fill="FFFFFF"/>
        <w:spacing w:after="0" w:line="240" w:lineRule="auto"/>
        <w:rPr>
          <w:rFonts w:ascii="Gill Sans MT" w:eastAsia="Times New Roman" w:hAnsi="Gill Sans MT" w:cs="Times New Roman"/>
          <w:color w:val="7F7F7F" w:themeColor="text1" w:themeTint="80"/>
          <w:sz w:val="24"/>
          <w:szCs w:val="24"/>
        </w:rPr>
      </w:pPr>
      <w:r w:rsidRPr="00D579D5">
        <w:rPr>
          <w:rFonts w:ascii="Gill Sans MT" w:eastAsia="Times New Roman" w:hAnsi="Gill Sans MT" w:cs="Times New Roman"/>
          <w:b/>
          <w:color w:val="7F7F7F" w:themeColor="text1" w:themeTint="80"/>
          <w:sz w:val="24"/>
          <w:szCs w:val="24"/>
        </w:rPr>
        <w:t>(15 points)</w:t>
      </w:r>
      <w:r w:rsidRPr="00D579D5">
        <w:rPr>
          <w:rFonts w:ascii="Gill Sans MT" w:eastAsia="Times New Roman" w:hAnsi="Gill Sans MT" w:cs="Times New Roman"/>
          <w:color w:val="7F7F7F" w:themeColor="text1" w:themeTint="80"/>
          <w:sz w:val="24"/>
          <w:szCs w:val="24"/>
        </w:rPr>
        <w:t xml:space="preserve"> </w:t>
      </w:r>
      <w:r w:rsidR="00912A9B" w:rsidRPr="00D579D5">
        <w:rPr>
          <w:rFonts w:ascii="Gill Sans MT" w:eastAsia="Times New Roman" w:hAnsi="Gill Sans MT" w:cs="Times New Roman"/>
          <w:color w:val="7F7F7F" w:themeColor="text1" w:themeTint="80"/>
          <w:sz w:val="24"/>
          <w:szCs w:val="24"/>
        </w:rPr>
        <w:t xml:space="preserve">Explain briefly what NAT is (about </w:t>
      </w:r>
      <w:r w:rsidR="00180797" w:rsidRPr="00D579D5">
        <w:rPr>
          <w:rFonts w:ascii="Gill Sans MT" w:eastAsia="Times New Roman" w:hAnsi="Gill Sans MT" w:cs="Times New Roman"/>
          <w:color w:val="7F7F7F" w:themeColor="text1" w:themeTint="80"/>
          <w:sz w:val="24"/>
          <w:szCs w:val="24"/>
        </w:rPr>
        <w:t>5 to 10 lines</w:t>
      </w:r>
      <w:r w:rsidR="00912A9B" w:rsidRPr="00D579D5">
        <w:rPr>
          <w:rFonts w:ascii="Gill Sans MT" w:eastAsia="Times New Roman" w:hAnsi="Gill Sans MT" w:cs="Times New Roman"/>
          <w:color w:val="7F7F7F" w:themeColor="text1" w:themeTint="80"/>
          <w:sz w:val="24"/>
          <w:szCs w:val="24"/>
        </w:rPr>
        <w:t xml:space="preserve">). </w:t>
      </w:r>
      <w:r w:rsidR="001637A3" w:rsidRPr="00D579D5">
        <w:rPr>
          <w:rFonts w:ascii="Gill Sans MT" w:eastAsia="Times New Roman" w:hAnsi="Gill Sans MT" w:cs="Times New Roman"/>
          <w:color w:val="7F7F7F" w:themeColor="text1" w:themeTint="80"/>
          <w:sz w:val="24"/>
          <w:szCs w:val="24"/>
        </w:rPr>
        <w:t>R</w:t>
      </w:r>
      <w:r w:rsidR="00D94C40" w:rsidRPr="00D579D5">
        <w:rPr>
          <w:rFonts w:ascii="Gill Sans MT" w:eastAsia="Times New Roman" w:hAnsi="Gill Sans MT" w:cs="Times New Roman"/>
          <w:color w:val="7F7F7F" w:themeColor="text1" w:themeTint="80"/>
          <w:sz w:val="24"/>
          <w:szCs w:val="24"/>
        </w:rPr>
        <w:t xml:space="preserve">efer to </w:t>
      </w:r>
      <w:r w:rsidR="00D94C40" w:rsidRPr="00D579D5">
        <w:rPr>
          <w:rFonts w:ascii="Gill Sans MT" w:eastAsia="Times New Roman" w:hAnsi="Gill Sans MT" w:cs="Times New Roman"/>
          <w:b/>
          <w:color w:val="00B0F0"/>
          <w:sz w:val="24"/>
          <w:szCs w:val="24"/>
        </w:rPr>
        <w:t>Figure 5-55</w:t>
      </w:r>
      <w:r w:rsidR="00D94C40" w:rsidRPr="00D579D5">
        <w:rPr>
          <w:rFonts w:ascii="Gill Sans MT" w:eastAsia="Times New Roman" w:hAnsi="Gill Sans MT" w:cs="Times New Roman"/>
          <w:color w:val="00B0F0"/>
          <w:sz w:val="24"/>
          <w:szCs w:val="24"/>
        </w:rPr>
        <w:t xml:space="preserve"> </w:t>
      </w:r>
      <w:r w:rsidR="00D94C40" w:rsidRPr="00D579D5">
        <w:rPr>
          <w:rFonts w:ascii="Gill Sans MT" w:eastAsia="Times New Roman" w:hAnsi="Gill Sans MT" w:cs="Times New Roman"/>
          <w:color w:val="7F7F7F" w:themeColor="text1" w:themeTint="80"/>
          <w:sz w:val="24"/>
          <w:szCs w:val="24"/>
        </w:rPr>
        <w:t xml:space="preserve">below to </w:t>
      </w:r>
      <w:r w:rsidR="001637A3" w:rsidRPr="00D579D5">
        <w:rPr>
          <w:rFonts w:ascii="Gill Sans MT" w:eastAsia="Times New Roman" w:hAnsi="Gill Sans MT" w:cs="Times New Roman"/>
          <w:color w:val="7F7F7F" w:themeColor="text1" w:themeTint="80"/>
          <w:sz w:val="24"/>
          <w:szCs w:val="24"/>
        </w:rPr>
        <w:t>illustrate</w:t>
      </w:r>
      <w:r w:rsidR="00D94C40" w:rsidRPr="00D579D5">
        <w:rPr>
          <w:rFonts w:ascii="Gill Sans MT" w:eastAsia="Times New Roman" w:hAnsi="Gill Sans MT" w:cs="Times New Roman"/>
          <w:color w:val="7F7F7F" w:themeColor="text1" w:themeTint="80"/>
          <w:sz w:val="24"/>
          <w:szCs w:val="24"/>
        </w:rPr>
        <w:t xml:space="preserve"> your explanations.</w:t>
      </w:r>
      <w:r w:rsidR="003076BA" w:rsidRPr="00D579D5">
        <w:rPr>
          <w:rFonts w:ascii="Gill Sans MT" w:eastAsia="Times New Roman" w:hAnsi="Gill Sans MT" w:cs="Times New Roman"/>
          <w:color w:val="7F7F7F" w:themeColor="text1" w:themeTint="80"/>
          <w:sz w:val="24"/>
          <w:szCs w:val="24"/>
        </w:rPr>
        <w:t xml:space="preserve"> (Answer must be consistent with the textbook)</w:t>
      </w:r>
    </w:p>
    <w:p w14:paraId="7C2799AE" w14:textId="42E213E0" w:rsidR="00D579D5" w:rsidRPr="00D579D5" w:rsidRDefault="00D579D5" w:rsidP="00D579D5">
      <w:pPr>
        <w:pStyle w:val="ListParagraph"/>
        <w:shd w:val="clear" w:color="auto" w:fill="FFFFFF"/>
        <w:spacing w:after="0" w:line="240" w:lineRule="auto"/>
        <w:ind w:left="1080"/>
        <w:rPr>
          <w:rFonts w:ascii="Gill Sans MT" w:eastAsia="Times New Roman" w:hAnsi="Gill Sans MT" w:cs="Times New Roman"/>
          <w:bCs/>
          <w:color w:val="7F7F7F" w:themeColor="text1" w:themeTint="80"/>
          <w:sz w:val="24"/>
          <w:szCs w:val="24"/>
        </w:rPr>
      </w:pPr>
      <w:r w:rsidRPr="006803F0">
        <w:rPr>
          <w:rFonts w:ascii="Gill Sans MT" w:eastAsia="Times New Roman" w:hAnsi="Gill Sans MT" w:cs="Times New Roman"/>
          <w:bCs/>
          <w:color w:val="7F7F7F" w:themeColor="text1" w:themeTint="80"/>
          <w:sz w:val="24"/>
          <w:szCs w:val="24"/>
          <w:highlight w:val="yellow"/>
        </w:rPr>
        <w:t>NAT stands for Network Address Translation. This is used to map multiple private addresses to one public address that is then used on the internet. This not only conserves the IP address space in general but acts to add an extra layer of protection</w:t>
      </w:r>
      <w:r w:rsidR="006803F0" w:rsidRPr="006803F0">
        <w:rPr>
          <w:rFonts w:ascii="Gill Sans MT" w:eastAsia="Times New Roman" w:hAnsi="Gill Sans MT" w:cs="Times New Roman"/>
          <w:bCs/>
          <w:color w:val="7F7F7F" w:themeColor="text1" w:themeTint="80"/>
          <w:sz w:val="24"/>
          <w:szCs w:val="24"/>
          <w:highlight w:val="yellow"/>
        </w:rPr>
        <w:t xml:space="preserve"> by hiding the exact internal IP address for a given device. This </w:t>
      </w:r>
      <w:r w:rsidR="006803F0" w:rsidRPr="006803F0">
        <w:rPr>
          <w:rFonts w:ascii="Gill Sans MT" w:eastAsia="Times New Roman" w:hAnsi="Gill Sans MT" w:cs="Times New Roman"/>
          <w:bCs/>
          <w:color w:val="7F7F7F" w:themeColor="text1" w:themeTint="80"/>
          <w:sz w:val="24"/>
          <w:szCs w:val="24"/>
          <w:highlight w:val="yellow"/>
        </w:rPr>
        <w:t>router function</w:t>
      </w:r>
      <w:r w:rsidR="006803F0" w:rsidRPr="006803F0">
        <w:rPr>
          <w:rFonts w:ascii="Gill Sans MT" w:eastAsia="Times New Roman" w:hAnsi="Gill Sans MT" w:cs="Times New Roman"/>
          <w:bCs/>
          <w:color w:val="7F7F7F" w:themeColor="text1" w:themeTint="80"/>
          <w:sz w:val="24"/>
          <w:szCs w:val="24"/>
          <w:highlight w:val="yellow"/>
        </w:rPr>
        <w:t xml:space="preserve"> </w:t>
      </w:r>
      <w:r w:rsidR="006803F0" w:rsidRPr="006803F0">
        <w:rPr>
          <w:rFonts w:ascii="Gill Sans MT" w:eastAsia="Times New Roman" w:hAnsi="Gill Sans MT" w:cs="Times New Roman"/>
          <w:bCs/>
          <w:color w:val="7F7F7F" w:themeColor="text1" w:themeTint="80"/>
          <w:sz w:val="24"/>
          <w:szCs w:val="24"/>
          <w:highlight w:val="yellow"/>
        </w:rPr>
        <w:t>translates private IP addresses of individual devices within a local network to a single public IP address for internet communications, as depicted in Figure 5-55. This translation occurs at the boundary of customer premises, where the NAT box sits between the customer router (and LAN) and the ISP router. As data packets move from the private network to the internet (OUTBOUND direction), the NAT box at Point B replaces the private source IP address with the public IP address assigned to the customer by the ISP. In the INBOUND direction, the NAT box translates the destination address in incoming packets back to the appropriate private IP address of the destination device in the LAN.</w:t>
      </w:r>
      <w:r w:rsidR="006803F0" w:rsidRPr="006803F0">
        <w:rPr>
          <w:rFonts w:ascii="Gill Sans MT" w:eastAsia="Times New Roman" w:hAnsi="Gill Sans MT" w:cs="Times New Roman"/>
          <w:bCs/>
          <w:color w:val="7F7F7F" w:themeColor="text1" w:themeTint="80"/>
          <w:sz w:val="24"/>
          <w:szCs w:val="24"/>
        </w:rPr>
        <w:t xml:space="preserve"> </w:t>
      </w:r>
    </w:p>
    <w:p w14:paraId="1C075C7C" w14:textId="26E9E51B" w:rsidR="00D94C40" w:rsidRDefault="00D94C40" w:rsidP="00D94C40">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noProof/>
          <w:color w:val="7F7F7F" w:themeColor="text1" w:themeTint="80"/>
          <w:sz w:val="24"/>
          <w:szCs w:val="24"/>
        </w:rPr>
        <w:lastRenderedPageBreak/>
        <w:drawing>
          <wp:inline distT="0" distB="0" distL="0" distR="0" wp14:anchorId="7606F560" wp14:editId="687F028E">
            <wp:extent cx="6858000" cy="2910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T-EditedFigure.png"/>
                    <pic:cNvPicPr/>
                  </pic:nvPicPr>
                  <pic:blipFill>
                    <a:blip r:embed="rId8"/>
                    <a:stretch>
                      <a:fillRect/>
                    </a:stretch>
                  </pic:blipFill>
                  <pic:spPr>
                    <a:xfrm>
                      <a:off x="0" y="0"/>
                      <a:ext cx="6858000" cy="2910840"/>
                    </a:xfrm>
                    <a:prstGeom prst="rect">
                      <a:avLst/>
                    </a:prstGeom>
                  </pic:spPr>
                </pic:pic>
              </a:graphicData>
            </a:graphic>
          </wp:inline>
        </w:drawing>
      </w:r>
    </w:p>
    <w:p w14:paraId="4C9D923F" w14:textId="297832B1" w:rsidR="00912A9B" w:rsidRPr="006803F0" w:rsidRDefault="00CE57B8" w:rsidP="006803F0">
      <w:pPr>
        <w:pStyle w:val="ListParagraph"/>
        <w:numPr>
          <w:ilvl w:val="0"/>
          <w:numId w:val="42"/>
        </w:numPr>
        <w:shd w:val="clear" w:color="auto" w:fill="FFFFFF"/>
        <w:spacing w:after="0" w:line="240" w:lineRule="auto"/>
        <w:rPr>
          <w:rFonts w:ascii="Gill Sans MT" w:eastAsia="Times New Roman" w:hAnsi="Gill Sans MT" w:cs="Times New Roman"/>
          <w:color w:val="7F7F7F" w:themeColor="text1" w:themeTint="80"/>
          <w:sz w:val="24"/>
          <w:szCs w:val="24"/>
        </w:rPr>
      </w:pPr>
      <w:r w:rsidRPr="006803F0">
        <w:rPr>
          <w:rFonts w:ascii="Gill Sans MT" w:eastAsia="Times New Roman" w:hAnsi="Gill Sans MT" w:cs="Times New Roman"/>
          <w:b/>
          <w:color w:val="7F7F7F" w:themeColor="text1" w:themeTint="80"/>
          <w:sz w:val="24"/>
          <w:szCs w:val="24"/>
        </w:rPr>
        <w:t>(5 points)</w:t>
      </w:r>
      <w:r w:rsidRPr="006803F0">
        <w:rPr>
          <w:rFonts w:ascii="Gill Sans MT" w:eastAsia="Times New Roman" w:hAnsi="Gill Sans MT" w:cs="Times New Roman"/>
          <w:color w:val="7F7F7F" w:themeColor="text1" w:themeTint="80"/>
          <w:sz w:val="24"/>
          <w:szCs w:val="24"/>
        </w:rPr>
        <w:t xml:space="preserve"> </w:t>
      </w:r>
      <w:r w:rsidR="00912A9B" w:rsidRPr="006803F0">
        <w:rPr>
          <w:rFonts w:ascii="Gill Sans MT" w:eastAsia="Times New Roman" w:hAnsi="Gill Sans MT" w:cs="Times New Roman"/>
          <w:color w:val="7F7F7F" w:themeColor="text1" w:themeTint="80"/>
          <w:sz w:val="24"/>
          <w:szCs w:val="24"/>
        </w:rPr>
        <w:t xml:space="preserve">Suppose you want to </w:t>
      </w:r>
      <w:r w:rsidR="00644F0E" w:rsidRPr="006803F0">
        <w:rPr>
          <w:rFonts w:ascii="Gill Sans MT" w:eastAsia="Times New Roman" w:hAnsi="Gill Sans MT" w:cs="Times New Roman"/>
          <w:color w:val="7F7F7F" w:themeColor="text1" w:themeTint="80"/>
          <w:sz w:val="24"/>
          <w:szCs w:val="24"/>
        </w:rPr>
        <w:t>deploy</w:t>
      </w:r>
      <w:r w:rsidR="00912A9B" w:rsidRPr="006803F0">
        <w:rPr>
          <w:rFonts w:ascii="Gill Sans MT" w:eastAsia="Times New Roman" w:hAnsi="Gill Sans MT" w:cs="Times New Roman"/>
          <w:color w:val="7F7F7F" w:themeColor="text1" w:themeTint="80"/>
          <w:sz w:val="24"/>
          <w:szCs w:val="24"/>
        </w:rPr>
        <w:t xml:space="preserve"> NAT at your home. Do you need to contact some Internet organization/authority or your Internet provider to get assigned some range of IP addresses to use on your </w:t>
      </w:r>
      <w:r w:rsidR="00912A9B" w:rsidRPr="006803F0">
        <w:rPr>
          <w:rFonts w:ascii="Gill Sans MT" w:eastAsia="Times New Roman" w:hAnsi="Gill Sans MT" w:cs="Times New Roman"/>
          <w:b/>
          <w:color w:val="7F7F7F" w:themeColor="text1" w:themeTint="80"/>
          <w:sz w:val="24"/>
          <w:szCs w:val="24"/>
        </w:rPr>
        <w:t>internal</w:t>
      </w:r>
      <w:r w:rsidR="00912A9B" w:rsidRPr="006803F0">
        <w:rPr>
          <w:rFonts w:ascii="Gill Sans MT" w:eastAsia="Times New Roman" w:hAnsi="Gill Sans MT" w:cs="Times New Roman"/>
          <w:color w:val="7F7F7F" w:themeColor="text1" w:themeTint="80"/>
          <w:sz w:val="24"/>
          <w:szCs w:val="24"/>
        </w:rPr>
        <w:t xml:space="preserve"> network?</w:t>
      </w:r>
    </w:p>
    <w:p w14:paraId="7091EE84" w14:textId="7506A624" w:rsidR="006803F0" w:rsidRPr="006803F0" w:rsidRDefault="006803F0" w:rsidP="006803F0">
      <w:pPr>
        <w:pStyle w:val="ListParagraph"/>
        <w:shd w:val="clear" w:color="auto" w:fill="FFFFFF"/>
        <w:spacing w:after="0" w:line="240" w:lineRule="auto"/>
        <w:ind w:left="1080"/>
        <w:rPr>
          <w:rFonts w:ascii="Gill Sans MT" w:eastAsia="Times New Roman" w:hAnsi="Gill Sans MT" w:cs="Times New Roman"/>
          <w:bCs/>
          <w:color w:val="7F7F7F" w:themeColor="text1" w:themeTint="80"/>
          <w:sz w:val="24"/>
          <w:szCs w:val="24"/>
        </w:rPr>
      </w:pPr>
      <w:r w:rsidRPr="006803F0">
        <w:rPr>
          <w:rFonts w:ascii="Gill Sans MT" w:eastAsia="Times New Roman" w:hAnsi="Gill Sans MT" w:cs="Times New Roman"/>
          <w:bCs/>
          <w:color w:val="7F7F7F" w:themeColor="text1" w:themeTint="80"/>
          <w:sz w:val="24"/>
          <w:szCs w:val="24"/>
          <w:highlight w:val="yellow"/>
        </w:rPr>
        <w:t xml:space="preserve">On an internal network you should not have to contact any provider to deploy NAT. The purpose of NAT is that these IP addresses are already deployed on a given router. </w:t>
      </w:r>
      <w:proofErr w:type="gramStart"/>
      <w:r w:rsidRPr="006803F0">
        <w:rPr>
          <w:rFonts w:ascii="Gill Sans MT" w:eastAsia="Times New Roman" w:hAnsi="Gill Sans MT" w:cs="Times New Roman"/>
          <w:bCs/>
          <w:color w:val="7F7F7F" w:themeColor="text1" w:themeTint="80"/>
          <w:sz w:val="24"/>
          <w:szCs w:val="24"/>
          <w:highlight w:val="yellow"/>
        </w:rPr>
        <w:t>This addresses</w:t>
      </w:r>
      <w:proofErr w:type="gramEnd"/>
      <w:r w:rsidRPr="006803F0">
        <w:rPr>
          <w:rFonts w:ascii="Gill Sans MT" w:eastAsia="Times New Roman" w:hAnsi="Gill Sans MT" w:cs="Times New Roman"/>
          <w:bCs/>
          <w:color w:val="7F7F7F" w:themeColor="text1" w:themeTint="80"/>
          <w:sz w:val="24"/>
          <w:szCs w:val="24"/>
          <w:highlight w:val="yellow"/>
        </w:rPr>
        <w:t xml:space="preserve"> are a standard predefined private IP that are meant for home devices, or devices that then translate onto the global address from a service provider.</w:t>
      </w:r>
    </w:p>
    <w:p w14:paraId="5B36CD14" w14:textId="355C29EB" w:rsidR="00912A9B" w:rsidRPr="006803F0" w:rsidRDefault="00CE57B8" w:rsidP="006803F0">
      <w:pPr>
        <w:pStyle w:val="ListParagraph"/>
        <w:numPr>
          <w:ilvl w:val="0"/>
          <w:numId w:val="42"/>
        </w:numPr>
        <w:shd w:val="clear" w:color="auto" w:fill="FFFFFF"/>
        <w:spacing w:after="0" w:line="240" w:lineRule="auto"/>
        <w:rPr>
          <w:rFonts w:ascii="Gill Sans MT" w:eastAsia="Times New Roman" w:hAnsi="Gill Sans MT" w:cs="Times New Roman"/>
          <w:color w:val="7F7F7F" w:themeColor="text1" w:themeTint="80"/>
          <w:sz w:val="24"/>
          <w:szCs w:val="24"/>
        </w:rPr>
      </w:pPr>
      <w:r w:rsidRPr="006803F0">
        <w:rPr>
          <w:rFonts w:ascii="Gill Sans MT" w:eastAsia="Times New Roman" w:hAnsi="Gill Sans MT" w:cs="Times New Roman"/>
          <w:b/>
          <w:color w:val="7F7F7F" w:themeColor="text1" w:themeTint="80"/>
          <w:sz w:val="24"/>
          <w:szCs w:val="24"/>
        </w:rPr>
        <w:t>(5 points)</w:t>
      </w:r>
      <w:r w:rsidRPr="006803F0">
        <w:rPr>
          <w:rFonts w:ascii="Gill Sans MT" w:eastAsia="Times New Roman" w:hAnsi="Gill Sans MT" w:cs="Times New Roman"/>
          <w:color w:val="7F7F7F" w:themeColor="text1" w:themeTint="80"/>
          <w:sz w:val="24"/>
          <w:szCs w:val="24"/>
        </w:rPr>
        <w:t xml:space="preserve"> </w:t>
      </w:r>
      <w:r w:rsidR="00912A9B" w:rsidRPr="006803F0">
        <w:rPr>
          <w:rFonts w:ascii="Gill Sans MT" w:eastAsia="Times New Roman" w:hAnsi="Gill Sans MT" w:cs="Times New Roman"/>
          <w:color w:val="7F7F7F" w:themeColor="text1" w:themeTint="80"/>
          <w:sz w:val="24"/>
          <w:szCs w:val="24"/>
        </w:rPr>
        <w:t xml:space="preserve">What is (are) the range(s) of IP addresses you </w:t>
      </w:r>
      <w:r w:rsidR="00192DD8" w:rsidRPr="006803F0">
        <w:rPr>
          <w:rFonts w:ascii="Gill Sans MT" w:eastAsia="Times New Roman" w:hAnsi="Gill Sans MT" w:cs="Times New Roman"/>
          <w:color w:val="7F7F7F" w:themeColor="text1" w:themeTint="80"/>
          <w:sz w:val="24"/>
          <w:szCs w:val="24"/>
        </w:rPr>
        <w:t>could</w:t>
      </w:r>
      <w:r w:rsidR="00912A9B" w:rsidRPr="006803F0">
        <w:rPr>
          <w:rFonts w:ascii="Gill Sans MT" w:eastAsia="Times New Roman" w:hAnsi="Gill Sans MT" w:cs="Times New Roman"/>
          <w:color w:val="7F7F7F" w:themeColor="text1" w:themeTint="80"/>
          <w:sz w:val="24"/>
          <w:szCs w:val="24"/>
        </w:rPr>
        <w:t xml:space="preserve"> use on your internal network?</w:t>
      </w:r>
    </w:p>
    <w:p w14:paraId="2CB077E5" w14:textId="77777777" w:rsidR="006803F0" w:rsidRPr="00C16E72" w:rsidRDefault="006803F0" w:rsidP="006803F0">
      <w:pPr>
        <w:pStyle w:val="ListParagraph"/>
        <w:shd w:val="clear" w:color="auto" w:fill="FFFFFF"/>
        <w:spacing w:after="0" w:line="240" w:lineRule="auto"/>
        <w:ind w:left="1080"/>
        <w:rPr>
          <w:rFonts w:ascii="Gill Sans MT" w:eastAsia="Times New Roman" w:hAnsi="Gill Sans MT" w:cs="Times New Roman"/>
          <w:color w:val="7F7F7F" w:themeColor="text1" w:themeTint="80"/>
          <w:sz w:val="24"/>
          <w:szCs w:val="24"/>
          <w:highlight w:val="yellow"/>
        </w:rPr>
      </w:pPr>
      <w:r w:rsidRPr="00C16E72">
        <w:rPr>
          <w:rFonts w:ascii="Gill Sans MT" w:eastAsia="Times New Roman" w:hAnsi="Gill Sans MT" w:cs="Times New Roman"/>
          <w:color w:val="7F7F7F" w:themeColor="text1" w:themeTint="80"/>
          <w:sz w:val="24"/>
          <w:szCs w:val="24"/>
          <w:highlight w:val="yellow"/>
        </w:rPr>
        <w:t>10.0.0.0 to 10.255.255.255</w:t>
      </w:r>
    </w:p>
    <w:p w14:paraId="08F4697B" w14:textId="77777777" w:rsidR="006803F0" w:rsidRPr="00C16E72" w:rsidRDefault="006803F0" w:rsidP="006803F0">
      <w:pPr>
        <w:pStyle w:val="ListParagraph"/>
        <w:shd w:val="clear" w:color="auto" w:fill="FFFFFF"/>
        <w:spacing w:after="0" w:line="240" w:lineRule="auto"/>
        <w:ind w:left="1080"/>
        <w:rPr>
          <w:rFonts w:ascii="Gill Sans MT" w:eastAsia="Times New Roman" w:hAnsi="Gill Sans MT" w:cs="Times New Roman"/>
          <w:color w:val="7F7F7F" w:themeColor="text1" w:themeTint="80"/>
          <w:sz w:val="24"/>
          <w:szCs w:val="24"/>
          <w:highlight w:val="yellow"/>
        </w:rPr>
      </w:pPr>
      <w:r w:rsidRPr="00C16E72">
        <w:rPr>
          <w:rFonts w:ascii="Gill Sans MT" w:eastAsia="Times New Roman" w:hAnsi="Gill Sans MT" w:cs="Times New Roman"/>
          <w:color w:val="7F7F7F" w:themeColor="text1" w:themeTint="80"/>
          <w:sz w:val="24"/>
          <w:szCs w:val="24"/>
          <w:highlight w:val="yellow"/>
        </w:rPr>
        <w:t>172.16.0.0 to 172.31.255.255</w:t>
      </w:r>
    </w:p>
    <w:p w14:paraId="237F4CA2" w14:textId="77777777" w:rsidR="006803F0" w:rsidRPr="00C16E72" w:rsidRDefault="006803F0" w:rsidP="006803F0">
      <w:pPr>
        <w:pStyle w:val="ListParagraph"/>
        <w:shd w:val="clear" w:color="auto" w:fill="FFFFFF"/>
        <w:spacing w:after="0" w:line="240" w:lineRule="auto"/>
        <w:ind w:left="1080"/>
        <w:rPr>
          <w:rFonts w:ascii="Gill Sans MT" w:eastAsia="Times New Roman" w:hAnsi="Gill Sans MT" w:cs="Times New Roman"/>
          <w:color w:val="7F7F7F" w:themeColor="text1" w:themeTint="80"/>
          <w:sz w:val="24"/>
          <w:szCs w:val="24"/>
          <w:highlight w:val="yellow"/>
        </w:rPr>
      </w:pPr>
      <w:r w:rsidRPr="00C16E72">
        <w:rPr>
          <w:rFonts w:ascii="Gill Sans MT" w:eastAsia="Times New Roman" w:hAnsi="Gill Sans MT" w:cs="Times New Roman"/>
          <w:color w:val="7F7F7F" w:themeColor="text1" w:themeTint="80"/>
          <w:sz w:val="24"/>
          <w:szCs w:val="24"/>
          <w:highlight w:val="yellow"/>
        </w:rPr>
        <w:t>192.168.0.0 to 192.168.255.255</w:t>
      </w:r>
    </w:p>
    <w:p w14:paraId="7FA3435C" w14:textId="65AB9820" w:rsidR="006803F0" w:rsidRPr="006803F0" w:rsidRDefault="006803F0" w:rsidP="006803F0">
      <w:pPr>
        <w:pStyle w:val="ListParagraph"/>
        <w:shd w:val="clear" w:color="auto" w:fill="FFFFFF"/>
        <w:spacing w:after="0" w:line="240" w:lineRule="auto"/>
        <w:ind w:left="1080"/>
        <w:rPr>
          <w:rFonts w:ascii="Gill Sans MT" w:eastAsia="Times New Roman" w:hAnsi="Gill Sans MT" w:cs="Times New Roman"/>
          <w:color w:val="7F7F7F" w:themeColor="text1" w:themeTint="80"/>
          <w:sz w:val="24"/>
          <w:szCs w:val="24"/>
        </w:rPr>
      </w:pPr>
      <w:r w:rsidRPr="00C16E72">
        <w:rPr>
          <w:rFonts w:ascii="Gill Sans MT" w:eastAsia="Times New Roman" w:hAnsi="Gill Sans MT" w:cs="Times New Roman"/>
          <w:color w:val="7F7F7F" w:themeColor="text1" w:themeTint="80"/>
          <w:sz w:val="24"/>
          <w:szCs w:val="24"/>
          <w:highlight w:val="yellow"/>
        </w:rPr>
        <w:t>These ranges are designated for private use and cannot be routed on the public Internet, making them ideal for NAT.</w:t>
      </w:r>
    </w:p>
    <w:p w14:paraId="16C05093" w14:textId="6ADFD79D" w:rsidR="00293F38" w:rsidRPr="00293F38" w:rsidRDefault="00CE57B8" w:rsidP="00293F38">
      <w:pPr>
        <w:pStyle w:val="ListParagraph"/>
        <w:numPr>
          <w:ilvl w:val="0"/>
          <w:numId w:val="42"/>
        </w:numPr>
        <w:shd w:val="clear" w:color="auto" w:fill="FFFFFF"/>
        <w:spacing w:after="0" w:line="240" w:lineRule="auto"/>
        <w:rPr>
          <w:rFonts w:ascii="Gill Sans MT" w:eastAsia="Times New Roman" w:hAnsi="Gill Sans MT" w:cs="Times New Roman"/>
          <w:color w:val="7F7F7F" w:themeColor="text1" w:themeTint="80"/>
          <w:sz w:val="24"/>
          <w:szCs w:val="24"/>
        </w:rPr>
      </w:pPr>
      <w:r w:rsidRPr="00293F38">
        <w:rPr>
          <w:rFonts w:ascii="Gill Sans MT" w:eastAsia="Times New Roman" w:hAnsi="Gill Sans MT" w:cs="Times New Roman"/>
          <w:b/>
          <w:color w:val="7F7F7F" w:themeColor="text1" w:themeTint="80"/>
          <w:sz w:val="24"/>
          <w:szCs w:val="24"/>
        </w:rPr>
        <w:t>(5 points)</w:t>
      </w:r>
      <w:r w:rsidRPr="00293F38">
        <w:rPr>
          <w:rFonts w:ascii="Gill Sans MT" w:eastAsia="Times New Roman" w:hAnsi="Gill Sans MT" w:cs="Times New Roman"/>
          <w:color w:val="7F7F7F" w:themeColor="text1" w:themeTint="80"/>
          <w:sz w:val="24"/>
          <w:szCs w:val="24"/>
        </w:rPr>
        <w:t xml:space="preserve"> </w:t>
      </w:r>
      <w:r w:rsidR="00912A9B" w:rsidRPr="00293F38">
        <w:rPr>
          <w:rFonts w:ascii="Gill Sans MT" w:eastAsia="Times New Roman" w:hAnsi="Gill Sans MT" w:cs="Times New Roman"/>
          <w:color w:val="7F7F7F" w:themeColor="text1" w:themeTint="80"/>
          <w:sz w:val="24"/>
          <w:szCs w:val="24"/>
        </w:rPr>
        <w:t>Does your wireless network at home use NAT?</w:t>
      </w:r>
      <w:r w:rsidRPr="00293F38">
        <w:rPr>
          <w:rFonts w:ascii="Gill Sans MT" w:eastAsia="Times New Roman" w:hAnsi="Gill Sans MT" w:cs="Times New Roman"/>
          <w:color w:val="7F7F7F" w:themeColor="text1" w:themeTint="80"/>
          <w:sz w:val="24"/>
          <w:szCs w:val="24"/>
        </w:rPr>
        <w:t xml:space="preserve"> What is the IP address of your </w:t>
      </w:r>
      <w:r w:rsidR="00192DD8" w:rsidRPr="00293F38">
        <w:rPr>
          <w:rFonts w:ascii="Gill Sans MT" w:eastAsia="Times New Roman" w:hAnsi="Gill Sans MT" w:cs="Times New Roman"/>
          <w:color w:val="7F7F7F" w:themeColor="text1" w:themeTint="80"/>
          <w:sz w:val="24"/>
          <w:szCs w:val="24"/>
        </w:rPr>
        <w:t xml:space="preserve">desktop, laptop, or any device you use to access </w:t>
      </w:r>
      <w:proofErr w:type="gramStart"/>
      <w:r w:rsidR="00192DD8" w:rsidRPr="00293F38">
        <w:rPr>
          <w:rFonts w:ascii="Gill Sans MT" w:eastAsia="Times New Roman" w:hAnsi="Gill Sans MT" w:cs="Times New Roman"/>
          <w:color w:val="7F7F7F" w:themeColor="text1" w:themeTint="80"/>
          <w:sz w:val="24"/>
          <w:szCs w:val="24"/>
        </w:rPr>
        <w:t>Internet</w:t>
      </w:r>
      <w:proofErr w:type="gramEnd"/>
      <w:r w:rsidR="00192DD8" w:rsidRPr="00293F38">
        <w:rPr>
          <w:rFonts w:ascii="Gill Sans MT" w:eastAsia="Times New Roman" w:hAnsi="Gill Sans MT" w:cs="Times New Roman"/>
          <w:color w:val="7F7F7F" w:themeColor="text1" w:themeTint="80"/>
          <w:sz w:val="24"/>
          <w:szCs w:val="24"/>
        </w:rPr>
        <w:t xml:space="preserve"> from</w:t>
      </w:r>
      <w:r w:rsidRPr="00293F38">
        <w:rPr>
          <w:rFonts w:ascii="Gill Sans MT" w:eastAsia="Times New Roman" w:hAnsi="Gill Sans MT" w:cs="Times New Roman"/>
          <w:color w:val="7F7F7F" w:themeColor="text1" w:themeTint="80"/>
          <w:sz w:val="24"/>
          <w:szCs w:val="24"/>
        </w:rPr>
        <w:t xml:space="preserve"> home?</w:t>
      </w:r>
    </w:p>
    <w:p w14:paraId="396D4A8C" w14:textId="7B26B37A" w:rsidR="00912A9B" w:rsidRPr="00293F38" w:rsidRDefault="00293F38" w:rsidP="00293F38">
      <w:pPr>
        <w:pStyle w:val="ListParagraph"/>
        <w:shd w:val="clear" w:color="auto" w:fill="FFFFFF"/>
        <w:spacing w:after="0" w:line="240" w:lineRule="auto"/>
        <w:ind w:left="1080"/>
        <w:rPr>
          <w:rFonts w:ascii="Gill Sans MT" w:eastAsia="Times New Roman" w:hAnsi="Gill Sans MT" w:cs="Times New Roman"/>
          <w:color w:val="7F7F7F" w:themeColor="text1" w:themeTint="80"/>
          <w:sz w:val="24"/>
          <w:szCs w:val="24"/>
        </w:rPr>
      </w:pPr>
      <w:r w:rsidRPr="00293F38">
        <w:rPr>
          <w:rFonts w:ascii="Gill Sans MT" w:eastAsia="Times New Roman" w:hAnsi="Gill Sans MT" w:cs="Times New Roman"/>
          <w:color w:val="7F7F7F" w:themeColor="text1" w:themeTint="80"/>
          <w:sz w:val="24"/>
          <w:szCs w:val="24"/>
        </w:rPr>
        <w:t xml:space="preserve"> </w:t>
      </w:r>
      <w:proofErr w:type="gramStart"/>
      <w:r w:rsidRPr="00293F38">
        <w:rPr>
          <w:rFonts w:ascii="Gill Sans MT" w:eastAsia="Times New Roman" w:hAnsi="Gill Sans MT" w:cs="Times New Roman"/>
          <w:color w:val="7F7F7F" w:themeColor="text1" w:themeTint="80"/>
          <w:sz w:val="24"/>
          <w:szCs w:val="24"/>
          <w:highlight w:val="yellow"/>
        </w:rPr>
        <w:t>Yes</w:t>
      </w:r>
      <w:proofErr w:type="gramEnd"/>
      <w:r w:rsidRPr="00293F38">
        <w:rPr>
          <w:rFonts w:ascii="Gill Sans MT" w:eastAsia="Times New Roman" w:hAnsi="Gill Sans MT" w:cs="Times New Roman"/>
          <w:color w:val="7F7F7F" w:themeColor="text1" w:themeTint="80"/>
          <w:sz w:val="24"/>
          <w:szCs w:val="24"/>
          <w:highlight w:val="yellow"/>
        </w:rPr>
        <w:t xml:space="preserve"> my wireless network at home also uses NAT. The IP address of a given wireless device would be assigned by the DHCP service on my router. These wireless ranges could be picked from the previous listed ranged for the question before.</w:t>
      </w:r>
    </w:p>
    <w:p w14:paraId="073DA35A" w14:textId="77777777" w:rsidR="00CE57B8" w:rsidRDefault="00CE57B8" w:rsidP="00D94C40">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79B7F099" w14:textId="48C1BD30" w:rsidR="00912A9B" w:rsidRDefault="00912A9B" w:rsidP="00D94C40">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6) </w:t>
      </w:r>
      <w:r w:rsidR="00CE57B8" w:rsidRPr="00976CE4">
        <w:rPr>
          <w:rFonts w:ascii="Gill Sans MT" w:eastAsia="Times New Roman" w:hAnsi="Gill Sans MT" w:cs="Times New Roman"/>
          <w:b/>
          <w:color w:val="7F7F7F" w:themeColor="text1" w:themeTint="80"/>
          <w:sz w:val="24"/>
          <w:szCs w:val="24"/>
        </w:rPr>
        <w:t>(5 points)</w:t>
      </w:r>
      <w:r w:rsidR="00CE57B8">
        <w:rPr>
          <w:rFonts w:ascii="Gill Sans MT" w:eastAsia="Times New Roman" w:hAnsi="Gill Sans MT" w:cs="Times New Roman"/>
          <w:color w:val="7F7F7F" w:themeColor="text1" w:themeTint="80"/>
          <w:sz w:val="24"/>
          <w:szCs w:val="24"/>
        </w:rPr>
        <w:t xml:space="preserve"> </w:t>
      </w:r>
      <w:r>
        <w:rPr>
          <w:rFonts w:ascii="Gill Sans MT" w:eastAsia="Times New Roman" w:hAnsi="Gill Sans MT" w:cs="Times New Roman"/>
          <w:color w:val="7F7F7F" w:themeColor="text1" w:themeTint="80"/>
          <w:sz w:val="24"/>
          <w:szCs w:val="24"/>
        </w:rPr>
        <w:t xml:space="preserve">Suppose </w:t>
      </w:r>
      <w:r w:rsidR="003A090D">
        <w:rPr>
          <w:rFonts w:ascii="Gill Sans MT" w:eastAsia="Times New Roman" w:hAnsi="Gill Sans MT" w:cs="Times New Roman"/>
          <w:color w:val="7F7F7F" w:themeColor="text1" w:themeTint="80"/>
          <w:sz w:val="24"/>
          <w:szCs w:val="24"/>
        </w:rPr>
        <w:t xml:space="preserve">that </w:t>
      </w:r>
      <w:r>
        <w:rPr>
          <w:rFonts w:ascii="Gill Sans MT" w:eastAsia="Times New Roman" w:hAnsi="Gill Sans MT" w:cs="Times New Roman"/>
          <w:color w:val="7F7F7F" w:themeColor="text1" w:themeTint="80"/>
          <w:sz w:val="24"/>
          <w:szCs w:val="24"/>
        </w:rPr>
        <w:t xml:space="preserve">you want to use NAT on your network at home. What is the smallest number of external (Internet) IP addresses you would need </w:t>
      </w:r>
      <w:r w:rsidR="007F7E8F">
        <w:rPr>
          <w:rFonts w:ascii="Gill Sans MT" w:eastAsia="Times New Roman" w:hAnsi="Gill Sans MT" w:cs="Times New Roman"/>
          <w:color w:val="7F7F7F" w:themeColor="text1" w:themeTint="80"/>
          <w:sz w:val="24"/>
          <w:szCs w:val="24"/>
        </w:rPr>
        <w:t xml:space="preserve">to acquire </w:t>
      </w:r>
      <w:r>
        <w:rPr>
          <w:rFonts w:ascii="Gill Sans MT" w:eastAsia="Times New Roman" w:hAnsi="Gill Sans MT" w:cs="Times New Roman"/>
          <w:color w:val="7F7F7F" w:themeColor="text1" w:themeTint="80"/>
          <w:sz w:val="24"/>
          <w:szCs w:val="24"/>
        </w:rPr>
        <w:t>from your Internet provider?</w:t>
      </w:r>
    </w:p>
    <w:p w14:paraId="3E7E8F5C" w14:textId="096E0C2E" w:rsidR="00EB06C1" w:rsidRPr="00293F38" w:rsidRDefault="00293F38">
      <w:pPr>
        <w:rPr>
          <w:rFonts w:ascii="Gill Sans MT" w:eastAsia="Times New Roman" w:hAnsi="Gill Sans MT" w:cs="Times New Roman"/>
          <w:bCs/>
          <w:color w:val="7F7F7F" w:themeColor="text1" w:themeTint="80"/>
          <w:sz w:val="24"/>
          <w:szCs w:val="24"/>
        </w:rPr>
      </w:pPr>
      <w:r w:rsidRPr="00293F38">
        <w:rPr>
          <w:rFonts w:ascii="Gill Sans MT" w:eastAsia="Times New Roman" w:hAnsi="Gill Sans MT" w:cs="Times New Roman"/>
          <w:bCs/>
          <w:color w:val="7F7F7F" w:themeColor="text1" w:themeTint="80"/>
          <w:sz w:val="24"/>
          <w:szCs w:val="24"/>
          <w:highlight w:val="yellow"/>
        </w:rPr>
        <w:t>The smallest number of external IP addresses you need to acquire from your internet provider is one, as NAT can manage multiple internal devices using this single public IP address.</w:t>
      </w:r>
      <w:r w:rsidR="00EB06C1" w:rsidRPr="00293F38">
        <w:rPr>
          <w:rFonts w:ascii="Gill Sans MT" w:eastAsia="Times New Roman" w:hAnsi="Gill Sans MT" w:cs="Times New Roman"/>
          <w:bCs/>
          <w:color w:val="7F7F7F" w:themeColor="text1" w:themeTint="80"/>
          <w:sz w:val="24"/>
          <w:szCs w:val="24"/>
        </w:rPr>
        <w:br w:type="page"/>
      </w:r>
    </w:p>
    <w:p w14:paraId="7AE6A1D4" w14:textId="5046AACB" w:rsidR="00180797" w:rsidRDefault="007F7E8F" w:rsidP="00745DF5">
      <w:pPr>
        <w:shd w:val="clear" w:color="auto" w:fill="FFFFFF"/>
        <w:spacing w:before="100" w:beforeAutospacing="1" w:after="100" w:afterAutospacing="1" w:line="240" w:lineRule="auto"/>
        <w:ind w:left="720"/>
        <w:rPr>
          <w:rFonts w:ascii="Gill Sans MT" w:eastAsia="Times New Roman" w:hAnsi="Gill Sans MT" w:cs="Times New Roman"/>
          <w:b/>
          <w:color w:val="7F7F7F" w:themeColor="text1" w:themeTint="80"/>
          <w:sz w:val="24"/>
          <w:szCs w:val="24"/>
        </w:rPr>
      </w:pPr>
      <w:r w:rsidRPr="00E557BB">
        <w:rPr>
          <w:rFonts w:ascii="Gill Sans MT" w:eastAsia="Times New Roman" w:hAnsi="Gill Sans MT" w:cs="Times New Roman"/>
          <w:b/>
          <w:color w:val="7F7F7F" w:themeColor="text1" w:themeTint="80"/>
          <w:sz w:val="24"/>
          <w:szCs w:val="24"/>
        </w:rPr>
        <w:lastRenderedPageBreak/>
        <w:t>NAT Operations</w:t>
      </w:r>
    </w:p>
    <w:p w14:paraId="24FB89F5" w14:textId="449687D1" w:rsidR="00D94C40" w:rsidRDefault="00D94C40" w:rsidP="005F2061">
      <w:pPr>
        <w:shd w:val="clear" w:color="auto" w:fill="FFFFFF"/>
        <w:spacing w:after="0" w:line="240" w:lineRule="auto"/>
        <w:ind w:left="720"/>
        <w:rPr>
          <w:rFonts w:ascii="Gill Sans MT" w:eastAsia="Times New Roman" w:hAnsi="Gill Sans MT" w:cs="Times New Roman"/>
          <w:i/>
          <w:color w:val="7F7F7F" w:themeColor="text1" w:themeTint="80"/>
          <w:sz w:val="24"/>
          <w:szCs w:val="24"/>
        </w:rPr>
      </w:pPr>
      <w:r>
        <w:rPr>
          <w:rFonts w:ascii="Gill Sans MT" w:eastAsia="Times New Roman" w:hAnsi="Gill Sans MT" w:cs="Times New Roman"/>
          <w:color w:val="7F7F7F" w:themeColor="text1" w:themeTint="80"/>
          <w:sz w:val="24"/>
          <w:szCs w:val="24"/>
        </w:rPr>
        <w:tab/>
        <w:t>First</w:t>
      </w:r>
      <w:r w:rsidR="00DA41F2">
        <w:rPr>
          <w:rFonts w:ascii="Gill Sans MT" w:eastAsia="Times New Roman" w:hAnsi="Gill Sans MT" w:cs="Times New Roman"/>
          <w:color w:val="7F7F7F" w:themeColor="text1" w:themeTint="80"/>
          <w:sz w:val="24"/>
          <w:szCs w:val="24"/>
        </w:rPr>
        <w:t xml:space="preserve"> let us define</w:t>
      </w:r>
      <w:r>
        <w:rPr>
          <w:rFonts w:ascii="Gill Sans MT" w:eastAsia="Times New Roman" w:hAnsi="Gill Sans MT" w:cs="Times New Roman"/>
          <w:color w:val="7F7F7F" w:themeColor="text1" w:themeTint="80"/>
          <w:sz w:val="24"/>
          <w:szCs w:val="24"/>
        </w:rPr>
        <w:t xml:space="preserve"> a </w:t>
      </w:r>
      <w:r w:rsidRPr="00D94C40">
        <w:rPr>
          <w:rFonts w:ascii="Gill Sans MT" w:eastAsia="Times New Roman" w:hAnsi="Gill Sans MT" w:cs="Times New Roman"/>
          <w:b/>
          <w:color w:val="FF0000"/>
          <w:sz w:val="24"/>
          <w:szCs w:val="24"/>
        </w:rPr>
        <w:t>flow</w:t>
      </w:r>
      <w:r>
        <w:rPr>
          <w:rFonts w:ascii="Gill Sans MT" w:eastAsia="Times New Roman" w:hAnsi="Gill Sans MT" w:cs="Times New Roman"/>
          <w:color w:val="7F7F7F" w:themeColor="text1" w:themeTint="80"/>
          <w:sz w:val="24"/>
          <w:szCs w:val="24"/>
        </w:rPr>
        <w:t xml:space="preserve">: </w:t>
      </w:r>
      <w:r w:rsidRPr="00D94C40">
        <w:rPr>
          <w:rFonts w:ascii="Gill Sans MT" w:eastAsia="Times New Roman" w:hAnsi="Gill Sans MT" w:cs="Times New Roman"/>
          <w:i/>
          <w:color w:val="7F7F7F" w:themeColor="text1" w:themeTint="80"/>
          <w:sz w:val="24"/>
          <w:szCs w:val="24"/>
        </w:rPr>
        <w:t xml:space="preserve">two packets belong to the same TCP (or UDP) </w:t>
      </w:r>
      <w:r w:rsidRPr="00D94C40">
        <w:rPr>
          <w:rFonts w:ascii="Gill Sans MT" w:eastAsia="Times New Roman" w:hAnsi="Gill Sans MT" w:cs="Times New Roman"/>
          <w:b/>
          <w:i/>
          <w:color w:val="FF0000"/>
          <w:sz w:val="24"/>
          <w:szCs w:val="24"/>
        </w:rPr>
        <w:t>flow</w:t>
      </w:r>
      <w:r w:rsidRPr="00D94C40">
        <w:rPr>
          <w:rFonts w:ascii="Gill Sans MT" w:eastAsia="Times New Roman" w:hAnsi="Gill Sans MT" w:cs="Times New Roman"/>
          <w:i/>
          <w:color w:val="FF0000"/>
          <w:sz w:val="24"/>
          <w:szCs w:val="24"/>
        </w:rPr>
        <w:t xml:space="preserve"> </w:t>
      </w:r>
      <w:r w:rsidRPr="00D94C40">
        <w:rPr>
          <w:rFonts w:ascii="Gill Sans MT" w:eastAsia="Times New Roman" w:hAnsi="Gill Sans MT" w:cs="Times New Roman"/>
          <w:i/>
          <w:color w:val="7F7F7F" w:themeColor="text1" w:themeTint="80"/>
          <w:sz w:val="24"/>
          <w:szCs w:val="24"/>
        </w:rPr>
        <w:t xml:space="preserve">if both packets carry a TCP segment (or a UDP datagram) that have the </w:t>
      </w:r>
      <w:r w:rsidRPr="00D94C40">
        <w:rPr>
          <w:rFonts w:ascii="Gill Sans MT" w:eastAsia="Times New Roman" w:hAnsi="Gill Sans MT" w:cs="Times New Roman"/>
          <w:b/>
          <w:i/>
          <w:color w:val="7F7F7F" w:themeColor="text1" w:themeTint="80"/>
          <w:sz w:val="24"/>
          <w:szCs w:val="24"/>
        </w:rPr>
        <w:t>same</w:t>
      </w:r>
      <w:r w:rsidRPr="00D94C40">
        <w:rPr>
          <w:rFonts w:ascii="Gill Sans MT" w:eastAsia="Times New Roman" w:hAnsi="Gill Sans MT" w:cs="Times New Roman"/>
          <w:i/>
          <w:color w:val="7F7F7F" w:themeColor="text1" w:themeTint="80"/>
          <w:sz w:val="24"/>
          <w:szCs w:val="24"/>
        </w:rPr>
        <w:t xml:space="preserve"> source IP address, destination IP address, source port number, </w:t>
      </w:r>
      <w:r>
        <w:rPr>
          <w:rFonts w:ascii="Gill Sans MT" w:eastAsia="Times New Roman" w:hAnsi="Gill Sans MT" w:cs="Times New Roman"/>
          <w:i/>
          <w:color w:val="7F7F7F" w:themeColor="text1" w:themeTint="80"/>
          <w:sz w:val="24"/>
          <w:szCs w:val="24"/>
        </w:rPr>
        <w:t xml:space="preserve">and </w:t>
      </w:r>
      <w:r w:rsidRPr="00D94C40">
        <w:rPr>
          <w:rFonts w:ascii="Gill Sans MT" w:eastAsia="Times New Roman" w:hAnsi="Gill Sans MT" w:cs="Times New Roman"/>
          <w:i/>
          <w:color w:val="7F7F7F" w:themeColor="text1" w:themeTint="80"/>
          <w:sz w:val="24"/>
          <w:szCs w:val="24"/>
        </w:rPr>
        <w:t>destination port number.</w:t>
      </w:r>
    </w:p>
    <w:p w14:paraId="32981697" w14:textId="3413EDB2" w:rsidR="00E557BB" w:rsidRDefault="00D94C40" w:rsidP="005F2061">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ab/>
      </w:r>
      <w:r w:rsidR="00E557BB">
        <w:rPr>
          <w:rFonts w:ascii="Gill Sans MT" w:eastAsia="Times New Roman" w:hAnsi="Gill Sans MT" w:cs="Times New Roman"/>
          <w:color w:val="7F7F7F" w:themeColor="text1" w:themeTint="80"/>
          <w:sz w:val="24"/>
          <w:szCs w:val="24"/>
        </w:rPr>
        <w:t xml:space="preserve">For all the following questions, we assume that the NAT </w:t>
      </w:r>
      <w:r w:rsidR="006C05F2">
        <w:rPr>
          <w:rFonts w:ascii="Gill Sans MT" w:eastAsia="Times New Roman" w:hAnsi="Gill Sans MT" w:cs="Times New Roman"/>
          <w:color w:val="7F7F7F" w:themeColor="text1" w:themeTint="80"/>
          <w:sz w:val="24"/>
          <w:szCs w:val="24"/>
        </w:rPr>
        <w:t>box</w:t>
      </w:r>
      <w:r w:rsidR="00E557BB">
        <w:rPr>
          <w:rFonts w:ascii="Gill Sans MT" w:eastAsia="Times New Roman" w:hAnsi="Gill Sans MT" w:cs="Times New Roman"/>
          <w:color w:val="7F7F7F" w:themeColor="text1" w:themeTint="80"/>
          <w:sz w:val="24"/>
          <w:szCs w:val="24"/>
        </w:rPr>
        <w:t xml:space="preserve"> has the following available ports for translation for TCP and UDP.</w:t>
      </w:r>
      <w:r w:rsidR="00EB06C1">
        <w:rPr>
          <w:rFonts w:ascii="Gill Sans MT" w:eastAsia="Times New Roman" w:hAnsi="Gill Sans MT" w:cs="Times New Roman"/>
          <w:color w:val="7F7F7F" w:themeColor="text1" w:themeTint="80"/>
          <w:sz w:val="24"/>
          <w:szCs w:val="24"/>
        </w:rPr>
        <w:t xml:space="preserve"> </w:t>
      </w:r>
      <w:r w:rsidR="004562FB">
        <w:rPr>
          <w:rFonts w:ascii="Gill Sans MT" w:eastAsia="Times New Roman" w:hAnsi="Gill Sans MT" w:cs="Times New Roman"/>
          <w:color w:val="7F7F7F" w:themeColor="text1" w:themeTint="80"/>
          <w:sz w:val="24"/>
          <w:szCs w:val="24"/>
        </w:rPr>
        <w:t>When the NAT box needs to translate a packet</w:t>
      </w:r>
      <w:r w:rsidR="00A874F9">
        <w:rPr>
          <w:rFonts w:ascii="Gill Sans MT" w:eastAsia="Times New Roman" w:hAnsi="Gill Sans MT" w:cs="Times New Roman"/>
          <w:color w:val="7F7F7F" w:themeColor="text1" w:themeTint="80"/>
          <w:sz w:val="24"/>
          <w:szCs w:val="24"/>
        </w:rPr>
        <w:t xml:space="preserve"> for a </w:t>
      </w:r>
      <w:r w:rsidR="00A874F9" w:rsidRPr="00A874F9">
        <w:rPr>
          <w:rFonts w:ascii="Gill Sans MT" w:eastAsia="Times New Roman" w:hAnsi="Gill Sans MT" w:cs="Times New Roman"/>
          <w:b/>
          <w:color w:val="FF0000"/>
          <w:sz w:val="24"/>
          <w:szCs w:val="24"/>
        </w:rPr>
        <w:t>new</w:t>
      </w:r>
      <w:r w:rsidR="00A874F9" w:rsidRPr="00A874F9">
        <w:rPr>
          <w:rFonts w:ascii="Gill Sans MT" w:eastAsia="Times New Roman" w:hAnsi="Gill Sans MT" w:cs="Times New Roman"/>
          <w:color w:val="FF0000"/>
          <w:sz w:val="24"/>
          <w:szCs w:val="24"/>
        </w:rPr>
        <w:t xml:space="preserve"> </w:t>
      </w:r>
      <w:r w:rsidR="00A874F9">
        <w:rPr>
          <w:rFonts w:ascii="Gill Sans MT" w:eastAsia="Times New Roman" w:hAnsi="Gill Sans MT" w:cs="Times New Roman"/>
          <w:color w:val="7F7F7F" w:themeColor="text1" w:themeTint="80"/>
          <w:sz w:val="24"/>
          <w:szCs w:val="24"/>
        </w:rPr>
        <w:t>flow, it will pick</w:t>
      </w:r>
      <w:r w:rsidR="00EB06C1">
        <w:rPr>
          <w:rFonts w:ascii="Gill Sans MT" w:eastAsia="Times New Roman" w:hAnsi="Gill Sans MT" w:cs="Times New Roman"/>
          <w:color w:val="7F7F7F" w:themeColor="text1" w:themeTint="80"/>
          <w:sz w:val="24"/>
          <w:szCs w:val="24"/>
        </w:rPr>
        <w:t xml:space="preserve"> the next available port number </w:t>
      </w:r>
      <w:r w:rsidR="00A874F9">
        <w:rPr>
          <w:rFonts w:ascii="Gill Sans MT" w:eastAsia="Times New Roman" w:hAnsi="Gill Sans MT" w:cs="Times New Roman"/>
          <w:color w:val="7F7F7F" w:themeColor="text1" w:themeTint="80"/>
          <w:sz w:val="24"/>
          <w:szCs w:val="24"/>
        </w:rPr>
        <w:t>from the table below</w:t>
      </w:r>
      <w:r w:rsidR="00EB06C1">
        <w:rPr>
          <w:rFonts w:ascii="Gill Sans MT" w:eastAsia="Times New Roman" w:hAnsi="Gill Sans MT" w:cs="Times New Roman"/>
          <w:color w:val="7F7F7F" w:themeColor="text1" w:themeTint="80"/>
          <w:sz w:val="24"/>
          <w:szCs w:val="24"/>
        </w:rPr>
        <w:t>. We assume that the next available port number for TCP (resp</w:t>
      </w:r>
      <w:r w:rsidR="00C802A6">
        <w:rPr>
          <w:rFonts w:ascii="Gill Sans MT" w:eastAsia="Times New Roman" w:hAnsi="Gill Sans MT" w:cs="Times New Roman"/>
          <w:color w:val="7F7F7F" w:themeColor="text1" w:themeTint="80"/>
          <w:sz w:val="24"/>
          <w:szCs w:val="24"/>
        </w:rPr>
        <w:t>.,</w:t>
      </w:r>
      <w:r w:rsidR="00EB06C1">
        <w:rPr>
          <w:rFonts w:ascii="Gill Sans MT" w:eastAsia="Times New Roman" w:hAnsi="Gill Sans MT" w:cs="Times New Roman"/>
          <w:color w:val="7F7F7F" w:themeColor="text1" w:themeTint="80"/>
          <w:sz w:val="24"/>
          <w:szCs w:val="24"/>
        </w:rPr>
        <w:t xml:space="preserve"> UDP) is at Index 1. If the port</w:t>
      </w:r>
      <w:r w:rsidR="00A874F9">
        <w:rPr>
          <w:rFonts w:ascii="Gill Sans MT" w:eastAsia="Times New Roman" w:hAnsi="Gill Sans MT" w:cs="Times New Roman"/>
          <w:color w:val="7F7F7F" w:themeColor="text1" w:themeTint="80"/>
          <w:sz w:val="24"/>
          <w:szCs w:val="24"/>
        </w:rPr>
        <w:t xml:space="preserve"> number</w:t>
      </w:r>
      <w:r w:rsidR="00EB06C1">
        <w:rPr>
          <w:rFonts w:ascii="Gill Sans MT" w:eastAsia="Times New Roman" w:hAnsi="Gill Sans MT" w:cs="Times New Roman"/>
          <w:color w:val="7F7F7F" w:themeColor="text1" w:themeTint="80"/>
          <w:sz w:val="24"/>
          <w:szCs w:val="24"/>
        </w:rPr>
        <w:t xml:space="preserve"> at Index 1 is </w:t>
      </w:r>
      <w:r w:rsidR="006C05F2">
        <w:rPr>
          <w:rFonts w:ascii="Gill Sans MT" w:eastAsia="Times New Roman" w:hAnsi="Gill Sans MT" w:cs="Times New Roman"/>
          <w:color w:val="7F7F7F" w:themeColor="text1" w:themeTint="80"/>
          <w:sz w:val="24"/>
          <w:szCs w:val="24"/>
        </w:rPr>
        <w:t xml:space="preserve">already </w:t>
      </w:r>
      <w:r w:rsidR="00EB06C1">
        <w:rPr>
          <w:rFonts w:ascii="Gill Sans MT" w:eastAsia="Times New Roman" w:hAnsi="Gill Sans MT" w:cs="Times New Roman"/>
          <w:color w:val="7F7F7F" w:themeColor="text1" w:themeTint="80"/>
          <w:sz w:val="24"/>
          <w:szCs w:val="24"/>
        </w:rPr>
        <w:t>used, the next available will be the one at Index 2 and so on.</w:t>
      </w:r>
      <w:r w:rsidR="004A7BF1">
        <w:rPr>
          <w:rFonts w:ascii="Gill Sans MT" w:eastAsia="Times New Roman" w:hAnsi="Gill Sans MT" w:cs="Times New Roman"/>
          <w:color w:val="7F7F7F" w:themeColor="text1" w:themeTint="80"/>
          <w:sz w:val="24"/>
          <w:szCs w:val="24"/>
        </w:rPr>
        <w:t xml:space="preserve"> </w:t>
      </w:r>
      <w:r w:rsidR="004A7BF1" w:rsidRPr="004A7BF1">
        <w:rPr>
          <w:rFonts w:ascii="Gill Sans MT" w:eastAsia="Times New Roman" w:hAnsi="Gill Sans MT" w:cs="Times New Roman"/>
          <w:b/>
          <w:color w:val="7F7F7F" w:themeColor="text1" w:themeTint="80"/>
          <w:sz w:val="24"/>
          <w:szCs w:val="24"/>
        </w:rPr>
        <w:t>We assume that the NAT was just turned on</w:t>
      </w:r>
      <w:r w:rsidR="00E708F2">
        <w:rPr>
          <w:rFonts w:ascii="Gill Sans MT" w:eastAsia="Times New Roman" w:hAnsi="Gill Sans MT" w:cs="Times New Roman"/>
          <w:color w:val="7F7F7F" w:themeColor="text1" w:themeTint="80"/>
          <w:sz w:val="24"/>
          <w:szCs w:val="24"/>
        </w:rPr>
        <w:t>.</w:t>
      </w:r>
      <w:r w:rsidR="006C05F2">
        <w:rPr>
          <w:rFonts w:ascii="Gill Sans MT" w:eastAsia="Times New Roman" w:hAnsi="Gill Sans MT" w:cs="Times New Roman"/>
          <w:color w:val="7F7F7F" w:themeColor="text1" w:themeTint="80"/>
          <w:sz w:val="24"/>
          <w:szCs w:val="24"/>
        </w:rPr>
        <w:t xml:space="preserve"> </w:t>
      </w:r>
      <w:r w:rsidR="00E708F2">
        <w:rPr>
          <w:rFonts w:ascii="Gill Sans MT" w:eastAsia="Times New Roman" w:hAnsi="Gill Sans MT" w:cs="Times New Roman"/>
          <w:color w:val="7F7F7F" w:themeColor="text1" w:themeTint="80"/>
          <w:sz w:val="24"/>
          <w:szCs w:val="24"/>
        </w:rPr>
        <w:t xml:space="preserve">Therefore, the next available port # for translation of a </w:t>
      </w:r>
      <w:r w:rsidR="00E708F2" w:rsidRPr="00E708F2">
        <w:rPr>
          <w:rFonts w:ascii="Gill Sans MT" w:eastAsia="Times New Roman" w:hAnsi="Gill Sans MT" w:cs="Times New Roman"/>
          <w:color w:val="00B0F0"/>
          <w:sz w:val="24"/>
          <w:szCs w:val="24"/>
        </w:rPr>
        <w:t xml:space="preserve">TCP </w:t>
      </w:r>
      <w:r w:rsidR="00E708F2">
        <w:rPr>
          <w:rFonts w:ascii="Gill Sans MT" w:eastAsia="Times New Roman" w:hAnsi="Gill Sans MT" w:cs="Times New Roman"/>
          <w:color w:val="7F7F7F" w:themeColor="text1" w:themeTint="80"/>
          <w:sz w:val="24"/>
          <w:szCs w:val="24"/>
        </w:rPr>
        <w:t xml:space="preserve">(resp. </w:t>
      </w:r>
      <w:r w:rsidR="00E708F2" w:rsidRPr="00E708F2">
        <w:rPr>
          <w:rFonts w:ascii="Gill Sans MT" w:eastAsia="Times New Roman" w:hAnsi="Gill Sans MT" w:cs="Times New Roman"/>
          <w:color w:val="00B050"/>
          <w:sz w:val="24"/>
          <w:szCs w:val="24"/>
        </w:rPr>
        <w:t>UDP</w:t>
      </w:r>
      <w:r w:rsidR="00E708F2">
        <w:rPr>
          <w:rFonts w:ascii="Gill Sans MT" w:eastAsia="Times New Roman" w:hAnsi="Gill Sans MT" w:cs="Times New Roman"/>
          <w:color w:val="7F7F7F" w:themeColor="text1" w:themeTint="80"/>
          <w:sz w:val="24"/>
          <w:szCs w:val="24"/>
        </w:rPr>
        <w:t xml:space="preserve">) flow is </w:t>
      </w:r>
      <w:r w:rsidR="000172D9">
        <w:rPr>
          <w:rFonts w:ascii="Gill Sans MT" w:eastAsia="Times New Roman" w:hAnsi="Gill Sans MT" w:cs="Times New Roman"/>
          <w:color w:val="00B0F0"/>
          <w:sz w:val="24"/>
          <w:szCs w:val="24"/>
        </w:rPr>
        <w:t>7008</w:t>
      </w:r>
      <w:r w:rsidR="00E708F2" w:rsidRPr="00E708F2">
        <w:rPr>
          <w:rFonts w:ascii="Gill Sans MT" w:eastAsia="Times New Roman" w:hAnsi="Gill Sans MT" w:cs="Times New Roman"/>
          <w:color w:val="00B0F0"/>
          <w:sz w:val="24"/>
          <w:szCs w:val="24"/>
        </w:rPr>
        <w:t xml:space="preserve"> </w:t>
      </w:r>
      <w:r w:rsidR="00E708F2">
        <w:rPr>
          <w:rFonts w:ascii="Gill Sans MT" w:eastAsia="Times New Roman" w:hAnsi="Gill Sans MT" w:cs="Times New Roman"/>
          <w:color w:val="7F7F7F" w:themeColor="text1" w:themeTint="80"/>
          <w:sz w:val="24"/>
          <w:szCs w:val="24"/>
        </w:rPr>
        <w:t xml:space="preserve">(resp. </w:t>
      </w:r>
      <w:r w:rsidR="000172D9">
        <w:rPr>
          <w:rFonts w:ascii="Gill Sans MT" w:eastAsia="Times New Roman" w:hAnsi="Gill Sans MT" w:cs="Times New Roman"/>
          <w:color w:val="00B050"/>
          <w:sz w:val="24"/>
          <w:szCs w:val="24"/>
        </w:rPr>
        <w:t>9002</w:t>
      </w:r>
      <w:r w:rsidR="00E708F2">
        <w:rPr>
          <w:rFonts w:ascii="Gill Sans MT" w:eastAsia="Times New Roman" w:hAnsi="Gill Sans MT" w:cs="Times New Roman"/>
          <w:color w:val="7F7F7F" w:themeColor="text1" w:themeTint="80"/>
          <w:sz w:val="24"/>
          <w:szCs w:val="24"/>
        </w:rPr>
        <w:t>).</w:t>
      </w:r>
    </w:p>
    <w:tbl>
      <w:tblPr>
        <w:tblStyle w:val="TableGrid"/>
        <w:tblW w:w="0" w:type="auto"/>
        <w:tblLook w:val="04A0" w:firstRow="1" w:lastRow="0" w:firstColumn="1" w:lastColumn="0" w:noHBand="0" w:noVBand="1"/>
      </w:tblPr>
      <w:tblGrid>
        <w:gridCol w:w="855"/>
        <w:gridCol w:w="746"/>
        <w:gridCol w:w="778"/>
      </w:tblGrid>
      <w:tr w:rsidR="00E557BB" w14:paraId="410C5EEC" w14:textId="77777777" w:rsidTr="00E557BB">
        <w:trPr>
          <w:cnfStyle w:val="100000000000" w:firstRow="1" w:lastRow="0" w:firstColumn="0" w:lastColumn="0" w:oddVBand="0" w:evenVBand="0" w:oddHBand="0" w:evenHBand="0" w:firstRowFirstColumn="0" w:firstRowLastColumn="0" w:lastRowFirstColumn="0" w:lastRowLastColumn="0"/>
        </w:trPr>
        <w:tc>
          <w:tcPr>
            <w:tcW w:w="0" w:type="auto"/>
          </w:tcPr>
          <w:p w14:paraId="55026A26" w14:textId="69ED052E" w:rsidR="00E557BB" w:rsidRDefault="00E557BB"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Index</w:t>
            </w:r>
          </w:p>
        </w:tc>
        <w:tc>
          <w:tcPr>
            <w:tcW w:w="0" w:type="auto"/>
          </w:tcPr>
          <w:p w14:paraId="58AF0673" w14:textId="398095BE" w:rsidR="00E557BB" w:rsidRDefault="00E557BB"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w:t>
            </w:r>
          </w:p>
        </w:tc>
        <w:tc>
          <w:tcPr>
            <w:tcW w:w="0" w:type="auto"/>
          </w:tcPr>
          <w:p w14:paraId="4D975107" w14:textId="3891EC1F" w:rsidR="00E557BB" w:rsidRDefault="00E557BB"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UDP</w:t>
            </w:r>
          </w:p>
        </w:tc>
      </w:tr>
      <w:tr w:rsidR="00E557BB" w14:paraId="7AF25EAD" w14:textId="77777777" w:rsidTr="00E557BB">
        <w:tc>
          <w:tcPr>
            <w:tcW w:w="0" w:type="auto"/>
          </w:tcPr>
          <w:p w14:paraId="12A2545C" w14:textId="511C2AEA" w:rsidR="00E557BB" w:rsidRDefault="00E557BB"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w:t>
            </w:r>
          </w:p>
        </w:tc>
        <w:tc>
          <w:tcPr>
            <w:tcW w:w="0" w:type="auto"/>
          </w:tcPr>
          <w:p w14:paraId="788B11FA" w14:textId="6326529D" w:rsidR="00E557BB" w:rsidRPr="00E708F2" w:rsidRDefault="000172D9" w:rsidP="00745DF5">
            <w:pPr>
              <w:spacing w:before="100" w:beforeAutospacing="1" w:after="100" w:afterAutospacing="1"/>
              <w:rPr>
                <w:rFonts w:ascii="Gill Sans MT" w:eastAsia="Times New Roman" w:hAnsi="Gill Sans MT" w:cs="Times New Roman"/>
                <w:color w:val="00B0F0"/>
                <w:sz w:val="24"/>
                <w:szCs w:val="24"/>
              </w:rPr>
            </w:pPr>
            <w:r>
              <w:rPr>
                <w:rFonts w:ascii="Gill Sans MT" w:eastAsia="Times New Roman" w:hAnsi="Gill Sans MT" w:cs="Times New Roman"/>
                <w:color w:val="00B0F0"/>
                <w:sz w:val="24"/>
                <w:szCs w:val="24"/>
              </w:rPr>
              <w:t>7008</w:t>
            </w:r>
          </w:p>
        </w:tc>
        <w:tc>
          <w:tcPr>
            <w:tcW w:w="0" w:type="auto"/>
          </w:tcPr>
          <w:p w14:paraId="0A3DABBE" w14:textId="430F28C2" w:rsidR="00E557BB" w:rsidRPr="00E708F2" w:rsidRDefault="000172D9" w:rsidP="00745DF5">
            <w:pPr>
              <w:spacing w:before="100" w:beforeAutospacing="1" w:after="100" w:afterAutospacing="1"/>
              <w:rPr>
                <w:rFonts w:ascii="Gill Sans MT" w:eastAsia="Times New Roman" w:hAnsi="Gill Sans MT" w:cs="Times New Roman"/>
                <w:color w:val="00B050"/>
                <w:sz w:val="24"/>
                <w:szCs w:val="24"/>
              </w:rPr>
            </w:pPr>
            <w:r>
              <w:rPr>
                <w:rFonts w:ascii="Gill Sans MT" w:eastAsia="Times New Roman" w:hAnsi="Gill Sans MT" w:cs="Times New Roman"/>
                <w:color w:val="00B050"/>
                <w:sz w:val="24"/>
                <w:szCs w:val="24"/>
              </w:rPr>
              <w:t>9002</w:t>
            </w:r>
          </w:p>
        </w:tc>
      </w:tr>
      <w:tr w:rsidR="00E557BB" w14:paraId="29E8A472" w14:textId="77777777" w:rsidTr="00E557BB">
        <w:tc>
          <w:tcPr>
            <w:tcW w:w="0" w:type="auto"/>
          </w:tcPr>
          <w:p w14:paraId="3F271E11" w14:textId="40A7420D" w:rsidR="00E557BB" w:rsidRDefault="00E557BB"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2</w:t>
            </w:r>
          </w:p>
        </w:tc>
        <w:tc>
          <w:tcPr>
            <w:tcW w:w="0" w:type="auto"/>
          </w:tcPr>
          <w:p w14:paraId="5AB93888" w14:textId="1FDE75DC" w:rsidR="00E557BB" w:rsidRPr="00E708F2" w:rsidRDefault="00B912B6" w:rsidP="00745DF5">
            <w:pPr>
              <w:spacing w:before="100" w:beforeAutospacing="1" w:after="100" w:afterAutospacing="1"/>
              <w:rPr>
                <w:rFonts w:ascii="Gill Sans MT" w:eastAsia="Times New Roman" w:hAnsi="Gill Sans MT" w:cs="Times New Roman"/>
                <w:color w:val="00B0F0"/>
                <w:sz w:val="24"/>
                <w:szCs w:val="24"/>
              </w:rPr>
            </w:pPr>
            <w:r>
              <w:rPr>
                <w:rFonts w:ascii="Gill Sans MT" w:eastAsia="Times New Roman" w:hAnsi="Gill Sans MT" w:cs="Times New Roman"/>
                <w:color w:val="00B0F0"/>
                <w:sz w:val="24"/>
                <w:szCs w:val="24"/>
              </w:rPr>
              <w:t>6170</w:t>
            </w:r>
          </w:p>
        </w:tc>
        <w:tc>
          <w:tcPr>
            <w:tcW w:w="0" w:type="auto"/>
          </w:tcPr>
          <w:p w14:paraId="0EBAA8C1" w14:textId="4F3CD56F" w:rsidR="00E557BB" w:rsidRPr="00E708F2" w:rsidRDefault="00B912B6" w:rsidP="00745DF5">
            <w:pPr>
              <w:spacing w:before="100" w:beforeAutospacing="1" w:after="100" w:afterAutospacing="1"/>
              <w:rPr>
                <w:rFonts w:ascii="Gill Sans MT" w:eastAsia="Times New Roman" w:hAnsi="Gill Sans MT" w:cs="Times New Roman"/>
                <w:color w:val="00B050"/>
                <w:sz w:val="24"/>
                <w:szCs w:val="24"/>
              </w:rPr>
            </w:pPr>
            <w:r>
              <w:rPr>
                <w:rFonts w:ascii="Gill Sans MT" w:eastAsia="Times New Roman" w:hAnsi="Gill Sans MT" w:cs="Times New Roman"/>
                <w:color w:val="00B050"/>
                <w:sz w:val="24"/>
                <w:szCs w:val="24"/>
              </w:rPr>
              <w:t>2750</w:t>
            </w:r>
          </w:p>
        </w:tc>
      </w:tr>
      <w:tr w:rsidR="00E557BB" w14:paraId="42AF8C7A" w14:textId="77777777" w:rsidTr="00E557BB">
        <w:tc>
          <w:tcPr>
            <w:tcW w:w="0" w:type="auto"/>
          </w:tcPr>
          <w:p w14:paraId="5CF962F5" w14:textId="6B9DCDE7" w:rsidR="00E557BB" w:rsidRDefault="00E557BB"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3</w:t>
            </w:r>
          </w:p>
        </w:tc>
        <w:tc>
          <w:tcPr>
            <w:tcW w:w="0" w:type="auto"/>
          </w:tcPr>
          <w:p w14:paraId="66563E06" w14:textId="1796999D" w:rsidR="00E557BB" w:rsidRPr="00E708F2" w:rsidRDefault="0004764B" w:rsidP="00745DF5">
            <w:pPr>
              <w:spacing w:before="100" w:beforeAutospacing="1" w:after="100" w:afterAutospacing="1"/>
              <w:rPr>
                <w:rFonts w:ascii="Gill Sans MT" w:eastAsia="Times New Roman" w:hAnsi="Gill Sans MT" w:cs="Times New Roman"/>
                <w:color w:val="00B0F0"/>
                <w:sz w:val="24"/>
                <w:szCs w:val="24"/>
              </w:rPr>
            </w:pPr>
            <w:r>
              <w:rPr>
                <w:rFonts w:ascii="Gill Sans MT" w:eastAsia="Times New Roman" w:hAnsi="Gill Sans MT" w:cs="Times New Roman"/>
                <w:color w:val="00B0F0"/>
                <w:sz w:val="24"/>
                <w:szCs w:val="24"/>
              </w:rPr>
              <w:t>1463</w:t>
            </w:r>
          </w:p>
        </w:tc>
        <w:tc>
          <w:tcPr>
            <w:tcW w:w="0" w:type="auto"/>
          </w:tcPr>
          <w:p w14:paraId="15965109" w14:textId="1E21D049" w:rsidR="00E557BB" w:rsidRPr="00E708F2" w:rsidRDefault="0004764B" w:rsidP="00745DF5">
            <w:pPr>
              <w:spacing w:before="100" w:beforeAutospacing="1" w:after="100" w:afterAutospacing="1"/>
              <w:rPr>
                <w:rFonts w:ascii="Gill Sans MT" w:eastAsia="Times New Roman" w:hAnsi="Gill Sans MT" w:cs="Times New Roman"/>
                <w:color w:val="00B050"/>
                <w:sz w:val="24"/>
                <w:szCs w:val="24"/>
              </w:rPr>
            </w:pPr>
            <w:r>
              <w:rPr>
                <w:rFonts w:ascii="Gill Sans MT" w:eastAsia="Times New Roman" w:hAnsi="Gill Sans MT" w:cs="Times New Roman"/>
                <w:color w:val="00B050"/>
                <w:sz w:val="24"/>
                <w:szCs w:val="24"/>
              </w:rPr>
              <w:t>1070</w:t>
            </w:r>
          </w:p>
        </w:tc>
      </w:tr>
      <w:tr w:rsidR="00EB06C1" w14:paraId="77432C6F" w14:textId="77777777" w:rsidTr="00E557BB">
        <w:tc>
          <w:tcPr>
            <w:tcW w:w="0" w:type="auto"/>
          </w:tcPr>
          <w:p w14:paraId="418B0197" w14:textId="670C9F33" w:rsidR="00EB06C1" w:rsidRDefault="00EB06C1" w:rsidP="00745DF5">
            <w:pPr>
              <w:spacing w:before="100" w:beforeAutospacing="1" w:after="100" w:afterAutospacing="1"/>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4</w:t>
            </w:r>
          </w:p>
        </w:tc>
        <w:tc>
          <w:tcPr>
            <w:tcW w:w="0" w:type="auto"/>
          </w:tcPr>
          <w:p w14:paraId="0CC8CACF" w14:textId="368DFE6E" w:rsidR="00EB06C1" w:rsidRPr="00E708F2" w:rsidRDefault="0004764B" w:rsidP="00745DF5">
            <w:pPr>
              <w:spacing w:before="100" w:beforeAutospacing="1" w:after="100" w:afterAutospacing="1"/>
              <w:rPr>
                <w:rFonts w:ascii="Gill Sans MT" w:eastAsia="Times New Roman" w:hAnsi="Gill Sans MT" w:cs="Times New Roman"/>
                <w:color w:val="00B0F0"/>
                <w:sz w:val="24"/>
                <w:szCs w:val="24"/>
              </w:rPr>
            </w:pPr>
            <w:r>
              <w:rPr>
                <w:rFonts w:ascii="Gill Sans MT" w:eastAsia="Times New Roman" w:hAnsi="Gill Sans MT" w:cs="Times New Roman"/>
                <w:color w:val="00B0F0"/>
                <w:sz w:val="24"/>
                <w:szCs w:val="24"/>
              </w:rPr>
              <w:t>1078</w:t>
            </w:r>
          </w:p>
        </w:tc>
        <w:tc>
          <w:tcPr>
            <w:tcW w:w="0" w:type="auto"/>
          </w:tcPr>
          <w:p w14:paraId="0E192F95" w14:textId="47000DD0" w:rsidR="00EB06C1" w:rsidRPr="00E708F2" w:rsidRDefault="0004764B" w:rsidP="00745DF5">
            <w:pPr>
              <w:spacing w:before="100" w:beforeAutospacing="1" w:after="100" w:afterAutospacing="1"/>
              <w:rPr>
                <w:rFonts w:ascii="Gill Sans MT" w:eastAsia="Times New Roman" w:hAnsi="Gill Sans MT" w:cs="Times New Roman"/>
                <w:color w:val="00B050"/>
                <w:sz w:val="24"/>
                <w:szCs w:val="24"/>
              </w:rPr>
            </w:pPr>
            <w:r>
              <w:rPr>
                <w:rFonts w:ascii="Gill Sans MT" w:eastAsia="Times New Roman" w:hAnsi="Gill Sans MT" w:cs="Times New Roman"/>
                <w:color w:val="00B050"/>
                <w:sz w:val="24"/>
                <w:szCs w:val="24"/>
              </w:rPr>
              <w:t>2553</w:t>
            </w:r>
          </w:p>
        </w:tc>
      </w:tr>
    </w:tbl>
    <w:p w14:paraId="2A08B7A0" w14:textId="77777777" w:rsidR="00E557BB" w:rsidRPr="00E557BB" w:rsidRDefault="00E557BB" w:rsidP="005F2061">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1529A31F" w14:textId="4E4FECDE" w:rsidR="00E708F2" w:rsidRDefault="00E708F2" w:rsidP="005F2061">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As seen on Figure 5-55, a customer sets up a network with multiple machines. However, the Internet provider assigned only one</w:t>
      </w:r>
      <w:r w:rsidR="00E11F3F">
        <w:rPr>
          <w:rFonts w:ascii="Gill Sans MT" w:eastAsia="Times New Roman" w:hAnsi="Gill Sans MT" w:cs="Times New Roman"/>
          <w:color w:val="7F7F7F" w:themeColor="text1" w:themeTint="80"/>
          <w:sz w:val="24"/>
          <w:szCs w:val="24"/>
        </w:rPr>
        <w:t xml:space="preserve"> IP address to the customer: this</w:t>
      </w:r>
      <w:r>
        <w:rPr>
          <w:rFonts w:ascii="Gill Sans MT" w:eastAsia="Times New Roman" w:hAnsi="Gill Sans MT" w:cs="Times New Roman"/>
          <w:color w:val="7F7F7F" w:themeColor="text1" w:themeTint="80"/>
          <w:sz w:val="24"/>
          <w:szCs w:val="24"/>
        </w:rPr>
        <w:t xml:space="preserve"> IP address</w:t>
      </w:r>
      <w:r w:rsidR="00E11F3F">
        <w:rPr>
          <w:rFonts w:ascii="Gill Sans MT" w:eastAsia="Times New Roman" w:hAnsi="Gill Sans MT" w:cs="Times New Roman"/>
          <w:color w:val="7F7F7F" w:themeColor="text1" w:themeTint="80"/>
          <w:sz w:val="24"/>
          <w:szCs w:val="24"/>
        </w:rPr>
        <w:t xml:space="preserve"> is</w:t>
      </w:r>
      <w:r>
        <w:rPr>
          <w:rFonts w:ascii="Gill Sans MT" w:eastAsia="Times New Roman" w:hAnsi="Gill Sans MT" w:cs="Times New Roman"/>
          <w:color w:val="7F7F7F" w:themeColor="text1" w:themeTint="80"/>
          <w:sz w:val="24"/>
          <w:szCs w:val="24"/>
        </w:rPr>
        <w:t xml:space="preserve"> </w:t>
      </w:r>
      <w:r w:rsidR="000172D9">
        <w:rPr>
          <w:rFonts w:ascii="Gill Sans MT" w:eastAsia="Times New Roman" w:hAnsi="Gill Sans MT" w:cs="Times New Roman"/>
          <w:color w:val="FF0000"/>
          <w:sz w:val="24"/>
          <w:szCs w:val="24"/>
        </w:rPr>
        <w:t>131.63.192.20</w:t>
      </w:r>
      <w:r>
        <w:rPr>
          <w:rFonts w:ascii="Gill Sans MT" w:eastAsia="Times New Roman" w:hAnsi="Gill Sans MT" w:cs="Times New Roman"/>
          <w:color w:val="7F7F7F" w:themeColor="text1" w:themeTint="80"/>
          <w:sz w:val="24"/>
          <w:szCs w:val="24"/>
        </w:rPr>
        <w:t xml:space="preserve">.  </w:t>
      </w:r>
    </w:p>
    <w:p w14:paraId="1D7AFB44" w14:textId="1A9842D1" w:rsidR="00F15F6B" w:rsidRDefault="007F7E8F" w:rsidP="00745DF5">
      <w:pPr>
        <w:shd w:val="clear" w:color="auto" w:fill="FFFFFF"/>
        <w:spacing w:before="100" w:beforeAutospacing="1" w:after="100" w:afterAutospacing="1"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Consider a machine M on </w:t>
      </w:r>
      <w:r w:rsidR="00E708F2">
        <w:rPr>
          <w:rFonts w:ascii="Gill Sans MT" w:eastAsia="Times New Roman" w:hAnsi="Gill Sans MT" w:cs="Times New Roman"/>
          <w:color w:val="7F7F7F" w:themeColor="text1" w:themeTint="80"/>
          <w:sz w:val="24"/>
          <w:szCs w:val="24"/>
        </w:rPr>
        <w:t>the customer's</w:t>
      </w:r>
      <w:r>
        <w:rPr>
          <w:rFonts w:ascii="Gill Sans MT" w:eastAsia="Times New Roman" w:hAnsi="Gill Sans MT" w:cs="Times New Roman"/>
          <w:color w:val="7F7F7F" w:themeColor="text1" w:themeTint="80"/>
          <w:sz w:val="24"/>
          <w:szCs w:val="24"/>
        </w:rPr>
        <w:t xml:space="preserve"> network "behind" a NAT</w:t>
      </w:r>
      <w:r w:rsidR="006C05F2">
        <w:rPr>
          <w:rFonts w:ascii="Gill Sans MT" w:eastAsia="Times New Roman" w:hAnsi="Gill Sans MT" w:cs="Times New Roman"/>
          <w:color w:val="7F7F7F" w:themeColor="text1" w:themeTint="80"/>
          <w:sz w:val="24"/>
          <w:szCs w:val="24"/>
        </w:rPr>
        <w:t xml:space="preserve"> box</w:t>
      </w:r>
      <w:r w:rsidR="00E708F2">
        <w:rPr>
          <w:rFonts w:ascii="Gill Sans MT" w:eastAsia="Times New Roman" w:hAnsi="Gill Sans MT" w:cs="Times New Roman"/>
          <w:color w:val="7F7F7F" w:themeColor="text1" w:themeTint="80"/>
          <w:sz w:val="24"/>
          <w:szCs w:val="24"/>
        </w:rPr>
        <w:t>, i.e. on the premises of the customer (see Figure 5-55 above)</w:t>
      </w:r>
      <w:r>
        <w:rPr>
          <w:rFonts w:ascii="Gill Sans MT" w:eastAsia="Times New Roman" w:hAnsi="Gill Sans MT" w:cs="Times New Roman"/>
          <w:color w:val="7F7F7F" w:themeColor="text1" w:themeTint="80"/>
          <w:sz w:val="24"/>
          <w:szCs w:val="24"/>
        </w:rPr>
        <w:t xml:space="preserve">. </w:t>
      </w:r>
      <w:r w:rsidR="00E708F2">
        <w:rPr>
          <w:rFonts w:ascii="Gill Sans MT" w:eastAsia="Times New Roman" w:hAnsi="Gill Sans MT" w:cs="Times New Roman"/>
          <w:color w:val="7F7F7F" w:themeColor="text1" w:themeTint="80"/>
          <w:sz w:val="24"/>
          <w:szCs w:val="24"/>
        </w:rPr>
        <w:t xml:space="preserve">The IP address of Machine M is </w:t>
      </w:r>
      <w:r w:rsidR="000172D9">
        <w:rPr>
          <w:rFonts w:ascii="Gill Sans MT" w:eastAsia="Times New Roman" w:hAnsi="Gill Sans MT" w:cs="Times New Roman"/>
          <w:color w:val="FF0000"/>
          <w:sz w:val="24"/>
          <w:szCs w:val="24"/>
        </w:rPr>
        <w:t>192.66.168.32</w:t>
      </w:r>
      <w:r w:rsidR="00E708F2">
        <w:rPr>
          <w:rFonts w:ascii="Gill Sans MT" w:eastAsia="Times New Roman" w:hAnsi="Gill Sans MT" w:cs="Times New Roman"/>
          <w:color w:val="7F7F7F" w:themeColor="text1" w:themeTint="80"/>
          <w:sz w:val="24"/>
          <w:szCs w:val="24"/>
        </w:rPr>
        <w:t>.</w:t>
      </w:r>
      <w:r w:rsidR="00EB18C8">
        <w:rPr>
          <w:rFonts w:ascii="Gill Sans MT" w:eastAsia="Times New Roman" w:hAnsi="Gill Sans MT" w:cs="Times New Roman"/>
          <w:color w:val="7F7F7F" w:themeColor="text1" w:themeTint="80"/>
          <w:sz w:val="24"/>
          <w:szCs w:val="24"/>
        </w:rPr>
        <w:t xml:space="preserve"> </w:t>
      </w:r>
      <w:r>
        <w:rPr>
          <w:rFonts w:ascii="Gill Sans MT" w:eastAsia="Times New Roman" w:hAnsi="Gill Sans MT" w:cs="Times New Roman"/>
          <w:color w:val="7F7F7F" w:themeColor="text1" w:themeTint="80"/>
          <w:sz w:val="24"/>
          <w:szCs w:val="24"/>
        </w:rPr>
        <w:t xml:space="preserve"> </w:t>
      </w:r>
      <w:r w:rsidR="00EB06C1">
        <w:rPr>
          <w:rFonts w:ascii="Gill Sans MT" w:eastAsia="Times New Roman" w:hAnsi="Gill Sans MT" w:cs="Times New Roman"/>
          <w:color w:val="7F7F7F" w:themeColor="text1" w:themeTint="80"/>
          <w:sz w:val="24"/>
          <w:szCs w:val="24"/>
        </w:rPr>
        <w:t xml:space="preserve">A TCP </w:t>
      </w:r>
      <w:r w:rsidR="00C802A6">
        <w:rPr>
          <w:rFonts w:ascii="Gill Sans MT" w:eastAsia="Times New Roman" w:hAnsi="Gill Sans MT" w:cs="Times New Roman"/>
          <w:color w:val="7F7F7F" w:themeColor="text1" w:themeTint="80"/>
          <w:sz w:val="24"/>
          <w:szCs w:val="24"/>
        </w:rPr>
        <w:t xml:space="preserve">client </w:t>
      </w:r>
      <w:r w:rsidR="00EB06C1">
        <w:rPr>
          <w:rFonts w:ascii="Gill Sans MT" w:eastAsia="Times New Roman" w:hAnsi="Gill Sans MT" w:cs="Times New Roman"/>
          <w:color w:val="7F7F7F" w:themeColor="text1" w:themeTint="80"/>
          <w:sz w:val="24"/>
          <w:szCs w:val="24"/>
        </w:rPr>
        <w:t>socket</w:t>
      </w:r>
      <w:r w:rsidR="00C802A6">
        <w:rPr>
          <w:rFonts w:ascii="Gill Sans MT" w:eastAsia="Times New Roman" w:hAnsi="Gill Sans MT" w:cs="Times New Roman"/>
          <w:color w:val="7F7F7F" w:themeColor="text1" w:themeTint="80"/>
          <w:sz w:val="24"/>
          <w:szCs w:val="24"/>
        </w:rPr>
        <w:t xml:space="preserve"> is established at Port # 10100 to send an http query </w:t>
      </w:r>
      <w:r w:rsidR="00C802A6" w:rsidRPr="00C802A6">
        <w:rPr>
          <w:rFonts w:ascii="Gill Sans MT" w:eastAsia="Times New Roman" w:hAnsi="Gill Sans MT" w:cs="Times New Roman"/>
          <w:b/>
          <w:i/>
          <w:color w:val="7F7F7F" w:themeColor="text1" w:themeTint="80"/>
          <w:sz w:val="24"/>
          <w:szCs w:val="24"/>
        </w:rPr>
        <w:t>Q</w:t>
      </w:r>
      <w:r w:rsidR="00C802A6">
        <w:rPr>
          <w:rFonts w:ascii="Gill Sans MT" w:eastAsia="Times New Roman" w:hAnsi="Gill Sans MT" w:cs="Times New Roman"/>
          <w:color w:val="7F7F7F" w:themeColor="text1" w:themeTint="80"/>
          <w:sz w:val="24"/>
          <w:szCs w:val="24"/>
        </w:rPr>
        <w:t xml:space="preserve"> to the server at IP address </w:t>
      </w:r>
      <w:r w:rsidR="000172D9">
        <w:rPr>
          <w:rFonts w:ascii="Gill Sans MT" w:eastAsia="Times New Roman" w:hAnsi="Gill Sans MT" w:cs="Times New Roman"/>
          <w:color w:val="7F7F7F" w:themeColor="text1" w:themeTint="80"/>
          <w:sz w:val="24"/>
          <w:szCs w:val="24"/>
        </w:rPr>
        <w:t>64.253.150.188</w:t>
      </w:r>
      <w:r w:rsidR="00C802A6">
        <w:rPr>
          <w:rFonts w:ascii="Gill Sans MT" w:eastAsia="Times New Roman" w:hAnsi="Gill Sans MT" w:cs="Times New Roman"/>
          <w:color w:val="7F7F7F" w:themeColor="text1" w:themeTint="80"/>
          <w:sz w:val="24"/>
          <w:szCs w:val="24"/>
        </w:rPr>
        <w:t>.</w:t>
      </w:r>
    </w:p>
    <w:p w14:paraId="2038BD78" w14:textId="045F269D" w:rsidR="00C802A6" w:rsidRDefault="00CE57B8" w:rsidP="005F2061">
      <w:pPr>
        <w:pStyle w:val="ListParagraph"/>
        <w:numPr>
          <w:ilvl w:val="0"/>
          <w:numId w:val="41"/>
        </w:numPr>
        <w:shd w:val="clear" w:color="auto" w:fill="FFFFFF"/>
        <w:spacing w:after="0" w:line="240" w:lineRule="auto"/>
        <w:rPr>
          <w:rFonts w:ascii="Gill Sans MT" w:eastAsia="Times New Roman" w:hAnsi="Gill Sans MT" w:cs="Times New Roman"/>
          <w:color w:val="7F7F7F" w:themeColor="text1" w:themeTint="80"/>
          <w:sz w:val="24"/>
          <w:szCs w:val="24"/>
        </w:rPr>
      </w:pPr>
      <w:r w:rsidRPr="005F2061">
        <w:rPr>
          <w:rFonts w:ascii="Gill Sans MT" w:eastAsia="Times New Roman" w:hAnsi="Gill Sans MT" w:cs="Times New Roman"/>
          <w:b/>
          <w:color w:val="7F7F7F" w:themeColor="text1" w:themeTint="80"/>
          <w:sz w:val="24"/>
          <w:szCs w:val="24"/>
        </w:rPr>
        <w:t>(1</w:t>
      </w:r>
      <w:r w:rsidR="00C14FC2" w:rsidRPr="005F2061">
        <w:rPr>
          <w:rFonts w:ascii="Gill Sans MT" w:eastAsia="Times New Roman" w:hAnsi="Gill Sans MT" w:cs="Times New Roman"/>
          <w:b/>
          <w:color w:val="7F7F7F" w:themeColor="text1" w:themeTint="80"/>
          <w:sz w:val="24"/>
          <w:szCs w:val="24"/>
        </w:rPr>
        <w:t>0</w:t>
      </w:r>
      <w:r w:rsidRPr="005F2061">
        <w:rPr>
          <w:rFonts w:ascii="Gill Sans MT" w:eastAsia="Times New Roman" w:hAnsi="Gill Sans MT" w:cs="Times New Roman"/>
          <w:b/>
          <w:color w:val="7F7F7F" w:themeColor="text1" w:themeTint="80"/>
          <w:sz w:val="24"/>
          <w:szCs w:val="24"/>
        </w:rPr>
        <w:t xml:space="preserve"> points)</w:t>
      </w:r>
      <w:r w:rsidRPr="005F2061">
        <w:rPr>
          <w:rFonts w:ascii="Gill Sans MT" w:eastAsia="Times New Roman" w:hAnsi="Gill Sans MT" w:cs="Times New Roman"/>
          <w:color w:val="7F7F7F" w:themeColor="text1" w:themeTint="80"/>
          <w:sz w:val="24"/>
          <w:szCs w:val="24"/>
        </w:rPr>
        <w:t xml:space="preserve"> </w:t>
      </w:r>
      <w:r w:rsidR="00E11F3F" w:rsidRPr="005F2061">
        <w:rPr>
          <w:rFonts w:ascii="Gill Sans MT" w:eastAsia="Times New Roman" w:hAnsi="Gill Sans MT" w:cs="Times New Roman"/>
          <w:color w:val="7F7F7F" w:themeColor="text1" w:themeTint="80"/>
          <w:sz w:val="24"/>
          <w:szCs w:val="24"/>
        </w:rPr>
        <w:t>Consider P</w:t>
      </w:r>
      <w:r w:rsidR="00C802A6" w:rsidRPr="005F2061">
        <w:rPr>
          <w:rFonts w:ascii="Gill Sans MT" w:eastAsia="Times New Roman" w:hAnsi="Gill Sans MT" w:cs="Times New Roman"/>
          <w:color w:val="7F7F7F" w:themeColor="text1" w:themeTint="80"/>
          <w:sz w:val="24"/>
          <w:szCs w:val="24"/>
        </w:rPr>
        <w:t xml:space="preserve">acket </w:t>
      </w:r>
      <w:r w:rsidR="00EB18C8" w:rsidRPr="005F2061">
        <w:rPr>
          <w:rFonts w:ascii="Gill Sans MT" w:eastAsia="Times New Roman" w:hAnsi="Gill Sans MT" w:cs="Times New Roman"/>
          <w:color w:val="7F7F7F" w:themeColor="text1" w:themeTint="80"/>
          <w:sz w:val="24"/>
          <w:szCs w:val="24"/>
        </w:rPr>
        <w:t>P</w:t>
      </w:r>
      <w:r w:rsidR="00EB18C8" w:rsidRPr="005F2061">
        <w:rPr>
          <w:rFonts w:ascii="Gill Sans MT" w:eastAsia="Times New Roman" w:hAnsi="Gill Sans MT" w:cs="Times New Roman"/>
          <w:color w:val="7F7F7F" w:themeColor="text1" w:themeTint="80"/>
          <w:sz w:val="24"/>
          <w:szCs w:val="24"/>
          <w:vertAlign w:val="subscript"/>
        </w:rPr>
        <w:t>1</w:t>
      </w:r>
      <w:r w:rsidR="00EB18C8" w:rsidRPr="005F2061">
        <w:rPr>
          <w:rFonts w:ascii="Gill Sans MT" w:eastAsia="Times New Roman" w:hAnsi="Gill Sans MT" w:cs="Times New Roman"/>
          <w:color w:val="7F7F7F" w:themeColor="text1" w:themeTint="80"/>
          <w:sz w:val="24"/>
          <w:szCs w:val="24"/>
        </w:rPr>
        <w:t xml:space="preserve"> </w:t>
      </w:r>
      <w:r w:rsidR="00E11F3F" w:rsidRPr="005F2061">
        <w:rPr>
          <w:rFonts w:ascii="Gill Sans MT" w:eastAsia="Times New Roman" w:hAnsi="Gill Sans MT" w:cs="Times New Roman"/>
          <w:color w:val="7F7F7F" w:themeColor="text1" w:themeTint="80"/>
          <w:sz w:val="24"/>
          <w:szCs w:val="24"/>
        </w:rPr>
        <w:t>carrying the</w:t>
      </w:r>
      <w:r w:rsidR="00C802A6" w:rsidRPr="005F2061">
        <w:rPr>
          <w:rFonts w:ascii="Gill Sans MT" w:eastAsia="Times New Roman" w:hAnsi="Gill Sans MT" w:cs="Times New Roman"/>
          <w:color w:val="7F7F7F" w:themeColor="text1" w:themeTint="80"/>
          <w:sz w:val="24"/>
          <w:szCs w:val="24"/>
        </w:rPr>
        <w:t xml:space="preserve"> http request </w:t>
      </w:r>
      <w:r w:rsidR="00C802A6" w:rsidRPr="005F2061">
        <w:rPr>
          <w:rFonts w:ascii="Gill Sans MT" w:eastAsia="Times New Roman" w:hAnsi="Gill Sans MT" w:cs="Times New Roman"/>
          <w:b/>
          <w:i/>
          <w:color w:val="7F7F7F" w:themeColor="text1" w:themeTint="80"/>
          <w:sz w:val="24"/>
          <w:szCs w:val="24"/>
        </w:rPr>
        <w:t>Q</w:t>
      </w:r>
      <w:r w:rsidR="00E11F3F" w:rsidRPr="005F2061">
        <w:rPr>
          <w:rFonts w:ascii="Gill Sans MT" w:eastAsia="Times New Roman" w:hAnsi="Gill Sans MT" w:cs="Times New Roman"/>
          <w:b/>
          <w:i/>
          <w:color w:val="7F7F7F" w:themeColor="text1" w:themeTint="80"/>
          <w:sz w:val="24"/>
          <w:szCs w:val="24"/>
        </w:rPr>
        <w:t xml:space="preserve">. </w:t>
      </w:r>
      <w:r w:rsidR="00E11F3F" w:rsidRPr="005F2061">
        <w:rPr>
          <w:rFonts w:ascii="Gill Sans MT" w:eastAsia="Times New Roman" w:hAnsi="Gill Sans MT" w:cs="Times New Roman"/>
          <w:color w:val="7F7F7F" w:themeColor="text1" w:themeTint="80"/>
          <w:sz w:val="24"/>
          <w:szCs w:val="24"/>
        </w:rPr>
        <w:t>P</w:t>
      </w:r>
      <w:r w:rsidR="00E11F3F" w:rsidRPr="005F2061">
        <w:rPr>
          <w:rFonts w:ascii="Gill Sans MT" w:eastAsia="Times New Roman" w:hAnsi="Gill Sans MT" w:cs="Times New Roman"/>
          <w:color w:val="7F7F7F" w:themeColor="text1" w:themeTint="80"/>
          <w:sz w:val="24"/>
          <w:szCs w:val="24"/>
          <w:vertAlign w:val="subscript"/>
        </w:rPr>
        <w:t>1</w:t>
      </w:r>
      <w:r w:rsidR="00C802A6" w:rsidRPr="005F2061">
        <w:rPr>
          <w:rFonts w:ascii="Gill Sans MT" w:eastAsia="Times New Roman" w:hAnsi="Gill Sans MT" w:cs="Times New Roman"/>
          <w:color w:val="7F7F7F" w:themeColor="text1" w:themeTint="80"/>
          <w:sz w:val="24"/>
          <w:szCs w:val="24"/>
        </w:rPr>
        <w:t xml:space="preserve"> </w:t>
      </w:r>
      <w:r w:rsidR="00C802A6" w:rsidRPr="005F2061">
        <w:rPr>
          <w:rFonts w:ascii="Gill Sans MT" w:eastAsia="Times New Roman" w:hAnsi="Gill Sans MT" w:cs="Times New Roman"/>
          <w:b/>
          <w:color w:val="7F7F7F" w:themeColor="text1" w:themeTint="80"/>
          <w:sz w:val="24"/>
          <w:szCs w:val="24"/>
        </w:rPr>
        <w:t>leaves</w:t>
      </w:r>
      <w:r w:rsidR="00C802A6" w:rsidRPr="005F2061">
        <w:rPr>
          <w:rFonts w:ascii="Gill Sans MT" w:eastAsia="Times New Roman" w:hAnsi="Gill Sans MT" w:cs="Times New Roman"/>
          <w:color w:val="7F7F7F" w:themeColor="text1" w:themeTint="80"/>
          <w:sz w:val="24"/>
          <w:szCs w:val="24"/>
        </w:rPr>
        <w:t xml:space="preserve"> Machine </w:t>
      </w:r>
      <w:r w:rsidR="00EB18C8" w:rsidRPr="005F2061">
        <w:rPr>
          <w:rFonts w:ascii="Gill Sans MT" w:eastAsia="Times New Roman" w:hAnsi="Gill Sans MT" w:cs="Times New Roman"/>
          <w:color w:val="7F7F7F" w:themeColor="text1" w:themeTint="80"/>
          <w:sz w:val="24"/>
          <w:szCs w:val="24"/>
        </w:rPr>
        <w:t>M and reaches Point A (see</w:t>
      </w:r>
      <w:r w:rsidR="00E11F3F" w:rsidRPr="005F2061">
        <w:rPr>
          <w:rFonts w:ascii="Gill Sans MT" w:eastAsia="Times New Roman" w:hAnsi="Gill Sans MT" w:cs="Times New Roman"/>
          <w:color w:val="7F7F7F" w:themeColor="text1" w:themeTint="80"/>
          <w:sz w:val="24"/>
          <w:szCs w:val="24"/>
        </w:rPr>
        <w:t xml:space="preserve"> </w:t>
      </w:r>
      <w:r w:rsidR="00EB18C8" w:rsidRPr="005F2061">
        <w:rPr>
          <w:rFonts w:ascii="Gill Sans MT" w:eastAsia="Times New Roman" w:hAnsi="Gill Sans MT" w:cs="Times New Roman"/>
          <w:color w:val="7F7F7F" w:themeColor="text1" w:themeTint="80"/>
          <w:sz w:val="24"/>
          <w:szCs w:val="24"/>
        </w:rPr>
        <w:t>Figure 5-55)</w:t>
      </w:r>
      <w:r w:rsidR="00E11F3F" w:rsidRPr="005F2061">
        <w:rPr>
          <w:rFonts w:ascii="Gill Sans MT" w:eastAsia="Times New Roman" w:hAnsi="Gill Sans MT" w:cs="Times New Roman"/>
          <w:color w:val="7F7F7F" w:themeColor="text1" w:themeTint="80"/>
          <w:sz w:val="24"/>
          <w:szCs w:val="24"/>
        </w:rPr>
        <w:t>. F</w:t>
      </w:r>
      <w:r w:rsidR="00C802A6" w:rsidRPr="005F2061">
        <w:rPr>
          <w:rFonts w:ascii="Gill Sans MT" w:eastAsia="Times New Roman" w:hAnsi="Gill Sans MT" w:cs="Times New Roman"/>
          <w:color w:val="7F7F7F" w:themeColor="text1" w:themeTint="80"/>
          <w:sz w:val="24"/>
          <w:szCs w:val="24"/>
        </w:rPr>
        <w:t>ill in th</w:t>
      </w:r>
      <w:r w:rsidR="00EB18C8" w:rsidRPr="005F2061">
        <w:rPr>
          <w:rFonts w:ascii="Gill Sans MT" w:eastAsia="Times New Roman" w:hAnsi="Gill Sans MT" w:cs="Times New Roman"/>
          <w:color w:val="7F7F7F" w:themeColor="text1" w:themeTint="80"/>
          <w:sz w:val="24"/>
          <w:szCs w:val="24"/>
        </w:rPr>
        <w:t>e</w:t>
      </w:r>
      <w:r w:rsidR="00C802A6" w:rsidRPr="005F2061">
        <w:rPr>
          <w:rFonts w:ascii="Gill Sans MT" w:eastAsia="Times New Roman" w:hAnsi="Gill Sans MT" w:cs="Times New Roman"/>
          <w:color w:val="7F7F7F" w:themeColor="text1" w:themeTint="80"/>
          <w:sz w:val="24"/>
          <w:szCs w:val="24"/>
        </w:rPr>
        <w:t xml:space="preserve"> array </w:t>
      </w:r>
      <w:r w:rsidR="00EB18C8" w:rsidRPr="005F2061">
        <w:rPr>
          <w:rFonts w:ascii="Gill Sans MT" w:eastAsia="Times New Roman" w:hAnsi="Gill Sans MT" w:cs="Times New Roman"/>
          <w:color w:val="7F7F7F" w:themeColor="text1" w:themeTint="80"/>
          <w:sz w:val="24"/>
          <w:szCs w:val="24"/>
        </w:rPr>
        <w:t xml:space="preserve">below </w:t>
      </w:r>
      <w:r w:rsidR="006C05F2" w:rsidRPr="005F2061">
        <w:rPr>
          <w:rFonts w:ascii="Gill Sans MT" w:eastAsia="Times New Roman" w:hAnsi="Gill Sans MT" w:cs="Times New Roman"/>
          <w:color w:val="7F7F7F" w:themeColor="text1" w:themeTint="80"/>
          <w:sz w:val="24"/>
          <w:szCs w:val="24"/>
        </w:rPr>
        <w:t xml:space="preserve">with </w:t>
      </w:r>
      <w:r w:rsidR="00EB18C8" w:rsidRPr="005F2061">
        <w:rPr>
          <w:rFonts w:ascii="Gill Sans MT" w:eastAsia="Times New Roman" w:hAnsi="Gill Sans MT" w:cs="Times New Roman"/>
          <w:color w:val="7F7F7F" w:themeColor="text1" w:themeTint="80"/>
          <w:sz w:val="24"/>
          <w:szCs w:val="24"/>
        </w:rPr>
        <w:t xml:space="preserve">the </w:t>
      </w:r>
      <w:r w:rsidR="00C802A6" w:rsidRPr="005F2061">
        <w:rPr>
          <w:rFonts w:ascii="Gill Sans MT" w:eastAsia="Times New Roman" w:hAnsi="Gill Sans MT" w:cs="Times New Roman"/>
          <w:color w:val="7F7F7F" w:themeColor="text1" w:themeTint="80"/>
          <w:sz w:val="24"/>
          <w:szCs w:val="24"/>
        </w:rPr>
        <w:t xml:space="preserve">source IP address, destination IP address, source port number, destination port number </w:t>
      </w:r>
      <w:r w:rsidR="00EB18C8" w:rsidRPr="005F2061">
        <w:rPr>
          <w:rFonts w:ascii="Gill Sans MT" w:eastAsia="Times New Roman" w:hAnsi="Gill Sans MT" w:cs="Times New Roman"/>
          <w:color w:val="7F7F7F" w:themeColor="text1" w:themeTint="80"/>
          <w:sz w:val="24"/>
          <w:szCs w:val="24"/>
        </w:rPr>
        <w:t>of Packet P</w:t>
      </w:r>
      <w:r w:rsidR="00EB18C8" w:rsidRPr="005F2061">
        <w:rPr>
          <w:rFonts w:ascii="Gill Sans MT" w:eastAsia="Times New Roman" w:hAnsi="Gill Sans MT" w:cs="Times New Roman"/>
          <w:color w:val="7F7F7F" w:themeColor="text1" w:themeTint="80"/>
          <w:sz w:val="24"/>
          <w:szCs w:val="24"/>
          <w:vertAlign w:val="subscript"/>
        </w:rPr>
        <w:t>1</w:t>
      </w:r>
      <w:r w:rsidR="00E11F3F" w:rsidRPr="005F2061">
        <w:rPr>
          <w:rFonts w:ascii="Gill Sans MT" w:eastAsia="Times New Roman" w:hAnsi="Gill Sans MT" w:cs="Times New Roman"/>
          <w:color w:val="7F7F7F" w:themeColor="text1" w:themeTint="80"/>
          <w:sz w:val="24"/>
          <w:szCs w:val="24"/>
        </w:rPr>
        <w:t xml:space="preserve"> when it is at Point A</w:t>
      </w:r>
      <w:r w:rsidR="007059BF" w:rsidRPr="005F2061">
        <w:rPr>
          <w:rFonts w:ascii="Gill Sans MT" w:eastAsia="Times New Roman" w:hAnsi="Gill Sans MT" w:cs="Times New Roman"/>
          <w:color w:val="7F7F7F" w:themeColor="text1" w:themeTint="80"/>
          <w:sz w:val="24"/>
          <w:szCs w:val="24"/>
        </w:rPr>
        <w:t>.</w:t>
      </w:r>
      <w:r w:rsidR="00EB18C8" w:rsidRPr="005F2061">
        <w:rPr>
          <w:rFonts w:ascii="Gill Sans MT" w:eastAsia="Times New Roman" w:hAnsi="Gill Sans MT" w:cs="Times New Roman"/>
          <w:color w:val="7F7F7F" w:themeColor="text1" w:themeTint="80"/>
          <w:sz w:val="24"/>
          <w:szCs w:val="24"/>
        </w:rPr>
        <w:t xml:space="preserve"> Tell </w:t>
      </w:r>
      <w:r w:rsidR="00C802A6" w:rsidRPr="005F2061">
        <w:rPr>
          <w:rFonts w:ascii="Gill Sans MT" w:eastAsia="Times New Roman" w:hAnsi="Gill Sans MT" w:cs="Times New Roman"/>
          <w:color w:val="7F7F7F" w:themeColor="text1" w:themeTint="80"/>
          <w:sz w:val="24"/>
          <w:szCs w:val="24"/>
        </w:rPr>
        <w:t xml:space="preserve">whether this packet </w:t>
      </w:r>
      <w:r w:rsidR="00EB18C8" w:rsidRPr="005F2061">
        <w:rPr>
          <w:rFonts w:ascii="Gill Sans MT" w:eastAsia="Times New Roman" w:hAnsi="Gill Sans MT" w:cs="Times New Roman"/>
          <w:color w:val="7F7F7F" w:themeColor="text1" w:themeTint="80"/>
          <w:sz w:val="24"/>
          <w:szCs w:val="24"/>
        </w:rPr>
        <w:t>P</w:t>
      </w:r>
      <w:r w:rsidR="00EB18C8" w:rsidRPr="005F2061">
        <w:rPr>
          <w:rFonts w:ascii="Gill Sans MT" w:eastAsia="Times New Roman" w:hAnsi="Gill Sans MT" w:cs="Times New Roman"/>
          <w:color w:val="7F7F7F" w:themeColor="text1" w:themeTint="80"/>
          <w:sz w:val="24"/>
          <w:szCs w:val="24"/>
          <w:vertAlign w:val="subscript"/>
        </w:rPr>
        <w:t>1</w:t>
      </w:r>
      <w:r w:rsidR="00EB18C8" w:rsidRPr="005F2061">
        <w:rPr>
          <w:rFonts w:ascii="Gill Sans MT" w:eastAsia="Times New Roman" w:hAnsi="Gill Sans MT" w:cs="Times New Roman"/>
          <w:color w:val="7F7F7F" w:themeColor="text1" w:themeTint="80"/>
          <w:sz w:val="24"/>
          <w:szCs w:val="24"/>
        </w:rPr>
        <w:t xml:space="preserve"> </w:t>
      </w:r>
      <w:r w:rsidR="00C802A6" w:rsidRPr="005F2061">
        <w:rPr>
          <w:rFonts w:ascii="Gill Sans MT" w:eastAsia="Times New Roman" w:hAnsi="Gill Sans MT" w:cs="Times New Roman"/>
          <w:color w:val="7F7F7F" w:themeColor="text1" w:themeTint="80"/>
          <w:sz w:val="24"/>
          <w:szCs w:val="24"/>
        </w:rPr>
        <w:t>carries</w:t>
      </w:r>
      <w:r w:rsidR="007059BF" w:rsidRPr="005F2061">
        <w:rPr>
          <w:rFonts w:ascii="Gill Sans MT" w:eastAsia="Times New Roman" w:hAnsi="Gill Sans MT" w:cs="Times New Roman"/>
          <w:color w:val="7F7F7F" w:themeColor="text1" w:themeTint="80"/>
          <w:sz w:val="24"/>
          <w:szCs w:val="24"/>
        </w:rPr>
        <w:t xml:space="preserve"> a</w:t>
      </w:r>
      <w:r w:rsidR="00C802A6" w:rsidRPr="005F2061">
        <w:rPr>
          <w:rFonts w:ascii="Gill Sans MT" w:eastAsia="Times New Roman" w:hAnsi="Gill Sans MT" w:cs="Times New Roman"/>
          <w:color w:val="7F7F7F" w:themeColor="text1" w:themeTint="80"/>
          <w:sz w:val="24"/>
          <w:szCs w:val="24"/>
        </w:rPr>
        <w:t xml:space="preserve"> TCP</w:t>
      </w:r>
      <w:r w:rsidR="007059BF" w:rsidRPr="005F2061">
        <w:rPr>
          <w:rFonts w:ascii="Gill Sans MT" w:eastAsia="Times New Roman" w:hAnsi="Gill Sans MT" w:cs="Times New Roman"/>
          <w:color w:val="7F7F7F" w:themeColor="text1" w:themeTint="80"/>
          <w:sz w:val="24"/>
          <w:szCs w:val="24"/>
        </w:rPr>
        <w:t xml:space="preserve"> segment</w:t>
      </w:r>
      <w:r w:rsidR="00C802A6" w:rsidRPr="005F2061">
        <w:rPr>
          <w:rFonts w:ascii="Gill Sans MT" w:eastAsia="Times New Roman" w:hAnsi="Gill Sans MT" w:cs="Times New Roman"/>
          <w:color w:val="7F7F7F" w:themeColor="text1" w:themeTint="80"/>
          <w:sz w:val="24"/>
          <w:szCs w:val="24"/>
        </w:rPr>
        <w:t xml:space="preserve"> or </w:t>
      </w:r>
      <w:r w:rsidR="007059BF" w:rsidRPr="005F2061">
        <w:rPr>
          <w:rFonts w:ascii="Gill Sans MT" w:eastAsia="Times New Roman" w:hAnsi="Gill Sans MT" w:cs="Times New Roman"/>
          <w:color w:val="7F7F7F" w:themeColor="text1" w:themeTint="80"/>
          <w:sz w:val="24"/>
          <w:szCs w:val="24"/>
        </w:rPr>
        <w:t xml:space="preserve">a </w:t>
      </w:r>
      <w:r w:rsidR="00C802A6" w:rsidRPr="005F2061">
        <w:rPr>
          <w:rFonts w:ascii="Gill Sans MT" w:eastAsia="Times New Roman" w:hAnsi="Gill Sans MT" w:cs="Times New Roman"/>
          <w:color w:val="7F7F7F" w:themeColor="text1" w:themeTint="80"/>
          <w:sz w:val="24"/>
          <w:szCs w:val="24"/>
        </w:rPr>
        <w:t>UDP</w:t>
      </w:r>
      <w:r w:rsidR="007059BF" w:rsidRPr="005F2061">
        <w:rPr>
          <w:rFonts w:ascii="Gill Sans MT" w:eastAsia="Times New Roman" w:hAnsi="Gill Sans MT" w:cs="Times New Roman"/>
          <w:color w:val="7F7F7F" w:themeColor="text1" w:themeTint="80"/>
          <w:sz w:val="24"/>
          <w:szCs w:val="24"/>
        </w:rPr>
        <w:t xml:space="preserve"> datagram</w:t>
      </w:r>
      <w:r w:rsidR="00EB18C8" w:rsidRPr="005F2061">
        <w:rPr>
          <w:rFonts w:ascii="Gill Sans MT" w:eastAsia="Times New Roman" w:hAnsi="Gill Sans MT" w:cs="Times New Roman"/>
          <w:color w:val="7F7F7F" w:themeColor="text1" w:themeTint="80"/>
          <w:sz w:val="24"/>
          <w:szCs w:val="24"/>
        </w:rPr>
        <w:t xml:space="preserve">. </w:t>
      </w:r>
    </w:p>
    <w:p w14:paraId="02F1CB14" w14:textId="77777777" w:rsidR="00293F38" w:rsidRDefault="00293F38" w:rsidP="00293F38">
      <w:pPr>
        <w:pStyle w:val="ListParagraph"/>
        <w:shd w:val="clear" w:color="auto" w:fill="FFFFFF"/>
        <w:spacing w:after="0" w:line="240" w:lineRule="auto"/>
        <w:ind w:left="1080"/>
        <w:rPr>
          <w:rFonts w:ascii="Gill Sans MT" w:eastAsia="Times New Roman" w:hAnsi="Gill Sans MT" w:cs="Times New Roman"/>
          <w:b/>
          <w:color w:val="7F7F7F" w:themeColor="text1" w:themeTint="80"/>
          <w:sz w:val="24"/>
          <w:szCs w:val="24"/>
        </w:rPr>
      </w:pPr>
    </w:p>
    <w:p w14:paraId="0A28ECE9" w14:textId="6F4331E5" w:rsidR="00293F38" w:rsidRPr="00293F38" w:rsidRDefault="00293F38" w:rsidP="00293F38">
      <w:pPr>
        <w:pStyle w:val="ListParagraph"/>
        <w:shd w:val="clear" w:color="auto" w:fill="FFFFFF"/>
        <w:spacing w:after="0" w:line="240" w:lineRule="auto"/>
        <w:ind w:left="1080"/>
        <w:rPr>
          <w:rFonts w:ascii="Gill Sans MT" w:eastAsia="Times New Roman" w:hAnsi="Gill Sans MT" w:cs="Times New Roman"/>
          <w:bCs/>
          <w:color w:val="7F7F7F" w:themeColor="text1" w:themeTint="80"/>
          <w:sz w:val="24"/>
          <w:szCs w:val="24"/>
        </w:rPr>
      </w:pPr>
      <w:r w:rsidRPr="00293F38">
        <w:rPr>
          <w:rFonts w:ascii="Gill Sans MT" w:eastAsia="Times New Roman" w:hAnsi="Gill Sans MT" w:cs="Times New Roman"/>
          <w:bCs/>
          <w:color w:val="7F7F7F" w:themeColor="text1" w:themeTint="80"/>
          <w:sz w:val="24"/>
          <w:szCs w:val="24"/>
          <w:highlight w:val="yellow"/>
        </w:rPr>
        <w:t>This packet will be carrying a TCP segment, as it is trying to establish a HTTP connection, which would be a TCP  connection.</w:t>
      </w:r>
    </w:p>
    <w:p w14:paraId="5A36D390" w14:textId="77777777" w:rsidR="005F2061" w:rsidRPr="005F2061" w:rsidRDefault="005F2061" w:rsidP="005F2061">
      <w:pPr>
        <w:shd w:val="clear" w:color="auto" w:fill="FFFFFF"/>
        <w:spacing w:after="0" w:line="240" w:lineRule="auto"/>
        <w:ind w:left="720"/>
        <w:rPr>
          <w:rFonts w:ascii="Gill Sans MT" w:eastAsia="Times New Roman" w:hAnsi="Gill Sans MT" w:cs="Times New Roman"/>
          <w:color w:val="7F7F7F" w:themeColor="text1" w:themeTint="80"/>
          <w:sz w:val="24"/>
          <w:szCs w:val="24"/>
        </w:rPr>
      </w:pPr>
    </w:p>
    <w:tbl>
      <w:tblPr>
        <w:tblStyle w:val="TableGrid"/>
        <w:tblW w:w="0" w:type="auto"/>
        <w:tblLook w:val="04A0" w:firstRow="1" w:lastRow="0" w:firstColumn="1" w:lastColumn="0" w:noHBand="0" w:noVBand="1"/>
      </w:tblPr>
      <w:tblGrid>
        <w:gridCol w:w="1766"/>
        <w:gridCol w:w="2189"/>
        <w:gridCol w:w="2170"/>
        <w:gridCol w:w="1796"/>
        <w:gridCol w:w="1599"/>
      </w:tblGrid>
      <w:tr w:rsidR="00C802A6" w14:paraId="77F83C05" w14:textId="77777777" w:rsidTr="00C802A6">
        <w:trPr>
          <w:cnfStyle w:val="100000000000" w:firstRow="1" w:lastRow="0" w:firstColumn="0" w:lastColumn="0" w:oddVBand="0" w:evenVBand="0" w:oddHBand="0" w:evenHBand="0" w:firstRowFirstColumn="0" w:firstRowLastColumn="0" w:lastRowFirstColumn="0" w:lastRowLastColumn="0"/>
        </w:trPr>
        <w:tc>
          <w:tcPr>
            <w:tcW w:w="0" w:type="auto"/>
          </w:tcPr>
          <w:p w14:paraId="1FD07E9E" w14:textId="3ABA1C13" w:rsidR="00C802A6" w:rsidRDefault="00C802A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 or UDP?</w:t>
            </w:r>
          </w:p>
        </w:tc>
        <w:tc>
          <w:tcPr>
            <w:tcW w:w="0" w:type="auto"/>
          </w:tcPr>
          <w:p w14:paraId="1C962AA0" w14:textId="0936D547" w:rsidR="00C802A6" w:rsidRDefault="00C802A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Source             </w:t>
            </w:r>
          </w:p>
        </w:tc>
        <w:tc>
          <w:tcPr>
            <w:tcW w:w="0" w:type="auto"/>
          </w:tcPr>
          <w:p w14:paraId="47EDEA95" w14:textId="630785FF" w:rsidR="00C802A6" w:rsidRDefault="00C802A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Des</w:t>
            </w:r>
            <w:r w:rsidR="00EB18C8">
              <w:rPr>
                <w:rFonts w:ascii="Gill Sans MT" w:eastAsia="Times New Roman" w:hAnsi="Gill Sans MT" w:cs="Times New Roman"/>
                <w:color w:val="7F7F7F" w:themeColor="text1" w:themeTint="80"/>
                <w:sz w:val="24"/>
                <w:szCs w:val="24"/>
              </w:rPr>
              <w:t>t</w:t>
            </w:r>
            <w:r>
              <w:rPr>
                <w:rFonts w:ascii="Gill Sans MT" w:eastAsia="Times New Roman" w:hAnsi="Gill Sans MT" w:cs="Times New Roman"/>
                <w:color w:val="7F7F7F" w:themeColor="text1" w:themeTint="80"/>
                <w:sz w:val="24"/>
                <w:szCs w:val="24"/>
              </w:rPr>
              <w:t>ination     </w:t>
            </w:r>
          </w:p>
        </w:tc>
        <w:tc>
          <w:tcPr>
            <w:tcW w:w="0" w:type="auto"/>
          </w:tcPr>
          <w:p w14:paraId="0D4D2149" w14:textId="7D64AA5E" w:rsidR="00C802A6" w:rsidRDefault="00C802A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Source Port #</w:t>
            </w:r>
          </w:p>
        </w:tc>
        <w:tc>
          <w:tcPr>
            <w:tcW w:w="0" w:type="auto"/>
          </w:tcPr>
          <w:p w14:paraId="6302A81D" w14:textId="09D14731" w:rsidR="00C802A6" w:rsidRDefault="00C802A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Dest. Port #</w:t>
            </w:r>
          </w:p>
        </w:tc>
      </w:tr>
      <w:tr w:rsidR="00C802A6" w14:paraId="7A274A8E" w14:textId="77777777" w:rsidTr="00C802A6">
        <w:tc>
          <w:tcPr>
            <w:tcW w:w="0" w:type="auto"/>
          </w:tcPr>
          <w:p w14:paraId="092383B5" w14:textId="35C7CE0E" w:rsidR="00C802A6" w:rsidRDefault="00293F3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w:t>
            </w:r>
          </w:p>
        </w:tc>
        <w:tc>
          <w:tcPr>
            <w:tcW w:w="0" w:type="auto"/>
          </w:tcPr>
          <w:p w14:paraId="32805BD8" w14:textId="787AE297" w:rsidR="00C802A6" w:rsidRDefault="00293F3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192.66.168.32</w:t>
            </w:r>
          </w:p>
        </w:tc>
        <w:tc>
          <w:tcPr>
            <w:tcW w:w="0" w:type="auto"/>
          </w:tcPr>
          <w:p w14:paraId="015043F1" w14:textId="43646D2B" w:rsidR="00C802A6" w:rsidRDefault="00293F3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64.253.150.188</w:t>
            </w:r>
          </w:p>
        </w:tc>
        <w:tc>
          <w:tcPr>
            <w:tcW w:w="0" w:type="auto"/>
          </w:tcPr>
          <w:p w14:paraId="7F4B1930" w14:textId="57C643BE" w:rsidR="00C802A6" w:rsidRDefault="00293F3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10100</w:t>
            </w:r>
          </w:p>
        </w:tc>
        <w:tc>
          <w:tcPr>
            <w:tcW w:w="0" w:type="auto"/>
          </w:tcPr>
          <w:p w14:paraId="7F123FD2" w14:textId="62D770F2" w:rsidR="00C802A6" w:rsidRDefault="00293F3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80</w:t>
            </w:r>
          </w:p>
        </w:tc>
      </w:tr>
    </w:tbl>
    <w:p w14:paraId="7F2AA1BB" w14:textId="77777777" w:rsidR="005F2061" w:rsidRDefault="005F2061" w:rsidP="005F2061">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30F312B8" w14:textId="106794D5" w:rsidR="00C802A6" w:rsidRDefault="004A7BF1" w:rsidP="005F2061">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2) </w:t>
      </w:r>
      <w:r w:rsidR="00CE57B8" w:rsidRPr="00CE57B8">
        <w:rPr>
          <w:rFonts w:ascii="Gill Sans MT" w:eastAsia="Times New Roman" w:hAnsi="Gill Sans MT" w:cs="Times New Roman"/>
          <w:b/>
          <w:color w:val="7F7F7F" w:themeColor="text1" w:themeTint="80"/>
          <w:sz w:val="24"/>
          <w:szCs w:val="24"/>
        </w:rPr>
        <w:t>(1</w:t>
      </w:r>
      <w:r w:rsidR="00C14FC2">
        <w:rPr>
          <w:rFonts w:ascii="Gill Sans MT" w:eastAsia="Times New Roman" w:hAnsi="Gill Sans MT" w:cs="Times New Roman"/>
          <w:b/>
          <w:color w:val="7F7F7F" w:themeColor="text1" w:themeTint="80"/>
          <w:sz w:val="24"/>
          <w:szCs w:val="24"/>
        </w:rPr>
        <w:t>0</w:t>
      </w:r>
      <w:r w:rsidR="00CE57B8" w:rsidRPr="00CE57B8">
        <w:rPr>
          <w:rFonts w:ascii="Gill Sans MT" w:eastAsia="Times New Roman" w:hAnsi="Gill Sans MT" w:cs="Times New Roman"/>
          <w:b/>
          <w:color w:val="7F7F7F" w:themeColor="text1" w:themeTint="80"/>
          <w:sz w:val="24"/>
          <w:szCs w:val="24"/>
        </w:rPr>
        <w:t xml:space="preserve"> points)</w:t>
      </w:r>
      <w:r w:rsidR="00CE57B8">
        <w:rPr>
          <w:rFonts w:ascii="Gill Sans MT" w:eastAsia="Times New Roman" w:hAnsi="Gill Sans MT" w:cs="Times New Roman"/>
          <w:color w:val="7F7F7F" w:themeColor="text1" w:themeTint="80"/>
          <w:sz w:val="24"/>
          <w:szCs w:val="24"/>
        </w:rPr>
        <w:t xml:space="preserve"> </w:t>
      </w:r>
      <w:r w:rsidR="00EB18C8">
        <w:rPr>
          <w:rFonts w:ascii="Gill Sans MT" w:eastAsia="Times New Roman" w:hAnsi="Gill Sans MT" w:cs="Times New Roman"/>
          <w:color w:val="7F7F7F" w:themeColor="text1" w:themeTint="80"/>
          <w:sz w:val="24"/>
          <w:szCs w:val="24"/>
        </w:rPr>
        <w:t>When the NAT box receives Packet P</w:t>
      </w:r>
      <w:r w:rsidR="00EB18C8" w:rsidRPr="00EB18C8">
        <w:rPr>
          <w:rFonts w:ascii="Gill Sans MT" w:eastAsia="Times New Roman" w:hAnsi="Gill Sans MT" w:cs="Times New Roman"/>
          <w:color w:val="7F7F7F" w:themeColor="text1" w:themeTint="80"/>
          <w:sz w:val="24"/>
          <w:szCs w:val="24"/>
          <w:vertAlign w:val="subscript"/>
        </w:rPr>
        <w:t>1</w:t>
      </w:r>
      <w:r w:rsidR="00EB18C8">
        <w:rPr>
          <w:rFonts w:ascii="Gill Sans MT" w:eastAsia="Times New Roman" w:hAnsi="Gill Sans MT" w:cs="Times New Roman"/>
          <w:color w:val="7F7F7F" w:themeColor="text1" w:themeTint="80"/>
          <w:sz w:val="24"/>
          <w:szCs w:val="24"/>
        </w:rPr>
        <w:t>, it translates it and output</w:t>
      </w:r>
      <w:r w:rsidR="00623EFF">
        <w:rPr>
          <w:rFonts w:ascii="Gill Sans MT" w:eastAsia="Times New Roman" w:hAnsi="Gill Sans MT" w:cs="Times New Roman"/>
          <w:color w:val="7F7F7F" w:themeColor="text1" w:themeTint="80"/>
          <w:sz w:val="24"/>
          <w:szCs w:val="24"/>
        </w:rPr>
        <w:t>s</w:t>
      </w:r>
      <w:r w:rsidR="00EB18C8">
        <w:rPr>
          <w:rFonts w:ascii="Gill Sans MT" w:eastAsia="Times New Roman" w:hAnsi="Gill Sans MT" w:cs="Times New Roman"/>
          <w:color w:val="7F7F7F" w:themeColor="text1" w:themeTint="80"/>
          <w:sz w:val="24"/>
          <w:szCs w:val="24"/>
        </w:rPr>
        <w:t xml:space="preserve"> on Point B (see Figure 5-55) a translated packet. Fill in the array below </w:t>
      </w:r>
      <w:r w:rsidR="006C05F2">
        <w:rPr>
          <w:rFonts w:ascii="Gill Sans MT" w:eastAsia="Times New Roman" w:hAnsi="Gill Sans MT" w:cs="Times New Roman"/>
          <w:color w:val="7F7F7F" w:themeColor="text1" w:themeTint="80"/>
          <w:sz w:val="24"/>
          <w:szCs w:val="24"/>
        </w:rPr>
        <w:t xml:space="preserve">with </w:t>
      </w:r>
      <w:r w:rsidR="00EB18C8">
        <w:rPr>
          <w:rFonts w:ascii="Gill Sans MT" w:eastAsia="Times New Roman" w:hAnsi="Gill Sans MT" w:cs="Times New Roman"/>
          <w:color w:val="7F7F7F" w:themeColor="text1" w:themeTint="80"/>
          <w:sz w:val="24"/>
          <w:szCs w:val="24"/>
        </w:rPr>
        <w:t xml:space="preserve">the source IP address, destination IP address, source port number, destination port number of the </w:t>
      </w:r>
      <w:r w:rsidR="00EB18C8" w:rsidRPr="00623EFF">
        <w:rPr>
          <w:rFonts w:ascii="Gill Sans MT" w:eastAsia="Times New Roman" w:hAnsi="Gill Sans MT" w:cs="Times New Roman"/>
          <w:b/>
          <w:color w:val="00B0F0"/>
          <w:sz w:val="24"/>
          <w:szCs w:val="24"/>
        </w:rPr>
        <w:t>translated</w:t>
      </w:r>
      <w:r w:rsidR="00EB18C8" w:rsidRPr="00623EFF">
        <w:rPr>
          <w:rFonts w:ascii="Gill Sans MT" w:eastAsia="Times New Roman" w:hAnsi="Gill Sans MT" w:cs="Times New Roman"/>
          <w:color w:val="00B0F0"/>
          <w:sz w:val="24"/>
          <w:szCs w:val="24"/>
        </w:rPr>
        <w:t xml:space="preserve"> </w:t>
      </w:r>
      <w:r w:rsidR="00EB18C8">
        <w:rPr>
          <w:rFonts w:ascii="Gill Sans MT" w:eastAsia="Times New Roman" w:hAnsi="Gill Sans MT" w:cs="Times New Roman"/>
          <w:color w:val="7F7F7F" w:themeColor="text1" w:themeTint="80"/>
          <w:sz w:val="24"/>
          <w:szCs w:val="24"/>
        </w:rPr>
        <w:t>Packet P</w:t>
      </w:r>
      <w:r w:rsidR="00EB18C8" w:rsidRPr="00EB18C8">
        <w:rPr>
          <w:rFonts w:ascii="Gill Sans MT" w:eastAsia="Times New Roman" w:hAnsi="Gill Sans MT" w:cs="Times New Roman"/>
          <w:color w:val="7F7F7F" w:themeColor="text1" w:themeTint="80"/>
          <w:sz w:val="24"/>
          <w:szCs w:val="24"/>
          <w:vertAlign w:val="subscript"/>
        </w:rPr>
        <w:t>1</w:t>
      </w:r>
      <w:r w:rsidR="00EB18C8">
        <w:rPr>
          <w:rFonts w:ascii="Gill Sans MT" w:eastAsia="Times New Roman" w:hAnsi="Gill Sans MT" w:cs="Times New Roman"/>
          <w:color w:val="7F7F7F" w:themeColor="text1" w:themeTint="80"/>
          <w:sz w:val="24"/>
          <w:szCs w:val="24"/>
        </w:rPr>
        <w:t>. Highlight the information that will change (by the translation) and explain why.</w:t>
      </w:r>
    </w:p>
    <w:tbl>
      <w:tblPr>
        <w:tblStyle w:val="TableGrid"/>
        <w:tblW w:w="0" w:type="auto"/>
        <w:tblLook w:val="04A0" w:firstRow="1" w:lastRow="0" w:firstColumn="1" w:lastColumn="0" w:noHBand="0" w:noVBand="1"/>
      </w:tblPr>
      <w:tblGrid>
        <w:gridCol w:w="1766"/>
        <w:gridCol w:w="2189"/>
        <w:gridCol w:w="2170"/>
        <w:gridCol w:w="1796"/>
        <w:gridCol w:w="1599"/>
      </w:tblGrid>
      <w:tr w:rsidR="00EB18C8" w14:paraId="3259E1B3" w14:textId="77777777" w:rsidTr="00053440">
        <w:trPr>
          <w:cnfStyle w:val="100000000000" w:firstRow="1" w:lastRow="0" w:firstColumn="0" w:lastColumn="0" w:oddVBand="0" w:evenVBand="0" w:oddHBand="0" w:evenHBand="0" w:firstRowFirstColumn="0" w:firstRowLastColumn="0" w:lastRowFirstColumn="0" w:lastRowLastColumn="0"/>
        </w:trPr>
        <w:tc>
          <w:tcPr>
            <w:tcW w:w="0" w:type="auto"/>
          </w:tcPr>
          <w:p w14:paraId="4FB32FE5" w14:textId="77777777" w:rsidR="00EB18C8" w:rsidRDefault="00EB18C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lastRenderedPageBreak/>
              <w:t>TCP or UDP?</w:t>
            </w:r>
          </w:p>
        </w:tc>
        <w:tc>
          <w:tcPr>
            <w:tcW w:w="0" w:type="auto"/>
          </w:tcPr>
          <w:p w14:paraId="2841369D" w14:textId="77777777" w:rsidR="00EB18C8" w:rsidRDefault="00EB18C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Source             </w:t>
            </w:r>
          </w:p>
        </w:tc>
        <w:tc>
          <w:tcPr>
            <w:tcW w:w="0" w:type="auto"/>
          </w:tcPr>
          <w:p w14:paraId="68D8F761" w14:textId="7C83B018" w:rsidR="00EB18C8" w:rsidRDefault="00EB18C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Destination     </w:t>
            </w:r>
          </w:p>
        </w:tc>
        <w:tc>
          <w:tcPr>
            <w:tcW w:w="0" w:type="auto"/>
          </w:tcPr>
          <w:p w14:paraId="669735FA" w14:textId="77777777" w:rsidR="00EB18C8" w:rsidRDefault="00EB18C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Source Port #</w:t>
            </w:r>
          </w:p>
        </w:tc>
        <w:tc>
          <w:tcPr>
            <w:tcW w:w="0" w:type="auto"/>
          </w:tcPr>
          <w:p w14:paraId="51FEADAF" w14:textId="77777777" w:rsidR="00EB18C8" w:rsidRDefault="00EB18C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Dest. Port #</w:t>
            </w:r>
          </w:p>
        </w:tc>
      </w:tr>
      <w:tr w:rsidR="00EB18C8" w14:paraId="312BE883" w14:textId="77777777" w:rsidTr="00053440">
        <w:tc>
          <w:tcPr>
            <w:tcW w:w="0" w:type="auto"/>
          </w:tcPr>
          <w:p w14:paraId="3D3462AC" w14:textId="701B82D9" w:rsidR="00EB18C8" w:rsidRDefault="00293F3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w:t>
            </w:r>
          </w:p>
        </w:tc>
        <w:tc>
          <w:tcPr>
            <w:tcW w:w="0" w:type="auto"/>
          </w:tcPr>
          <w:p w14:paraId="1DBA47BD" w14:textId="6431ACB4" w:rsidR="00EB18C8" w:rsidRDefault="00293F38" w:rsidP="00682186">
            <w:pPr>
              <w:rPr>
                <w:rFonts w:ascii="Gill Sans MT" w:eastAsia="Times New Roman" w:hAnsi="Gill Sans MT" w:cs="Times New Roman"/>
                <w:color w:val="7F7F7F" w:themeColor="text1" w:themeTint="80"/>
                <w:sz w:val="24"/>
                <w:szCs w:val="24"/>
              </w:rPr>
            </w:pPr>
            <w:r w:rsidRPr="00C23176">
              <w:rPr>
                <w:rFonts w:ascii="Gill Sans MT" w:eastAsia="Times New Roman" w:hAnsi="Gill Sans MT" w:cs="Times New Roman"/>
                <w:color w:val="7F7F7F" w:themeColor="text1" w:themeTint="80"/>
                <w:sz w:val="24"/>
                <w:szCs w:val="24"/>
                <w:highlight w:val="yellow"/>
              </w:rPr>
              <w:t>131.63.192.20</w:t>
            </w:r>
          </w:p>
        </w:tc>
        <w:tc>
          <w:tcPr>
            <w:tcW w:w="0" w:type="auto"/>
          </w:tcPr>
          <w:p w14:paraId="0E5EDCAE" w14:textId="4D7E676E" w:rsidR="00EB18C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64.253.150.188</w:t>
            </w:r>
          </w:p>
        </w:tc>
        <w:tc>
          <w:tcPr>
            <w:tcW w:w="0" w:type="auto"/>
          </w:tcPr>
          <w:p w14:paraId="6844A978" w14:textId="4F468320" w:rsidR="00EB18C8" w:rsidRDefault="00C23176" w:rsidP="00682186">
            <w:pPr>
              <w:rPr>
                <w:rFonts w:ascii="Gill Sans MT" w:eastAsia="Times New Roman" w:hAnsi="Gill Sans MT" w:cs="Times New Roman"/>
                <w:color w:val="7F7F7F" w:themeColor="text1" w:themeTint="80"/>
                <w:sz w:val="24"/>
                <w:szCs w:val="24"/>
              </w:rPr>
            </w:pPr>
            <w:r w:rsidRPr="00C23176">
              <w:rPr>
                <w:rFonts w:ascii="Gill Sans MT" w:eastAsia="Times New Roman" w:hAnsi="Gill Sans MT" w:cs="Times New Roman"/>
                <w:color w:val="7F7F7F" w:themeColor="text1" w:themeTint="80"/>
                <w:sz w:val="24"/>
                <w:szCs w:val="24"/>
                <w:highlight w:val="yellow"/>
              </w:rPr>
              <w:t>7008</w:t>
            </w:r>
          </w:p>
        </w:tc>
        <w:tc>
          <w:tcPr>
            <w:tcW w:w="0" w:type="auto"/>
          </w:tcPr>
          <w:p w14:paraId="2D264B85" w14:textId="188F791D" w:rsidR="00EB18C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80</w:t>
            </w:r>
          </w:p>
        </w:tc>
      </w:tr>
    </w:tbl>
    <w:p w14:paraId="076BDABD" w14:textId="77777777" w:rsidR="00EB18C8" w:rsidRDefault="00EB18C8"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4BABD757" w14:textId="60FDCBE2" w:rsidR="00C23176" w:rsidRDefault="00C23176"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sidRPr="00C23176">
        <w:rPr>
          <w:rFonts w:ascii="Gill Sans MT" w:eastAsia="Times New Roman" w:hAnsi="Gill Sans MT" w:cs="Times New Roman"/>
          <w:color w:val="7F7F7F" w:themeColor="text1" w:themeTint="80"/>
          <w:sz w:val="24"/>
          <w:szCs w:val="24"/>
          <w:highlight w:val="yellow"/>
        </w:rPr>
        <w:t xml:space="preserve">The source IP address changes to allow the packet to be routable on the internet, as private IP addresses are not. The source port number is changed to a unique value to differentiate this </w:t>
      </w:r>
      <w:proofErr w:type="gramStart"/>
      <w:r w:rsidRPr="00C23176">
        <w:rPr>
          <w:rFonts w:ascii="Gill Sans MT" w:eastAsia="Times New Roman" w:hAnsi="Gill Sans MT" w:cs="Times New Roman"/>
          <w:color w:val="7F7F7F" w:themeColor="text1" w:themeTint="80"/>
          <w:sz w:val="24"/>
          <w:szCs w:val="24"/>
          <w:highlight w:val="yellow"/>
        </w:rPr>
        <w:t>particular session</w:t>
      </w:r>
      <w:proofErr w:type="gramEnd"/>
      <w:r w:rsidRPr="00C23176">
        <w:rPr>
          <w:rFonts w:ascii="Gill Sans MT" w:eastAsia="Times New Roman" w:hAnsi="Gill Sans MT" w:cs="Times New Roman"/>
          <w:color w:val="7F7F7F" w:themeColor="text1" w:themeTint="80"/>
          <w:sz w:val="24"/>
          <w:szCs w:val="24"/>
          <w:highlight w:val="yellow"/>
        </w:rPr>
        <w:t xml:space="preserve"> from others that the NAT box may be translating, thus enabling the NAT box to correctly direct the return packets to the originating host's IP and port.</w:t>
      </w:r>
    </w:p>
    <w:p w14:paraId="7D62371A" w14:textId="0AF719B1" w:rsidR="00EB18C8" w:rsidRDefault="00EB18C8"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3) </w:t>
      </w:r>
      <w:r w:rsidR="00CE57B8" w:rsidRPr="00CE57B8">
        <w:rPr>
          <w:rFonts w:ascii="Gill Sans MT" w:eastAsia="Times New Roman" w:hAnsi="Gill Sans MT" w:cs="Times New Roman"/>
          <w:b/>
          <w:color w:val="7F7F7F" w:themeColor="text1" w:themeTint="80"/>
          <w:sz w:val="24"/>
          <w:szCs w:val="24"/>
        </w:rPr>
        <w:t>(1</w:t>
      </w:r>
      <w:r w:rsidR="00C14FC2">
        <w:rPr>
          <w:rFonts w:ascii="Gill Sans MT" w:eastAsia="Times New Roman" w:hAnsi="Gill Sans MT" w:cs="Times New Roman"/>
          <w:b/>
          <w:color w:val="7F7F7F" w:themeColor="text1" w:themeTint="80"/>
          <w:sz w:val="24"/>
          <w:szCs w:val="24"/>
        </w:rPr>
        <w:t>0</w:t>
      </w:r>
      <w:r w:rsidR="00CE57B8" w:rsidRPr="00CE57B8">
        <w:rPr>
          <w:rFonts w:ascii="Gill Sans MT" w:eastAsia="Times New Roman" w:hAnsi="Gill Sans MT" w:cs="Times New Roman"/>
          <w:b/>
          <w:color w:val="7F7F7F" w:themeColor="text1" w:themeTint="80"/>
          <w:sz w:val="24"/>
          <w:szCs w:val="24"/>
        </w:rPr>
        <w:t xml:space="preserve"> points)</w:t>
      </w:r>
      <w:r w:rsidR="00CE57B8">
        <w:rPr>
          <w:rFonts w:ascii="Gill Sans MT" w:eastAsia="Times New Roman" w:hAnsi="Gill Sans MT" w:cs="Times New Roman"/>
          <w:color w:val="7F7F7F" w:themeColor="text1" w:themeTint="80"/>
          <w:sz w:val="24"/>
          <w:szCs w:val="24"/>
        </w:rPr>
        <w:t xml:space="preserve"> When Packet P</w:t>
      </w:r>
      <w:r w:rsidR="00CE57B8" w:rsidRPr="00CE57B8">
        <w:rPr>
          <w:rFonts w:ascii="Gill Sans MT" w:eastAsia="Times New Roman" w:hAnsi="Gill Sans MT" w:cs="Times New Roman"/>
          <w:color w:val="7F7F7F" w:themeColor="text1" w:themeTint="80"/>
          <w:sz w:val="24"/>
          <w:szCs w:val="24"/>
          <w:vertAlign w:val="subscript"/>
        </w:rPr>
        <w:t>1</w:t>
      </w:r>
      <w:r w:rsidR="00CE57B8">
        <w:rPr>
          <w:rFonts w:ascii="Gill Sans MT" w:eastAsia="Times New Roman" w:hAnsi="Gill Sans MT" w:cs="Times New Roman"/>
          <w:color w:val="7F7F7F" w:themeColor="text1" w:themeTint="80"/>
          <w:sz w:val="24"/>
          <w:szCs w:val="24"/>
        </w:rPr>
        <w:t xml:space="preserve"> reaches the server, the server will respond with a packet </w:t>
      </w:r>
      <w:r w:rsidR="00CE57B8" w:rsidRPr="00536832">
        <w:rPr>
          <w:rFonts w:ascii="Gill Sans MT" w:eastAsia="Times New Roman" w:hAnsi="Gill Sans MT" w:cs="Times New Roman"/>
          <w:b/>
          <w:color w:val="00B0F0"/>
          <w:sz w:val="24"/>
          <w:szCs w:val="24"/>
        </w:rPr>
        <w:t>P</w:t>
      </w:r>
      <w:r w:rsidR="00CE57B8" w:rsidRPr="00536832">
        <w:rPr>
          <w:rFonts w:ascii="Gill Sans MT" w:eastAsia="Times New Roman" w:hAnsi="Gill Sans MT" w:cs="Times New Roman"/>
          <w:b/>
          <w:color w:val="00B0F0"/>
          <w:sz w:val="24"/>
          <w:szCs w:val="24"/>
          <w:vertAlign w:val="subscript"/>
        </w:rPr>
        <w:t>2</w:t>
      </w:r>
      <w:r w:rsidR="00CE57B8">
        <w:rPr>
          <w:rFonts w:ascii="Gill Sans MT" w:eastAsia="Times New Roman" w:hAnsi="Gill Sans MT" w:cs="Times New Roman"/>
          <w:color w:val="7F7F7F" w:themeColor="text1" w:themeTint="80"/>
          <w:sz w:val="24"/>
          <w:szCs w:val="24"/>
        </w:rPr>
        <w:t xml:space="preserve">. Fill in the array below </w:t>
      </w:r>
      <w:r w:rsidR="006C05F2">
        <w:rPr>
          <w:rFonts w:ascii="Gill Sans MT" w:eastAsia="Times New Roman" w:hAnsi="Gill Sans MT" w:cs="Times New Roman"/>
          <w:color w:val="7F7F7F" w:themeColor="text1" w:themeTint="80"/>
          <w:sz w:val="24"/>
          <w:szCs w:val="24"/>
        </w:rPr>
        <w:t xml:space="preserve">with </w:t>
      </w:r>
      <w:r w:rsidR="00CE57B8">
        <w:rPr>
          <w:rFonts w:ascii="Gill Sans MT" w:eastAsia="Times New Roman" w:hAnsi="Gill Sans MT" w:cs="Times New Roman"/>
          <w:color w:val="7F7F7F" w:themeColor="text1" w:themeTint="80"/>
          <w:sz w:val="24"/>
          <w:szCs w:val="24"/>
        </w:rPr>
        <w:t xml:space="preserve">the source IP address, destination IP address, source port number, destination port number of the Packet </w:t>
      </w:r>
      <w:r w:rsidR="00CE57B8" w:rsidRPr="00536832">
        <w:rPr>
          <w:rFonts w:ascii="Gill Sans MT" w:eastAsia="Times New Roman" w:hAnsi="Gill Sans MT" w:cs="Times New Roman"/>
          <w:b/>
          <w:color w:val="00B0F0"/>
          <w:sz w:val="24"/>
          <w:szCs w:val="24"/>
        </w:rPr>
        <w:t>P</w:t>
      </w:r>
      <w:r w:rsidR="00CE57B8" w:rsidRPr="00536832">
        <w:rPr>
          <w:rFonts w:ascii="Gill Sans MT" w:eastAsia="Times New Roman" w:hAnsi="Gill Sans MT" w:cs="Times New Roman"/>
          <w:b/>
          <w:color w:val="00B0F0"/>
          <w:sz w:val="24"/>
          <w:szCs w:val="24"/>
          <w:vertAlign w:val="subscript"/>
        </w:rPr>
        <w:t>2</w:t>
      </w:r>
      <w:r w:rsidR="00CE57B8">
        <w:rPr>
          <w:rFonts w:ascii="Gill Sans MT" w:eastAsia="Times New Roman" w:hAnsi="Gill Sans MT" w:cs="Times New Roman"/>
          <w:color w:val="7F7F7F" w:themeColor="text1" w:themeTint="80"/>
          <w:sz w:val="24"/>
          <w:szCs w:val="24"/>
        </w:rPr>
        <w:t>.</w:t>
      </w:r>
    </w:p>
    <w:tbl>
      <w:tblPr>
        <w:tblStyle w:val="TableGrid"/>
        <w:tblW w:w="0" w:type="auto"/>
        <w:tblLook w:val="04A0" w:firstRow="1" w:lastRow="0" w:firstColumn="1" w:lastColumn="0" w:noHBand="0" w:noVBand="1"/>
      </w:tblPr>
      <w:tblGrid>
        <w:gridCol w:w="1766"/>
        <w:gridCol w:w="2189"/>
        <w:gridCol w:w="2170"/>
        <w:gridCol w:w="1796"/>
        <w:gridCol w:w="1599"/>
      </w:tblGrid>
      <w:tr w:rsidR="00CE57B8" w14:paraId="00F83356" w14:textId="77777777" w:rsidTr="00053440">
        <w:trPr>
          <w:cnfStyle w:val="100000000000" w:firstRow="1" w:lastRow="0" w:firstColumn="0" w:lastColumn="0" w:oddVBand="0" w:evenVBand="0" w:oddHBand="0" w:evenHBand="0" w:firstRowFirstColumn="0" w:firstRowLastColumn="0" w:lastRowFirstColumn="0" w:lastRowLastColumn="0"/>
        </w:trPr>
        <w:tc>
          <w:tcPr>
            <w:tcW w:w="0" w:type="auto"/>
          </w:tcPr>
          <w:p w14:paraId="68ADC622"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 or UDP?</w:t>
            </w:r>
          </w:p>
        </w:tc>
        <w:tc>
          <w:tcPr>
            <w:tcW w:w="0" w:type="auto"/>
          </w:tcPr>
          <w:p w14:paraId="6D96F46B"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Source             </w:t>
            </w:r>
          </w:p>
        </w:tc>
        <w:tc>
          <w:tcPr>
            <w:tcW w:w="0" w:type="auto"/>
          </w:tcPr>
          <w:p w14:paraId="532BA68E"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Destination     </w:t>
            </w:r>
          </w:p>
        </w:tc>
        <w:tc>
          <w:tcPr>
            <w:tcW w:w="0" w:type="auto"/>
          </w:tcPr>
          <w:p w14:paraId="4CA16ED3"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Source Port #</w:t>
            </w:r>
          </w:p>
        </w:tc>
        <w:tc>
          <w:tcPr>
            <w:tcW w:w="0" w:type="auto"/>
          </w:tcPr>
          <w:p w14:paraId="68257B4D"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Dest. Port #</w:t>
            </w:r>
          </w:p>
        </w:tc>
      </w:tr>
      <w:tr w:rsidR="00CE57B8" w14:paraId="7B2FA79E" w14:textId="77777777" w:rsidTr="00053440">
        <w:tc>
          <w:tcPr>
            <w:tcW w:w="0" w:type="auto"/>
          </w:tcPr>
          <w:p w14:paraId="4CD60F1B" w14:textId="38DFD652"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w:t>
            </w:r>
          </w:p>
        </w:tc>
        <w:tc>
          <w:tcPr>
            <w:tcW w:w="0" w:type="auto"/>
          </w:tcPr>
          <w:p w14:paraId="4B0E66BC" w14:textId="6481BA26"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64.253.150.188</w:t>
            </w:r>
          </w:p>
        </w:tc>
        <w:tc>
          <w:tcPr>
            <w:tcW w:w="0" w:type="auto"/>
          </w:tcPr>
          <w:p w14:paraId="02881D22" w14:textId="74CCB9FB"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131.63.192.20</w:t>
            </w:r>
          </w:p>
        </w:tc>
        <w:tc>
          <w:tcPr>
            <w:tcW w:w="0" w:type="auto"/>
          </w:tcPr>
          <w:p w14:paraId="3AD244DE" w14:textId="5FF6B385"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80</w:t>
            </w:r>
          </w:p>
        </w:tc>
        <w:tc>
          <w:tcPr>
            <w:tcW w:w="0" w:type="auto"/>
          </w:tcPr>
          <w:p w14:paraId="2FA8D63D" w14:textId="42B9ED8A"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7008</w:t>
            </w:r>
          </w:p>
        </w:tc>
      </w:tr>
    </w:tbl>
    <w:p w14:paraId="45019494" w14:textId="77777777" w:rsidR="00CE57B8" w:rsidRDefault="00CE57B8"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1AD13FEB" w14:textId="2B80D14F" w:rsidR="00CE57B8" w:rsidRDefault="00CE57B8"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4) </w:t>
      </w:r>
      <w:r w:rsidRPr="00CE57B8">
        <w:rPr>
          <w:rFonts w:ascii="Gill Sans MT" w:eastAsia="Times New Roman" w:hAnsi="Gill Sans MT" w:cs="Times New Roman"/>
          <w:b/>
          <w:color w:val="7F7F7F" w:themeColor="text1" w:themeTint="80"/>
          <w:sz w:val="24"/>
          <w:szCs w:val="24"/>
        </w:rPr>
        <w:t>(1</w:t>
      </w:r>
      <w:r w:rsidR="00C14FC2">
        <w:rPr>
          <w:rFonts w:ascii="Gill Sans MT" w:eastAsia="Times New Roman" w:hAnsi="Gill Sans MT" w:cs="Times New Roman"/>
          <w:b/>
          <w:color w:val="7F7F7F" w:themeColor="text1" w:themeTint="80"/>
          <w:sz w:val="24"/>
          <w:szCs w:val="24"/>
        </w:rPr>
        <w:t>0</w:t>
      </w:r>
      <w:r w:rsidRPr="00CE57B8">
        <w:rPr>
          <w:rFonts w:ascii="Gill Sans MT" w:eastAsia="Times New Roman" w:hAnsi="Gill Sans MT" w:cs="Times New Roman"/>
          <w:b/>
          <w:color w:val="7F7F7F" w:themeColor="text1" w:themeTint="80"/>
          <w:sz w:val="24"/>
          <w:szCs w:val="24"/>
        </w:rPr>
        <w:t xml:space="preserve"> points)</w:t>
      </w:r>
      <w:r>
        <w:rPr>
          <w:rFonts w:ascii="Gill Sans MT" w:eastAsia="Times New Roman" w:hAnsi="Gill Sans MT" w:cs="Times New Roman"/>
          <w:color w:val="7F7F7F" w:themeColor="text1" w:themeTint="80"/>
          <w:sz w:val="24"/>
          <w:szCs w:val="24"/>
        </w:rPr>
        <w:t xml:space="preserve"> When the inbound packet P</w:t>
      </w:r>
      <w:r w:rsidRPr="00CE57B8">
        <w:rPr>
          <w:rFonts w:ascii="Gill Sans MT" w:eastAsia="Times New Roman" w:hAnsi="Gill Sans MT" w:cs="Times New Roman"/>
          <w:color w:val="7F7F7F" w:themeColor="text1" w:themeTint="80"/>
          <w:sz w:val="24"/>
          <w:szCs w:val="24"/>
          <w:vertAlign w:val="subscript"/>
        </w:rPr>
        <w:t xml:space="preserve">2 </w:t>
      </w:r>
      <w:r>
        <w:rPr>
          <w:rFonts w:ascii="Gill Sans MT" w:eastAsia="Times New Roman" w:hAnsi="Gill Sans MT" w:cs="Times New Roman"/>
          <w:color w:val="7F7F7F" w:themeColor="text1" w:themeTint="80"/>
          <w:sz w:val="24"/>
          <w:szCs w:val="24"/>
        </w:rPr>
        <w:t xml:space="preserve">reaches the NAT box, it will be translated. Fill in the array below </w:t>
      </w:r>
      <w:r w:rsidR="006C05F2">
        <w:rPr>
          <w:rFonts w:ascii="Gill Sans MT" w:eastAsia="Times New Roman" w:hAnsi="Gill Sans MT" w:cs="Times New Roman"/>
          <w:color w:val="7F7F7F" w:themeColor="text1" w:themeTint="80"/>
          <w:sz w:val="24"/>
          <w:szCs w:val="24"/>
        </w:rPr>
        <w:t xml:space="preserve">with </w:t>
      </w:r>
      <w:r>
        <w:rPr>
          <w:rFonts w:ascii="Gill Sans MT" w:eastAsia="Times New Roman" w:hAnsi="Gill Sans MT" w:cs="Times New Roman"/>
          <w:color w:val="7F7F7F" w:themeColor="text1" w:themeTint="80"/>
          <w:sz w:val="24"/>
          <w:szCs w:val="24"/>
        </w:rPr>
        <w:t xml:space="preserve">the source IP address, destination IP address, source port number, destination port number of the </w:t>
      </w:r>
      <w:r w:rsidRPr="00536832">
        <w:rPr>
          <w:rFonts w:ascii="Gill Sans MT" w:eastAsia="Times New Roman" w:hAnsi="Gill Sans MT" w:cs="Times New Roman"/>
          <w:b/>
          <w:color w:val="00B0F0"/>
          <w:sz w:val="24"/>
          <w:szCs w:val="24"/>
        </w:rPr>
        <w:t>translated</w:t>
      </w:r>
      <w:r w:rsidRPr="00536832">
        <w:rPr>
          <w:rFonts w:ascii="Gill Sans MT" w:eastAsia="Times New Roman" w:hAnsi="Gill Sans MT" w:cs="Times New Roman"/>
          <w:color w:val="00B0F0"/>
          <w:sz w:val="24"/>
          <w:szCs w:val="24"/>
        </w:rPr>
        <w:t xml:space="preserve"> </w:t>
      </w:r>
      <w:r>
        <w:rPr>
          <w:rFonts w:ascii="Gill Sans MT" w:eastAsia="Times New Roman" w:hAnsi="Gill Sans MT" w:cs="Times New Roman"/>
          <w:color w:val="7F7F7F" w:themeColor="text1" w:themeTint="80"/>
          <w:sz w:val="24"/>
          <w:szCs w:val="24"/>
        </w:rPr>
        <w:t>Packet P</w:t>
      </w:r>
      <w:r>
        <w:rPr>
          <w:rFonts w:ascii="Gill Sans MT" w:eastAsia="Times New Roman" w:hAnsi="Gill Sans MT" w:cs="Times New Roman"/>
          <w:color w:val="7F7F7F" w:themeColor="text1" w:themeTint="80"/>
          <w:sz w:val="24"/>
          <w:szCs w:val="24"/>
          <w:vertAlign w:val="subscript"/>
        </w:rPr>
        <w:t>2</w:t>
      </w:r>
      <w:r>
        <w:rPr>
          <w:rFonts w:ascii="Gill Sans MT" w:eastAsia="Times New Roman" w:hAnsi="Gill Sans MT" w:cs="Times New Roman"/>
          <w:color w:val="7F7F7F" w:themeColor="text1" w:themeTint="80"/>
          <w:sz w:val="24"/>
          <w:szCs w:val="24"/>
        </w:rPr>
        <w:t xml:space="preserve"> (Point A).</w:t>
      </w:r>
    </w:p>
    <w:tbl>
      <w:tblPr>
        <w:tblStyle w:val="TableGrid"/>
        <w:tblW w:w="0" w:type="auto"/>
        <w:tblLook w:val="04A0" w:firstRow="1" w:lastRow="0" w:firstColumn="1" w:lastColumn="0" w:noHBand="0" w:noVBand="1"/>
      </w:tblPr>
      <w:tblGrid>
        <w:gridCol w:w="1766"/>
        <w:gridCol w:w="2189"/>
        <w:gridCol w:w="2170"/>
        <w:gridCol w:w="1796"/>
        <w:gridCol w:w="1599"/>
      </w:tblGrid>
      <w:tr w:rsidR="00CE57B8" w14:paraId="37E6DA5C" w14:textId="77777777" w:rsidTr="00053440">
        <w:trPr>
          <w:cnfStyle w:val="100000000000" w:firstRow="1" w:lastRow="0" w:firstColumn="0" w:lastColumn="0" w:oddVBand="0" w:evenVBand="0" w:oddHBand="0" w:evenHBand="0" w:firstRowFirstColumn="0" w:firstRowLastColumn="0" w:lastRowFirstColumn="0" w:lastRowLastColumn="0"/>
        </w:trPr>
        <w:tc>
          <w:tcPr>
            <w:tcW w:w="0" w:type="auto"/>
          </w:tcPr>
          <w:p w14:paraId="7B56A8DA"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 or UDP?</w:t>
            </w:r>
          </w:p>
        </w:tc>
        <w:tc>
          <w:tcPr>
            <w:tcW w:w="0" w:type="auto"/>
          </w:tcPr>
          <w:p w14:paraId="4698BE69"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Source             </w:t>
            </w:r>
          </w:p>
        </w:tc>
        <w:tc>
          <w:tcPr>
            <w:tcW w:w="0" w:type="auto"/>
          </w:tcPr>
          <w:p w14:paraId="6CCDAEDD"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Destination     </w:t>
            </w:r>
          </w:p>
        </w:tc>
        <w:tc>
          <w:tcPr>
            <w:tcW w:w="0" w:type="auto"/>
          </w:tcPr>
          <w:p w14:paraId="29BA43A1"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Source Port #</w:t>
            </w:r>
          </w:p>
        </w:tc>
        <w:tc>
          <w:tcPr>
            <w:tcW w:w="0" w:type="auto"/>
          </w:tcPr>
          <w:p w14:paraId="69C14E54" w14:textId="77777777" w:rsidR="00CE57B8" w:rsidRDefault="00CE57B8"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Dest. Port #</w:t>
            </w:r>
          </w:p>
        </w:tc>
      </w:tr>
      <w:tr w:rsidR="00CE57B8" w14:paraId="1271C060" w14:textId="77777777" w:rsidTr="00053440">
        <w:tc>
          <w:tcPr>
            <w:tcW w:w="0" w:type="auto"/>
          </w:tcPr>
          <w:p w14:paraId="2E53E034" w14:textId="4FB6D72D" w:rsidR="00CE57B8" w:rsidRDefault="00C23176" w:rsidP="00C23176">
            <w:pPr>
              <w:jc w:val="cente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w:t>
            </w:r>
          </w:p>
        </w:tc>
        <w:tc>
          <w:tcPr>
            <w:tcW w:w="0" w:type="auto"/>
          </w:tcPr>
          <w:p w14:paraId="62CCEA21" w14:textId="651DC8B3"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64.253.150.188</w:t>
            </w:r>
          </w:p>
        </w:tc>
        <w:tc>
          <w:tcPr>
            <w:tcW w:w="0" w:type="auto"/>
          </w:tcPr>
          <w:p w14:paraId="6A3ED984" w14:textId="2E9FC2BD"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192.66.168.32</w:t>
            </w:r>
          </w:p>
        </w:tc>
        <w:tc>
          <w:tcPr>
            <w:tcW w:w="0" w:type="auto"/>
          </w:tcPr>
          <w:p w14:paraId="082B7B84" w14:textId="5E46D0B3"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80</w:t>
            </w:r>
          </w:p>
        </w:tc>
        <w:tc>
          <w:tcPr>
            <w:tcW w:w="0" w:type="auto"/>
          </w:tcPr>
          <w:p w14:paraId="072E3346" w14:textId="26D4E182" w:rsidR="00CE57B8" w:rsidRDefault="00C23176"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10100</w:t>
            </w:r>
          </w:p>
        </w:tc>
      </w:tr>
    </w:tbl>
    <w:p w14:paraId="46CE81CE" w14:textId="77777777" w:rsidR="00CE57B8" w:rsidRPr="00CE57B8" w:rsidRDefault="00CE57B8"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041699C6" w14:textId="1C842555" w:rsidR="00C14FC2" w:rsidRDefault="00C14FC2"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5) </w:t>
      </w:r>
      <w:r w:rsidRPr="00CE57B8">
        <w:rPr>
          <w:rFonts w:ascii="Gill Sans MT" w:eastAsia="Times New Roman" w:hAnsi="Gill Sans MT" w:cs="Times New Roman"/>
          <w:b/>
          <w:color w:val="7F7F7F" w:themeColor="text1" w:themeTint="80"/>
          <w:sz w:val="24"/>
          <w:szCs w:val="24"/>
        </w:rPr>
        <w:t>(1</w:t>
      </w:r>
      <w:r>
        <w:rPr>
          <w:rFonts w:ascii="Gill Sans MT" w:eastAsia="Times New Roman" w:hAnsi="Gill Sans MT" w:cs="Times New Roman"/>
          <w:b/>
          <w:color w:val="7F7F7F" w:themeColor="text1" w:themeTint="80"/>
          <w:sz w:val="24"/>
          <w:szCs w:val="24"/>
        </w:rPr>
        <w:t>0</w:t>
      </w:r>
      <w:r w:rsidRPr="00CE57B8">
        <w:rPr>
          <w:rFonts w:ascii="Gill Sans MT" w:eastAsia="Times New Roman" w:hAnsi="Gill Sans MT" w:cs="Times New Roman"/>
          <w:b/>
          <w:color w:val="7F7F7F" w:themeColor="text1" w:themeTint="80"/>
          <w:sz w:val="24"/>
          <w:szCs w:val="24"/>
        </w:rPr>
        <w:t xml:space="preserve"> points)</w:t>
      </w:r>
      <w:r>
        <w:rPr>
          <w:rFonts w:ascii="Gill Sans MT" w:eastAsia="Times New Roman" w:hAnsi="Gill Sans MT" w:cs="Times New Roman"/>
          <w:color w:val="7F7F7F" w:themeColor="text1" w:themeTint="80"/>
          <w:sz w:val="24"/>
          <w:szCs w:val="24"/>
        </w:rPr>
        <w:t xml:space="preserve"> Suppose now that the same machine M (IP address :</w:t>
      </w:r>
      <w:r w:rsidR="000172D9">
        <w:rPr>
          <w:rFonts w:ascii="Gill Sans MT" w:eastAsia="Times New Roman" w:hAnsi="Gill Sans MT" w:cs="Times New Roman"/>
          <w:color w:val="7F7F7F" w:themeColor="text1" w:themeTint="80"/>
          <w:sz w:val="24"/>
          <w:szCs w:val="24"/>
        </w:rPr>
        <w:t>192.66.168.32</w:t>
      </w:r>
      <w:r>
        <w:rPr>
          <w:rFonts w:ascii="Gill Sans MT" w:eastAsia="Times New Roman" w:hAnsi="Gill Sans MT" w:cs="Times New Roman"/>
          <w:color w:val="7F7F7F" w:themeColor="text1" w:themeTint="80"/>
          <w:sz w:val="24"/>
          <w:szCs w:val="24"/>
        </w:rPr>
        <w:t xml:space="preserve">) makes a DNS request to the server at IP address </w:t>
      </w:r>
      <w:r w:rsidR="000172D9">
        <w:rPr>
          <w:rFonts w:ascii="Gill Sans MT" w:eastAsia="Times New Roman" w:hAnsi="Gill Sans MT" w:cs="Times New Roman"/>
          <w:color w:val="7F7F7F" w:themeColor="text1" w:themeTint="80"/>
          <w:sz w:val="24"/>
          <w:szCs w:val="24"/>
        </w:rPr>
        <w:t>129.57.154.04</w:t>
      </w:r>
      <w:r w:rsidR="005A44C7">
        <w:rPr>
          <w:rFonts w:ascii="Gill Sans MT" w:eastAsia="Times New Roman" w:hAnsi="Gill Sans MT" w:cs="Times New Roman"/>
          <w:color w:val="7F7F7F" w:themeColor="text1" w:themeTint="80"/>
          <w:sz w:val="24"/>
          <w:szCs w:val="24"/>
        </w:rPr>
        <w:t>.</w:t>
      </w:r>
      <w:r>
        <w:rPr>
          <w:rFonts w:ascii="Gill Sans MT" w:eastAsia="Times New Roman" w:hAnsi="Gill Sans MT" w:cs="Times New Roman"/>
          <w:color w:val="7F7F7F" w:themeColor="text1" w:themeTint="80"/>
          <w:sz w:val="24"/>
          <w:szCs w:val="24"/>
        </w:rPr>
        <w:t xml:space="preserve">  </w:t>
      </w:r>
      <w:r w:rsidR="006C05F2">
        <w:rPr>
          <w:rFonts w:ascii="Gill Sans MT" w:eastAsia="Times New Roman" w:hAnsi="Gill Sans MT" w:cs="Times New Roman"/>
          <w:color w:val="7F7F7F" w:themeColor="text1" w:themeTint="80"/>
          <w:sz w:val="24"/>
          <w:szCs w:val="24"/>
        </w:rPr>
        <w:t xml:space="preserve">The DNS client is bound to Port # </w:t>
      </w:r>
      <w:r w:rsidR="0004764B">
        <w:rPr>
          <w:rFonts w:ascii="Gill Sans MT" w:eastAsia="Times New Roman" w:hAnsi="Gill Sans MT" w:cs="Times New Roman"/>
          <w:color w:val="7F7F7F" w:themeColor="text1" w:themeTint="80"/>
          <w:sz w:val="24"/>
          <w:szCs w:val="24"/>
        </w:rPr>
        <w:t>10020</w:t>
      </w:r>
      <w:r w:rsidR="006C05F2">
        <w:rPr>
          <w:rFonts w:ascii="Gill Sans MT" w:eastAsia="Times New Roman" w:hAnsi="Gill Sans MT" w:cs="Times New Roman"/>
          <w:color w:val="7F7F7F" w:themeColor="text1" w:themeTint="80"/>
          <w:sz w:val="24"/>
          <w:szCs w:val="24"/>
        </w:rPr>
        <w:t xml:space="preserve">. </w:t>
      </w:r>
      <w:r>
        <w:rPr>
          <w:rFonts w:ascii="Gill Sans MT" w:eastAsia="Times New Roman" w:hAnsi="Gill Sans MT" w:cs="Times New Roman"/>
          <w:color w:val="7F7F7F" w:themeColor="text1" w:themeTint="80"/>
          <w:sz w:val="24"/>
          <w:szCs w:val="24"/>
        </w:rPr>
        <w:t>The DNS request will be carried by Packet P</w:t>
      </w:r>
      <w:r>
        <w:rPr>
          <w:rFonts w:ascii="Gill Sans MT" w:eastAsia="Times New Roman" w:hAnsi="Gill Sans MT" w:cs="Times New Roman"/>
          <w:color w:val="7F7F7F" w:themeColor="text1" w:themeTint="80"/>
          <w:sz w:val="24"/>
          <w:szCs w:val="24"/>
          <w:vertAlign w:val="subscript"/>
        </w:rPr>
        <w:t>3</w:t>
      </w:r>
      <w:r>
        <w:rPr>
          <w:rFonts w:ascii="Gill Sans MT" w:eastAsia="Times New Roman" w:hAnsi="Gill Sans MT" w:cs="Times New Roman"/>
          <w:color w:val="7F7F7F" w:themeColor="text1" w:themeTint="80"/>
          <w:sz w:val="24"/>
          <w:szCs w:val="24"/>
        </w:rPr>
        <w:t xml:space="preserve">. Fill in the array below </w:t>
      </w:r>
      <w:r w:rsidR="006C05F2">
        <w:rPr>
          <w:rFonts w:ascii="Gill Sans MT" w:eastAsia="Times New Roman" w:hAnsi="Gill Sans MT" w:cs="Times New Roman"/>
          <w:color w:val="7F7F7F" w:themeColor="text1" w:themeTint="80"/>
          <w:sz w:val="24"/>
          <w:szCs w:val="24"/>
        </w:rPr>
        <w:t xml:space="preserve">with </w:t>
      </w:r>
      <w:r>
        <w:rPr>
          <w:rFonts w:ascii="Gill Sans MT" w:eastAsia="Times New Roman" w:hAnsi="Gill Sans MT" w:cs="Times New Roman"/>
          <w:color w:val="7F7F7F" w:themeColor="text1" w:themeTint="80"/>
          <w:sz w:val="24"/>
          <w:szCs w:val="24"/>
        </w:rPr>
        <w:t>the source IP address, destination IP address, source port number, destinatio</w:t>
      </w:r>
      <w:r w:rsidR="00536832">
        <w:rPr>
          <w:rFonts w:ascii="Gill Sans MT" w:eastAsia="Times New Roman" w:hAnsi="Gill Sans MT" w:cs="Times New Roman"/>
          <w:color w:val="7F7F7F" w:themeColor="text1" w:themeTint="80"/>
          <w:sz w:val="24"/>
          <w:szCs w:val="24"/>
        </w:rPr>
        <w:t xml:space="preserve">n port number of </w:t>
      </w:r>
      <w:r>
        <w:rPr>
          <w:rFonts w:ascii="Gill Sans MT" w:eastAsia="Times New Roman" w:hAnsi="Gill Sans MT" w:cs="Times New Roman"/>
          <w:color w:val="7F7F7F" w:themeColor="text1" w:themeTint="80"/>
          <w:sz w:val="24"/>
          <w:szCs w:val="24"/>
        </w:rPr>
        <w:t>Packet P</w:t>
      </w:r>
      <w:r>
        <w:rPr>
          <w:rFonts w:ascii="Gill Sans MT" w:eastAsia="Times New Roman" w:hAnsi="Gill Sans MT" w:cs="Times New Roman"/>
          <w:color w:val="7F7F7F" w:themeColor="text1" w:themeTint="80"/>
          <w:sz w:val="24"/>
          <w:szCs w:val="24"/>
          <w:vertAlign w:val="subscript"/>
        </w:rPr>
        <w:t>3</w:t>
      </w:r>
      <w:r>
        <w:rPr>
          <w:rFonts w:ascii="Gill Sans MT" w:eastAsia="Times New Roman" w:hAnsi="Gill Sans MT" w:cs="Times New Roman"/>
          <w:color w:val="7F7F7F" w:themeColor="text1" w:themeTint="80"/>
          <w:sz w:val="24"/>
          <w:szCs w:val="24"/>
        </w:rPr>
        <w:t xml:space="preserve"> (Point A).</w:t>
      </w:r>
    </w:p>
    <w:tbl>
      <w:tblPr>
        <w:tblStyle w:val="TableGrid"/>
        <w:tblW w:w="0" w:type="auto"/>
        <w:tblLook w:val="04A0" w:firstRow="1" w:lastRow="0" w:firstColumn="1" w:lastColumn="0" w:noHBand="0" w:noVBand="1"/>
      </w:tblPr>
      <w:tblGrid>
        <w:gridCol w:w="1766"/>
        <w:gridCol w:w="2189"/>
        <w:gridCol w:w="2170"/>
        <w:gridCol w:w="1796"/>
        <w:gridCol w:w="1599"/>
      </w:tblGrid>
      <w:tr w:rsidR="00C14FC2" w14:paraId="72741B5D" w14:textId="77777777" w:rsidTr="00053440">
        <w:trPr>
          <w:cnfStyle w:val="100000000000" w:firstRow="1" w:lastRow="0" w:firstColumn="0" w:lastColumn="0" w:oddVBand="0" w:evenVBand="0" w:oddHBand="0" w:evenHBand="0" w:firstRowFirstColumn="0" w:firstRowLastColumn="0" w:lastRowFirstColumn="0" w:lastRowLastColumn="0"/>
        </w:trPr>
        <w:tc>
          <w:tcPr>
            <w:tcW w:w="0" w:type="auto"/>
          </w:tcPr>
          <w:p w14:paraId="2180E094"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 or UDP?</w:t>
            </w:r>
          </w:p>
        </w:tc>
        <w:tc>
          <w:tcPr>
            <w:tcW w:w="0" w:type="auto"/>
          </w:tcPr>
          <w:p w14:paraId="68344EA7"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Source             </w:t>
            </w:r>
          </w:p>
        </w:tc>
        <w:tc>
          <w:tcPr>
            <w:tcW w:w="0" w:type="auto"/>
          </w:tcPr>
          <w:p w14:paraId="39BA420C"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Destination     </w:t>
            </w:r>
          </w:p>
        </w:tc>
        <w:tc>
          <w:tcPr>
            <w:tcW w:w="0" w:type="auto"/>
          </w:tcPr>
          <w:p w14:paraId="398496FC"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Source Port #</w:t>
            </w:r>
          </w:p>
        </w:tc>
        <w:tc>
          <w:tcPr>
            <w:tcW w:w="0" w:type="auto"/>
          </w:tcPr>
          <w:p w14:paraId="2EA1061C"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Dest. Port #</w:t>
            </w:r>
          </w:p>
        </w:tc>
      </w:tr>
      <w:tr w:rsidR="00C14FC2" w14:paraId="35A44AF0" w14:textId="77777777" w:rsidTr="00053440">
        <w:tc>
          <w:tcPr>
            <w:tcW w:w="0" w:type="auto"/>
          </w:tcPr>
          <w:p w14:paraId="6B4AABA7" w14:textId="1B984937"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UDP</w:t>
            </w:r>
          </w:p>
        </w:tc>
        <w:tc>
          <w:tcPr>
            <w:tcW w:w="0" w:type="auto"/>
          </w:tcPr>
          <w:p w14:paraId="2AA82306" w14:textId="12750473"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192.66.168.32</w:t>
            </w:r>
          </w:p>
        </w:tc>
        <w:tc>
          <w:tcPr>
            <w:tcW w:w="0" w:type="auto"/>
          </w:tcPr>
          <w:p w14:paraId="0F5472AD" w14:textId="0BE863D6"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129.57.154.04</w:t>
            </w:r>
          </w:p>
        </w:tc>
        <w:tc>
          <w:tcPr>
            <w:tcW w:w="0" w:type="auto"/>
          </w:tcPr>
          <w:p w14:paraId="35C013FD" w14:textId="45BCEF48"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10020</w:t>
            </w:r>
          </w:p>
        </w:tc>
        <w:tc>
          <w:tcPr>
            <w:tcW w:w="0" w:type="auto"/>
          </w:tcPr>
          <w:p w14:paraId="24CBB325" w14:textId="06A8A513"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53</w:t>
            </w:r>
          </w:p>
        </w:tc>
      </w:tr>
    </w:tbl>
    <w:p w14:paraId="2CBF479F" w14:textId="412B656B" w:rsidR="00C14FC2" w:rsidRDefault="00C14FC2"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4B94CB87" w14:textId="35B5D51E" w:rsidR="00C14FC2" w:rsidRDefault="00C14FC2"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 xml:space="preserve">6) </w:t>
      </w:r>
      <w:r w:rsidRPr="00CE57B8">
        <w:rPr>
          <w:rFonts w:ascii="Gill Sans MT" w:eastAsia="Times New Roman" w:hAnsi="Gill Sans MT" w:cs="Times New Roman"/>
          <w:b/>
          <w:color w:val="7F7F7F" w:themeColor="text1" w:themeTint="80"/>
          <w:sz w:val="24"/>
          <w:szCs w:val="24"/>
        </w:rPr>
        <w:t>(1</w:t>
      </w:r>
      <w:r>
        <w:rPr>
          <w:rFonts w:ascii="Gill Sans MT" w:eastAsia="Times New Roman" w:hAnsi="Gill Sans MT" w:cs="Times New Roman"/>
          <w:b/>
          <w:color w:val="7F7F7F" w:themeColor="text1" w:themeTint="80"/>
          <w:sz w:val="24"/>
          <w:szCs w:val="24"/>
        </w:rPr>
        <w:t>0</w:t>
      </w:r>
      <w:r w:rsidRPr="00CE57B8">
        <w:rPr>
          <w:rFonts w:ascii="Gill Sans MT" w:eastAsia="Times New Roman" w:hAnsi="Gill Sans MT" w:cs="Times New Roman"/>
          <w:b/>
          <w:color w:val="7F7F7F" w:themeColor="text1" w:themeTint="80"/>
          <w:sz w:val="24"/>
          <w:szCs w:val="24"/>
        </w:rPr>
        <w:t xml:space="preserve"> points)</w:t>
      </w:r>
      <w:r>
        <w:rPr>
          <w:rFonts w:ascii="Gill Sans MT" w:eastAsia="Times New Roman" w:hAnsi="Gill Sans MT" w:cs="Times New Roman"/>
          <w:color w:val="7F7F7F" w:themeColor="text1" w:themeTint="80"/>
          <w:sz w:val="24"/>
          <w:szCs w:val="24"/>
        </w:rPr>
        <w:t xml:space="preserve"> When the NAT box receives Packet P</w:t>
      </w:r>
      <w:r>
        <w:rPr>
          <w:rFonts w:ascii="Gill Sans MT" w:eastAsia="Times New Roman" w:hAnsi="Gill Sans MT" w:cs="Times New Roman"/>
          <w:color w:val="7F7F7F" w:themeColor="text1" w:themeTint="80"/>
          <w:sz w:val="24"/>
          <w:szCs w:val="24"/>
          <w:vertAlign w:val="subscript"/>
        </w:rPr>
        <w:t>3</w:t>
      </w:r>
      <w:r>
        <w:rPr>
          <w:rFonts w:ascii="Gill Sans MT" w:eastAsia="Times New Roman" w:hAnsi="Gill Sans MT" w:cs="Times New Roman"/>
          <w:color w:val="7F7F7F" w:themeColor="text1" w:themeTint="80"/>
          <w:sz w:val="24"/>
          <w:szCs w:val="24"/>
        </w:rPr>
        <w:t>, it translates it and output</w:t>
      </w:r>
      <w:r w:rsidR="00536832">
        <w:rPr>
          <w:rFonts w:ascii="Gill Sans MT" w:eastAsia="Times New Roman" w:hAnsi="Gill Sans MT" w:cs="Times New Roman"/>
          <w:color w:val="7F7F7F" w:themeColor="text1" w:themeTint="80"/>
          <w:sz w:val="24"/>
          <w:szCs w:val="24"/>
        </w:rPr>
        <w:t>s</w:t>
      </w:r>
      <w:r>
        <w:rPr>
          <w:rFonts w:ascii="Gill Sans MT" w:eastAsia="Times New Roman" w:hAnsi="Gill Sans MT" w:cs="Times New Roman"/>
          <w:color w:val="7F7F7F" w:themeColor="text1" w:themeTint="80"/>
          <w:sz w:val="24"/>
          <w:szCs w:val="24"/>
        </w:rPr>
        <w:t xml:space="preserve"> on Point B (see Figure 5-55) a translated packet. Fill in the array below </w:t>
      </w:r>
      <w:r w:rsidR="006C05F2">
        <w:rPr>
          <w:rFonts w:ascii="Gill Sans MT" w:eastAsia="Times New Roman" w:hAnsi="Gill Sans MT" w:cs="Times New Roman"/>
          <w:color w:val="7F7F7F" w:themeColor="text1" w:themeTint="80"/>
          <w:sz w:val="24"/>
          <w:szCs w:val="24"/>
        </w:rPr>
        <w:t xml:space="preserve">with </w:t>
      </w:r>
      <w:r>
        <w:rPr>
          <w:rFonts w:ascii="Gill Sans MT" w:eastAsia="Times New Roman" w:hAnsi="Gill Sans MT" w:cs="Times New Roman"/>
          <w:color w:val="7F7F7F" w:themeColor="text1" w:themeTint="80"/>
          <w:sz w:val="24"/>
          <w:szCs w:val="24"/>
        </w:rPr>
        <w:t xml:space="preserve">the source IP address, destination IP address, source port number, destination port number of the </w:t>
      </w:r>
      <w:r w:rsidRPr="00536832">
        <w:rPr>
          <w:rFonts w:ascii="Gill Sans MT" w:eastAsia="Times New Roman" w:hAnsi="Gill Sans MT" w:cs="Times New Roman"/>
          <w:b/>
          <w:color w:val="00B0F0"/>
          <w:sz w:val="24"/>
          <w:szCs w:val="24"/>
        </w:rPr>
        <w:t>translated</w:t>
      </w:r>
      <w:r w:rsidRPr="00536832">
        <w:rPr>
          <w:rFonts w:ascii="Gill Sans MT" w:eastAsia="Times New Roman" w:hAnsi="Gill Sans MT" w:cs="Times New Roman"/>
          <w:color w:val="00B0F0"/>
          <w:sz w:val="24"/>
          <w:szCs w:val="24"/>
        </w:rPr>
        <w:t xml:space="preserve"> </w:t>
      </w:r>
      <w:r>
        <w:rPr>
          <w:rFonts w:ascii="Gill Sans MT" w:eastAsia="Times New Roman" w:hAnsi="Gill Sans MT" w:cs="Times New Roman"/>
          <w:color w:val="7F7F7F" w:themeColor="text1" w:themeTint="80"/>
          <w:sz w:val="24"/>
          <w:szCs w:val="24"/>
        </w:rPr>
        <w:t>Packet P</w:t>
      </w:r>
      <w:r>
        <w:rPr>
          <w:rFonts w:ascii="Gill Sans MT" w:eastAsia="Times New Roman" w:hAnsi="Gill Sans MT" w:cs="Times New Roman"/>
          <w:color w:val="7F7F7F" w:themeColor="text1" w:themeTint="80"/>
          <w:sz w:val="24"/>
          <w:szCs w:val="24"/>
          <w:vertAlign w:val="subscript"/>
        </w:rPr>
        <w:t>3</w:t>
      </w:r>
      <w:r>
        <w:rPr>
          <w:rFonts w:ascii="Gill Sans MT" w:eastAsia="Times New Roman" w:hAnsi="Gill Sans MT" w:cs="Times New Roman"/>
          <w:color w:val="7F7F7F" w:themeColor="text1" w:themeTint="80"/>
          <w:sz w:val="24"/>
          <w:szCs w:val="24"/>
        </w:rPr>
        <w:t>. Highlight the information that will change (by the translation) and explain why.</w:t>
      </w:r>
    </w:p>
    <w:tbl>
      <w:tblPr>
        <w:tblStyle w:val="TableGrid"/>
        <w:tblW w:w="0" w:type="auto"/>
        <w:tblLook w:val="04A0" w:firstRow="1" w:lastRow="0" w:firstColumn="1" w:lastColumn="0" w:noHBand="0" w:noVBand="1"/>
      </w:tblPr>
      <w:tblGrid>
        <w:gridCol w:w="1766"/>
        <w:gridCol w:w="2189"/>
        <w:gridCol w:w="2170"/>
        <w:gridCol w:w="1796"/>
        <w:gridCol w:w="1599"/>
      </w:tblGrid>
      <w:tr w:rsidR="00C14FC2" w14:paraId="57A29390" w14:textId="77777777" w:rsidTr="00053440">
        <w:trPr>
          <w:cnfStyle w:val="100000000000" w:firstRow="1" w:lastRow="0" w:firstColumn="0" w:lastColumn="0" w:oddVBand="0" w:evenVBand="0" w:oddHBand="0" w:evenHBand="0" w:firstRowFirstColumn="0" w:firstRowLastColumn="0" w:lastRowFirstColumn="0" w:lastRowLastColumn="0"/>
        </w:trPr>
        <w:tc>
          <w:tcPr>
            <w:tcW w:w="0" w:type="auto"/>
          </w:tcPr>
          <w:p w14:paraId="3AAC2EC7"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TCP or UDP?</w:t>
            </w:r>
          </w:p>
        </w:tc>
        <w:tc>
          <w:tcPr>
            <w:tcW w:w="0" w:type="auto"/>
          </w:tcPr>
          <w:p w14:paraId="7A8B4E46"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Source             </w:t>
            </w:r>
          </w:p>
        </w:tc>
        <w:tc>
          <w:tcPr>
            <w:tcW w:w="0" w:type="auto"/>
          </w:tcPr>
          <w:p w14:paraId="4D46C64B"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IP Destination     </w:t>
            </w:r>
          </w:p>
        </w:tc>
        <w:tc>
          <w:tcPr>
            <w:tcW w:w="0" w:type="auto"/>
          </w:tcPr>
          <w:p w14:paraId="2F32169F"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Source Port #</w:t>
            </w:r>
          </w:p>
        </w:tc>
        <w:tc>
          <w:tcPr>
            <w:tcW w:w="0" w:type="auto"/>
          </w:tcPr>
          <w:p w14:paraId="2F9A9067" w14:textId="77777777" w:rsidR="00C14FC2" w:rsidRDefault="00C14FC2"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Dest. Port #</w:t>
            </w:r>
          </w:p>
        </w:tc>
      </w:tr>
      <w:tr w:rsidR="00C14FC2" w14:paraId="045AAAF6" w14:textId="77777777" w:rsidTr="00053440">
        <w:tc>
          <w:tcPr>
            <w:tcW w:w="0" w:type="auto"/>
          </w:tcPr>
          <w:p w14:paraId="1303D47B" w14:textId="6F420F0A"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UDP</w:t>
            </w:r>
          </w:p>
        </w:tc>
        <w:tc>
          <w:tcPr>
            <w:tcW w:w="0" w:type="auto"/>
          </w:tcPr>
          <w:p w14:paraId="14FB2C02" w14:textId="00A413AF" w:rsidR="00C14FC2" w:rsidRDefault="00575CB1" w:rsidP="00682186">
            <w:pPr>
              <w:rPr>
                <w:rFonts w:ascii="Gill Sans MT" w:eastAsia="Times New Roman" w:hAnsi="Gill Sans MT" w:cs="Times New Roman"/>
                <w:color w:val="7F7F7F" w:themeColor="text1" w:themeTint="80"/>
                <w:sz w:val="24"/>
                <w:szCs w:val="24"/>
              </w:rPr>
            </w:pPr>
            <w:r w:rsidRPr="00182737">
              <w:rPr>
                <w:rFonts w:ascii="Gill Sans MT" w:eastAsia="Times New Roman" w:hAnsi="Gill Sans MT" w:cs="Times New Roman"/>
                <w:color w:val="7F7F7F" w:themeColor="text1" w:themeTint="80"/>
                <w:sz w:val="24"/>
                <w:szCs w:val="24"/>
                <w:highlight w:val="yellow"/>
              </w:rPr>
              <w:t>131.63.192.20</w:t>
            </w:r>
          </w:p>
        </w:tc>
        <w:tc>
          <w:tcPr>
            <w:tcW w:w="0" w:type="auto"/>
          </w:tcPr>
          <w:p w14:paraId="02D3FA7C" w14:textId="742CD117"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129.57.154.04</w:t>
            </w:r>
          </w:p>
        </w:tc>
        <w:tc>
          <w:tcPr>
            <w:tcW w:w="0" w:type="auto"/>
          </w:tcPr>
          <w:p w14:paraId="193D0B8A" w14:textId="1942042E" w:rsidR="00C14FC2" w:rsidRDefault="00575CB1" w:rsidP="00682186">
            <w:pPr>
              <w:rPr>
                <w:rFonts w:ascii="Gill Sans MT" w:eastAsia="Times New Roman" w:hAnsi="Gill Sans MT" w:cs="Times New Roman"/>
                <w:color w:val="7F7F7F" w:themeColor="text1" w:themeTint="80"/>
                <w:sz w:val="24"/>
                <w:szCs w:val="24"/>
              </w:rPr>
            </w:pPr>
            <w:r w:rsidRPr="00182737">
              <w:rPr>
                <w:rFonts w:ascii="Gill Sans MT" w:eastAsia="Times New Roman" w:hAnsi="Gill Sans MT" w:cs="Times New Roman"/>
                <w:color w:val="7F7F7F" w:themeColor="text1" w:themeTint="80"/>
                <w:sz w:val="24"/>
                <w:szCs w:val="24"/>
                <w:highlight w:val="yellow"/>
              </w:rPr>
              <w:t>9002</w:t>
            </w:r>
          </w:p>
        </w:tc>
        <w:tc>
          <w:tcPr>
            <w:tcW w:w="0" w:type="auto"/>
          </w:tcPr>
          <w:p w14:paraId="55F07238" w14:textId="6B6272E1" w:rsidR="00C14FC2" w:rsidRDefault="00575CB1" w:rsidP="00682186">
            <w:pPr>
              <w:rPr>
                <w:rFonts w:ascii="Gill Sans MT" w:eastAsia="Times New Roman" w:hAnsi="Gill Sans MT" w:cs="Times New Roman"/>
                <w:color w:val="7F7F7F" w:themeColor="text1" w:themeTint="80"/>
                <w:sz w:val="24"/>
                <w:szCs w:val="24"/>
              </w:rPr>
            </w:pPr>
            <w:r>
              <w:rPr>
                <w:rFonts w:ascii="Gill Sans MT" w:eastAsia="Times New Roman" w:hAnsi="Gill Sans MT" w:cs="Times New Roman"/>
                <w:color w:val="7F7F7F" w:themeColor="text1" w:themeTint="80"/>
                <w:sz w:val="24"/>
                <w:szCs w:val="24"/>
              </w:rPr>
              <w:t>53</w:t>
            </w:r>
          </w:p>
        </w:tc>
      </w:tr>
    </w:tbl>
    <w:p w14:paraId="5930A80F" w14:textId="77777777" w:rsidR="00C14FC2" w:rsidRDefault="00C14FC2"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38DE9EBA" w14:textId="01C05BF7" w:rsidR="00C14FC2" w:rsidRDefault="00C14FC2"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361D170F" w14:textId="374F9BBE" w:rsidR="00912A9B" w:rsidRPr="00745DF5" w:rsidRDefault="00912A9B" w:rsidP="00682186">
      <w:pPr>
        <w:shd w:val="clear" w:color="auto" w:fill="FFFFFF"/>
        <w:spacing w:after="0" w:line="240" w:lineRule="auto"/>
        <w:ind w:left="720"/>
        <w:rPr>
          <w:rFonts w:ascii="Gill Sans MT" w:eastAsia="Times New Roman" w:hAnsi="Gill Sans MT" w:cs="Times New Roman"/>
          <w:color w:val="7F7F7F" w:themeColor="text1" w:themeTint="80"/>
          <w:sz w:val="24"/>
          <w:szCs w:val="24"/>
        </w:rPr>
      </w:pPr>
    </w:p>
    <w:p w14:paraId="1EA3A2B7" w14:textId="1FC3F353" w:rsidR="00183363" w:rsidRPr="00183363" w:rsidRDefault="00182737" w:rsidP="00682186">
      <w:pPr>
        <w:shd w:val="clear" w:color="auto" w:fill="FFFFFF"/>
        <w:spacing w:after="0" w:line="240" w:lineRule="auto"/>
        <w:ind w:left="15"/>
        <w:rPr>
          <w:rFonts w:ascii="Gill Sans MT" w:eastAsia="Times New Roman" w:hAnsi="Gill Sans MT" w:cs="Times New Roman"/>
          <w:color w:val="7F7F7F" w:themeColor="text1" w:themeTint="80"/>
          <w:sz w:val="24"/>
          <w:szCs w:val="24"/>
        </w:rPr>
      </w:pPr>
      <w:r w:rsidRPr="00182737">
        <w:rPr>
          <w:rFonts w:ascii="Gill Sans MT" w:eastAsia="Times New Roman" w:hAnsi="Gill Sans MT" w:cs="Times New Roman"/>
          <w:color w:val="7F7F7F" w:themeColor="text1" w:themeTint="80"/>
          <w:sz w:val="24"/>
          <w:szCs w:val="24"/>
          <w:highlight w:val="yellow"/>
        </w:rPr>
        <w:t>The information that changes due to the translation by the NAT box is the source IP address and the source port number. The source IP address is changed to the public IP address to ensure the packet can traverse the</w:t>
      </w:r>
      <w:r w:rsidRPr="00182737">
        <w:rPr>
          <w:rFonts w:ascii="Gill Sans MT" w:eastAsia="Times New Roman" w:hAnsi="Gill Sans MT" w:cs="Times New Roman"/>
          <w:color w:val="7F7F7F" w:themeColor="text1" w:themeTint="80"/>
          <w:sz w:val="24"/>
          <w:szCs w:val="24"/>
        </w:rPr>
        <w:t xml:space="preserve"> </w:t>
      </w:r>
      <w:r w:rsidRPr="00182737">
        <w:rPr>
          <w:rFonts w:ascii="Gill Sans MT" w:eastAsia="Times New Roman" w:hAnsi="Gill Sans MT" w:cs="Times New Roman"/>
          <w:color w:val="7F7F7F" w:themeColor="text1" w:themeTint="80"/>
          <w:sz w:val="24"/>
          <w:szCs w:val="24"/>
          <w:highlight w:val="yellow"/>
        </w:rPr>
        <w:lastRenderedPageBreak/>
        <w:t>Internet. The source port number is changed to a unique value from the NAT's port mapping table so that responses from the DNS server can be translated back to the correct internal IP address and port number, allowing the NAT to maintain the correct flow of communication.</w:t>
      </w:r>
    </w:p>
    <w:p w14:paraId="5E277C8C" w14:textId="18F23BC8" w:rsidR="00183363" w:rsidRPr="00183363" w:rsidRDefault="00183363" w:rsidP="003B6377">
      <w:pPr>
        <w:pStyle w:val="AUH4"/>
        <w:rPr>
          <w:b w:val="0"/>
          <w:color w:val="7F7F7F" w:themeColor="text1" w:themeTint="80"/>
        </w:rPr>
      </w:pPr>
    </w:p>
    <w:p w14:paraId="52DE7476" w14:textId="7AE4446D" w:rsidR="005334EC" w:rsidRPr="00183363" w:rsidRDefault="005334EC" w:rsidP="0050733B">
      <w:pPr>
        <w:autoSpaceDE w:val="0"/>
        <w:autoSpaceDN w:val="0"/>
        <w:adjustRightInd w:val="0"/>
        <w:spacing w:after="0" w:line="240" w:lineRule="auto"/>
        <w:rPr>
          <w:rFonts w:ascii="Gill Sans MT" w:hAnsi="Gill Sans MT" w:cs="Times New Roman"/>
          <w:color w:val="7F7F7F" w:themeColor="text1" w:themeTint="80"/>
          <w:sz w:val="24"/>
          <w:szCs w:val="24"/>
        </w:rPr>
      </w:pPr>
    </w:p>
    <w:p w14:paraId="20851E38" w14:textId="77777777" w:rsidR="00850C90" w:rsidRPr="00183363" w:rsidRDefault="00850C90" w:rsidP="00850C90">
      <w:pPr>
        <w:pStyle w:val="AUBody"/>
        <w:rPr>
          <w14:textFill>
            <w14:solidFill>
              <w14:schemeClr w14:val="tx1">
                <w14:lumMod w14:val="50000"/>
                <w14:lumOff w14:val="50000"/>
                <w14:lumMod w14:val="65000"/>
                <w14:lumOff w14:val="35000"/>
                <w14:lumMod w14:val="75000"/>
              </w14:schemeClr>
            </w14:solidFill>
          </w14:textFill>
        </w:rPr>
      </w:pPr>
    </w:p>
    <w:p w14:paraId="05FD5AA1" w14:textId="77777777" w:rsidR="0091185C" w:rsidRPr="00183363" w:rsidRDefault="0091185C">
      <w:pPr>
        <w:rPr>
          <w:rFonts w:ascii="Gill Sans MT" w:hAnsi="Gill Sans MT" w:cstheme="minorHAnsi"/>
          <w:b/>
          <w:color w:val="7F7F7F" w:themeColor="text1" w:themeTint="80"/>
          <w:sz w:val="24"/>
          <w:szCs w:val="24"/>
        </w:rPr>
      </w:pPr>
      <w:r w:rsidRPr="00183363">
        <w:rPr>
          <w:b/>
          <w:color w:val="7F7F7F" w:themeColor="text1" w:themeTint="80"/>
        </w:rPr>
        <w:br w:type="page"/>
      </w:r>
    </w:p>
    <w:p w14:paraId="7BA5CCEE" w14:textId="0F352C9E" w:rsidR="002C6A7E" w:rsidRPr="0006152D" w:rsidRDefault="002C6A7E" w:rsidP="00850C90">
      <w:pPr>
        <w:pStyle w:val="AUBody"/>
      </w:pPr>
      <w:r w:rsidRPr="004F474F">
        <w:rPr>
          <w:b/>
        </w:rPr>
        <w:lastRenderedPageBreak/>
        <w:t>What you need to turn in</w:t>
      </w:r>
      <w:r w:rsidRPr="0006152D">
        <w:t>:</w:t>
      </w:r>
    </w:p>
    <w:p w14:paraId="354E9476" w14:textId="6901221B" w:rsidR="00B92694" w:rsidRPr="00500964" w:rsidRDefault="00B92694" w:rsidP="00850C90">
      <w:pPr>
        <w:pStyle w:val="AUBullets"/>
      </w:pPr>
      <w:r w:rsidRPr="00500964">
        <w:t>Electronic copy of this file (including your answers) (standalone)</w:t>
      </w:r>
      <w:r w:rsidR="00570230">
        <w:t xml:space="preserve">. </w:t>
      </w:r>
      <w:r w:rsidRPr="00500964">
        <w:t xml:space="preserve">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9553C8">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7195" w14:textId="77777777" w:rsidR="009553C8" w:rsidRDefault="009553C8" w:rsidP="002A0533">
      <w:r>
        <w:separator/>
      </w:r>
    </w:p>
  </w:endnote>
  <w:endnote w:type="continuationSeparator" w:id="0">
    <w:p w14:paraId="51CCD3C5" w14:textId="77777777" w:rsidR="009553C8" w:rsidRDefault="009553C8"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BE88" w14:textId="77777777" w:rsidR="009553C8" w:rsidRDefault="009553C8" w:rsidP="002A0533">
      <w:r>
        <w:separator/>
      </w:r>
    </w:p>
  </w:footnote>
  <w:footnote w:type="continuationSeparator" w:id="0">
    <w:p w14:paraId="2E26ADF9" w14:textId="77777777" w:rsidR="009553C8" w:rsidRDefault="009553C8"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9CFF145" w:rsidR="009B57E1" w:rsidRPr="003F35BC" w:rsidRDefault="0033292F" w:rsidP="002D1518">
                          <w:pPr>
                            <w:pStyle w:val="AUH1"/>
                            <w:spacing w:before="0" w:after="0" w:line="240" w:lineRule="auto"/>
                          </w:pPr>
                          <w:r>
                            <w:t>M</w:t>
                          </w:r>
                          <w:r w:rsidR="00AC1B38">
                            <w:t>5</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09CFF145" w:rsidR="009B57E1" w:rsidRPr="003F35BC" w:rsidRDefault="0033292F" w:rsidP="002D1518">
                    <w:pPr>
                      <w:pStyle w:val="AUH1"/>
                      <w:spacing w:before="0" w:after="0" w:line="240" w:lineRule="auto"/>
                    </w:pPr>
                    <w:r>
                      <w:t>M</w:t>
                    </w:r>
                    <w:r w:rsidR="00AC1B38">
                      <w:t>5</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4E622395">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B3284"/>
    <w:multiLevelType w:val="hybridMultilevel"/>
    <w:tmpl w:val="C0E0FCC6"/>
    <w:lvl w:ilvl="0" w:tplc="52B08B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2E0725F"/>
    <w:multiLevelType w:val="hybridMultilevel"/>
    <w:tmpl w:val="C324D1C6"/>
    <w:lvl w:ilvl="0" w:tplc="9C8408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40429E"/>
    <w:multiLevelType w:val="hybridMultilevel"/>
    <w:tmpl w:val="4A9A49FA"/>
    <w:lvl w:ilvl="0" w:tplc="C8F27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4FEC"/>
    <w:multiLevelType w:val="hybridMultilevel"/>
    <w:tmpl w:val="6440852A"/>
    <w:lvl w:ilvl="0" w:tplc="24704C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E73A4"/>
    <w:multiLevelType w:val="hybridMultilevel"/>
    <w:tmpl w:val="385A21D8"/>
    <w:lvl w:ilvl="0" w:tplc="66BC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F170B8"/>
    <w:multiLevelType w:val="hybridMultilevel"/>
    <w:tmpl w:val="2A72D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22AC7"/>
    <w:multiLevelType w:val="hybridMultilevel"/>
    <w:tmpl w:val="7E10C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661EA4"/>
    <w:multiLevelType w:val="hybridMultilevel"/>
    <w:tmpl w:val="8EB88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586048"/>
    <w:multiLevelType w:val="hybridMultilevel"/>
    <w:tmpl w:val="620E4F96"/>
    <w:lvl w:ilvl="0" w:tplc="D2FEE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5A2070"/>
    <w:multiLevelType w:val="hybridMultilevel"/>
    <w:tmpl w:val="102CC0C2"/>
    <w:lvl w:ilvl="0" w:tplc="BFB29A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BA1E01"/>
    <w:multiLevelType w:val="hybridMultilevel"/>
    <w:tmpl w:val="64B61C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2"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A342C0"/>
    <w:multiLevelType w:val="multilevel"/>
    <w:tmpl w:val="03F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A5267"/>
    <w:multiLevelType w:val="hybridMultilevel"/>
    <w:tmpl w:val="E3282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898069">
    <w:abstractNumId w:val="11"/>
  </w:num>
  <w:num w:numId="2" w16cid:durableId="383722016">
    <w:abstractNumId w:val="28"/>
  </w:num>
  <w:num w:numId="3" w16cid:durableId="1554610678">
    <w:abstractNumId w:val="10"/>
  </w:num>
  <w:num w:numId="4" w16cid:durableId="1548495778">
    <w:abstractNumId w:val="0"/>
  </w:num>
  <w:num w:numId="5" w16cid:durableId="2113939874">
    <w:abstractNumId w:val="18"/>
  </w:num>
  <w:num w:numId="6" w16cid:durableId="710955028">
    <w:abstractNumId w:val="17"/>
  </w:num>
  <w:num w:numId="7" w16cid:durableId="1842696528">
    <w:abstractNumId w:val="21"/>
  </w:num>
  <w:num w:numId="8" w16cid:durableId="1097602681">
    <w:abstractNumId w:val="9"/>
  </w:num>
  <w:num w:numId="9" w16cid:durableId="865168443">
    <w:abstractNumId w:val="7"/>
  </w:num>
  <w:num w:numId="10" w16cid:durableId="1248610327">
    <w:abstractNumId w:val="15"/>
  </w:num>
  <w:num w:numId="11" w16cid:durableId="440952599">
    <w:abstractNumId w:val="1"/>
  </w:num>
  <w:num w:numId="12" w16cid:durableId="1712218729">
    <w:abstractNumId w:val="6"/>
  </w:num>
  <w:num w:numId="13" w16cid:durableId="1549535433">
    <w:abstractNumId w:val="5"/>
  </w:num>
  <w:num w:numId="14" w16cid:durableId="1804079576">
    <w:abstractNumId w:val="8"/>
  </w:num>
  <w:num w:numId="15" w16cid:durableId="1583218914">
    <w:abstractNumId w:val="31"/>
  </w:num>
  <w:num w:numId="16" w16cid:durableId="602301451">
    <w:abstractNumId w:val="14"/>
  </w:num>
  <w:num w:numId="17" w16cid:durableId="2003700674">
    <w:abstractNumId w:val="29"/>
  </w:num>
  <w:num w:numId="18" w16cid:durableId="2017145514">
    <w:abstractNumId w:val="41"/>
  </w:num>
  <w:num w:numId="19" w16cid:durableId="912467928">
    <w:abstractNumId w:val="32"/>
  </w:num>
  <w:num w:numId="20" w16cid:durableId="426269004">
    <w:abstractNumId w:val="40"/>
  </w:num>
  <w:num w:numId="21" w16cid:durableId="1124734663">
    <w:abstractNumId w:val="33"/>
  </w:num>
  <w:num w:numId="22" w16cid:durableId="187917105">
    <w:abstractNumId w:val="35"/>
  </w:num>
  <w:num w:numId="23" w16cid:durableId="938871717">
    <w:abstractNumId w:val="36"/>
  </w:num>
  <w:num w:numId="24" w16cid:durableId="1105003743">
    <w:abstractNumId w:val="12"/>
  </w:num>
  <w:num w:numId="25" w16cid:durableId="653527428">
    <w:abstractNumId w:val="38"/>
  </w:num>
  <w:num w:numId="26" w16cid:durableId="182595276">
    <w:abstractNumId w:val="26"/>
  </w:num>
  <w:num w:numId="27" w16cid:durableId="3090524">
    <w:abstractNumId w:val="16"/>
  </w:num>
  <w:num w:numId="28" w16cid:durableId="1627196426">
    <w:abstractNumId w:val="34"/>
  </w:num>
  <w:num w:numId="29" w16cid:durableId="306865423">
    <w:abstractNumId w:val="25"/>
  </w:num>
  <w:num w:numId="30" w16cid:durableId="474376833">
    <w:abstractNumId w:val="2"/>
  </w:num>
  <w:num w:numId="31" w16cid:durableId="965429435">
    <w:abstractNumId w:val="39"/>
  </w:num>
  <w:num w:numId="32" w16cid:durableId="2003239334">
    <w:abstractNumId w:val="20"/>
  </w:num>
  <w:num w:numId="33" w16cid:durableId="1225261946">
    <w:abstractNumId w:val="27"/>
  </w:num>
  <w:num w:numId="34" w16cid:durableId="1481657836">
    <w:abstractNumId w:val="30"/>
  </w:num>
  <w:num w:numId="35" w16cid:durableId="294915425">
    <w:abstractNumId w:val="13"/>
  </w:num>
  <w:num w:numId="36" w16cid:durableId="326979899">
    <w:abstractNumId w:val="3"/>
  </w:num>
  <w:num w:numId="37" w16cid:durableId="721367317">
    <w:abstractNumId w:val="23"/>
  </w:num>
  <w:num w:numId="38" w16cid:durableId="104234974">
    <w:abstractNumId w:val="4"/>
  </w:num>
  <w:num w:numId="39" w16cid:durableId="1638611059">
    <w:abstractNumId w:val="37"/>
  </w:num>
  <w:num w:numId="40" w16cid:durableId="1027175886">
    <w:abstractNumId w:val="22"/>
  </w:num>
  <w:num w:numId="41" w16cid:durableId="1734935445">
    <w:abstractNumId w:val="24"/>
  </w:num>
  <w:num w:numId="42" w16cid:durableId="1856337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1F3C"/>
    <w:rsid w:val="00003CDD"/>
    <w:rsid w:val="0001165D"/>
    <w:rsid w:val="000172D9"/>
    <w:rsid w:val="00022711"/>
    <w:rsid w:val="00041BF8"/>
    <w:rsid w:val="00042B48"/>
    <w:rsid w:val="000445E8"/>
    <w:rsid w:val="0004764B"/>
    <w:rsid w:val="00052327"/>
    <w:rsid w:val="0006152D"/>
    <w:rsid w:val="000638BB"/>
    <w:rsid w:val="00064CF4"/>
    <w:rsid w:val="00070B92"/>
    <w:rsid w:val="00071299"/>
    <w:rsid w:val="00082579"/>
    <w:rsid w:val="00086729"/>
    <w:rsid w:val="000918D7"/>
    <w:rsid w:val="000A3742"/>
    <w:rsid w:val="000B6F22"/>
    <w:rsid w:val="000E28E4"/>
    <w:rsid w:val="000F188D"/>
    <w:rsid w:val="000F3EEC"/>
    <w:rsid w:val="000F7EE9"/>
    <w:rsid w:val="00101969"/>
    <w:rsid w:val="0011349E"/>
    <w:rsid w:val="00115A81"/>
    <w:rsid w:val="0013036D"/>
    <w:rsid w:val="00131ECE"/>
    <w:rsid w:val="00137E63"/>
    <w:rsid w:val="00140E06"/>
    <w:rsid w:val="00142447"/>
    <w:rsid w:val="00144CCB"/>
    <w:rsid w:val="00145D47"/>
    <w:rsid w:val="00146723"/>
    <w:rsid w:val="00153359"/>
    <w:rsid w:val="001637A3"/>
    <w:rsid w:val="0017417E"/>
    <w:rsid w:val="00180797"/>
    <w:rsid w:val="00182737"/>
    <w:rsid w:val="0018293D"/>
    <w:rsid w:val="00182A7A"/>
    <w:rsid w:val="00183363"/>
    <w:rsid w:val="001833EA"/>
    <w:rsid w:val="00185029"/>
    <w:rsid w:val="001862DA"/>
    <w:rsid w:val="00192711"/>
    <w:rsid w:val="00192DD8"/>
    <w:rsid w:val="001A6027"/>
    <w:rsid w:val="001A6904"/>
    <w:rsid w:val="001A7272"/>
    <w:rsid w:val="001A7878"/>
    <w:rsid w:val="001C5C7B"/>
    <w:rsid w:val="001D708D"/>
    <w:rsid w:val="001D7B1A"/>
    <w:rsid w:val="001E5767"/>
    <w:rsid w:val="001F5006"/>
    <w:rsid w:val="001F5E6C"/>
    <w:rsid w:val="002149CE"/>
    <w:rsid w:val="0021562B"/>
    <w:rsid w:val="00216228"/>
    <w:rsid w:val="00224BC4"/>
    <w:rsid w:val="0022585B"/>
    <w:rsid w:val="0023095F"/>
    <w:rsid w:val="002361CE"/>
    <w:rsid w:val="00254740"/>
    <w:rsid w:val="00261A8C"/>
    <w:rsid w:val="00263229"/>
    <w:rsid w:val="0026643E"/>
    <w:rsid w:val="002720A6"/>
    <w:rsid w:val="002905A1"/>
    <w:rsid w:val="00293F38"/>
    <w:rsid w:val="002A0533"/>
    <w:rsid w:val="002A2DB2"/>
    <w:rsid w:val="002C3935"/>
    <w:rsid w:val="002C3C3E"/>
    <w:rsid w:val="002C6A7E"/>
    <w:rsid w:val="002D1518"/>
    <w:rsid w:val="002D52CC"/>
    <w:rsid w:val="002E24C8"/>
    <w:rsid w:val="002E67AA"/>
    <w:rsid w:val="003063EC"/>
    <w:rsid w:val="0030723C"/>
    <w:rsid w:val="003076BA"/>
    <w:rsid w:val="00312353"/>
    <w:rsid w:val="00313057"/>
    <w:rsid w:val="00314C45"/>
    <w:rsid w:val="00324781"/>
    <w:rsid w:val="00324FA1"/>
    <w:rsid w:val="0033292F"/>
    <w:rsid w:val="003401DA"/>
    <w:rsid w:val="003404D8"/>
    <w:rsid w:val="00341926"/>
    <w:rsid w:val="0034270A"/>
    <w:rsid w:val="0035384C"/>
    <w:rsid w:val="00354902"/>
    <w:rsid w:val="00355A73"/>
    <w:rsid w:val="00366842"/>
    <w:rsid w:val="00380B04"/>
    <w:rsid w:val="0038421C"/>
    <w:rsid w:val="003843B1"/>
    <w:rsid w:val="003942C9"/>
    <w:rsid w:val="003A090D"/>
    <w:rsid w:val="003A1A18"/>
    <w:rsid w:val="003B6377"/>
    <w:rsid w:val="003B72FC"/>
    <w:rsid w:val="003C74FF"/>
    <w:rsid w:val="003E3909"/>
    <w:rsid w:val="003F0628"/>
    <w:rsid w:val="003F35BC"/>
    <w:rsid w:val="00410638"/>
    <w:rsid w:val="0041124D"/>
    <w:rsid w:val="00415067"/>
    <w:rsid w:val="00415F65"/>
    <w:rsid w:val="004208AD"/>
    <w:rsid w:val="00422896"/>
    <w:rsid w:val="00423C7C"/>
    <w:rsid w:val="00424E30"/>
    <w:rsid w:val="00431B29"/>
    <w:rsid w:val="004352C3"/>
    <w:rsid w:val="00444EF2"/>
    <w:rsid w:val="00446F07"/>
    <w:rsid w:val="00452614"/>
    <w:rsid w:val="004562FB"/>
    <w:rsid w:val="004677CD"/>
    <w:rsid w:val="004776D0"/>
    <w:rsid w:val="00480FDF"/>
    <w:rsid w:val="0048197B"/>
    <w:rsid w:val="0048540B"/>
    <w:rsid w:val="00490C32"/>
    <w:rsid w:val="004923F6"/>
    <w:rsid w:val="004A2426"/>
    <w:rsid w:val="004A7703"/>
    <w:rsid w:val="004A7BF1"/>
    <w:rsid w:val="004B4355"/>
    <w:rsid w:val="004C42E9"/>
    <w:rsid w:val="004C548F"/>
    <w:rsid w:val="004C5C9B"/>
    <w:rsid w:val="004D3974"/>
    <w:rsid w:val="004F42AD"/>
    <w:rsid w:val="004F474F"/>
    <w:rsid w:val="00500964"/>
    <w:rsid w:val="0050733B"/>
    <w:rsid w:val="00510B5B"/>
    <w:rsid w:val="00511D58"/>
    <w:rsid w:val="0053083D"/>
    <w:rsid w:val="005334EC"/>
    <w:rsid w:val="005339CF"/>
    <w:rsid w:val="00534C51"/>
    <w:rsid w:val="00536832"/>
    <w:rsid w:val="00544E16"/>
    <w:rsid w:val="005472DE"/>
    <w:rsid w:val="00547A66"/>
    <w:rsid w:val="005526C2"/>
    <w:rsid w:val="00553C02"/>
    <w:rsid w:val="00555E58"/>
    <w:rsid w:val="00557FD9"/>
    <w:rsid w:val="0056381C"/>
    <w:rsid w:val="005644B6"/>
    <w:rsid w:val="00570230"/>
    <w:rsid w:val="00571A33"/>
    <w:rsid w:val="00575CB1"/>
    <w:rsid w:val="00581F10"/>
    <w:rsid w:val="00583BD1"/>
    <w:rsid w:val="005855C1"/>
    <w:rsid w:val="00595BB3"/>
    <w:rsid w:val="00596040"/>
    <w:rsid w:val="005976DC"/>
    <w:rsid w:val="005A44C7"/>
    <w:rsid w:val="005A7C8F"/>
    <w:rsid w:val="005B1E57"/>
    <w:rsid w:val="005B61B6"/>
    <w:rsid w:val="005B698E"/>
    <w:rsid w:val="005C3335"/>
    <w:rsid w:val="005C50CD"/>
    <w:rsid w:val="005C5846"/>
    <w:rsid w:val="005C6AED"/>
    <w:rsid w:val="005D16C0"/>
    <w:rsid w:val="005D5062"/>
    <w:rsid w:val="005F2061"/>
    <w:rsid w:val="005F6FB2"/>
    <w:rsid w:val="00606471"/>
    <w:rsid w:val="00607ACB"/>
    <w:rsid w:val="00611418"/>
    <w:rsid w:val="00611D68"/>
    <w:rsid w:val="00612363"/>
    <w:rsid w:val="00623EFF"/>
    <w:rsid w:val="00630029"/>
    <w:rsid w:val="006411C8"/>
    <w:rsid w:val="00643E77"/>
    <w:rsid w:val="00644F0E"/>
    <w:rsid w:val="00645A75"/>
    <w:rsid w:val="006538A6"/>
    <w:rsid w:val="00663AC0"/>
    <w:rsid w:val="00666A62"/>
    <w:rsid w:val="006734AD"/>
    <w:rsid w:val="006803F0"/>
    <w:rsid w:val="00682186"/>
    <w:rsid w:val="00691FFC"/>
    <w:rsid w:val="006968E7"/>
    <w:rsid w:val="006A235B"/>
    <w:rsid w:val="006B4628"/>
    <w:rsid w:val="006B561A"/>
    <w:rsid w:val="006C05F2"/>
    <w:rsid w:val="006C3B68"/>
    <w:rsid w:val="006D0431"/>
    <w:rsid w:val="006D3A68"/>
    <w:rsid w:val="006D50C6"/>
    <w:rsid w:val="006D512E"/>
    <w:rsid w:val="006D5A43"/>
    <w:rsid w:val="00704F09"/>
    <w:rsid w:val="007059BF"/>
    <w:rsid w:val="00706329"/>
    <w:rsid w:val="0072725B"/>
    <w:rsid w:val="00727731"/>
    <w:rsid w:val="00727900"/>
    <w:rsid w:val="00740DB9"/>
    <w:rsid w:val="00745DF5"/>
    <w:rsid w:val="00746658"/>
    <w:rsid w:val="00751203"/>
    <w:rsid w:val="00762050"/>
    <w:rsid w:val="00763719"/>
    <w:rsid w:val="00771B55"/>
    <w:rsid w:val="00773C94"/>
    <w:rsid w:val="007752EA"/>
    <w:rsid w:val="00780373"/>
    <w:rsid w:val="00781AF5"/>
    <w:rsid w:val="00792D63"/>
    <w:rsid w:val="007958F7"/>
    <w:rsid w:val="007A2A4B"/>
    <w:rsid w:val="007A767F"/>
    <w:rsid w:val="007B2987"/>
    <w:rsid w:val="007B7A97"/>
    <w:rsid w:val="007D44F7"/>
    <w:rsid w:val="007F78FB"/>
    <w:rsid w:val="007F7A8B"/>
    <w:rsid w:val="007F7E8F"/>
    <w:rsid w:val="00801555"/>
    <w:rsid w:val="00803D0B"/>
    <w:rsid w:val="00822CDB"/>
    <w:rsid w:val="008411DE"/>
    <w:rsid w:val="00850C90"/>
    <w:rsid w:val="008512D6"/>
    <w:rsid w:val="00857187"/>
    <w:rsid w:val="00861BAE"/>
    <w:rsid w:val="00875FCA"/>
    <w:rsid w:val="0089122D"/>
    <w:rsid w:val="00894C5E"/>
    <w:rsid w:val="008A07F3"/>
    <w:rsid w:val="008A0E5F"/>
    <w:rsid w:val="008C1440"/>
    <w:rsid w:val="008C20D3"/>
    <w:rsid w:val="008C3043"/>
    <w:rsid w:val="008C48EF"/>
    <w:rsid w:val="008D4C43"/>
    <w:rsid w:val="008E0E44"/>
    <w:rsid w:val="008E4AAA"/>
    <w:rsid w:val="008E64AF"/>
    <w:rsid w:val="008F3474"/>
    <w:rsid w:val="0091185C"/>
    <w:rsid w:val="00912A9B"/>
    <w:rsid w:val="0092424B"/>
    <w:rsid w:val="0093127A"/>
    <w:rsid w:val="00951E25"/>
    <w:rsid w:val="009553C8"/>
    <w:rsid w:val="00955F00"/>
    <w:rsid w:val="009612EA"/>
    <w:rsid w:val="00963388"/>
    <w:rsid w:val="00967348"/>
    <w:rsid w:val="00975633"/>
    <w:rsid w:val="00976CE4"/>
    <w:rsid w:val="00984575"/>
    <w:rsid w:val="009A1E67"/>
    <w:rsid w:val="009A3CBC"/>
    <w:rsid w:val="009B493E"/>
    <w:rsid w:val="009B4D2F"/>
    <w:rsid w:val="009B57E1"/>
    <w:rsid w:val="009C2E2B"/>
    <w:rsid w:val="009D790D"/>
    <w:rsid w:val="009E35D9"/>
    <w:rsid w:val="009E4E4A"/>
    <w:rsid w:val="009F69BC"/>
    <w:rsid w:val="00A032D6"/>
    <w:rsid w:val="00A039B3"/>
    <w:rsid w:val="00A149B0"/>
    <w:rsid w:val="00A366A7"/>
    <w:rsid w:val="00A41914"/>
    <w:rsid w:val="00A4281C"/>
    <w:rsid w:val="00A532E6"/>
    <w:rsid w:val="00A54538"/>
    <w:rsid w:val="00A613B2"/>
    <w:rsid w:val="00A6473F"/>
    <w:rsid w:val="00A874F9"/>
    <w:rsid w:val="00A9370B"/>
    <w:rsid w:val="00AA3A0C"/>
    <w:rsid w:val="00AA55F6"/>
    <w:rsid w:val="00AB4CC7"/>
    <w:rsid w:val="00AB5502"/>
    <w:rsid w:val="00AC1B38"/>
    <w:rsid w:val="00AC46AA"/>
    <w:rsid w:val="00AC598F"/>
    <w:rsid w:val="00AD22AF"/>
    <w:rsid w:val="00AE5F37"/>
    <w:rsid w:val="00B07542"/>
    <w:rsid w:val="00B13BBF"/>
    <w:rsid w:val="00B15F8A"/>
    <w:rsid w:val="00B20D20"/>
    <w:rsid w:val="00B20EFA"/>
    <w:rsid w:val="00B217F3"/>
    <w:rsid w:val="00B21BEE"/>
    <w:rsid w:val="00B23BE3"/>
    <w:rsid w:val="00B24A48"/>
    <w:rsid w:val="00B44B53"/>
    <w:rsid w:val="00B47545"/>
    <w:rsid w:val="00B47A0A"/>
    <w:rsid w:val="00B53A77"/>
    <w:rsid w:val="00B7216C"/>
    <w:rsid w:val="00B7582C"/>
    <w:rsid w:val="00B912B6"/>
    <w:rsid w:val="00B914B9"/>
    <w:rsid w:val="00B92694"/>
    <w:rsid w:val="00B95943"/>
    <w:rsid w:val="00BA0807"/>
    <w:rsid w:val="00BA7B58"/>
    <w:rsid w:val="00BB3E4C"/>
    <w:rsid w:val="00BC3888"/>
    <w:rsid w:val="00BC631C"/>
    <w:rsid w:val="00BE249B"/>
    <w:rsid w:val="00BF1591"/>
    <w:rsid w:val="00C06B4B"/>
    <w:rsid w:val="00C06E9A"/>
    <w:rsid w:val="00C14FC2"/>
    <w:rsid w:val="00C16E72"/>
    <w:rsid w:val="00C23176"/>
    <w:rsid w:val="00C32166"/>
    <w:rsid w:val="00C33E3C"/>
    <w:rsid w:val="00C6021C"/>
    <w:rsid w:val="00C73265"/>
    <w:rsid w:val="00C802A6"/>
    <w:rsid w:val="00C90370"/>
    <w:rsid w:val="00C9054C"/>
    <w:rsid w:val="00C96D07"/>
    <w:rsid w:val="00CB1364"/>
    <w:rsid w:val="00CD0953"/>
    <w:rsid w:val="00CE57B8"/>
    <w:rsid w:val="00CE5844"/>
    <w:rsid w:val="00CF4690"/>
    <w:rsid w:val="00CF4D58"/>
    <w:rsid w:val="00D04A62"/>
    <w:rsid w:val="00D154C9"/>
    <w:rsid w:val="00D251BE"/>
    <w:rsid w:val="00D579D5"/>
    <w:rsid w:val="00D60960"/>
    <w:rsid w:val="00D70074"/>
    <w:rsid w:val="00D701EA"/>
    <w:rsid w:val="00D7430C"/>
    <w:rsid w:val="00D75913"/>
    <w:rsid w:val="00D84E42"/>
    <w:rsid w:val="00D9235B"/>
    <w:rsid w:val="00D94C40"/>
    <w:rsid w:val="00DA41F2"/>
    <w:rsid w:val="00DA5AC8"/>
    <w:rsid w:val="00DB6880"/>
    <w:rsid w:val="00DD3643"/>
    <w:rsid w:val="00DE0814"/>
    <w:rsid w:val="00DF279D"/>
    <w:rsid w:val="00E117E4"/>
    <w:rsid w:val="00E11F3F"/>
    <w:rsid w:val="00E168A6"/>
    <w:rsid w:val="00E21DD7"/>
    <w:rsid w:val="00E30D00"/>
    <w:rsid w:val="00E32E08"/>
    <w:rsid w:val="00E3382E"/>
    <w:rsid w:val="00E351B8"/>
    <w:rsid w:val="00E4221E"/>
    <w:rsid w:val="00E557BB"/>
    <w:rsid w:val="00E708F2"/>
    <w:rsid w:val="00E73804"/>
    <w:rsid w:val="00E76D69"/>
    <w:rsid w:val="00E85696"/>
    <w:rsid w:val="00E91A3B"/>
    <w:rsid w:val="00E9432C"/>
    <w:rsid w:val="00EA1A71"/>
    <w:rsid w:val="00EA2EAD"/>
    <w:rsid w:val="00EA5508"/>
    <w:rsid w:val="00EB06C1"/>
    <w:rsid w:val="00EB18C8"/>
    <w:rsid w:val="00EB1DCE"/>
    <w:rsid w:val="00EB2E11"/>
    <w:rsid w:val="00EC0F52"/>
    <w:rsid w:val="00ED1935"/>
    <w:rsid w:val="00ED3685"/>
    <w:rsid w:val="00ED5A86"/>
    <w:rsid w:val="00EE6375"/>
    <w:rsid w:val="00EE7858"/>
    <w:rsid w:val="00F03304"/>
    <w:rsid w:val="00F10411"/>
    <w:rsid w:val="00F14A05"/>
    <w:rsid w:val="00F15F6B"/>
    <w:rsid w:val="00F237B9"/>
    <w:rsid w:val="00F30EEB"/>
    <w:rsid w:val="00F404AD"/>
    <w:rsid w:val="00F4336C"/>
    <w:rsid w:val="00F44FEE"/>
    <w:rsid w:val="00F462A0"/>
    <w:rsid w:val="00F46354"/>
    <w:rsid w:val="00F5391C"/>
    <w:rsid w:val="00F66D60"/>
    <w:rsid w:val="00F720E6"/>
    <w:rsid w:val="00F77CFC"/>
    <w:rsid w:val="00F93B82"/>
    <w:rsid w:val="00FA610D"/>
    <w:rsid w:val="00FB5052"/>
    <w:rsid w:val="00FC35AE"/>
    <w:rsid w:val="00FD0C79"/>
    <w:rsid w:val="00FD231D"/>
    <w:rsid w:val="00FD417C"/>
    <w:rsid w:val="00FD513A"/>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Emphasis">
    <w:name w:val="Emphasis"/>
    <w:basedOn w:val="DefaultParagraphFont"/>
    <w:uiPriority w:val="20"/>
    <w:qFormat/>
    <w:rsid w:val="00183363"/>
    <w:rPr>
      <w:i/>
      <w:iCs/>
    </w:rPr>
  </w:style>
  <w:style w:type="paragraph" w:styleId="Caption">
    <w:name w:val="caption"/>
    <w:basedOn w:val="Normal"/>
    <w:next w:val="Normal"/>
    <w:uiPriority w:val="35"/>
    <w:unhideWhenUsed/>
    <w:qFormat/>
    <w:rsid w:val="00D94C4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148939401">
      <w:bodyDiv w:val="1"/>
      <w:marLeft w:val="0"/>
      <w:marRight w:val="0"/>
      <w:marTop w:val="0"/>
      <w:marBottom w:val="0"/>
      <w:divBdr>
        <w:top w:val="none" w:sz="0" w:space="0" w:color="auto"/>
        <w:left w:val="none" w:sz="0" w:space="0" w:color="auto"/>
        <w:bottom w:val="none" w:sz="0" w:space="0" w:color="auto"/>
        <w:right w:val="none" w:sz="0" w:space="0" w:color="auto"/>
      </w:divBdr>
    </w:div>
    <w:div w:id="18936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F96276-EEE4-D94C-870A-0DBC91C2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5</cp:revision>
  <cp:lastPrinted>2019-01-25T15:28:00Z</cp:lastPrinted>
  <dcterms:created xsi:type="dcterms:W3CDTF">2024-01-05T14:58:00Z</dcterms:created>
  <dcterms:modified xsi:type="dcterms:W3CDTF">2024-02-16T02:31:00Z</dcterms:modified>
</cp:coreProperties>
</file>