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271F2" w14:textId="78DC68E9" w:rsidR="00726142" w:rsidRDefault="001D2CDD" w:rsidP="001D2CDD">
      <w:pPr>
        <w:jc w:val="center"/>
        <w:rPr>
          <w:rFonts w:ascii="Times New Roman" w:hAnsi="Times New Roman" w:cs="Times New Roman"/>
          <w:b/>
          <w:bCs/>
          <w:sz w:val="24"/>
          <w:szCs w:val="24"/>
        </w:rPr>
      </w:pPr>
      <w:r>
        <w:rPr>
          <w:rFonts w:ascii="Times New Roman" w:hAnsi="Times New Roman" w:cs="Times New Roman"/>
          <w:b/>
          <w:bCs/>
          <w:sz w:val="24"/>
          <w:szCs w:val="24"/>
        </w:rPr>
        <w:t xml:space="preserve">Ethical Scenario </w:t>
      </w:r>
      <w:r w:rsidR="00AC1169">
        <w:rPr>
          <w:rFonts w:ascii="Times New Roman" w:hAnsi="Times New Roman" w:cs="Times New Roman"/>
          <w:b/>
          <w:bCs/>
          <w:sz w:val="24"/>
          <w:szCs w:val="24"/>
        </w:rPr>
        <w:t>5</w:t>
      </w:r>
    </w:p>
    <w:p w14:paraId="0FE65872" w14:textId="77777777" w:rsidR="001D2CDD" w:rsidRDefault="001D2CDD" w:rsidP="001D2CDD">
      <w:pPr>
        <w:jc w:val="center"/>
        <w:rPr>
          <w:rFonts w:ascii="Times New Roman" w:hAnsi="Times New Roman" w:cs="Times New Roman"/>
          <w:b/>
          <w:bCs/>
          <w:sz w:val="24"/>
          <w:szCs w:val="24"/>
        </w:rPr>
      </w:pPr>
    </w:p>
    <w:p w14:paraId="4AEEBA53" w14:textId="12DBBF3F" w:rsidR="001D2CDD" w:rsidRDefault="001D2CDD" w:rsidP="001D2CDD">
      <w:pPr>
        <w:jc w:val="center"/>
        <w:rPr>
          <w:rFonts w:ascii="Times New Roman" w:hAnsi="Times New Roman" w:cs="Times New Roman"/>
          <w:i/>
          <w:iCs/>
          <w:sz w:val="24"/>
          <w:szCs w:val="24"/>
        </w:rPr>
      </w:pPr>
      <w:r>
        <w:rPr>
          <w:rFonts w:ascii="Times New Roman" w:hAnsi="Times New Roman" w:cs="Times New Roman"/>
          <w:i/>
          <w:iCs/>
          <w:sz w:val="24"/>
          <w:szCs w:val="24"/>
        </w:rPr>
        <w:t>Jonathan Elder</w:t>
      </w:r>
    </w:p>
    <w:p w14:paraId="13447F59" w14:textId="45D63A4B" w:rsidR="001D2CDD" w:rsidRDefault="001D2CDD" w:rsidP="001D2CDD">
      <w:pPr>
        <w:jc w:val="center"/>
        <w:rPr>
          <w:rFonts w:ascii="Times New Roman" w:hAnsi="Times New Roman" w:cs="Times New Roman"/>
          <w:i/>
          <w:iCs/>
          <w:sz w:val="24"/>
          <w:szCs w:val="24"/>
        </w:rPr>
      </w:pPr>
    </w:p>
    <w:p w14:paraId="46873B98" w14:textId="1679CE7F" w:rsidR="001D2CDD" w:rsidRDefault="001D2CDD" w:rsidP="001D2CDD">
      <w:pPr>
        <w:rPr>
          <w:rFonts w:ascii="Times New Roman" w:hAnsi="Times New Roman" w:cs="Times New Roman"/>
          <w:sz w:val="24"/>
          <w:szCs w:val="24"/>
        </w:rPr>
      </w:pPr>
      <w:r>
        <w:rPr>
          <w:rFonts w:ascii="Times New Roman" w:hAnsi="Times New Roman" w:cs="Times New Roman"/>
          <w:sz w:val="24"/>
          <w:szCs w:val="24"/>
        </w:rPr>
        <w:tab/>
        <w:t xml:space="preserve">When speaking on copyright issues it is important to keep the creator in mind, even if the creator is a big corporation like Disney. Some would say they are big enough to withstand any fallout that would occur from making the early Mickey Mouse cartoons for public use. The issue with this is Mickey Mouse and those early cartoons are still a staple for the Disney brand. Its important for copyright to exist so that technology </w:t>
      </w:r>
      <w:r w:rsidR="005C3336">
        <w:rPr>
          <w:rFonts w:ascii="Times New Roman" w:hAnsi="Times New Roman" w:cs="Times New Roman"/>
          <w:sz w:val="24"/>
          <w:szCs w:val="24"/>
        </w:rPr>
        <w:t xml:space="preserve">and knowledge around new concepts </w:t>
      </w:r>
      <w:r>
        <w:rPr>
          <w:rFonts w:ascii="Times New Roman" w:hAnsi="Times New Roman" w:cs="Times New Roman"/>
          <w:sz w:val="24"/>
          <w:szCs w:val="24"/>
        </w:rPr>
        <w:t xml:space="preserve">has a better outlet to thrive. It would be hard to continue to move society forward if the only people allowed to ever </w:t>
      </w:r>
      <w:r w:rsidR="005C3336">
        <w:rPr>
          <w:rFonts w:ascii="Times New Roman" w:hAnsi="Times New Roman" w:cs="Times New Roman"/>
          <w:sz w:val="24"/>
          <w:szCs w:val="24"/>
        </w:rPr>
        <w:t xml:space="preserve">use something were the ones who own the copyright. </w:t>
      </w:r>
    </w:p>
    <w:p w14:paraId="59F38C37" w14:textId="1C697B6D" w:rsidR="005C3336" w:rsidRPr="001D2CDD" w:rsidRDefault="005C3336" w:rsidP="001D2CDD">
      <w:pPr>
        <w:rPr>
          <w:rFonts w:ascii="Times New Roman" w:hAnsi="Times New Roman" w:cs="Times New Roman"/>
          <w:sz w:val="24"/>
          <w:szCs w:val="24"/>
        </w:rPr>
      </w:pPr>
      <w:r>
        <w:rPr>
          <w:rFonts w:ascii="Times New Roman" w:hAnsi="Times New Roman" w:cs="Times New Roman"/>
          <w:sz w:val="24"/>
          <w:szCs w:val="24"/>
        </w:rPr>
        <w:tab/>
        <w:t>Rewriting most of the copyright laws and terms for modern society would be to the benefit of most though. As laws get more amended to deal with certain cases, so opens the door for more people to find loopholes to take advantage of the systems in place. There will always be kickback from big business from this, as they want to always protect their private interests. And so, they should as a business entity. The important thing to point out is that Mickey Mouse is very much still apart of the identity of Disney. So, the “limited time”, in my opinion, should not be considered for this copyright. This would be different in the case of Mickey Mouse if it was not still a staple character of Disney</w:t>
      </w:r>
      <w:r w:rsidR="00B53E8C">
        <w:rPr>
          <w:rFonts w:ascii="Times New Roman" w:hAnsi="Times New Roman" w:cs="Times New Roman"/>
          <w:sz w:val="24"/>
          <w:szCs w:val="24"/>
        </w:rPr>
        <w:t>. It is very much apart of their brand and who they are as a company. So, although these cartoons are so old that copyright should have expired a couple times over, they should not be allowed to be used as the user sees fit. This would hurt Disney’s brand if anyone was allowed to take those cartoons and present them in ways maybe not in line with the company. Copyright is an important part of how society works today, but there are measures that could be taken to modernize how the laws have been written to the betterment of all, or at least most.</w:t>
      </w:r>
    </w:p>
    <w:p w14:paraId="698561F6" w14:textId="77777777" w:rsidR="001D2CDD" w:rsidRPr="001D2CDD" w:rsidRDefault="001D2CDD" w:rsidP="001D2CDD">
      <w:pPr>
        <w:jc w:val="center"/>
        <w:rPr>
          <w:rFonts w:ascii="Times New Roman" w:hAnsi="Times New Roman" w:cs="Times New Roman"/>
          <w:i/>
          <w:iCs/>
          <w:sz w:val="24"/>
          <w:szCs w:val="24"/>
        </w:rPr>
      </w:pPr>
    </w:p>
    <w:sectPr w:rsidR="001D2CDD" w:rsidRPr="001D2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DD"/>
    <w:rsid w:val="001D2CDD"/>
    <w:rsid w:val="004A70BD"/>
    <w:rsid w:val="005C3336"/>
    <w:rsid w:val="008D42BC"/>
    <w:rsid w:val="00AC1169"/>
    <w:rsid w:val="00B5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600F"/>
  <w15:chartTrackingRefBased/>
  <w15:docId w15:val="{9FD93EB5-1389-4FEC-A951-24266FE15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2</cp:revision>
  <dcterms:created xsi:type="dcterms:W3CDTF">2022-11-27T22:45:00Z</dcterms:created>
  <dcterms:modified xsi:type="dcterms:W3CDTF">2022-11-27T23:11:00Z</dcterms:modified>
</cp:coreProperties>
</file>