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99B39" w14:textId="70245DED" w:rsidR="00726142" w:rsidRDefault="000A7FB1" w:rsidP="00FF0C59">
      <w:pPr>
        <w:jc w:val="center"/>
        <w:rPr>
          <w:rFonts w:ascii="Times New Roman" w:hAnsi="Times New Roman" w:cs="Times New Roman"/>
          <w:b/>
          <w:bCs/>
          <w:sz w:val="24"/>
          <w:szCs w:val="24"/>
        </w:rPr>
      </w:pPr>
      <w:r>
        <w:rPr>
          <w:rFonts w:ascii="Times New Roman" w:hAnsi="Times New Roman" w:cs="Times New Roman"/>
          <w:b/>
          <w:bCs/>
          <w:sz w:val="24"/>
          <w:szCs w:val="24"/>
        </w:rPr>
        <w:t>Algorithms and Intellectual Property</w:t>
      </w:r>
    </w:p>
    <w:p w14:paraId="22BC610F" w14:textId="31F19C29" w:rsidR="00FF0C59" w:rsidRDefault="00FF0C59" w:rsidP="00FF0C59">
      <w:pPr>
        <w:jc w:val="center"/>
        <w:rPr>
          <w:rFonts w:ascii="Times New Roman" w:hAnsi="Times New Roman" w:cs="Times New Roman"/>
          <w:sz w:val="24"/>
          <w:szCs w:val="24"/>
        </w:rPr>
      </w:pPr>
      <w:r>
        <w:rPr>
          <w:rFonts w:ascii="Times New Roman" w:hAnsi="Times New Roman" w:cs="Times New Roman"/>
          <w:sz w:val="24"/>
          <w:szCs w:val="24"/>
        </w:rPr>
        <w:t>Jonathan Elder</w:t>
      </w:r>
    </w:p>
    <w:p w14:paraId="1D009562" w14:textId="3A6F84D4" w:rsidR="00FF0C59" w:rsidRDefault="00FF0C59" w:rsidP="00FF0C59">
      <w:pPr>
        <w:jc w:val="center"/>
        <w:rPr>
          <w:rFonts w:ascii="Times New Roman" w:hAnsi="Times New Roman" w:cs="Times New Roman"/>
          <w:sz w:val="24"/>
          <w:szCs w:val="24"/>
        </w:rPr>
      </w:pPr>
    </w:p>
    <w:p w14:paraId="634783A4" w14:textId="30B5F550" w:rsidR="00FF0C59" w:rsidRPr="00FF0C59" w:rsidRDefault="00FF0C59" w:rsidP="000A7FB1">
      <w:pPr>
        <w:spacing w:line="360" w:lineRule="auto"/>
        <w:rPr>
          <w:rFonts w:ascii="Times New Roman" w:hAnsi="Times New Roman" w:cs="Times New Roman"/>
          <w:sz w:val="24"/>
          <w:szCs w:val="24"/>
        </w:rPr>
      </w:pPr>
      <w:r>
        <w:rPr>
          <w:rFonts w:ascii="Times New Roman" w:hAnsi="Times New Roman" w:cs="Times New Roman"/>
          <w:sz w:val="24"/>
          <w:szCs w:val="24"/>
        </w:rPr>
        <w:tab/>
        <w:t>Algorithms are the backbone to what make software useful</w:t>
      </w:r>
      <w:r w:rsidR="000A7FB1">
        <w:rPr>
          <w:rFonts w:ascii="Times New Roman" w:hAnsi="Times New Roman" w:cs="Times New Roman"/>
          <w:sz w:val="24"/>
          <w:szCs w:val="24"/>
        </w:rPr>
        <w:t>,</w:t>
      </w:r>
      <w:r>
        <w:rPr>
          <w:rFonts w:ascii="Times New Roman" w:hAnsi="Times New Roman" w:cs="Times New Roman"/>
          <w:sz w:val="24"/>
          <w:szCs w:val="24"/>
        </w:rPr>
        <w:t xml:space="preserve"> and to a certain extent</w:t>
      </w:r>
      <w:r w:rsidR="000A7FB1">
        <w:rPr>
          <w:rFonts w:ascii="Times New Roman" w:hAnsi="Times New Roman" w:cs="Times New Roman"/>
          <w:sz w:val="24"/>
          <w:szCs w:val="24"/>
        </w:rPr>
        <w:t>,</w:t>
      </w:r>
      <w:r>
        <w:rPr>
          <w:rFonts w:ascii="Times New Roman" w:hAnsi="Times New Roman" w:cs="Times New Roman"/>
          <w:sz w:val="24"/>
          <w:szCs w:val="24"/>
        </w:rPr>
        <w:t xml:space="preserve"> are necessary to make any program go. Then there comes the creative structure that a specific algorithm and how it is implemented can be considered intellectual property. This can be related either to </w:t>
      </w:r>
      <w:r w:rsidR="002E1BC2">
        <w:rPr>
          <w:rFonts w:ascii="Times New Roman" w:hAnsi="Times New Roman" w:cs="Times New Roman"/>
          <w:sz w:val="24"/>
          <w:szCs w:val="24"/>
        </w:rPr>
        <w:t xml:space="preserve">one person or business who owns the right to an algorithm and/or the structure it implements. It would be ethically correct to protect the rights of those who produce these algorithms </w:t>
      </w:r>
      <w:r w:rsidR="00295634">
        <w:rPr>
          <w:rFonts w:ascii="Times New Roman" w:hAnsi="Times New Roman" w:cs="Times New Roman"/>
          <w:sz w:val="24"/>
          <w:szCs w:val="24"/>
        </w:rPr>
        <w:t>if</w:t>
      </w:r>
      <w:r w:rsidR="002E1BC2">
        <w:rPr>
          <w:rFonts w:ascii="Times New Roman" w:hAnsi="Times New Roman" w:cs="Times New Roman"/>
          <w:sz w:val="24"/>
          <w:szCs w:val="24"/>
        </w:rPr>
        <w:t xml:space="preserve"> it is not necessary to produce alike programs from its base coding structure. This means that reverse engineering something and then using that to build a new program would be considered ethically correct </w:t>
      </w:r>
      <w:r w:rsidR="00295634">
        <w:rPr>
          <w:rFonts w:ascii="Times New Roman" w:hAnsi="Times New Roman" w:cs="Times New Roman"/>
          <w:sz w:val="24"/>
          <w:szCs w:val="24"/>
        </w:rPr>
        <w:t>if</w:t>
      </w:r>
      <w:r w:rsidR="002E1BC2">
        <w:rPr>
          <w:rFonts w:ascii="Times New Roman" w:hAnsi="Times New Roman" w:cs="Times New Roman"/>
          <w:sz w:val="24"/>
          <w:szCs w:val="24"/>
        </w:rPr>
        <w:t xml:space="preserve"> it had its own creative structure overall. Sometimes a specific algorithm is needed to complete a specific action that any alike program would need to complete, and these can not be considered trade secrets. Those such calculations should be considered public use and not be monopolized by giving access to only one entity or person to solely control.</w:t>
      </w:r>
      <w:r w:rsidR="00295634">
        <w:rPr>
          <w:rFonts w:ascii="Times New Roman" w:hAnsi="Times New Roman" w:cs="Times New Roman"/>
          <w:sz w:val="24"/>
          <w:szCs w:val="24"/>
        </w:rPr>
        <w:t xml:space="preserve"> This gives to much power to only those that stand to benefit and/or lose for a certain action. For the benefit of the greater good for more it is important to give access to those also trying to push forward technology and qualify of life type programs many businesses are currently working on. Stifling the usage of certain algorithmic function to only a few companies would mean less competition and less reason for innovation. As it takes money to research, develop, and innovate software technologies, it would not need to without the proper amount of competition for consumers. It pushes society forward to have a healthy amount of competition in the marketplace. This makes for longer lasting companies who </w:t>
      </w:r>
      <w:r w:rsidR="000A7FB1">
        <w:rPr>
          <w:rFonts w:ascii="Times New Roman" w:hAnsi="Times New Roman" w:cs="Times New Roman"/>
          <w:sz w:val="24"/>
          <w:szCs w:val="24"/>
        </w:rPr>
        <w:t>can</w:t>
      </w:r>
      <w:r w:rsidR="00295634">
        <w:rPr>
          <w:rFonts w:ascii="Times New Roman" w:hAnsi="Times New Roman" w:cs="Times New Roman"/>
          <w:sz w:val="24"/>
          <w:szCs w:val="24"/>
        </w:rPr>
        <w:t xml:space="preserve"> innovate and be apart of next gen technologies. The consumer also benefits in several ways as quality of life and price per unit have inverse effects of one another. As new technologies come and more companies are allowed to use those technologies to produce the</w:t>
      </w:r>
      <w:r w:rsidR="000A7FB1">
        <w:rPr>
          <w:rFonts w:ascii="Times New Roman" w:hAnsi="Times New Roman" w:cs="Times New Roman"/>
          <w:sz w:val="24"/>
          <w:szCs w:val="24"/>
        </w:rPr>
        <w:t>ir</w:t>
      </w:r>
      <w:r w:rsidR="00295634">
        <w:rPr>
          <w:rFonts w:ascii="Times New Roman" w:hAnsi="Times New Roman" w:cs="Times New Roman"/>
          <w:sz w:val="24"/>
          <w:szCs w:val="24"/>
        </w:rPr>
        <w:t xml:space="preserve"> own versions</w:t>
      </w:r>
      <w:r w:rsidR="000A7FB1">
        <w:rPr>
          <w:rFonts w:ascii="Times New Roman" w:hAnsi="Times New Roman" w:cs="Times New Roman"/>
          <w:sz w:val="24"/>
          <w:szCs w:val="24"/>
        </w:rPr>
        <w:t>, making certain products more available. This then causes the price of those items usually to come down, showing its important for companies to push technology forward to remain relevant in the marketplace.</w:t>
      </w:r>
    </w:p>
    <w:sectPr w:rsidR="00FF0C59" w:rsidRPr="00FF0C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C59"/>
    <w:rsid w:val="000A7FB1"/>
    <w:rsid w:val="00295634"/>
    <w:rsid w:val="002E1BC2"/>
    <w:rsid w:val="004A70BD"/>
    <w:rsid w:val="008D42BC"/>
    <w:rsid w:val="00FF0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CBCB6"/>
  <w15:chartTrackingRefBased/>
  <w15:docId w15:val="{7BCBE5DD-03BB-4804-80E7-64F7F2E22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Elder</dc:creator>
  <cp:keywords/>
  <dc:description/>
  <cp:lastModifiedBy>Jon Elder</cp:lastModifiedBy>
  <cp:revision>1</cp:revision>
  <dcterms:created xsi:type="dcterms:W3CDTF">2022-11-13T18:45:00Z</dcterms:created>
  <dcterms:modified xsi:type="dcterms:W3CDTF">2022-11-13T19:21:00Z</dcterms:modified>
</cp:coreProperties>
</file>