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1C8B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FF0000"/>
          <w:lang w:eastAsia="it-IT"/>
        </w:rPr>
        <w:t>DOCUMENTAZIONE</w:t>
      </w:r>
    </w:p>
    <w:p w14:paraId="7372E712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>Gruppo GG-EZ, partecipanti:</w:t>
      </w:r>
    </w:p>
    <w:p w14:paraId="1A1790EE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>1) Christian Novara</w:t>
      </w:r>
    </w:p>
    <w:p w14:paraId="151FC9D0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>2) Antonio Martiradonna</w:t>
      </w:r>
    </w:p>
    <w:p w14:paraId="7F8DF1BF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>3) Giuseppe Miglionico</w:t>
      </w:r>
    </w:p>
    <w:p w14:paraId="03802DA4" w14:textId="77777777" w:rsidR="00A562EC" w:rsidRPr="00A562EC" w:rsidRDefault="00A562EC" w:rsidP="00A56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763ACCA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b/>
          <w:bCs/>
          <w:color w:val="FF0000"/>
          <w:lang w:eastAsia="it-IT"/>
        </w:rPr>
        <w:t>INTRODUZIONE:</w:t>
      </w:r>
    </w:p>
    <w:p w14:paraId="75E8B4C5" w14:textId="36BBCD4B" w:rsidR="00A562EC" w:rsidRDefault="00A562EC" w:rsidP="00A562EC">
      <w:pPr>
        <w:spacing w:before="240" w:after="200" w:line="240" w:lineRule="auto"/>
        <w:rPr>
          <w:rFonts w:ascii="Arial" w:eastAsia="Times New Roman" w:hAnsi="Arial" w:cs="Arial"/>
          <w:color w:val="000000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>Lo scopo del progetto è stato quello di creare non solo un software solido che rispecchi i principi della programmazione ad oggetti e gli argomenti trattati nel corso di M.A.P , ma un gioco vero e proprio, utilizzando una storia e disegni originali(le ambientazioni e i personaggi sono frutto del lavoro di amici grafici), in modo da creare un'avventura che unisca fantasy e mistero nel fascino delle avventure grafiche anni 90. Per la realizzazione di questa impresa è stato scelto di utilizzare la libreria LibGDX:</w:t>
      </w:r>
    </w:p>
    <w:p w14:paraId="46910CA4" w14:textId="5E9C880E" w:rsidR="007F0EFD" w:rsidRDefault="007F0EFD" w:rsidP="00A562EC">
      <w:pPr>
        <w:spacing w:before="240" w:after="20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Il gioco consente di affrontare più livelli, ogni livello ha un’ambientazione esplorabile, il giocatore può cliccare sullo sfondo per interagire in vari modi, inoltre ha a sua disposizione un inventario.</w:t>
      </w:r>
    </w:p>
    <w:p w14:paraId="5DBF80CC" w14:textId="103EBB68" w:rsidR="007F0EFD" w:rsidRPr="00A562EC" w:rsidRDefault="007F0EFD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Il suo scopo  sarà superare i livelli a seconda degli enigmi proposti dai personaggi incontrati nell’avventura.</w:t>
      </w:r>
      <w:bookmarkStart w:id="0" w:name="_GoBack"/>
      <w:bookmarkEnd w:id="0"/>
    </w:p>
    <w:p w14:paraId="7B6BDF47" w14:textId="712337C9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>Per spiegare le scelte progettuali è utile prima fare un</w:t>
      </w:r>
      <w:r w:rsidR="007F0EFD">
        <w:rPr>
          <w:rFonts w:ascii="Arial" w:eastAsia="Times New Roman" w:hAnsi="Arial" w:cs="Arial"/>
          <w:color w:val="000000"/>
          <w:lang w:eastAsia="it-IT"/>
        </w:rPr>
        <w:t>’</w:t>
      </w:r>
      <w:r w:rsidRPr="00A562EC">
        <w:rPr>
          <w:rFonts w:ascii="Arial" w:eastAsia="Times New Roman" w:hAnsi="Arial" w:cs="Arial"/>
          <w:color w:val="000000"/>
          <w:lang w:eastAsia="it-IT"/>
        </w:rPr>
        <w:t>introduzione della potenza di LibGdx:</w:t>
      </w:r>
    </w:p>
    <w:p w14:paraId="74618E6A" w14:textId="77777777" w:rsidR="00A562EC" w:rsidRPr="00A562EC" w:rsidRDefault="00A562EC" w:rsidP="00A56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A180CD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b/>
          <w:bCs/>
          <w:color w:val="FF0000"/>
          <w:lang w:eastAsia="it-IT"/>
        </w:rPr>
        <w:t>INTRODUZIONE ALLA LIBRERIA GRAFICA LIBGDX:</w:t>
      </w:r>
    </w:p>
    <w:p w14:paraId="17D721E6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>Abbiamo impostato il nostro progetto basandosi sulla libreria grafica per Java: LibGDX(</w:t>
      </w:r>
      <w:hyperlink r:id="rId5" w:history="1">
        <w:r w:rsidRPr="00A562EC">
          <w:rPr>
            <w:rFonts w:ascii="Arial" w:eastAsia="Times New Roman" w:hAnsi="Arial" w:cs="Arial"/>
            <w:color w:val="1155CC"/>
            <w:u w:val="single"/>
            <w:lang w:eastAsia="it-IT"/>
          </w:rPr>
          <w:t>https://libgdx.badlogicgames.com/</w:t>
        </w:r>
      </w:hyperlink>
      <w:r w:rsidRPr="00A562EC">
        <w:rPr>
          <w:rFonts w:ascii="Arial" w:eastAsia="Times New Roman" w:hAnsi="Arial" w:cs="Arial"/>
          <w:color w:val="000000"/>
          <w:lang w:eastAsia="it-IT"/>
        </w:rPr>
        <w:t>)</w:t>
      </w:r>
    </w:p>
    <w:p w14:paraId="333C3DD6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>La libreria LibGDX permette di sviluppare giochi open source e multipiattaforma (Desktop, android ,ios e browser web) ed inoltre  permette di creare delle scene sia in 2D ma anche in  3D (abbiamo scelto la grafica in 2D).</w:t>
      </w:r>
    </w:p>
    <w:p w14:paraId="291D06F2" w14:textId="77777777" w:rsidR="00A562EC" w:rsidRPr="00A562EC" w:rsidRDefault="00A562EC" w:rsidP="00A56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9A04156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>Nonostante la libreria metta a disposizione numerose funzioni, quelle che abbiamo reputato essenziali per la creazione di un gioco punto e clicca sono:</w:t>
      </w:r>
    </w:p>
    <w:p w14:paraId="73F76EC2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 xml:space="preserve">1) L'interfaccia </w:t>
      </w:r>
      <w:r w:rsidRPr="00A562EC">
        <w:rPr>
          <w:rFonts w:ascii="Arial" w:eastAsia="Times New Roman" w:hAnsi="Arial" w:cs="Arial"/>
          <w:color w:val="FF0000"/>
          <w:lang w:eastAsia="it-IT"/>
        </w:rPr>
        <w:t xml:space="preserve">Screen </w:t>
      </w:r>
      <w:r w:rsidRPr="00A562EC">
        <w:rPr>
          <w:rFonts w:ascii="Arial" w:eastAsia="Times New Roman" w:hAnsi="Arial" w:cs="Arial"/>
          <w:color w:val="000000"/>
          <w:lang w:eastAsia="it-IT"/>
        </w:rPr>
        <w:t xml:space="preserve">per l'implementazione dei vari metodi per la visualizzazione della parte grafica su schermo, nel nostro caso le classi del </w:t>
      </w:r>
      <w:r w:rsidRPr="00A562EC">
        <w:rPr>
          <w:rFonts w:ascii="Arial" w:eastAsia="Times New Roman" w:hAnsi="Arial" w:cs="Arial"/>
          <w:b/>
          <w:bCs/>
          <w:color w:val="000000"/>
          <w:lang w:eastAsia="it-IT"/>
        </w:rPr>
        <w:t>package “Schermate”</w:t>
      </w:r>
      <w:r w:rsidRPr="00A562EC">
        <w:rPr>
          <w:rFonts w:ascii="Arial" w:eastAsia="Times New Roman" w:hAnsi="Arial" w:cs="Arial"/>
          <w:color w:val="000000"/>
          <w:lang w:eastAsia="it-IT"/>
        </w:rPr>
        <w:t xml:space="preserve"> implementano tutte l’interfaccia Screen, questo perchè sono usate per il solo scopo di caricare le texture dei livelli e mostrarli su schermo (la funzione </w:t>
      </w:r>
      <w:r w:rsidRPr="00A562EC">
        <w:rPr>
          <w:rFonts w:ascii="Arial" w:eastAsia="Times New Roman" w:hAnsi="Arial" w:cs="Arial"/>
          <w:b/>
          <w:bCs/>
          <w:color w:val="000000"/>
          <w:lang w:eastAsia="it-IT"/>
        </w:rPr>
        <w:t>render()</w:t>
      </w:r>
      <w:r w:rsidRPr="00A562EC">
        <w:rPr>
          <w:rFonts w:ascii="Arial" w:eastAsia="Times New Roman" w:hAnsi="Arial" w:cs="Arial"/>
          <w:color w:val="000000"/>
          <w:lang w:eastAsia="it-IT"/>
        </w:rPr>
        <w:t xml:space="preserve"> si aggiorna ogni frame e si occupa di renderizzare su schermo</w:t>
      </w:r>
    </w:p>
    <w:p w14:paraId="7661059B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 xml:space="preserve">2) L'interfaccia </w:t>
      </w:r>
      <w:r w:rsidRPr="00A562EC">
        <w:rPr>
          <w:rFonts w:ascii="Arial" w:eastAsia="Times New Roman" w:hAnsi="Arial" w:cs="Arial"/>
          <w:color w:val="FF0000"/>
          <w:lang w:eastAsia="it-IT"/>
        </w:rPr>
        <w:t xml:space="preserve">InputProcessor </w:t>
      </w:r>
      <w:r w:rsidRPr="00A562EC">
        <w:rPr>
          <w:rFonts w:ascii="Arial" w:eastAsia="Times New Roman" w:hAnsi="Arial" w:cs="Arial"/>
          <w:color w:val="000000"/>
          <w:lang w:eastAsia="it-IT"/>
        </w:rPr>
        <w:t xml:space="preserve">che ci permette di prendere come input il click del mouse così da poter ricreare lo stile dei giochi punta e clicca. Nel nostro caso la classe </w:t>
      </w:r>
      <w:r w:rsidRPr="00A562EC">
        <w:rPr>
          <w:rFonts w:ascii="Arial" w:eastAsia="Times New Roman" w:hAnsi="Arial" w:cs="Arial"/>
          <w:b/>
          <w:bCs/>
          <w:color w:val="000000"/>
          <w:lang w:eastAsia="it-IT"/>
        </w:rPr>
        <w:t>Menu</w:t>
      </w:r>
      <w:r w:rsidRPr="00A562EC">
        <w:rPr>
          <w:rFonts w:ascii="Arial" w:eastAsia="Times New Roman" w:hAnsi="Arial" w:cs="Arial"/>
          <w:color w:val="000000"/>
          <w:lang w:eastAsia="it-IT"/>
        </w:rPr>
        <w:t xml:space="preserve"> utilizza questa interfaccia per prendere il click del mouse.</w:t>
      </w:r>
    </w:p>
    <w:p w14:paraId="0320F257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lastRenderedPageBreak/>
        <w:t xml:space="preserve">Le classi principali che la libreria mette a disposizione, delle quali noi abbiamo usufruito sono: </w:t>
      </w:r>
      <w:r w:rsidRPr="00A562EC">
        <w:rPr>
          <w:rFonts w:ascii="Arial" w:eastAsia="Times New Roman" w:hAnsi="Arial" w:cs="Arial"/>
          <w:b/>
          <w:bCs/>
          <w:color w:val="000000"/>
          <w:lang w:eastAsia="it-IT"/>
        </w:rPr>
        <w:t>Actor(Image) e Stage </w:t>
      </w:r>
    </w:p>
    <w:p w14:paraId="21FD9DCB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 xml:space="preserve">-La classe </w:t>
      </w:r>
      <w:r w:rsidRPr="00A562EC">
        <w:rPr>
          <w:rFonts w:ascii="Arial" w:eastAsia="Times New Roman" w:hAnsi="Arial" w:cs="Arial"/>
          <w:color w:val="FF0000"/>
          <w:lang w:eastAsia="it-IT"/>
        </w:rPr>
        <w:t xml:space="preserve">Actor </w:t>
      </w:r>
      <w:r w:rsidRPr="00A562EC">
        <w:rPr>
          <w:rFonts w:ascii="Arial" w:eastAsia="Times New Roman" w:hAnsi="Arial" w:cs="Arial"/>
          <w:color w:val="000000"/>
          <w:lang w:eastAsia="it-IT"/>
        </w:rPr>
        <w:t xml:space="preserve">rappresenta il componente primitivo della classe Stage il quale  può essere un’immagine,una  texture, un font per la scrittura ecc.. Ogni elemento è associabile ad una parte grafica ed è definito come Actor, nel nostro caso abbiamo usato una classe più specifica che ci aiuta nella definizione delle texture, la classe </w:t>
      </w:r>
      <w:r w:rsidRPr="00A562EC">
        <w:rPr>
          <w:rFonts w:ascii="Arial" w:eastAsia="Times New Roman" w:hAnsi="Arial" w:cs="Arial"/>
          <w:b/>
          <w:bCs/>
          <w:color w:val="000000"/>
          <w:lang w:eastAsia="it-IT"/>
        </w:rPr>
        <w:t>Image</w:t>
      </w:r>
      <w:r w:rsidRPr="00A562EC">
        <w:rPr>
          <w:rFonts w:ascii="Arial" w:eastAsia="Times New Roman" w:hAnsi="Arial" w:cs="Arial"/>
          <w:color w:val="000000"/>
          <w:lang w:eastAsia="it-IT"/>
        </w:rPr>
        <w:t xml:space="preserve"> (estensione della classe Actor)</w:t>
      </w:r>
    </w:p>
    <w:p w14:paraId="199B3258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 xml:space="preserve">-La classe </w:t>
      </w:r>
      <w:r w:rsidRPr="00A562EC">
        <w:rPr>
          <w:rFonts w:ascii="Arial" w:eastAsia="Times New Roman" w:hAnsi="Arial" w:cs="Arial"/>
          <w:color w:val="FF0000"/>
          <w:lang w:eastAsia="it-IT"/>
        </w:rPr>
        <w:t xml:space="preserve">Stage </w:t>
      </w:r>
      <w:r w:rsidRPr="00A562EC">
        <w:rPr>
          <w:rFonts w:ascii="Arial" w:eastAsia="Times New Roman" w:hAnsi="Arial" w:cs="Arial"/>
          <w:color w:val="000000"/>
          <w:lang w:eastAsia="it-IT"/>
        </w:rPr>
        <w:t xml:space="preserve">implementa una struttura dati che contiene gli Actor e permette di manipolarli. In questo modo è possibile impostare la loro posizione(dando come input delle coordinate ben precise), grandezza, priorità (quale immagine deve essere posizionata in primo piano e quali in secondo). Gli </w:t>
      </w:r>
      <w:r w:rsidRPr="00A562EC">
        <w:rPr>
          <w:rFonts w:ascii="Arial" w:eastAsia="Times New Roman" w:hAnsi="Arial" w:cs="Arial"/>
          <w:b/>
          <w:bCs/>
          <w:color w:val="000000"/>
          <w:lang w:eastAsia="it-IT"/>
        </w:rPr>
        <w:t>oggetti stage</w:t>
      </w:r>
      <w:r w:rsidRPr="00A562EC">
        <w:rPr>
          <w:rFonts w:ascii="Arial" w:eastAsia="Times New Roman" w:hAnsi="Arial" w:cs="Arial"/>
          <w:color w:val="000000"/>
          <w:lang w:eastAsia="it-IT"/>
        </w:rPr>
        <w:t xml:space="preserve"> sono utilizzati in ogni classe del package ‘</w:t>
      </w:r>
      <w:r w:rsidRPr="00A562EC">
        <w:rPr>
          <w:rFonts w:ascii="Arial" w:eastAsia="Times New Roman" w:hAnsi="Arial" w:cs="Arial"/>
          <w:b/>
          <w:bCs/>
          <w:color w:val="000000"/>
          <w:lang w:eastAsia="it-IT"/>
        </w:rPr>
        <w:t xml:space="preserve">Schermate’ </w:t>
      </w:r>
      <w:r w:rsidRPr="00A562EC">
        <w:rPr>
          <w:rFonts w:ascii="Arial" w:eastAsia="Times New Roman" w:hAnsi="Arial" w:cs="Arial"/>
          <w:color w:val="000000"/>
          <w:lang w:eastAsia="it-IT"/>
        </w:rPr>
        <w:t xml:space="preserve"> e nella classe ‘Menu’ del package </w:t>
      </w:r>
      <w:r w:rsidRPr="00A562EC">
        <w:rPr>
          <w:rFonts w:ascii="Arial" w:eastAsia="Times New Roman" w:hAnsi="Arial" w:cs="Arial"/>
          <w:b/>
          <w:bCs/>
          <w:color w:val="000000"/>
          <w:lang w:eastAsia="it-IT"/>
        </w:rPr>
        <w:t>Azioni</w:t>
      </w:r>
    </w:p>
    <w:p w14:paraId="71E709EC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 xml:space="preserve">-La classe </w:t>
      </w:r>
      <w:r w:rsidRPr="00A562EC">
        <w:rPr>
          <w:rFonts w:ascii="Arial" w:eastAsia="Times New Roman" w:hAnsi="Arial" w:cs="Arial"/>
          <w:b/>
          <w:bCs/>
          <w:color w:val="FF0000"/>
          <w:lang w:eastAsia="it-IT"/>
        </w:rPr>
        <w:t>Group</w:t>
      </w:r>
      <w:r w:rsidRPr="00A562EC">
        <w:rPr>
          <w:rFonts w:ascii="Arial" w:eastAsia="Times New Roman" w:hAnsi="Arial" w:cs="Arial"/>
          <w:color w:val="FF0000"/>
          <w:lang w:eastAsia="it-IT"/>
        </w:rPr>
        <w:t xml:space="preserve"> </w:t>
      </w:r>
      <w:r w:rsidRPr="00A562EC">
        <w:rPr>
          <w:rFonts w:ascii="Arial" w:eastAsia="Times New Roman" w:hAnsi="Arial" w:cs="Arial"/>
          <w:color w:val="000000"/>
          <w:lang w:eastAsia="it-IT"/>
        </w:rPr>
        <w:t>è un altro tipo di contenitore degli Actor che permette la loro organizzazione in gruppo separati,così è possibile gestire in modo più semplice una parte dell’interfaccia grafica senza modificarne il resto. Il group è usato nelle classi del package Schermate e nella classe Menu del package Azioni.</w:t>
      </w:r>
    </w:p>
    <w:p w14:paraId="4774862A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 xml:space="preserve">Infine esiste un’altra forma di stage chiamata </w:t>
      </w:r>
      <w:r w:rsidRPr="00A562EC">
        <w:rPr>
          <w:rFonts w:ascii="Arial" w:eastAsia="Times New Roman" w:hAnsi="Arial" w:cs="Arial"/>
          <w:b/>
          <w:bCs/>
          <w:color w:val="FF0000"/>
          <w:lang w:eastAsia="it-IT"/>
        </w:rPr>
        <w:t>Table</w:t>
      </w:r>
      <w:r w:rsidRPr="00A562EC">
        <w:rPr>
          <w:rFonts w:ascii="Arial" w:eastAsia="Times New Roman" w:hAnsi="Arial" w:cs="Arial"/>
          <w:color w:val="000000"/>
          <w:lang w:eastAsia="it-IT"/>
        </w:rPr>
        <w:t xml:space="preserve">, questa struttura è anch’essa un contenitore grafico come uno stage con la differenza che è possibile aggiungere attori </w:t>
      </w:r>
      <w:r w:rsidRPr="00A562EC">
        <w:rPr>
          <w:rFonts w:ascii="Arial" w:eastAsia="Times New Roman" w:hAnsi="Arial" w:cs="Arial"/>
          <w:b/>
          <w:bCs/>
          <w:color w:val="000000"/>
          <w:lang w:eastAsia="it-IT"/>
        </w:rPr>
        <w:t>secondo un determinato ordine</w:t>
      </w:r>
      <w:r w:rsidRPr="00A562EC">
        <w:rPr>
          <w:rFonts w:ascii="Arial" w:eastAsia="Times New Roman" w:hAnsi="Arial" w:cs="Arial"/>
          <w:color w:val="000000"/>
          <w:lang w:eastAsia="it-IT"/>
        </w:rPr>
        <w:t>, è usata nella classe Menu per la visualizzazione grafica dell’ inventario.</w:t>
      </w:r>
    </w:p>
    <w:p w14:paraId="5C4BD498" w14:textId="77777777" w:rsidR="00A562EC" w:rsidRPr="00A562EC" w:rsidRDefault="00A562EC" w:rsidP="00A56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427B52A" w14:textId="62B6FC75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b/>
          <w:bCs/>
          <w:color w:val="FF0000"/>
          <w:lang w:eastAsia="it-IT"/>
        </w:rPr>
        <w:t xml:space="preserve">DETTAGLI SCELTE PROGETTUALI EFFETTUATE </w:t>
      </w:r>
    </w:p>
    <w:p w14:paraId="625E0650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> Abbiamo deciso di suddividere il nostro progetto in 3 package così da associare ad ogni singolo package un compito ben preciso. </w:t>
      </w:r>
    </w:p>
    <w:p w14:paraId="22D7FD14" w14:textId="5898F2A1" w:rsidR="00CB6390" w:rsidRPr="009A496B" w:rsidRDefault="00A562EC" w:rsidP="00A562EC">
      <w:pPr>
        <w:spacing w:before="240" w:after="200" w:line="240" w:lineRule="auto"/>
        <w:rPr>
          <w:rFonts w:ascii="Arial" w:eastAsia="Times New Roman" w:hAnsi="Arial" w:cs="Arial"/>
          <w:color w:val="000000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 xml:space="preserve">-Il package </w:t>
      </w:r>
      <w:r w:rsidRPr="00A562EC">
        <w:rPr>
          <w:rFonts w:ascii="Arial" w:eastAsia="Times New Roman" w:hAnsi="Arial" w:cs="Arial"/>
          <w:color w:val="FF0000"/>
          <w:lang w:eastAsia="it-IT"/>
        </w:rPr>
        <w:t xml:space="preserve">Azioni </w:t>
      </w:r>
      <w:r w:rsidRPr="00A562EC">
        <w:rPr>
          <w:rFonts w:ascii="Arial" w:eastAsia="Times New Roman" w:hAnsi="Arial" w:cs="Arial"/>
          <w:color w:val="000000"/>
          <w:lang w:eastAsia="it-IT"/>
        </w:rPr>
        <w:t xml:space="preserve">presenta al suo interno tutte le classi che permettono di gestire le azioni </w:t>
      </w:r>
      <w:r w:rsidR="00096396">
        <w:rPr>
          <w:rFonts w:ascii="Arial" w:eastAsia="Times New Roman" w:hAnsi="Arial" w:cs="Arial"/>
          <w:color w:val="000000"/>
          <w:lang w:eastAsia="it-IT"/>
        </w:rPr>
        <w:t>di gioco:</w:t>
      </w:r>
      <w:r w:rsidR="00CB6390">
        <w:rPr>
          <w:rFonts w:ascii="Arial" w:eastAsia="Times New Roman" w:hAnsi="Arial" w:cs="Arial"/>
          <w:color w:val="000000"/>
          <w:lang w:eastAsia="it-IT"/>
        </w:rPr>
        <w:t xml:space="preserve"> 1)Classe Inventario: Implementa una </w:t>
      </w:r>
      <w:r w:rsidR="009A496B">
        <w:rPr>
          <w:rFonts w:ascii="Arial" w:eastAsia="Times New Roman" w:hAnsi="Arial" w:cs="Arial"/>
          <w:b/>
          <w:bCs/>
          <w:color w:val="000000"/>
          <w:lang w:eastAsia="it-IT"/>
        </w:rPr>
        <w:t>lista di oggetti</w:t>
      </w:r>
      <w:r w:rsidR="009A496B">
        <w:rPr>
          <w:rFonts w:ascii="Arial" w:eastAsia="Times New Roman" w:hAnsi="Arial" w:cs="Arial"/>
          <w:color w:val="000000"/>
          <w:lang w:eastAsia="it-IT"/>
        </w:rPr>
        <w:t xml:space="preserve">, contiene quindi i metodi per aggiungere e rimuovere gli oggetti dalla lista,inoltre implementa anche una </w:t>
      </w:r>
      <w:r w:rsidR="009A496B">
        <w:rPr>
          <w:rFonts w:ascii="Arial" w:eastAsia="Times New Roman" w:hAnsi="Arial" w:cs="Arial"/>
          <w:b/>
          <w:bCs/>
          <w:color w:val="000000"/>
          <w:lang w:eastAsia="it-IT"/>
        </w:rPr>
        <w:t>table</w:t>
      </w:r>
      <w:r w:rsidR="009A496B">
        <w:rPr>
          <w:rFonts w:ascii="Arial" w:eastAsia="Times New Roman" w:hAnsi="Arial" w:cs="Arial"/>
          <w:color w:val="000000"/>
          <w:lang w:eastAsia="it-IT"/>
        </w:rPr>
        <w:t xml:space="preserve"> usata per la visualizzazione grafica dell’inventario</w:t>
      </w:r>
    </w:p>
    <w:p w14:paraId="16A7749F" w14:textId="77777777" w:rsidR="009A496B" w:rsidRDefault="009A496B" w:rsidP="00A562EC">
      <w:pPr>
        <w:spacing w:before="240" w:after="20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ab/>
        <w:t>2)Classe Menu: questa classe gestisce tutta la parte grafica relativa alle azioni messe a disposizione per il gioco(parlare,osservare,raccogliere,usare), inoltre gestisce tutta la logica dietro di esse</w:t>
      </w:r>
    </w:p>
    <w:p w14:paraId="205F57B2" w14:textId="1F3C72B6" w:rsidR="009A496B" w:rsidRDefault="009A496B" w:rsidP="00A562EC">
      <w:pPr>
        <w:spacing w:before="240" w:after="20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3)Classe Puzzle: questa classe gestisce la logica dei ‘puzzle’ , un 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>puzzle</w:t>
      </w:r>
      <w:r w:rsidR="00853485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="00853485">
        <w:rPr>
          <w:rFonts w:ascii="Arial" w:eastAsia="Times New Roman" w:hAnsi="Arial" w:cs="Arial"/>
          <w:color w:val="000000"/>
          <w:lang w:eastAsia="it-IT"/>
        </w:rPr>
        <w:t>è la logica con il compito di rendere certe interazioni con l’ambiente inutilizzabili a meno che il giocatore non abbia un certo oggetto nell’inventario, ESEMPIO: una certa porta è utilizzabile solo se si possiede la sua chiave</w:t>
      </w:r>
    </w:p>
    <w:p w14:paraId="6D096A42" w14:textId="28EB4F41" w:rsidR="00802013" w:rsidRDefault="00802013" w:rsidP="00A562EC">
      <w:pPr>
        <w:spacing w:before="240" w:after="20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Inoltre la classe gestisce lo spostamento tra i vari livelli per le ‘interazioni teletrasporto’ , ovvero 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>interazioni</w:t>
      </w:r>
      <w:r w:rsidR="00477E47">
        <w:rPr>
          <w:rFonts w:ascii="Arial" w:eastAsia="Times New Roman" w:hAnsi="Arial" w:cs="Arial"/>
          <w:color w:val="000000"/>
          <w:lang w:eastAsia="it-IT"/>
        </w:rPr>
        <w:t xml:space="preserve"> che consentono lo spostamento da un livello all’altro liberamente senza bisogno di determinati oggetti.</w:t>
      </w:r>
    </w:p>
    <w:p w14:paraId="4DC8FB4E" w14:textId="325DC40A" w:rsidR="00096396" w:rsidRPr="00A562EC" w:rsidRDefault="00096396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ab/>
      </w:r>
    </w:p>
    <w:p w14:paraId="7DE78B14" w14:textId="13396AB6" w:rsidR="000D7D2B" w:rsidRDefault="00A562EC" w:rsidP="00A562EC">
      <w:pPr>
        <w:spacing w:before="240" w:after="200" w:line="240" w:lineRule="auto"/>
        <w:rPr>
          <w:rFonts w:ascii="Arial" w:eastAsia="Times New Roman" w:hAnsi="Arial" w:cs="Arial"/>
          <w:color w:val="000000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 xml:space="preserve">-Il package </w:t>
      </w:r>
      <w:r w:rsidRPr="00A562EC">
        <w:rPr>
          <w:rFonts w:ascii="Arial" w:eastAsia="Times New Roman" w:hAnsi="Arial" w:cs="Arial"/>
          <w:color w:val="FF0000"/>
          <w:lang w:eastAsia="it-IT"/>
        </w:rPr>
        <w:t xml:space="preserve">Schermate </w:t>
      </w:r>
      <w:r w:rsidRPr="00A562EC">
        <w:rPr>
          <w:rFonts w:ascii="Arial" w:eastAsia="Times New Roman" w:hAnsi="Arial" w:cs="Arial"/>
          <w:color w:val="000000"/>
          <w:lang w:eastAsia="it-IT"/>
        </w:rPr>
        <w:t xml:space="preserve">ci permette di contenere le classi che riguardano la creazione dei vari livelli. </w:t>
      </w:r>
    </w:p>
    <w:p w14:paraId="1CBF78AC" w14:textId="1523CC1D" w:rsidR="00477E47" w:rsidRDefault="00477E47" w:rsidP="00A562EC">
      <w:pPr>
        <w:spacing w:before="240" w:after="20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 Esempio: Classe ‘Capitolo1’ ha il compito di caricare il primo livello, quindi cariare texture, Interazioni , dialoghi e oggetti per l’inventario, nello stesso package sono presenti ‘Capitolo2’,Capitolo2_2’,’Capitolo3, ‘Capitolo3_3’, ‘SchermataIniziale’(chiede il nome del giocatore) e ‘SchermataFinale’(crediti e ringraziamenti)</w:t>
      </w:r>
    </w:p>
    <w:p w14:paraId="7D8DBDBA" w14:textId="5E629377" w:rsidR="00096396" w:rsidRDefault="000D7D2B" w:rsidP="00A562EC">
      <w:pPr>
        <w:spacing w:before="240" w:after="20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lastRenderedPageBreak/>
        <w:t>-</w:t>
      </w:r>
      <w:r w:rsidR="00A562EC" w:rsidRPr="00A562EC">
        <w:rPr>
          <w:rFonts w:ascii="Arial" w:eastAsia="Times New Roman" w:hAnsi="Arial" w:cs="Arial"/>
          <w:color w:val="000000"/>
          <w:lang w:eastAsia="it-IT"/>
        </w:rPr>
        <w:t xml:space="preserve">Il package </w:t>
      </w:r>
      <w:r w:rsidR="00A562EC" w:rsidRPr="000D7D2B">
        <w:rPr>
          <w:rFonts w:ascii="Arial" w:eastAsia="Times New Roman" w:hAnsi="Arial" w:cs="Arial"/>
          <w:color w:val="FF0000"/>
          <w:lang w:eastAsia="it-IT"/>
        </w:rPr>
        <w:t xml:space="preserve">WorldElement </w:t>
      </w:r>
      <w:r w:rsidR="00A562EC" w:rsidRPr="00A562EC">
        <w:rPr>
          <w:rFonts w:ascii="Arial" w:eastAsia="Times New Roman" w:hAnsi="Arial" w:cs="Arial"/>
          <w:color w:val="000000"/>
          <w:lang w:eastAsia="it-IT"/>
        </w:rPr>
        <w:t>contiene le classi che riguardano gli elementi che popolano il mondo di gioco</w:t>
      </w:r>
      <w:r w:rsidR="00477E47">
        <w:rPr>
          <w:rFonts w:ascii="Arial" w:eastAsia="Times New Roman" w:hAnsi="Arial" w:cs="Arial"/>
          <w:color w:val="000000"/>
          <w:lang w:eastAsia="it-IT"/>
        </w:rPr>
        <w:t>. È Composto da</w:t>
      </w:r>
    </w:p>
    <w:p w14:paraId="06C033E5" w14:textId="195654BF" w:rsidR="00477E47" w:rsidRDefault="00477E47" w:rsidP="00A562EC">
      <w:pPr>
        <w:spacing w:before="240" w:after="20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1)Clas</w:t>
      </w:r>
      <w:r w:rsidR="000160E3">
        <w:rPr>
          <w:rFonts w:ascii="Arial" w:eastAsia="Times New Roman" w:hAnsi="Arial" w:cs="Arial"/>
          <w:color w:val="000000"/>
          <w:lang w:eastAsia="it-IT"/>
        </w:rPr>
        <w:t>se Combinazioni: contiene le istanze degli oggetti frutti di combinazione e gli oggetti ‘speciali’, ovvero usati per lo spostamento da un livello all’altro appartenenti allo stesso capitolo</w:t>
      </w:r>
    </w:p>
    <w:p w14:paraId="1FFDF06A" w14:textId="7B30EA86" w:rsidR="000160E3" w:rsidRDefault="000160E3" w:rsidP="00A562EC">
      <w:pPr>
        <w:spacing w:before="240" w:after="20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2)Classe Interazione: questa classe serve a istanziare </w:t>
      </w:r>
      <w:r w:rsidR="0087707B">
        <w:rPr>
          <w:rFonts w:ascii="Arial" w:eastAsia="Times New Roman" w:hAnsi="Arial" w:cs="Arial"/>
          <w:color w:val="000000"/>
          <w:lang w:eastAsia="it-IT"/>
        </w:rPr>
        <w:t>le entità interagibili dell’ambiente, ad ognuna è associata una texture e degli stati per riconoscere il tipo di interazione (osservabile, raccoglibile,utilizzabile,personaggio non giocante) insieme ad altri stati (più dettagli nella Presentazione)</w:t>
      </w:r>
    </w:p>
    <w:p w14:paraId="1EA220A0" w14:textId="19578FC3" w:rsidR="0087707B" w:rsidRDefault="0087707B" w:rsidP="00A562EC">
      <w:pPr>
        <w:spacing w:before="240" w:after="20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3)Classe Oggetto: questa classe serve a istanziare gli oggetti dell’inventario,</w:t>
      </w:r>
      <w:r w:rsidR="00B643DC">
        <w:rPr>
          <w:rFonts w:ascii="Arial" w:eastAsia="Times New Roman" w:hAnsi="Arial" w:cs="Arial"/>
          <w:color w:val="000000"/>
          <w:lang w:eastAsia="it-IT"/>
        </w:rPr>
        <w:t xml:space="preserve"> ad ogni oggetto è assegnata una texture e gli stati utili alla loro combinazione(più dettagli nella Presentazione)</w:t>
      </w:r>
    </w:p>
    <w:p w14:paraId="4F32DB1E" w14:textId="6E50777E" w:rsidR="00B643DC" w:rsidRDefault="00B643DC" w:rsidP="00A562EC">
      <w:pPr>
        <w:spacing w:before="240" w:after="20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4)Classe Protagonista: istanzia la texture del personaggio protagonista.</w:t>
      </w:r>
    </w:p>
    <w:p w14:paraId="20051A0E" w14:textId="00D875CD" w:rsidR="00B643DC" w:rsidRPr="00096396" w:rsidRDefault="00B643DC" w:rsidP="00A562EC">
      <w:pPr>
        <w:spacing w:before="240" w:after="20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5)Classi interazioniCap2 e interazioniCp3: sono utilizzate per l’istanziazione delle interazioni per i capitolo multi livelli</w:t>
      </w:r>
    </w:p>
    <w:p w14:paraId="7A8FF946" w14:textId="77777777" w:rsidR="00A562EC" w:rsidRPr="00A562EC" w:rsidRDefault="00A562EC" w:rsidP="00A56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5AF8C8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b/>
          <w:bCs/>
          <w:color w:val="FF0000"/>
          <w:lang w:eastAsia="it-IT"/>
        </w:rPr>
        <w:t> </w:t>
      </w:r>
    </w:p>
    <w:p w14:paraId="3D06B7FE" w14:textId="77777777" w:rsidR="00A562EC" w:rsidRPr="00A562EC" w:rsidRDefault="00A562EC" w:rsidP="00A562EC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b/>
          <w:bCs/>
          <w:color w:val="FF0000"/>
          <w:lang w:eastAsia="it-IT"/>
        </w:rPr>
        <w:t> </w:t>
      </w:r>
    </w:p>
    <w:p w14:paraId="45CD72FA" w14:textId="77777777" w:rsidR="00A562EC" w:rsidRPr="00A562EC" w:rsidRDefault="00A562EC" w:rsidP="00A56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9152385" w14:textId="3A721B66" w:rsidR="00A562EC" w:rsidRPr="00A562EC" w:rsidRDefault="00A562EC" w:rsidP="00BF4C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CA49563" w14:textId="77777777" w:rsidR="00FD55A1" w:rsidRDefault="007F0EFD"/>
    <w:sectPr w:rsidR="00FD55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4629"/>
    <w:multiLevelType w:val="multilevel"/>
    <w:tmpl w:val="A434D0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67437"/>
    <w:multiLevelType w:val="multilevel"/>
    <w:tmpl w:val="670C9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363A7"/>
    <w:multiLevelType w:val="multilevel"/>
    <w:tmpl w:val="8B6E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D489E"/>
    <w:multiLevelType w:val="multilevel"/>
    <w:tmpl w:val="1C00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492598"/>
    <w:multiLevelType w:val="multilevel"/>
    <w:tmpl w:val="BF22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38"/>
    <w:rsid w:val="000160E3"/>
    <w:rsid w:val="00037E38"/>
    <w:rsid w:val="00096396"/>
    <w:rsid w:val="000A1A36"/>
    <w:rsid w:val="000D7D2B"/>
    <w:rsid w:val="000E0174"/>
    <w:rsid w:val="001B34C4"/>
    <w:rsid w:val="00477E47"/>
    <w:rsid w:val="006D0FD9"/>
    <w:rsid w:val="007F0EFD"/>
    <w:rsid w:val="00802013"/>
    <w:rsid w:val="00853485"/>
    <w:rsid w:val="0087707B"/>
    <w:rsid w:val="009A496B"/>
    <w:rsid w:val="00A302E2"/>
    <w:rsid w:val="00A562EC"/>
    <w:rsid w:val="00B643DC"/>
    <w:rsid w:val="00BF4C6D"/>
    <w:rsid w:val="00CB6390"/>
    <w:rsid w:val="00E01A37"/>
    <w:rsid w:val="00F7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8EFA"/>
  <w15:chartTrackingRefBased/>
  <w15:docId w15:val="{97A0A882-4F09-481D-8AB8-F85C2519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56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A56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2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bgdx.badlogicgam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Novara</dc:creator>
  <cp:keywords/>
  <dc:description/>
  <cp:lastModifiedBy>Christian Novara</cp:lastModifiedBy>
  <cp:revision>17</cp:revision>
  <dcterms:created xsi:type="dcterms:W3CDTF">2020-07-10T16:45:00Z</dcterms:created>
  <dcterms:modified xsi:type="dcterms:W3CDTF">2020-07-10T19:06:00Z</dcterms:modified>
</cp:coreProperties>
</file>