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F9806C">
      <w:pPr>
        <w:spacing w:before="1800"/>
        <w:ind w:firstLine="0"/>
        <w:jc w:val="center"/>
      </w:pPr>
      <w:r>
        <w:rPr>
          <w:rFonts w:ascii="Arial" w:hAnsi="Arial" w:eastAsia="Microsoft YaHei"/>
          <w:b/>
          <w:color w:val="0B2545"/>
          <w:sz w:val="48"/>
        </w:rPr>
        <w:t>老人户外安全监护装置项目技术路线</w:t>
      </w:r>
    </w:p>
    <w:p w14:paraId="2CDC44C5">
      <w:pPr>
        <w:ind w:firstLine="0"/>
        <w:jc w:val="center"/>
      </w:pPr>
      <w:r>
        <w:rPr>
          <w:rFonts w:ascii="Arial" w:hAnsi="Arial" w:eastAsia="Microsoft YaHei"/>
          <w:b/>
          <w:color w:val="2E74B5"/>
          <w:sz w:val="28"/>
        </w:rPr>
        <w:t>（V7.0 最新前端、后端与 ESP32 固件统一基线）</w:t>
      </w:r>
    </w:p>
    <w:p w14:paraId="109F0BF1">
      <w:pPr>
        <w:spacing w:before="520"/>
        <w:ind w:firstLine="0"/>
        <w:jc w:val="center"/>
      </w:pPr>
      <w:r>
        <w:rPr>
          <w:rFonts w:ascii="Arial" w:hAnsi="Arial" w:eastAsia="Microsoft YaHei"/>
          <w:b w:val="0"/>
          <w:color w:val="2E74B5"/>
          <w:sz w:val="22"/>
        </w:rPr>
        <w:t>在 V5.0 基础上，继续融合最新对话决策、真实硬件联调记录、当前前后端代码、最新网页交互方案与验证结果</w:t>
      </w:r>
    </w:p>
    <w:p w14:paraId="0075B55B">
      <w:pPr>
        <w:ind w:firstLine="0"/>
        <w:jc w:val="center"/>
      </w:pPr>
      <w:r>
        <w:rPr>
          <w:rFonts w:ascii="Arial" w:hAnsi="Arial" w:eastAsia="Microsoft YaHei"/>
          <w:b w:val="0"/>
          <w:color w:val="2E74B5"/>
          <w:sz w:val="22"/>
        </w:rPr>
        <w:t>文档性质：技术方案 + 实施记录 + 复现指南 + 故障复盘 + 功能验证 + 优化方案 + 后续开发计划 + 创新总结</w:t>
      </w:r>
    </w:p>
    <w:p w14:paraId="49DCF94B">
      <w:pPr>
        <w:spacing w:before="360"/>
        <w:ind w:firstLine="0"/>
        <w:jc w:val="center"/>
      </w:pPr>
      <w:r>
        <w:rPr>
          <w:rFonts w:ascii="Arial" w:hAnsi="Arial" w:eastAsia="Microsoft YaHei"/>
          <w:b w:val="0"/>
          <w:color w:val="2E74B5"/>
          <w:sz w:val="22"/>
        </w:rPr>
        <w:t>版本：V7.0（最新代码统一基线，独立版本）</w:t>
      </w:r>
    </w:p>
    <w:p w14:paraId="5977B0E9">
      <w:pPr>
        <w:ind w:firstLine="0"/>
        <w:jc w:val="center"/>
      </w:pPr>
      <w:r>
        <w:rPr>
          <w:rFonts w:ascii="Arial" w:hAnsi="Arial" w:eastAsia="Microsoft YaHei"/>
          <w:b w:val="0"/>
          <w:color w:val="2E74B5"/>
          <w:sz w:val="22"/>
        </w:rPr>
        <w:t>整理日期：2026-08-26</w:t>
      </w:r>
    </w:p>
    <w:p>
      <w:pPr>
        <w:pStyle w:val="3"/>
      </w:pPr>
      <w:bookmarkStart w:id="1" w:name="v7x001"/>
      <w:r>
        <w:t>全文简介与执行概要</w:t>
      </w:r>
      <w:bookmarkEnd w:id="1"/>
    </w:p>
    <w:p>
      <w:r>
        <w:rPr>
          <w:rFonts w:ascii="Arial" w:hAnsi="Arial" w:eastAsia="Microsoft YaHei"/>
          <w:sz w:val="20"/>
        </w:rPr>
        <w:t>本技术路线面向大创项目申报与结题、组内技术交接、真实设备联调、故障复现和后续产品化设计。V7.0 不是对 V6.0 的摘要替代，而是在其完整历史基线上，以最新前端网页代码 v2.0、后端代码 v2.0 和最新 ESP32/L80-R 固件为事实依据，对每一处状态、参数、接口、交互和风险进行直接修订。</w:t>
      </w:r>
    </w:p>
    <w:p>
      <w:pPr>
        <w:pStyle w:val="164"/>
        <w:shd w:fill="F4F6F9"/>
      </w:pPr>
      <w:r>
        <w:rPr>
          <w:rFonts w:ascii="Arial" w:hAnsi="Arial" w:eastAsia="Microsoft YaHei"/>
          <w:b/>
          <w:color w:val="0B2545"/>
        </w:rPr>
        <w:t>【当前一句话结论】</w:t>
      </w:r>
      <w:r>
        <w:rPr>
          <w:rFonts w:ascii="Arial" w:hAnsi="Arial" w:eastAsia="Microsoft YaHei"/>
          <w:sz w:val="20"/>
        </w:rPr>
        <w:t>项目已打通 L80-R → ESP32 → WiFi → FastAPI → MySQL → Web/高德地图的真实硬件阶段性链路；但 WGS-84/GCJ-02 坐标转换、定位质量、独立供电、网络恢复、gps_time、幂等、安全凭据和长期运行尚未完成最终验收。</w:t>
      </w:r>
    </w:p>
    <w:tbl>
      <w:tblPr>
        <w:tblStyle w:val="33"/>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12"/>
            <w:shd w:fill="E8EEF5"/>
            <w:shd w:fill="E8EEF5"/>
          </w:tcPr>
          <w:p>
            <w:pPr>
              <w:jc w:val="center"/>
            </w:pPr>
            <w:r>
              <w:rPr>
                <w:rFonts w:ascii="Arial" w:hAnsi="Arial" w:eastAsia="Microsoft YaHei"/>
                <w:b/>
                <w:color w:val="0B2545"/>
                <w:sz w:val="17"/>
              </w:rPr>
              <w:t>维度</w:t>
            </w:r>
          </w:p>
        </w:tc>
        <w:tc>
          <w:tcPr>
            <w:tcW w:type="dxa" w:w="3816"/>
            <w:shd w:fill="E8EEF5"/>
            <w:shd w:fill="E8EEF5"/>
          </w:tcPr>
          <w:p>
            <w:pPr>
              <w:jc w:val="center"/>
            </w:pPr>
            <w:r>
              <w:rPr>
                <w:rFonts w:ascii="Arial" w:hAnsi="Arial" w:eastAsia="Microsoft YaHei"/>
                <w:b/>
                <w:color w:val="0B2545"/>
                <w:sz w:val="17"/>
              </w:rPr>
              <w:t>当前真实状态</w:t>
            </w:r>
          </w:p>
        </w:tc>
        <w:tc>
          <w:tcPr>
            <w:tcW w:type="dxa" w:w="4349"/>
            <w:shd w:fill="E8EEF5"/>
            <w:shd w:fill="E8EEF5"/>
          </w:tcPr>
          <w:p>
            <w:pPr>
              <w:jc w:val="center"/>
            </w:pPr>
            <w:r>
              <w:rPr>
                <w:rFonts w:ascii="Arial" w:hAnsi="Arial" w:eastAsia="Microsoft YaHei"/>
                <w:b/>
                <w:color w:val="0B2545"/>
                <w:sz w:val="17"/>
              </w:rPr>
              <w:t>V7.0 的处理</w:t>
            </w:r>
          </w:p>
        </w:tc>
      </w:tr>
      <w:tr>
        <w:tc>
          <w:tcPr>
            <w:tcW w:type="dxa" w:w="1512"/>
            <w:vAlign w:val="center"/>
          </w:tcPr>
          <w:p>
            <w:pPr>
              <w:spacing w:after="20" w:line="259" w:lineRule="auto"/>
            </w:pPr>
            <w:r>
              <w:rPr>
                <w:rFonts w:ascii="Arial" w:hAnsi="Arial" w:eastAsia="Microsoft YaHei"/>
                <w:sz w:val="17"/>
              </w:rPr>
              <w:t>设备与固件</w:t>
            </w:r>
          </w:p>
        </w:tc>
        <w:tc>
          <w:tcPr>
            <w:tcW w:type="dxa" w:w="3816"/>
            <w:vAlign w:val="center"/>
          </w:tcPr>
          <w:p>
            <w:pPr>
              <w:spacing w:after="20" w:line="259" w:lineRule="auto"/>
            </w:pPr>
            <w:r>
              <w:rPr>
                <w:rFonts w:ascii="Arial" w:hAnsi="Arial" w:eastAsia="Microsoft YaHei"/>
                <w:sz w:val="17"/>
              </w:rPr>
              <w:t>GPIO13/14、9600 baud；GPS 有效且 WiFi 已连接时每 5 秒 POST</w:t>
            </w:r>
          </w:p>
        </w:tc>
        <w:tc>
          <w:tcPr>
            <w:tcW w:type="dxa" w:w="4349"/>
            <w:vAlign w:val="center"/>
          </w:tcPr>
          <w:p>
            <w:pPr>
              <w:spacing w:after="20" w:line="259" w:lineRule="auto"/>
            </w:pPr>
            <w:r>
              <w:rPr>
                <w:rFonts w:ascii="Arial" w:hAnsi="Arial" w:eastAsia="Microsoft YaHei"/>
                <w:sz w:val="17"/>
              </w:rPr>
              <w:t>保留为已实现；补充重连、超时、缓存、补传和看门狗路线</w:t>
            </w:r>
          </w:p>
        </w:tc>
      </w:tr>
      <w:tr>
        <w:tc>
          <w:tcPr>
            <w:tcW w:type="dxa" w:w="1512"/>
            <w:vAlign w:val="center"/>
          </w:tcPr>
          <w:p>
            <w:pPr>
              <w:spacing w:after="20" w:line="259" w:lineRule="auto"/>
            </w:pPr>
            <w:r>
              <w:rPr>
                <w:rFonts w:ascii="Arial" w:hAnsi="Arial" w:eastAsia="Microsoft YaHei"/>
                <w:sz w:val="17"/>
              </w:rPr>
              <w:t>后端</w:t>
            </w:r>
          </w:p>
        </w:tc>
        <w:tc>
          <w:tcPr>
            <w:tcW w:type="dxa" w:w="3816"/>
            <w:vAlign w:val="center"/>
          </w:tcPr>
          <w:p>
            <w:pPr>
              <w:spacing w:after="20" w:line="259" w:lineRule="auto"/>
            </w:pPr>
            <w:r>
              <w:rPr>
                <w:rFonts w:ascii="Arial" w:hAnsi="Arial" w:eastAsia="Microsoft YaHei"/>
                <w:sz w:val="17"/>
              </w:rPr>
              <w:t>FastAPI + MySQL；基础定位、轨迹、nearest 可运行；源代码有重复定义</w:t>
            </w:r>
          </w:p>
        </w:tc>
        <w:tc>
          <w:tcPr>
            <w:tcW w:type="dxa" w:w="4349"/>
            <w:vAlign w:val="center"/>
          </w:tcPr>
          <w:p>
            <w:pPr>
              <w:spacing w:after="20" w:line="259" w:lineRule="auto"/>
            </w:pPr>
            <w:r>
              <w:rPr>
                <w:rFonts w:ascii="Arial" w:hAnsi="Arial" w:eastAsia="Microsoft YaHei"/>
                <w:sz w:val="17"/>
              </w:rPr>
              <w:t>按当前可运行事实记录；重复块列为回归后清理，不误写为必要结构</w:t>
            </w:r>
          </w:p>
        </w:tc>
      </w:tr>
      <w:tr>
        <w:tc>
          <w:tcPr>
            <w:tcW w:type="dxa" w:w="1512"/>
            <w:vAlign w:val="center"/>
          </w:tcPr>
          <w:p>
            <w:pPr>
              <w:spacing w:after="20" w:line="259" w:lineRule="auto"/>
            </w:pPr>
            <w:r>
              <w:rPr>
                <w:rFonts w:ascii="Arial" w:hAnsi="Arial" w:eastAsia="Microsoft YaHei"/>
                <w:sz w:val="17"/>
              </w:rPr>
              <w:t>前端</w:t>
            </w:r>
          </w:p>
        </w:tc>
        <w:tc>
          <w:tcPr>
            <w:tcW w:type="dxa" w:w="3816"/>
            <w:vAlign w:val="center"/>
          </w:tcPr>
          <w:p>
            <w:pPr>
              <w:spacing w:after="20" w:line="259" w:lineRule="auto"/>
            </w:pPr>
            <w:r>
              <w:rPr>
                <w:rFonts w:ascii="Arial" w:hAnsi="Arial" w:eastAsia="Microsoft YaHei"/>
                <w:sz w:val="17"/>
              </w:rPr>
              <w:t>2 秒轮询；今日/历史/时刻查询；历史按钮可二次返回</w:t>
            </w:r>
          </w:p>
        </w:tc>
        <w:tc>
          <w:tcPr>
            <w:tcW w:type="dxa" w:w="4349"/>
            <w:vAlign w:val="center"/>
          </w:tcPr>
          <w:p>
            <w:pPr>
              <w:spacing w:after="20" w:line="259" w:lineRule="auto"/>
            </w:pPr>
            <w:r>
              <w:rPr>
                <w:rFonts w:ascii="Arial" w:hAnsi="Arial" w:eastAsia="Microsoft YaHei"/>
                <w:sz w:val="17"/>
              </w:rPr>
              <w:t>今日二次返回、单点不画线、重合错位按最新代码改为待实现</w:t>
            </w:r>
          </w:p>
        </w:tc>
      </w:tr>
      <w:tr>
        <w:tc>
          <w:tcPr>
            <w:tcW w:type="dxa" w:w="1512"/>
            <w:vAlign w:val="center"/>
          </w:tcPr>
          <w:p>
            <w:pPr>
              <w:spacing w:after="20" w:line="259" w:lineRule="auto"/>
            </w:pPr>
            <w:r>
              <w:rPr>
                <w:rFonts w:ascii="Arial" w:hAnsi="Arial" w:eastAsia="Microsoft YaHei"/>
                <w:sz w:val="17"/>
              </w:rPr>
              <w:t>时间</w:t>
            </w:r>
          </w:p>
        </w:tc>
        <w:tc>
          <w:tcPr>
            <w:tcW w:type="dxa" w:w="3816"/>
            <w:vAlign w:val="center"/>
          </w:tcPr>
          <w:p>
            <w:pPr>
              <w:spacing w:after="20" w:line="259" w:lineRule="auto"/>
            </w:pPr>
            <w:r>
              <w:rPr>
                <w:rFonts w:ascii="Arial" w:hAnsi="Arial" w:eastAsia="Microsoft YaHei"/>
                <w:sz w:val="17"/>
              </w:rPr>
              <w:t>数据库 timestamp 是服务器写入时间</w:t>
            </w:r>
          </w:p>
        </w:tc>
        <w:tc>
          <w:tcPr>
            <w:tcW w:type="dxa" w:w="4349"/>
            <w:vAlign w:val="center"/>
          </w:tcPr>
          <w:p>
            <w:pPr>
              <w:spacing w:after="20" w:line="259" w:lineRule="auto"/>
            </w:pPr>
            <w:r>
              <w:rPr>
                <w:rFonts w:ascii="Arial" w:hAnsi="Arial" w:eastAsia="Microsoft YaHei"/>
                <w:sz w:val="17"/>
              </w:rPr>
              <w:t>规划 gps_time + server_receive_time，轨迹与 nearest 逐步切换</w:t>
            </w:r>
          </w:p>
        </w:tc>
      </w:tr>
      <w:tr>
        <w:tc>
          <w:tcPr>
            <w:tcW w:type="dxa" w:w="1512"/>
            <w:vAlign w:val="center"/>
          </w:tcPr>
          <w:p>
            <w:pPr>
              <w:spacing w:after="20" w:line="259" w:lineRule="auto"/>
            </w:pPr>
            <w:r>
              <w:rPr>
                <w:rFonts w:ascii="Arial" w:hAnsi="Arial" w:eastAsia="Microsoft YaHei"/>
                <w:sz w:val="17"/>
              </w:rPr>
              <w:t>坐标</w:t>
            </w:r>
          </w:p>
        </w:tc>
        <w:tc>
          <w:tcPr>
            <w:tcW w:type="dxa" w:w="3816"/>
            <w:vAlign w:val="center"/>
          </w:tcPr>
          <w:p>
            <w:pPr>
              <w:spacing w:after="20" w:line="259" w:lineRule="auto"/>
            </w:pPr>
            <w:r>
              <w:rPr>
                <w:rFonts w:ascii="Arial" w:hAnsi="Arial" w:eastAsia="Microsoft YaHei"/>
                <w:sz w:val="17"/>
              </w:rPr>
              <w:t>L80-R 原始坐标直接上传并交给高德</w:t>
            </w:r>
          </w:p>
        </w:tc>
        <w:tc>
          <w:tcPr>
            <w:tcW w:type="dxa" w:w="4349"/>
            <w:vAlign w:val="center"/>
          </w:tcPr>
          <w:p>
            <w:pPr>
              <w:spacing w:after="20" w:line="259" w:lineRule="auto"/>
            </w:pPr>
            <w:r>
              <w:rPr>
                <w:rFonts w:ascii="Arial" w:hAnsi="Arial" w:eastAsia="Microsoft YaHei"/>
                <w:sz w:val="17"/>
              </w:rPr>
              <w:t>明确列为阻断性问题：保留 WGS-84 原始值，展示前转换 GCJ-02</w:t>
            </w:r>
          </w:p>
        </w:tc>
      </w:tr>
      <w:tr>
        <w:tc>
          <w:tcPr>
            <w:tcW w:type="dxa" w:w="1512"/>
            <w:vAlign w:val="center"/>
          </w:tcPr>
          <w:p>
            <w:pPr>
              <w:spacing w:after="20" w:line="259" w:lineRule="auto"/>
            </w:pPr>
            <w:r>
              <w:rPr>
                <w:rFonts w:ascii="Arial" w:hAnsi="Arial" w:eastAsia="Microsoft YaHei"/>
                <w:sz w:val="17"/>
              </w:rPr>
              <w:t>安全</w:t>
            </w:r>
          </w:p>
        </w:tc>
        <w:tc>
          <w:tcPr>
            <w:tcW w:type="dxa" w:w="3816"/>
            <w:vAlign w:val="center"/>
          </w:tcPr>
          <w:p>
            <w:pPr>
              <w:spacing w:after="20" w:line="259" w:lineRule="auto"/>
            </w:pPr>
            <w:r>
              <w:rPr>
                <w:rFonts w:ascii="Arial" w:hAnsi="Arial" w:eastAsia="Microsoft YaHei"/>
                <w:sz w:val="17"/>
              </w:rPr>
              <w:t>原始材料出现 WiFi/数据库/地图凭据</w:t>
            </w:r>
          </w:p>
        </w:tc>
        <w:tc>
          <w:tcPr>
            <w:tcW w:type="dxa" w:w="4349"/>
            <w:vAlign w:val="center"/>
          </w:tcPr>
          <w:p>
            <w:pPr>
              <w:spacing w:after="20" w:line="259" w:lineRule="auto"/>
            </w:pPr>
            <w:r>
              <w:rPr>
                <w:rFonts w:ascii="Arial" w:hAnsi="Arial" w:eastAsia="Microsoft YaHei"/>
                <w:sz w:val="17"/>
              </w:rPr>
              <w:t>最终文档全部脱敏，并要求立即轮换与配置化</w:t>
            </w:r>
          </w:p>
        </w:tc>
      </w:tr>
      <w:tr>
        <w:tc>
          <w:tcPr>
            <w:tcW w:type="dxa" w:w="1512"/>
            <w:vAlign w:val="center"/>
          </w:tcPr>
          <w:p>
            <w:pPr>
              <w:spacing w:after="20" w:line="259" w:lineRule="auto"/>
            </w:pPr>
            <w:r>
              <w:rPr>
                <w:rFonts w:ascii="Arial" w:hAnsi="Arial" w:eastAsia="Microsoft YaHei"/>
                <w:sz w:val="17"/>
              </w:rPr>
              <w:t>项目阶段</w:t>
            </w:r>
          </w:p>
        </w:tc>
        <w:tc>
          <w:tcPr>
            <w:tcW w:type="dxa" w:w="3816"/>
            <w:vAlign w:val="center"/>
          </w:tcPr>
          <w:p>
            <w:pPr>
              <w:spacing w:after="20" w:line="259" w:lineRule="auto"/>
            </w:pPr>
            <w:r>
              <w:rPr>
                <w:rFonts w:ascii="Arial" w:hAnsi="Arial" w:eastAsia="Microsoft YaHei"/>
                <w:sz w:val="17"/>
              </w:rPr>
              <w:t>真实 GPS 本地联调</w:t>
            </w:r>
          </w:p>
        </w:tc>
        <w:tc>
          <w:tcPr>
            <w:tcW w:type="dxa" w:w="4349"/>
            <w:vAlign w:val="center"/>
          </w:tcPr>
          <w:p>
            <w:pPr>
              <w:spacing w:after="20" w:line="259" w:lineRule="auto"/>
            </w:pPr>
            <w:r>
              <w:rPr>
                <w:rFonts w:ascii="Arial" w:hAnsi="Arial" w:eastAsia="Microsoft YaHei"/>
                <w:sz w:val="17"/>
              </w:rPr>
              <w:t>下一步为本地稳定闭环，不提前写成 4G/公网完成</w:t>
            </w:r>
          </w:p>
        </w:tc>
      </w:tr>
    </w:tbl>
    <w:p>
      <w:pPr>
        <w:pStyle w:val="4"/>
      </w:pPr>
      <w:bookmarkStart w:id="2" w:name="v7x002"/>
      <w:r>
        <w:t>阅读导引</w:t>
      </w:r>
      <w:bookmarkEnd w:id="2"/>
    </w:p>
    <w:p>
      <w:r>
        <w:rPr>
          <w:rFonts w:ascii="Arial" w:hAnsi="Arial" w:eastAsia="Microsoft YaHei"/>
          <w:sz w:val="20"/>
        </w:rPr>
        <w:t>首次阅读建议先看本概要、0章状态规则、2章核心方案和8章阶段路线；负责联调的组员重点看3章运行环境、4章实施记录、5章故障复盘和6章复现指南；负责后续开发的组员重点看8.6—8.8、9章原则、10章下一步以及各附录。</w:t>
      </w:r>
    </w:p>
    <w:p>
      <w:pPr>
        <w:pStyle w:val="4"/>
      </w:pPr>
      <w:bookmarkStart w:id="3" w:name="v7x003"/>
      <w:r>
        <w:t>本版必须优先解决的五项工作</w:t>
      </w:r>
      <w:bookmarkEnd w:id="3"/>
    </w:p>
    <w:p>
      <w:pPr>
        <w:pStyle w:val="16"/>
        <w:spacing w:after="60"/>
        <w:ind w:left="432" w:hanging="230"/>
      </w:pPr>
      <w:r>
        <w:rPr>
          <w:rFonts w:ascii="Arial" w:hAnsi="Arial" w:eastAsia="Microsoft YaHei"/>
          <w:sz w:val="20"/>
        </w:rPr>
        <w:t>轮换已经暴露的 WiFi、数据库和高德凭据，改为私密配置注入；文档与仓库只保留占位符。</w:t>
      </w:r>
    </w:p>
    <w:p>
      <w:pPr>
        <w:pStyle w:val="16"/>
        <w:spacing w:after="60"/>
        <w:ind w:left="432" w:hanging="230"/>
      </w:pPr>
      <w:r>
        <w:rPr>
          <w:rFonts w:ascii="Arial" w:hAnsi="Arial" w:eastAsia="Microsoft YaHei"/>
          <w:sz w:val="20"/>
        </w:rPr>
        <w:t>完成 WGS-84 → GCJ-02 展示转换，并用多个已知参考点形成误差验收记录。</w:t>
      </w:r>
    </w:p>
    <w:p>
      <w:pPr>
        <w:pStyle w:val="16"/>
        <w:spacing w:after="60"/>
        <w:ind w:left="432" w:hanging="230"/>
      </w:pPr>
      <w:r>
        <w:rPr>
          <w:rFonts w:ascii="Arial" w:hAnsi="Arial" w:eastAsia="Microsoft YaHei"/>
          <w:sz w:val="20"/>
        </w:rPr>
        <w:t>完成真实 GPS 室外定位质量、独立供电和至少 24 小时连续运行测试。</w:t>
      </w:r>
    </w:p>
    <w:p>
      <w:pPr>
        <w:pStyle w:val="16"/>
        <w:spacing w:after="60"/>
        <w:ind w:left="432" w:hanging="230"/>
      </w:pPr>
      <w:r>
        <w:rPr>
          <w:rFonts w:ascii="Arial" w:hAnsi="Arial" w:eastAsia="Microsoft YaHei"/>
          <w:sz w:val="20"/>
        </w:rPr>
        <w:t>增加 WiFi 重连、HTTP 超时/重试、本地缓存补传与 message_id 幂等。</w:t>
      </w:r>
    </w:p>
    <w:p>
      <w:pPr>
        <w:pStyle w:val="16"/>
        <w:spacing w:after="60"/>
        <w:ind w:left="432" w:hanging="230"/>
      </w:pPr>
      <w:r>
        <w:rPr>
          <w:rFonts w:ascii="Arial" w:hAnsi="Arial" w:eastAsia="Microsoft YaHei"/>
          <w:sz w:val="20"/>
        </w:rPr>
        <w:t>新增 gps_time 与 server_receive_time，统一日期、轨迹、nearest 和断网补传的时间语义。</w:t>
      </w:r>
    </w:p>
    <w:p>
      <w:pPr>
        <w:pStyle w:val="3"/>
      </w:pPr>
      <w:r>
        <w:t>目录</w:t>
      </w:r>
    </w:p>
    <w:p>
      <w:pPr>
        <w:pStyle w:val="TOC1"/>
        <w:tabs>
          <w:tab w:val="right" w:leader="dot" w:pos="9360"/>
        </w:tabs>
        <w:spacing w:after="20" w:line="220" w:lineRule="auto"/>
      </w:pPr>
      <w:r>
        <w:fldChar w:fldCharType="begin"/>
      </w:r>
      <w:r>
        <w:instrText xml:space="preserve"> TOC \o "1-3" \h \z \u </w:instrText>
      </w:r>
      <w:r>
        <w:fldChar w:fldCharType="separate"/>
      </w:r>
      <w:hyperlink w:anchor="v7x001" w:history="1">
        <w:r>
          <w:rPr>
            <w:rStyle w:val="Hyperlink"/>
          </w:rPr>
          <w:t>全文简介与执行概要</w:t>
        </w:r>
      </w:hyperlink>
      <w:r>
        <w:tab/>
      </w:r>
      <w:r>
        <w:t>1</w:t>
      </w:r>
    </w:p>
    <w:p>
      <w:pPr>
        <w:pStyle w:val="TOC2"/>
        <w:tabs>
          <w:tab w:val="right" w:leader="dot" w:pos="9360"/>
        </w:tabs>
        <w:spacing w:after="20" w:line="220" w:lineRule="auto"/>
      </w:pPr>
      <w:hyperlink w:anchor="v7x002" w:history="1">
        <w:r>
          <w:rPr>
            <w:rStyle w:val="Hyperlink"/>
          </w:rPr>
          <w:t>阅读导引</w:t>
        </w:r>
      </w:hyperlink>
      <w:r>
        <w:tab/>
      </w:r>
      <w:r>
        <w:t>1</w:t>
      </w:r>
    </w:p>
    <w:p>
      <w:pPr>
        <w:pStyle w:val="TOC2"/>
        <w:tabs>
          <w:tab w:val="right" w:leader="dot" w:pos="9360"/>
        </w:tabs>
        <w:spacing w:after="20" w:line="220" w:lineRule="auto"/>
      </w:pPr>
      <w:hyperlink w:anchor="v7x003" w:history="1">
        <w:r>
          <w:rPr>
            <w:rStyle w:val="Hyperlink"/>
          </w:rPr>
          <w:t>本版必须优先解决的五项工作</w:t>
        </w:r>
      </w:hyperlink>
      <w:r>
        <w:tab/>
      </w:r>
      <w:r>
        <w:t>2</w:t>
      </w:r>
    </w:p>
    <w:p>
      <w:pPr>
        <w:pStyle w:val="TOC1"/>
        <w:tabs>
          <w:tab w:val="right" w:leader="dot" w:pos="9360"/>
        </w:tabs>
        <w:spacing w:after="20" w:line="220" w:lineRule="auto"/>
      </w:pPr>
      <w:hyperlink w:anchor="v7x004" w:history="1">
        <w:r>
          <w:rPr>
            <w:rStyle w:val="Hyperlink"/>
          </w:rPr>
          <w:t>文档使用说明</w:t>
        </w:r>
      </w:hyperlink>
      <w:r>
        <w:tab/>
      </w:r>
      <w:r>
        <w:t>2</w:t>
      </w:r>
    </w:p>
    <w:p>
      <w:pPr>
        <w:pStyle w:val="TOC2"/>
        <w:tabs>
          <w:tab w:val="right" w:leader="dot" w:pos="9360"/>
        </w:tabs>
        <w:spacing w:after="20" w:line="220" w:lineRule="auto"/>
      </w:pPr>
      <w:hyperlink w:anchor="v7x005" w:history="1">
        <w:r>
          <w:rPr>
            <w:rStyle w:val="Hyperlink"/>
          </w:rPr>
          <w:t>V7.0 相比 V4.0 的核心变化</w:t>
        </w:r>
      </w:hyperlink>
      <w:r>
        <w:tab/>
      </w:r>
      <w:r>
        <w:t>2</w:t>
      </w:r>
    </w:p>
    <w:p>
      <w:pPr>
        <w:pStyle w:val="TOC1"/>
        <w:tabs>
          <w:tab w:val="right" w:leader="dot" w:pos="9360"/>
        </w:tabs>
        <w:spacing w:after="20" w:line="220" w:lineRule="auto"/>
      </w:pPr>
      <w:hyperlink w:anchor="v7x006" w:history="1">
        <w:r>
          <w:rPr>
            <w:rStyle w:val="Hyperlink"/>
          </w:rPr>
          <w:t>0. V7.0 决策与状态管理规则</w:t>
        </w:r>
      </w:hyperlink>
      <w:r>
        <w:tab/>
      </w:r>
      <w:r>
        <w:t>2</w:t>
      </w:r>
    </w:p>
    <w:p>
      <w:pPr>
        <w:pStyle w:val="TOC2"/>
        <w:tabs>
          <w:tab w:val="right" w:leader="dot" w:pos="9360"/>
        </w:tabs>
        <w:spacing w:after="20" w:line="220" w:lineRule="auto"/>
      </w:pPr>
      <w:hyperlink w:anchor="v7x007" w:history="1">
        <w:r>
          <w:rPr>
            <w:rStyle w:val="Hyperlink"/>
          </w:rPr>
          <w:t>0.1 四份材料的严格决策优先级</w:t>
        </w:r>
      </w:hyperlink>
      <w:r>
        <w:tab/>
      </w:r>
      <w:r>
        <w:t>2</w:t>
      </w:r>
    </w:p>
    <w:p>
      <w:pPr>
        <w:pStyle w:val="TOC2"/>
        <w:tabs>
          <w:tab w:val="right" w:leader="dot" w:pos="9360"/>
        </w:tabs>
        <w:spacing w:after="20" w:line="220" w:lineRule="auto"/>
      </w:pPr>
      <w:hyperlink w:anchor="v7x008" w:history="1">
        <w:r>
          <w:rPr>
            <w:rStyle w:val="Hyperlink"/>
          </w:rPr>
          <w:t>0.2 冲突处理原则</w:t>
        </w:r>
      </w:hyperlink>
      <w:r>
        <w:tab/>
      </w:r>
      <w:r>
        <w:t>2</w:t>
      </w:r>
    </w:p>
    <w:p>
      <w:pPr>
        <w:pStyle w:val="TOC2"/>
        <w:tabs>
          <w:tab w:val="right" w:leader="dot" w:pos="9360"/>
        </w:tabs>
        <w:spacing w:after="20" w:line="220" w:lineRule="auto"/>
      </w:pPr>
      <w:hyperlink w:anchor="v7x009" w:history="1">
        <w:r>
          <w:rPr>
            <w:rStyle w:val="Hyperlink"/>
          </w:rPr>
          <w:t>0.3 待定事项的统一写法</w:t>
        </w:r>
      </w:hyperlink>
      <w:r>
        <w:tab/>
      </w:r>
      <w:r>
        <w:t>2</w:t>
      </w:r>
    </w:p>
    <w:p>
      <w:pPr>
        <w:pStyle w:val="TOC2"/>
        <w:tabs>
          <w:tab w:val="right" w:leader="dot" w:pos="9360"/>
        </w:tabs>
        <w:spacing w:after="20" w:line="220" w:lineRule="auto"/>
      </w:pPr>
      <w:hyperlink w:anchor="v7x010" w:history="1">
        <w:r>
          <w:rPr>
            <w:rStyle w:val="Hyperlink"/>
          </w:rPr>
          <w:t>0.4 “已实现”与“优化建议”严格分层</w:t>
        </w:r>
      </w:hyperlink>
      <w:r>
        <w:tab/>
      </w:r>
      <w:r>
        <w:t>2</w:t>
      </w:r>
    </w:p>
    <w:p>
      <w:pPr>
        <w:pStyle w:val="TOC2"/>
        <w:tabs>
          <w:tab w:val="right" w:leader="dot" w:pos="9360"/>
        </w:tabs>
        <w:spacing w:after="20" w:line="220" w:lineRule="auto"/>
      </w:pPr>
      <w:hyperlink w:anchor="v7x011" w:history="1">
        <w:r>
          <w:rPr>
            <w:rStyle w:val="Hyperlink"/>
          </w:rPr>
          <w:t>0.5 本版总体状态判断</w:t>
        </w:r>
      </w:hyperlink>
      <w:r>
        <w:tab/>
      </w:r>
      <w:r>
        <w:t>2</w:t>
      </w:r>
    </w:p>
    <w:p>
      <w:pPr>
        <w:pStyle w:val="TOC1"/>
        <w:tabs>
          <w:tab w:val="right" w:leader="dot" w:pos="9360"/>
        </w:tabs>
        <w:spacing w:after="20" w:line="220" w:lineRule="auto"/>
      </w:pPr>
      <w:hyperlink w:anchor="v7x012" w:history="1">
        <w:r>
          <w:rPr>
            <w:rStyle w:val="Hyperlink"/>
          </w:rPr>
          <w:t>1. 项目核心概述</w:t>
        </w:r>
      </w:hyperlink>
      <w:r>
        <w:tab/>
      </w:r>
      <w:r>
        <w:t>2</w:t>
      </w:r>
    </w:p>
    <w:p>
      <w:pPr>
        <w:pStyle w:val="TOC2"/>
        <w:tabs>
          <w:tab w:val="right" w:leader="dot" w:pos="9360"/>
        </w:tabs>
        <w:spacing w:after="20" w:line="220" w:lineRule="auto"/>
      </w:pPr>
      <w:hyperlink w:anchor="v7x013" w:history="1">
        <w:r>
          <w:rPr>
            <w:rStyle w:val="Hyperlink"/>
          </w:rPr>
          <w:t>1.1 一句话项目目标</w:t>
        </w:r>
      </w:hyperlink>
      <w:r>
        <w:tab/>
      </w:r>
      <w:r>
        <w:t>2</w:t>
      </w:r>
    </w:p>
    <w:p>
      <w:pPr>
        <w:pStyle w:val="TOC2"/>
        <w:tabs>
          <w:tab w:val="right" w:leader="dot" w:pos="9360"/>
        </w:tabs>
        <w:spacing w:after="20" w:line="220" w:lineRule="auto"/>
      </w:pPr>
      <w:hyperlink w:anchor="v7x014" w:history="1">
        <w:r>
          <w:rPr>
            <w:rStyle w:val="Hyperlink"/>
          </w:rPr>
          <w:t>1.2 v5.0项目第一核心目标（主要目标已实现）</w:t>
        </w:r>
      </w:hyperlink>
      <w:r>
        <w:tab/>
      </w:r>
      <w:r>
        <w:t>1</w:t>
      </w:r>
    </w:p>
    <w:p>
      <w:pPr>
        <w:pStyle w:val="TOC2"/>
        <w:tabs>
          <w:tab w:val="right" w:leader="dot" w:pos="9360"/>
        </w:tabs>
        <w:spacing w:after="20" w:line="220" w:lineRule="auto"/>
      </w:pPr>
      <w:hyperlink w:anchor="v7x015" w:history="1">
        <w:r>
          <w:rPr>
            <w:rStyle w:val="Hyperlink"/>
          </w:rPr>
          <w:t>1.3 最终 GPS 双向数据链</w:t>
        </w:r>
      </w:hyperlink>
      <w:r>
        <w:tab/>
      </w:r>
      <w:r>
        <w:t>2</w:t>
      </w:r>
    </w:p>
    <w:p>
      <w:pPr>
        <w:pStyle w:val="TOC1"/>
        <w:tabs>
          <w:tab w:val="right" w:leader="dot" w:pos="9360"/>
        </w:tabs>
        <w:spacing w:after="20" w:line="220" w:lineRule="auto"/>
      </w:pPr>
      <w:hyperlink w:anchor="v7x016" w:history="1">
        <w:r>
          <w:rPr>
            <w:rStyle w:val="Hyperlink"/>
          </w:rPr>
          <w:t>2. 已敲定的核心技术方案</w:t>
        </w:r>
      </w:hyperlink>
      <w:r>
        <w:tab/>
      </w:r>
      <w:r>
        <w:t>2</w:t>
      </w:r>
    </w:p>
    <w:p>
      <w:pPr>
        <w:pStyle w:val="TOC2"/>
        <w:tabs>
          <w:tab w:val="right" w:leader="dot" w:pos="9360"/>
        </w:tabs>
        <w:spacing w:after="20" w:line="220" w:lineRule="auto"/>
      </w:pPr>
      <w:hyperlink w:anchor="v7x017" w:history="1">
        <w:r>
          <w:rPr>
            <w:rStyle w:val="Hyperlink"/>
          </w:rPr>
          <w:t>2.1 总体系统架构</w:t>
        </w:r>
      </w:hyperlink>
      <w:r>
        <w:tab/>
      </w:r>
      <w:r>
        <w:t>2</w:t>
      </w:r>
    </w:p>
    <w:p>
      <w:pPr>
        <w:pStyle w:val="TOC2"/>
        <w:tabs>
          <w:tab w:val="right" w:leader="dot" w:pos="9360"/>
        </w:tabs>
        <w:spacing w:after="20" w:line="220" w:lineRule="auto"/>
      </w:pPr>
      <w:hyperlink w:anchor="v7x018" w:history="1">
        <w:r>
          <w:rPr>
            <w:rStyle w:val="Hyperlink"/>
          </w:rPr>
          <w:t>2.2 硬件清单与分工</w:t>
        </w:r>
      </w:hyperlink>
      <w:r>
        <w:tab/>
      </w:r>
      <w:r>
        <w:t>2</w:t>
      </w:r>
    </w:p>
    <w:p>
      <w:pPr>
        <w:pStyle w:val="TOC2"/>
        <w:tabs>
          <w:tab w:val="right" w:leader="dot" w:pos="9360"/>
        </w:tabs>
        <w:spacing w:after="20" w:line="220" w:lineRule="auto"/>
      </w:pPr>
      <w:hyperlink w:anchor="v7x019" w:history="1">
        <w:r>
          <w:rPr>
            <w:rStyle w:val="Hyperlink"/>
          </w:rPr>
          <w:t>2.3 后端技术栈与架构</w:t>
        </w:r>
      </w:hyperlink>
      <w:r>
        <w:tab/>
      </w:r>
      <w:r>
        <w:t>2</w:t>
      </w:r>
    </w:p>
    <w:p>
      <w:pPr>
        <w:pStyle w:val="TOC2"/>
        <w:tabs>
          <w:tab w:val="right" w:leader="dot" w:pos="9360"/>
        </w:tabs>
        <w:spacing w:after="20" w:line="220" w:lineRule="auto"/>
      </w:pPr>
      <w:hyperlink w:anchor="v7x020" w:history="1">
        <w:r>
          <w:rPr>
            <w:rStyle w:val="Hyperlink"/>
          </w:rPr>
          <w:t>2.4 前端技术栈与功能</w:t>
        </w:r>
      </w:hyperlink>
      <w:r>
        <w:tab/>
      </w:r>
      <w:r>
        <w:t>2</w:t>
      </w:r>
    </w:p>
    <w:p>
      <w:pPr>
        <w:pStyle w:val="TOC2"/>
        <w:tabs>
          <w:tab w:val="right" w:leader="dot" w:pos="9360"/>
        </w:tabs>
        <w:spacing w:after="20" w:line="220" w:lineRule="auto"/>
      </w:pPr>
      <w:hyperlink w:anchor="v7x021" w:history="1">
        <w:r>
          <w:rPr>
            <w:rStyle w:val="Hyperlink"/>
          </w:rPr>
          <w:t>2.5 网络传输方案：HTTP 与 WebSocket 分工</w:t>
        </w:r>
      </w:hyperlink>
      <w:r>
        <w:tab/>
      </w:r>
      <w:r>
        <w:t>2</w:t>
      </w:r>
    </w:p>
    <w:p>
      <w:pPr>
        <w:pStyle w:val="TOC2"/>
        <w:tabs>
          <w:tab w:val="right" w:leader="dot" w:pos="9360"/>
        </w:tabs>
        <w:spacing w:after="20" w:line="220" w:lineRule="auto"/>
      </w:pPr>
      <w:hyperlink w:anchor="v7x022" w:history="1">
        <w:r>
          <w:rPr>
            <w:rStyle w:val="Hyperlink"/>
          </w:rPr>
          <w:t>2.6 GPS 定位模块：第一版正式业务逻辑</w:t>
        </w:r>
      </w:hyperlink>
      <w:r>
        <w:tab/>
      </w:r>
      <w:r>
        <w:t>2</w:t>
      </w:r>
    </w:p>
    <w:p>
      <w:pPr>
        <w:pStyle w:val="TOC3"/>
        <w:tabs>
          <w:tab w:val="right" w:leader="dot" w:pos="9360"/>
        </w:tabs>
        <w:spacing w:after="20" w:line="220" w:lineRule="auto"/>
      </w:pPr>
      <w:hyperlink w:anchor="v7x023" w:history="1">
        <w:r>
          <w:rPr>
            <w:rStyle w:val="Hyperlink"/>
          </w:rPr>
          <w:t>2.6.1 定位数据上传链</w:t>
        </w:r>
      </w:hyperlink>
      <w:r>
        <w:tab/>
      </w:r>
      <w:r>
        <w:t>2</w:t>
      </w:r>
    </w:p>
    <w:p>
      <w:pPr>
        <w:pStyle w:val="TOC3"/>
        <w:tabs>
          <w:tab w:val="right" w:leader="dot" w:pos="9360"/>
        </w:tabs>
        <w:spacing w:after="20" w:line="220" w:lineRule="auto"/>
      </w:pPr>
      <w:hyperlink w:anchor="v7x024" w:history="1">
        <w:r>
          <w:rPr>
            <w:rStyle w:val="Hyperlink"/>
          </w:rPr>
          <w:t>2.6.2 当前最新位置</w:t>
        </w:r>
      </w:hyperlink>
      <w:r>
        <w:tab/>
      </w:r>
      <w:r>
        <w:t>2</w:t>
      </w:r>
    </w:p>
    <w:p>
      <w:pPr>
        <w:pStyle w:val="TOC3"/>
        <w:tabs>
          <w:tab w:val="right" w:leader="dot" w:pos="9360"/>
        </w:tabs>
        <w:spacing w:after="20" w:line="220" w:lineRule="auto"/>
      </w:pPr>
      <w:hyperlink w:anchor="v7x025" w:history="1">
        <w:r>
          <w:rPr>
            <w:rStyle w:val="Hyperlink"/>
          </w:rPr>
          <w:t>2.6.3 页面进入时默认显示“今天轨迹 + 当前所在位置”</w:t>
        </w:r>
      </w:hyperlink>
      <w:r>
        <w:tab/>
      </w:r>
      <w:r>
        <w:t>2</w:t>
      </w:r>
    </w:p>
    <w:p>
      <w:pPr>
        <w:pStyle w:val="TOC3"/>
        <w:tabs>
          <w:tab w:val="right" w:leader="dot" w:pos="9360"/>
        </w:tabs>
        <w:spacing w:after="20" w:line="220" w:lineRule="auto"/>
      </w:pPr>
      <w:hyperlink w:anchor="v7x026" w:history="1">
        <w:r>
          <w:rPr>
            <w:rStyle w:val="Hyperlink"/>
          </w:rPr>
          <w:t>2.6.4 日期查询区：最近5天 + 自定义日期</w:t>
        </w:r>
      </w:hyperlink>
      <w:r>
        <w:tab/>
      </w:r>
      <w:r>
        <w:t>2</w:t>
      </w:r>
    </w:p>
    <w:p>
      <w:pPr>
        <w:pStyle w:val="TOC3"/>
        <w:tabs>
          <w:tab w:val="right" w:leader="dot" w:pos="9360"/>
        </w:tabs>
        <w:spacing w:after="20" w:line="220" w:lineRule="auto"/>
      </w:pPr>
      <w:hyperlink w:anchor="v7x027" w:history="1">
        <w:r>
          <w:rPr>
            <w:rStyle w:val="Hyperlink"/>
          </w:rPr>
          <w:t>2.6.5 只选择日期：显示当天完整路线（网页更新后基本不会出现此类问题，还有待测试）</w:t>
        </w:r>
      </w:hyperlink>
      <w:r>
        <w:tab/>
      </w:r>
      <w:r>
        <w:t>2</w:t>
      </w:r>
    </w:p>
    <w:p>
      <w:pPr>
        <w:pStyle w:val="TOC3"/>
        <w:tabs>
          <w:tab w:val="right" w:leader="dot" w:pos="9360"/>
        </w:tabs>
        <w:spacing w:after="20" w:line="220" w:lineRule="auto"/>
      </w:pPr>
      <w:hyperlink w:anchor="v7x028" w:history="1">
        <w:r>
          <w:rPr>
            <w:rStyle w:val="Hyperlink"/>
          </w:rPr>
          <w:t>2.6.6 日期 + 时间：显示橙色查询位置</w:t>
        </w:r>
      </w:hyperlink>
      <w:r>
        <w:tab/>
      </w:r>
      <w:r>
        <w:t>2</w:t>
      </w:r>
    </w:p>
    <w:p>
      <w:pPr>
        <w:pStyle w:val="TOC3"/>
        <w:tabs>
          <w:tab w:val="right" w:leader="dot" w:pos="9360"/>
        </w:tabs>
        <w:spacing w:after="20" w:line="220" w:lineRule="auto"/>
      </w:pPr>
      <w:hyperlink w:anchor="v7x029" w:history="1">
        <w:r>
          <w:rPr>
            <w:rStyle w:val="Hyperlink"/>
          </w:rPr>
          <w:t>2.6.7 Marker 颜色、业务语义与重合规则</w:t>
        </w:r>
      </w:hyperlink>
      <w:r>
        <w:tab/>
      </w:r>
      <w:r>
        <w:t>2</w:t>
      </w:r>
    </w:p>
    <w:p>
      <w:pPr>
        <w:pStyle w:val="TOC3"/>
        <w:tabs>
          <w:tab w:val="right" w:leader="dot" w:pos="9360"/>
        </w:tabs>
        <w:spacing w:after="20" w:line="220" w:lineRule="auto"/>
      </w:pPr>
      <w:hyperlink w:anchor="v7x030" w:history="1">
        <w:r>
          <w:rPr>
            <w:rStyle w:val="Hyperlink"/>
          </w:rPr>
          <w:t>2.6.8 无数据、单点数据与查询状态</w:t>
        </w:r>
      </w:hyperlink>
      <w:r>
        <w:tab/>
      </w:r>
      <w:r>
        <w:t>2</w:t>
      </w:r>
    </w:p>
    <w:p>
      <w:pPr>
        <w:pStyle w:val="TOC3"/>
        <w:tabs>
          <w:tab w:val="right" w:leader="dot" w:pos="9360"/>
        </w:tabs>
        <w:spacing w:after="20" w:line="220" w:lineRule="auto"/>
      </w:pPr>
      <w:hyperlink w:anchor="v7x031" w:history="1">
        <w:r>
          <w:rPr>
            <w:rStyle w:val="Hyperlink"/>
          </w:rPr>
          <w:t>2.6.9 gps_time 与服务器写入时间</w:t>
        </w:r>
      </w:hyperlink>
      <w:r>
        <w:tab/>
      </w:r>
      <w:r>
        <w:t>2</w:t>
      </w:r>
    </w:p>
    <w:p>
      <w:pPr>
        <w:pStyle w:val="TOC2"/>
        <w:tabs>
          <w:tab w:val="right" w:leader="dot" w:pos="9360"/>
        </w:tabs>
        <w:spacing w:after="20" w:line="220" w:lineRule="auto"/>
      </w:pPr>
      <w:hyperlink w:anchor="v7x032" w:history="1">
        <w:r>
          <w:rPr>
            <w:rStyle w:val="Hyperlink"/>
          </w:rPr>
          <w:t>2.7 跌倒检测</w:t>
        </w:r>
      </w:hyperlink>
      <w:r>
        <w:tab/>
      </w:r>
      <w:r>
        <w:t>2</w:t>
      </w:r>
    </w:p>
    <w:p>
      <w:pPr>
        <w:pStyle w:val="TOC2"/>
        <w:tabs>
          <w:tab w:val="right" w:leader="dot" w:pos="9360"/>
        </w:tabs>
        <w:spacing w:after="20" w:line="220" w:lineRule="auto"/>
      </w:pPr>
      <w:hyperlink w:anchor="v7x033" w:history="1">
        <w:r>
          <w:rPr>
            <w:rStyle w:val="Hyperlink"/>
          </w:rPr>
          <w:t>2.8 SOS 主动求救</w:t>
        </w:r>
      </w:hyperlink>
      <w:r>
        <w:tab/>
      </w:r>
      <w:r>
        <w:t>3</w:t>
      </w:r>
    </w:p>
    <w:p>
      <w:pPr>
        <w:pStyle w:val="TOC2"/>
        <w:tabs>
          <w:tab w:val="right" w:leader="dot" w:pos="9360"/>
        </w:tabs>
        <w:spacing w:after="20" w:line="220" w:lineRule="auto"/>
      </w:pPr>
      <w:hyperlink w:anchor="v7x034" w:history="1">
        <w:r>
          <w:rPr>
            <w:rStyle w:val="Hyperlink"/>
          </w:rPr>
          <w:t>2.9 语音对讲</w:t>
        </w:r>
      </w:hyperlink>
      <w:r>
        <w:tab/>
      </w:r>
      <w:r>
        <w:t>3</w:t>
      </w:r>
    </w:p>
    <w:p>
      <w:pPr>
        <w:pStyle w:val="TOC2"/>
        <w:tabs>
          <w:tab w:val="right" w:leader="dot" w:pos="9360"/>
        </w:tabs>
        <w:spacing w:after="20" w:line="220" w:lineRule="auto"/>
      </w:pPr>
      <w:hyperlink w:anchor="v7x035" w:history="1">
        <w:r>
          <w:rPr>
            <w:rStyle w:val="Hyperlink"/>
          </w:rPr>
          <w:t>2.10 电量监测</w:t>
        </w:r>
      </w:hyperlink>
      <w:r>
        <w:tab/>
      </w:r>
      <w:r>
        <w:t>3</w:t>
      </w:r>
    </w:p>
    <w:p>
      <w:pPr>
        <w:pStyle w:val="TOC2"/>
        <w:tabs>
          <w:tab w:val="right" w:leader="dot" w:pos="9360"/>
        </w:tabs>
        <w:spacing w:after="20" w:line="220" w:lineRule="auto"/>
      </w:pPr>
      <w:hyperlink w:anchor="v7x036" w:history="1">
        <w:r>
          <w:rPr>
            <w:rStyle w:val="Hyperlink"/>
          </w:rPr>
          <w:t>2.11 摄像头抓拍</w:t>
        </w:r>
      </w:hyperlink>
      <w:r>
        <w:tab/>
      </w:r>
      <w:r>
        <w:t>3</w:t>
      </w:r>
    </w:p>
    <w:p>
      <w:pPr>
        <w:pStyle w:val="TOC2"/>
        <w:tabs>
          <w:tab w:val="right" w:leader="dot" w:pos="9360"/>
        </w:tabs>
        <w:spacing w:after="20" w:line="220" w:lineRule="auto"/>
      </w:pPr>
      <w:hyperlink w:anchor="v7x037" w:history="1">
        <w:r>
          <w:rPr>
            <w:rStyle w:val="Hyperlink"/>
          </w:rPr>
          <w:t>2.12 多用户鉴权方案</w:t>
        </w:r>
      </w:hyperlink>
      <w:r>
        <w:tab/>
      </w:r>
      <w:r>
        <w:t>3</w:t>
      </w:r>
    </w:p>
    <w:p>
      <w:pPr>
        <w:pStyle w:val="TOC2"/>
        <w:tabs>
          <w:tab w:val="right" w:leader="dot" w:pos="9360"/>
        </w:tabs>
        <w:spacing w:after="20" w:line="220" w:lineRule="auto"/>
      </w:pPr>
      <w:hyperlink w:anchor="v7x038" w:history="1">
        <w:r>
          <w:rPr>
            <w:rStyle w:val="Hyperlink"/>
          </w:rPr>
          <w:t>2.13 数据存储方案</w:t>
        </w:r>
      </w:hyperlink>
      <w:r>
        <w:tab/>
      </w:r>
      <w:r>
        <w:t>3</w:t>
      </w:r>
    </w:p>
    <w:p>
      <w:pPr>
        <w:pStyle w:val="TOC2"/>
        <w:tabs>
          <w:tab w:val="right" w:leader="dot" w:pos="9360"/>
        </w:tabs>
        <w:spacing w:after="20" w:line="220" w:lineRule="auto"/>
      </w:pPr>
      <w:hyperlink w:anchor="v7x039" w:history="1">
        <w:r>
          <w:rPr>
            <w:rStyle w:val="Hyperlink"/>
          </w:rPr>
          <w:t>2.14 Index、Foreign Key 与 Trigger 的项目定位</w:t>
        </w:r>
      </w:hyperlink>
      <w:r>
        <w:tab/>
      </w:r>
      <w:r>
        <w:t>3</w:t>
      </w:r>
    </w:p>
    <w:p>
      <w:pPr>
        <w:pStyle w:val="TOC1"/>
        <w:tabs>
          <w:tab w:val="right" w:leader="dot" w:pos="9360"/>
        </w:tabs>
        <w:spacing w:after="20" w:line="220" w:lineRule="auto"/>
      </w:pPr>
      <w:hyperlink w:anchor="v7x040" w:history="1">
        <w:r>
          <w:rPr>
            <w:rStyle w:val="Hyperlink"/>
          </w:rPr>
          <w:t>3. 当前实际开发环境与运行方式</w:t>
        </w:r>
      </w:hyperlink>
      <w:r>
        <w:tab/>
      </w:r>
      <w:r>
        <w:t>3</w:t>
      </w:r>
    </w:p>
    <w:p>
      <w:pPr>
        <w:pStyle w:val="TOC2"/>
        <w:tabs>
          <w:tab w:val="right" w:leader="dot" w:pos="9360"/>
        </w:tabs>
        <w:spacing w:after="20" w:line="220" w:lineRule="auto"/>
      </w:pPr>
      <w:hyperlink w:anchor="v7x041" w:history="1">
        <w:r>
          <w:rPr>
            <w:rStyle w:val="Hyperlink"/>
          </w:rPr>
          <w:t>3.1 当前已确认环境</w:t>
        </w:r>
      </w:hyperlink>
      <w:r>
        <w:tab/>
      </w:r>
      <w:r>
        <w:t>3</w:t>
      </w:r>
    </w:p>
    <w:p>
      <w:pPr>
        <w:pStyle w:val="TOC2"/>
        <w:tabs>
          <w:tab w:val="right" w:leader="dot" w:pos="9360"/>
        </w:tabs>
        <w:spacing w:after="20" w:line="220" w:lineRule="auto"/>
      </w:pPr>
      <w:hyperlink w:anchor="v7x042" w:history="1">
        <w:r>
          <w:rPr>
            <w:rStyle w:val="Hyperlink"/>
          </w:rPr>
          <w:t>3.2 当前三个本地端口职责</w:t>
        </w:r>
      </w:hyperlink>
      <w:r>
        <w:tab/>
      </w:r>
      <w:r>
        <w:t>3</w:t>
      </w:r>
    </w:p>
    <w:p>
      <w:pPr>
        <w:pStyle w:val="TOC2"/>
        <w:tabs>
          <w:tab w:val="right" w:leader="dot" w:pos="9360"/>
        </w:tabs>
        <w:spacing w:after="20" w:line="220" w:lineRule="auto"/>
      </w:pPr>
      <w:hyperlink w:anchor="v7x043" w:history="1">
        <w:r>
          <w:rPr>
            <w:rStyle w:val="Hyperlink"/>
          </w:rPr>
          <w:t>当前开发基线：后端使用 python -m uvicorn main:app --reload；前端通过 Python 静态 HTTP Server 在 5500 端口提供页面。实际运行以当前电脑环境为准，核心要求是浏览器端不能用 file:/// 直接打开。</w:t>
        </w:r>
      </w:hyperlink>
      <w:r>
        <w:tab/>
      </w:r>
      <w:r>
        <w:t>3</w:t>
      </w:r>
    </w:p>
    <w:p>
      <w:pPr>
        <w:pStyle w:val="TOC2"/>
        <w:tabs>
          <w:tab w:val="right" w:leader="dot" w:pos="9360"/>
        </w:tabs>
        <w:spacing w:after="20" w:line="220" w:lineRule="auto"/>
      </w:pPr>
      <w:hyperlink w:anchor="v7x044" w:history="1">
        <w:r>
          <w:rPr>
            <w:rStyle w:val="Hyperlink"/>
          </w:rPr>
          <w:t>3.4 MySQL 服务启动与关闭</w:t>
        </w:r>
      </w:hyperlink>
      <w:r>
        <w:tab/>
      </w:r>
      <w:r>
        <w:t>3</w:t>
      </w:r>
    </w:p>
    <w:p>
      <w:pPr>
        <w:pStyle w:val="TOC2"/>
        <w:tabs>
          <w:tab w:val="right" w:leader="dot" w:pos="9360"/>
        </w:tabs>
        <w:spacing w:after="20" w:line="220" w:lineRule="auto"/>
      </w:pPr>
      <w:hyperlink w:anchor="v7x045" w:history="1">
        <w:r>
          <w:rPr>
            <w:rStyle w:val="Hyperlink"/>
          </w:rPr>
          <w:t>3.5 推荐日常启动顺序</w:t>
        </w:r>
      </w:hyperlink>
      <w:r>
        <w:tab/>
      </w:r>
      <w:r>
        <w:t>3</w:t>
      </w:r>
    </w:p>
    <w:p>
      <w:pPr>
        <w:pStyle w:val="TOC1"/>
        <w:tabs>
          <w:tab w:val="right" w:leader="dot" w:pos="9360"/>
        </w:tabs>
        <w:spacing w:after="20" w:line="220" w:lineRule="auto"/>
      </w:pPr>
      <w:hyperlink w:anchor="v7x046" w:history="1">
        <w:r>
          <w:rPr>
            <w:rStyle w:val="Hyperlink"/>
          </w:rPr>
          <w:t>4. 已完成工作的详细实施记录</w:t>
        </w:r>
      </w:hyperlink>
      <w:r>
        <w:tab/>
      </w:r>
      <w:r>
        <w:t>3</w:t>
      </w:r>
    </w:p>
    <w:p>
      <w:pPr>
        <w:pStyle w:val="TOC2"/>
        <w:tabs>
          <w:tab w:val="right" w:leader="dot" w:pos="9360"/>
        </w:tabs>
        <w:spacing w:after="20" w:line="220" w:lineRule="auto"/>
      </w:pPr>
      <w:hyperlink w:anchor="v7x047" w:history="1">
        <w:r>
          <w:rPr>
            <w:rStyle w:val="Hyperlink"/>
          </w:rPr>
          <w:t>4.1 阶段1：固定坐标 → JavaScript → 高德地图</w:t>
        </w:r>
      </w:hyperlink>
      <w:r>
        <w:tab/>
      </w:r>
      <w:r>
        <w:t>1</w:t>
      </w:r>
    </w:p>
    <w:p>
      <w:pPr>
        <w:pStyle w:val="TOC2"/>
        <w:tabs>
          <w:tab w:val="right" w:leader="dot" w:pos="9360"/>
        </w:tabs>
        <w:spacing w:after="20" w:line="220" w:lineRule="auto"/>
      </w:pPr>
      <w:hyperlink w:anchor="v7x048" w:history="1">
        <w:r>
          <w:rPr>
            <w:rStyle w:val="Hyperlink"/>
          </w:rPr>
          <w:t>4.2 阶段2：FastAPI 固定坐标 → HTTP → JavaScript → 高德地图</w:t>
        </w:r>
      </w:hyperlink>
      <w:r>
        <w:tab/>
      </w:r>
      <w:r>
        <w:t>3</w:t>
      </w:r>
    </w:p>
    <w:p>
      <w:pPr>
        <w:pStyle w:val="TOC2"/>
        <w:tabs>
          <w:tab w:val="right" w:leader="dot" w:pos="9360"/>
        </w:tabs>
        <w:spacing w:after="20" w:line="220" w:lineRule="auto"/>
      </w:pPr>
      <w:hyperlink w:anchor="v7x049" w:history="1">
        <w:r>
          <w:rPr>
            <w:rStyle w:val="Hyperlink"/>
          </w:rPr>
          <w:t>4.3 MySQL 基础环境搭建</w:t>
        </w:r>
      </w:hyperlink>
      <w:r>
        <w:tab/>
      </w:r>
      <w:r>
        <w:t>3</w:t>
      </w:r>
    </w:p>
    <w:p>
      <w:pPr>
        <w:pStyle w:val="TOC2"/>
        <w:tabs>
          <w:tab w:val="right" w:leader="dot" w:pos="9360"/>
        </w:tabs>
        <w:spacing w:after="20" w:line="220" w:lineRule="auto"/>
      </w:pPr>
      <w:hyperlink w:anchor="v7x050" w:history="1">
        <w:r>
          <w:rPr>
            <w:rStyle w:val="Hyperlink"/>
          </w:rPr>
          <w:t>4.4 阶段3.1：创建业务数据库 elder_monitor</w:t>
        </w:r>
      </w:hyperlink>
      <w:r>
        <w:tab/>
      </w:r>
      <w:r>
        <w:t>3</w:t>
      </w:r>
    </w:p>
    <w:p>
      <w:pPr>
        <w:pStyle w:val="TOC2"/>
        <w:tabs>
          <w:tab w:val="right" w:leader="dot" w:pos="9360"/>
        </w:tabs>
        <w:spacing w:after="20" w:line="220" w:lineRule="auto"/>
      </w:pPr>
      <w:hyperlink w:anchor="v7x051" w:history="1">
        <w:r>
          <w:rPr>
            <w:rStyle w:val="Hyperlink"/>
          </w:rPr>
          <w:t>4.5 阶段3.2：创建 locations 表</w:t>
        </w:r>
      </w:hyperlink>
      <w:r>
        <w:tab/>
      </w:r>
      <w:r>
        <w:t>3</w:t>
      </w:r>
    </w:p>
    <w:p>
      <w:pPr>
        <w:pStyle w:val="TOC2"/>
        <w:tabs>
          <w:tab w:val="right" w:leader="dot" w:pos="9360"/>
        </w:tabs>
        <w:spacing w:after="20" w:line="220" w:lineRule="auto"/>
      </w:pPr>
      <w:hyperlink w:anchor="v7x052" w:history="1">
        <w:r>
          <w:rPr>
            <w:rStyle w:val="Hyperlink"/>
          </w:rPr>
          <w:t>4.6 阶段3.3：模拟 GPS 数据写入</w:t>
        </w:r>
      </w:hyperlink>
      <w:r>
        <w:tab/>
      </w:r>
      <w:r>
        <w:t>3</w:t>
      </w:r>
    </w:p>
    <w:p>
      <w:pPr>
        <w:pStyle w:val="TOC2"/>
        <w:tabs>
          <w:tab w:val="right" w:leader="dot" w:pos="9360"/>
        </w:tabs>
        <w:spacing w:after="20" w:line="220" w:lineRule="auto"/>
      </w:pPr>
      <w:hyperlink w:anchor="v7x053" w:history="1">
        <w:r>
          <w:rPr>
            <w:rStyle w:val="Hyperlink"/>
          </w:rPr>
          <w:t>4.7 阶段3.4：多条数据排序与 LIMIT 1</w:t>
        </w:r>
      </w:hyperlink>
      <w:r>
        <w:tab/>
      </w:r>
      <w:r>
        <w:t>3</w:t>
      </w:r>
    </w:p>
    <w:p>
      <w:pPr>
        <w:pStyle w:val="TOC2"/>
        <w:tabs>
          <w:tab w:val="right" w:leader="dot" w:pos="9360"/>
        </w:tabs>
        <w:spacing w:after="20" w:line="220" w:lineRule="auto"/>
      </w:pPr>
      <w:hyperlink w:anchor="v7x054" w:history="1">
        <w:r>
          <w:rPr>
            <w:rStyle w:val="Hyperlink"/>
          </w:rPr>
          <w:t>4.8 阶段3.5：EXPLAIN 索引执行计划</w:t>
        </w:r>
      </w:hyperlink>
      <w:r>
        <w:tab/>
      </w:r>
      <w:r>
        <w:t>3</w:t>
      </w:r>
    </w:p>
    <w:p>
      <w:pPr>
        <w:pStyle w:val="TOC2"/>
        <w:tabs>
          <w:tab w:val="right" w:leader="dot" w:pos="9360"/>
        </w:tabs>
        <w:spacing w:after="20" w:line="220" w:lineRule="auto"/>
      </w:pPr>
      <w:hyperlink w:anchor="v7x055" w:history="1">
        <w:r>
          <w:rPr>
            <w:rStyle w:val="Hyperlink"/>
          </w:rPr>
          <w:t>4.9 阶段3.6：Python → MySQL 独立验证</w:t>
        </w:r>
      </w:hyperlink>
      <w:r>
        <w:tab/>
      </w:r>
      <w:r>
        <w:t>3</w:t>
      </w:r>
    </w:p>
    <w:p>
      <w:pPr>
        <w:pStyle w:val="TOC2"/>
        <w:tabs>
          <w:tab w:val="right" w:leader="dot" w:pos="9360"/>
        </w:tabs>
        <w:spacing w:after="20" w:line="220" w:lineRule="auto"/>
      </w:pPr>
      <w:hyperlink w:anchor="v7x056" w:history="1">
        <w:r>
          <w:rPr>
            <w:rStyle w:val="Hyperlink"/>
          </w:rPr>
          <w:t>4.10 阶段3.7：FastAPI → MySQL</w:t>
        </w:r>
      </w:hyperlink>
      <w:r>
        <w:tab/>
      </w:r>
      <w:r>
        <w:t>3</w:t>
      </w:r>
    </w:p>
    <w:p>
      <w:pPr>
        <w:pStyle w:val="TOC2"/>
        <w:tabs>
          <w:tab w:val="right" w:leader="dot" w:pos="9360"/>
        </w:tabs>
        <w:spacing w:after="20" w:line="220" w:lineRule="auto"/>
      </w:pPr>
      <w:hyperlink w:anchor="v7x057" w:history="1">
        <w:r>
          <w:rPr>
            <w:rStyle w:val="Hyperlink"/>
          </w:rPr>
          <w:t>4.11 阶段3.8：MySQL → FastAPI → 前端 → 高德地图</w:t>
        </w:r>
      </w:hyperlink>
      <w:r>
        <w:tab/>
      </w:r>
      <w:r>
        <w:t>3</w:t>
      </w:r>
    </w:p>
    <w:p>
      <w:pPr>
        <w:pStyle w:val="TOC2"/>
        <w:tabs>
          <w:tab w:val="right" w:leader="dot" w:pos="9360"/>
        </w:tabs>
        <w:spacing w:after="20" w:line="220" w:lineRule="auto"/>
      </w:pPr>
      <w:hyperlink w:anchor="v7x058" w:history="1">
        <w:r>
          <w:rPr>
            <w:rStyle w:val="Hyperlink"/>
          </w:rPr>
          <w:t>4.12 阶段3.9：A/B 坐标端到端验收</w:t>
        </w:r>
      </w:hyperlink>
      <w:r>
        <w:tab/>
      </w:r>
      <w:r>
        <w:t>3</w:t>
      </w:r>
    </w:p>
    <w:p>
      <w:pPr>
        <w:pStyle w:val="TOC1"/>
        <w:tabs>
          <w:tab w:val="right" w:leader="dot" w:pos="9360"/>
        </w:tabs>
        <w:spacing w:after="20" w:line="220" w:lineRule="auto"/>
      </w:pPr>
      <w:hyperlink w:anchor="v7x059" w:history="1">
        <w:r>
          <w:rPr>
            <w:rStyle w:val="Hyperlink"/>
          </w:rPr>
          <w:t>5. 已遇到的问题、确认原因与最终解决办法</w:t>
        </w:r>
      </w:hyperlink>
      <w:r>
        <w:tab/>
      </w:r>
      <w:r>
        <w:t>3</w:t>
      </w:r>
    </w:p>
    <w:p>
      <w:pPr>
        <w:pStyle w:val="TOC2"/>
        <w:tabs>
          <w:tab w:val="right" w:leader="dot" w:pos="9360"/>
        </w:tabs>
        <w:spacing w:after="20" w:line="220" w:lineRule="auto"/>
      </w:pPr>
      <w:hyperlink w:anchor="v7x060" w:history="1">
        <w:r>
          <w:rPr>
            <w:rStyle w:val="Hyperlink"/>
          </w:rPr>
          <w:t>5.1 最新代码与旧版路线的直接冲突</w:t>
        </w:r>
      </w:hyperlink>
      <w:r>
        <w:tab/>
      </w:r>
      <w:r>
        <w:t>3</w:t>
      </w:r>
    </w:p>
    <w:p>
      <w:pPr>
        <w:pStyle w:val="TOC2"/>
        <w:tabs>
          <w:tab w:val="right" w:leader="dot" w:pos="9360"/>
        </w:tabs>
        <w:spacing w:after="20" w:line="220" w:lineRule="auto"/>
      </w:pPr>
      <w:hyperlink w:anchor="v7x061" w:history="1">
        <w:r>
          <w:rPr>
            <w:rStyle w:val="Hyperlink"/>
          </w:rPr>
          <w:t>5.2 后端重复函数和重复路由</w:t>
        </w:r>
      </w:hyperlink>
      <w:r>
        <w:tab/>
      </w:r>
      <w:r>
        <w:t>3</w:t>
      </w:r>
    </w:p>
    <w:p>
      <w:pPr>
        <w:pStyle w:val="TOC2"/>
        <w:tabs>
          <w:tab w:val="right" w:leader="dot" w:pos="9360"/>
        </w:tabs>
        <w:spacing w:after="20" w:line="220" w:lineRule="auto"/>
      </w:pPr>
      <w:hyperlink w:anchor="v7x062" w:history="1">
        <w:r>
          <w:rPr>
            <w:rStyle w:val="Hyperlink"/>
          </w:rPr>
          <w:t>5.3 坐标系偏移问题</w:t>
        </w:r>
      </w:hyperlink>
      <w:r>
        <w:tab/>
      </w:r>
      <w:r>
        <w:t>3</w:t>
      </w:r>
    </w:p>
    <w:p>
      <w:pPr>
        <w:pStyle w:val="TOC2"/>
        <w:tabs>
          <w:tab w:val="right" w:leader="dot" w:pos="9360"/>
        </w:tabs>
        <w:spacing w:after="20" w:line="220" w:lineRule="auto"/>
      </w:pPr>
      <w:hyperlink w:anchor="v7x063" w:history="1">
        <w:r>
          <w:rPr>
            <w:rStyle w:val="Hyperlink"/>
          </w:rPr>
          <w:t>5.4 固件网络恢复不足</w:t>
        </w:r>
      </w:hyperlink>
      <w:r>
        <w:tab/>
      </w:r>
      <w:r>
        <w:t>3</w:t>
      </w:r>
    </w:p>
    <w:p>
      <w:pPr>
        <w:pStyle w:val="TOC2"/>
        <w:tabs>
          <w:tab w:val="right" w:leader="dot" w:pos="9360"/>
        </w:tabs>
        <w:spacing w:after="20" w:line="220" w:lineRule="auto"/>
      </w:pPr>
      <w:hyperlink w:anchor="v7x064" w:history="1">
        <w:r>
          <w:rPr>
            <w:rStyle w:val="Hyperlink"/>
          </w:rPr>
          <w:t>5.5 敏感凭据暴露</w:t>
        </w:r>
      </w:hyperlink>
      <w:r>
        <w:tab/>
      </w:r>
      <w:r>
        <w:t>3</w:t>
      </w:r>
    </w:p>
    <w:p>
      <w:pPr>
        <w:pStyle w:val="TOC2"/>
        <w:tabs>
          <w:tab w:val="right" w:leader="dot" w:pos="9360"/>
        </w:tabs>
        <w:spacing w:after="20" w:line="220" w:lineRule="auto"/>
      </w:pPr>
      <w:hyperlink w:anchor="v7x065" w:history="1">
        <w:r>
          <w:rPr>
            <w:rStyle w:val="Hyperlink"/>
          </w:rPr>
          <w:t>5.6 时间与“最新位置”语义</w:t>
        </w:r>
      </w:hyperlink>
      <w:r>
        <w:tab/>
      </w:r>
      <w:r>
        <w:t>3</w:t>
      </w:r>
    </w:p>
    <w:p>
      <w:pPr>
        <w:pStyle w:val="TOC1"/>
        <w:tabs>
          <w:tab w:val="right" w:leader="dot" w:pos="9360"/>
        </w:tabs>
        <w:spacing w:after="20" w:line="220" w:lineRule="auto"/>
      </w:pPr>
      <w:hyperlink w:anchor="v7x066" w:history="1">
        <w:r>
          <w:rPr>
            <w:rStyle w:val="Hyperlink"/>
          </w:rPr>
          <w:t>6. 当前系统复现指南：从零搭建到阶段3完成</w:t>
        </w:r>
      </w:hyperlink>
      <w:r>
        <w:tab/>
      </w:r>
      <w:r>
        <w:t>3</w:t>
      </w:r>
    </w:p>
    <w:p>
      <w:pPr>
        <w:pStyle w:val="TOC2"/>
        <w:tabs>
          <w:tab w:val="right" w:leader="dot" w:pos="9360"/>
        </w:tabs>
        <w:spacing w:after="20" w:line="220" w:lineRule="auto"/>
      </w:pPr>
      <w:hyperlink w:anchor="v7x067" w:history="1">
        <w:r>
          <w:rPr>
            <w:rStyle w:val="Hyperlink"/>
          </w:rPr>
          <w:t>6.1 环境准备</w:t>
        </w:r>
      </w:hyperlink>
      <w:r>
        <w:tab/>
      </w:r>
      <w:r>
        <w:t>3</w:t>
      </w:r>
    </w:p>
    <w:p>
      <w:pPr>
        <w:pStyle w:val="TOC2"/>
        <w:tabs>
          <w:tab w:val="right" w:leader="dot" w:pos="9360"/>
        </w:tabs>
        <w:spacing w:after="20" w:line="220" w:lineRule="auto"/>
      </w:pPr>
      <w:hyperlink w:anchor="v7x068" w:history="1">
        <w:r>
          <w:rPr>
            <w:rStyle w:val="Hyperlink"/>
          </w:rPr>
          <w:t>6.2 建立项目目录</w:t>
        </w:r>
      </w:hyperlink>
      <w:r>
        <w:tab/>
      </w:r>
      <w:r>
        <w:t>3</w:t>
      </w:r>
    </w:p>
    <w:p>
      <w:pPr>
        <w:pStyle w:val="TOC2"/>
        <w:tabs>
          <w:tab w:val="right" w:leader="dot" w:pos="9360"/>
        </w:tabs>
        <w:spacing w:after="20" w:line="220" w:lineRule="auto"/>
      </w:pPr>
      <w:hyperlink w:anchor="v7x069" w:history="1">
        <w:r>
          <w:rPr>
            <w:rStyle w:val="Hyperlink"/>
          </w:rPr>
          <w:t>6.3 复现阶段1：固定坐标地图</w:t>
        </w:r>
      </w:hyperlink>
      <w:r>
        <w:tab/>
      </w:r>
      <w:r>
        <w:t>3</w:t>
      </w:r>
    </w:p>
    <w:p>
      <w:pPr>
        <w:pStyle w:val="TOC2"/>
        <w:tabs>
          <w:tab w:val="right" w:leader="dot" w:pos="9360"/>
        </w:tabs>
        <w:spacing w:after="20" w:line="220" w:lineRule="auto"/>
      </w:pPr>
      <w:hyperlink w:anchor="v7x070" w:history="1">
        <w:r>
          <w:rPr>
            <w:rStyle w:val="Hyperlink"/>
          </w:rPr>
          <w:t>6.4 复现阶段2：FastAPI 固定坐标</w:t>
        </w:r>
      </w:hyperlink>
      <w:r>
        <w:tab/>
      </w:r>
      <w:r>
        <w:t>3</w:t>
      </w:r>
    </w:p>
    <w:p>
      <w:pPr>
        <w:pStyle w:val="TOC2"/>
        <w:tabs>
          <w:tab w:val="right" w:leader="dot" w:pos="9360"/>
        </w:tabs>
        <w:spacing w:after="20" w:line="220" w:lineRule="auto"/>
      </w:pPr>
      <w:hyperlink w:anchor="v7x071" w:history="1">
        <w:r>
          <w:rPr>
            <w:rStyle w:val="Hyperlink"/>
          </w:rPr>
          <w:t>6.5 启动前端 HTTP Server</w:t>
        </w:r>
      </w:hyperlink>
      <w:r>
        <w:tab/>
      </w:r>
      <w:r>
        <w:t>3</w:t>
      </w:r>
    </w:p>
    <w:p>
      <w:pPr>
        <w:pStyle w:val="TOC2"/>
        <w:tabs>
          <w:tab w:val="right" w:leader="dot" w:pos="9360"/>
        </w:tabs>
        <w:spacing w:after="20" w:line="220" w:lineRule="auto"/>
      </w:pPr>
      <w:hyperlink w:anchor="v7x072" w:history="1">
        <w:r>
          <w:rPr>
            <w:rStyle w:val="Hyperlink"/>
          </w:rPr>
          <w:t>6.6 复现 MySQL 业务库</w:t>
        </w:r>
      </w:hyperlink>
      <w:r>
        <w:tab/>
      </w:r>
      <w:r>
        <w:t>3</w:t>
      </w:r>
    </w:p>
    <w:p>
      <w:pPr>
        <w:pStyle w:val="TOC2"/>
        <w:tabs>
          <w:tab w:val="right" w:leader="dot" w:pos="9360"/>
        </w:tabs>
        <w:spacing w:after="20" w:line="220" w:lineRule="auto"/>
      </w:pPr>
      <w:hyperlink w:anchor="v7x073" w:history="1">
        <w:r>
          <w:rPr>
            <w:rStyle w:val="Hyperlink"/>
          </w:rPr>
          <w:t>6.7 复现 Python → MySQL</w:t>
        </w:r>
      </w:hyperlink>
      <w:r>
        <w:tab/>
      </w:r>
      <w:r>
        <w:t>1</w:t>
      </w:r>
    </w:p>
    <w:p>
      <w:pPr>
        <w:pStyle w:val="TOC2"/>
        <w:tabs>
          <w:tab w:val="right" w:leader="dot" w:pos="9360"/>
        </w:tabs>
        <w:spacing w:after="20" w:line="220" w:lineRule="auto"/>
      </w:pPr>
      <w:hyperlink w:anchor="v7x074" w:history="1">
        <w:r>
          <w:rPr>
            <w:rStyle w:val="Hyperlink"/>
          </w:rPr>
          <w:t>6.8 复现 FastAPI → MySQL</w:t>
        </w:r>
      </w:hyperlink>
      <w:r>
        <w:tab/>
      </w:r>
      <w:r>
        <w:t>4</w:t>
      </w:r>
    </w:p>
    <w:p>
      <w:pPr>
        <w:pStyle w:val="TOC2"/>
        <w:tabs>
          <w:tab w:val="right" w:leader="dot" w:pos="9360"/>
        </w:tabs>
        <w:spacing w:after="20" w:line="220" w:lineRule="auto"/>
      </w:pPr>
      <w:hyperlink w:anchor="v7x075" w:history="1">
        <w:r>
          <w:rPr>
            <w:rStyle w:val="Hyperlink"/>
          </w:rPr>
          <w:t>6.9 复现阶段3最终 A/B 验收</w:t>
        </w:r>
      </w:hyperlink>
      <w:r>
        <w:tab/>
      </w:r>
      <w:r>
        <w:t>1</w:t>
      </w:r>
    </w:p>
    <w:p>
      <w:pPr>
        <w:pStyle w:val="TOC1"/>
        <w:tabs>
          <w:tab w:val="right" w:leader="dot" w:pos="9360"/>
        </w:tabs>
        <w:spacing w:after="20" w:line="220" w:lineRule="auto"/>
      </w:pPr>
      <w:hyperlink w:anchor="v7x076" w:history="1">
        <w:r>
          <w:rPr>
            <w:rStyle w:val="Hyperlink"/>
          </w:rPr>
          <w:t>7. 当前进度与待完成事项</w:t>
        </w:r>
      </w:hyperlink>
      <w:r>
        <w:tab/>
      </w:r>
      <w:r>
        <w:t>4</w:t>
      </w:r>
    </w:p>
    <w:p>
      <w:pPr>
        <w:pStyle w:val="TOC2"/>
        <w:tabs>
          <w:tab w:val="right" w:leader="dot" w:pos="9360"/>
        </w:tabs>
        <w:spacing w:after="20" w:line="220" w:lineRule="auto"/>
      </w:pPr>
      <w:hyperlink w:anchor="v7x077" w:history="1">
        <w:r>
          <w:rPr>
            <w:rStyle w:val="Hyperlink"/>
          </w:rPr>
          <w:t>7.1 已完成 / 已明确</w:t>
        </w:r>
      </w:hyperlink>
      <w:r>
        <w:tab/>
      </w:r>
      <w:r>
        <w:t>4</w:t>
      </w:r>
    </w:p>
    <w:p>
      <w:pPr>
        <w:pStyle w:val="TOC2"/>
        <w:tabs>
          <w:tab w:val="right" w:leader="dot" w:pos="9360"/>
        </w:tabs>
        <w:spacing w:after="20" w:line="220" w:lineRule="auto"/>
      </w:pPr>
      <w:hyperlink w:anchor="v7x078" w:history="1">
        <w:r>
          <w:rPr>
            <w:rStyle w:val="Hyperlink"/>
          </w:rPr>
          <w:t>7.2 待开发 / 待验证</w:t>
        </w:r>
      </w:hyperlink>
      <w:r>
        <w:tab/>
      </w:r>
      <w:r>
        <w:t>4</w:t>
      </w:r>
    </w:p>
    <w:p>
      <w:pPr>
        <w:pStyle w:val="TOC1"/>
        <w:tabs>
          <w:tab w:val="right" w:leader="dot" w:pos="9360"/>
        </w:tabs>
        <w:spacing w:after="20" w:line="220" w:lineRule="auto"/>
      </w:pPr>
      <w:hyperlink w:anchor="v7x079" w:history="1">
        <w:r>
          <w:rPr>
            <w:rStyle w:val="Hyperlink"/>
          </w:rPr>
          <w:t>8. 最新技术路线 V7.0：保持原大阶段、细化 GPS 实施子阶段</w:t>
        </w:r>
      </w:hyperlink>
      <w:r>
        <w:tab/>
      </w:r>
      <w:r>
        <w:t>4</w:t>
      </w:r>
    </w:p>
    <w:p>
      <w:pPr>
        <w:pStyle w:val="TOC2"/>
        <w:tabs>
          <w:tab w:val="right" w:leader="dot" w:pos="9360"/>
        </w:tabs>
        <w:spacing w:after="20" w:line="220" w:lineRule="auto"/>
      </w:pPr>
      <w:hyperlink w:anchor="v7x080" w:history="1">
        <w:r>
          <w:rPr>
            <w:rStyle w:val="Hyperlink"/>
          </w:rPr>
          <w:t>8.1 阶段1：固定坐标 → JavaScript → 高德地图</w:t>
        </w:r>
      </w:hyperlink>
      <w:r>
        <w:tab/>
      </w:r>
      <w:r>
        <w:t>1</w:t>
      </w:r>
    </w:p>
    <w:p>
      <w:pPr>
        <w:pStyle w:val="TOC2"/>
        <w:tabs>
          <w:tab w:val="right" w:leader="dot" w:pos="9360"/>
        </w:tabs>
        <w:spacing w:after="20" w:line="220" w:lineRule="auto"/>
      </w:pPr>
      <w:hyperlink w:anchor="v7x081" w:history="1">
        <w:r>
          <w:rPr>
            <w:rStyle w:val="Hyperlink"/>
          </w:rPr>
          <w:t>8.2 阶段2：FastAPI 固定坐标 → HTTP → JavaScript → 高德地图</w:t>
        </w:r>
      </w:hyperlink>
      <w:r>
        <w:tab/>
      </w:r>
      <w:r>
        <w:t>4</w:t>
      </w:r>
    </w:p>
    <w:p>
      <w:pPr>
        <w:pStyle w:val="TOC2"/>
        <w:tabs>
          <w:tab w:val="right" w:leader="dot" w:pos="9360"/>
        </w:tabs>
        <w:spacing w:after="20" w:line="220" w:lineRule="auto"/>
      </w:pPr>
      <w:hyperlink w:anchor="v7x082" w:history="1">
        <w:r>
          <w:rPr>
            <w:rStyle w:val="Hyperlink"/>
          </w:rPr>
          <w:t>8.3 阶段3：MySQL → FastAPI → JavaScript → 高德地图读取链</w:t>
        </w:r>
      </w:hyperlink>
      <w:r>
        <w:tab/>
      </w:r>
      <w:r>
        <w:t>1</w:t>
      </w:r>
    </w:p>
    <w:p>
      <w:pPr>
        <w:pStyle w:val="TOC2"/>
        <w:tabs>
          <w:tab w:val="right" w:leader="dot" w:pos="9360"/>
        </w:tabs>
        <w:spacing w:after="20" w:line="220" w:lineRule="auto"/>
      </w:pPr>
      <w:hyperlink w:anchor="v7x083" w:history="1">
        <w:r>
          <w:rPr>
            <w:rStyle w:val="Hyperlink"/>
          </w:rPr>
          <w:t>8.4 阶段4：GPS 数据自动上传/写入链</w:t>
        </w:r>
      </w:hyperlink>
      <w:r>
        <w:tab/>
      </w:r>
      <w:r>
        <w:t>4</w:t>
      </w:r>
    </w:p>
    <w:p>
      <w:pPr>
        <w:pStyle w:val="TOC3"/>
        <w:tabs>
          <w:tab w:val="right" w:leader="dot" w:pos="9360"/>
        </w:tabs>
        <w:spacing w:after="20" w:line="220" w:lineRule="auto"/>
      </w:pPr>
      <w:hyperlink w:anchor="v7x084" w:history="1">
        <w:r>
          <w:rPr>
            <w:rStyle w:val="Hyperlink"/>
          </w:rPr>
          <w:t>8.4.1 POST /location 当前实际实现（模拟GPS测试）</w:t>
        </w:r>
      </w:hyperlink>
      <w:r>
        <w:tab/>
      </w:r>
      <w:r>
        <w:t>4</w:t>
      </w:r>
    </w:p>
    <w:p>
      <w:pPr>
        <w:pStyle w:val="TOC3"/>
        <w:tabs>
          <w:tab w:val="right" w:leader="dot" w:pos="9360"/>
        </w:tabs>
        <w:spacing w:after="20" w:line="220" w:lineRule="auto"/>
      </w:pPr>
      <w:hyperlink w:anchor="v7x085" w:history="1">
        <w:r>
          <w:rPr>
            <w:rStyle w:val="Hyperlink"/>
          </w:rPr>
          <w:t>8.4.2 当前输入端限制</w:t>
        </w:r>
      </w:hyperlink>
      <w:r>
        <w:tab/>
      </w:r>
      <w:r>
        <w:t>4</w:t>
      </w:r>
    </w:p>
    <w:p>
      <w:pPr>
        <w:pStyle w:val="TOC3"/>
        <w:tabs>
          <w:tab w:val="right" w:leader="dot" w:pos="9360"/>
        </w:tabs>
        <w:spacing w:after="20" w:line="220" w:lineRule="auto"/>
      </w:pPr>
      <w:hyperlink w:anchor="v7x086" w:history="1">
        <w:r>
          <w:rPr>
            <w:rStyle w:val="Hyperlink"/>
          </w:rPr>
          <w:t>8.4.3 下一步推荐：Python 自动 GPS 模拟器</w:t>
        </w:r>
      </w:hyperlink>
      <w:r>
        <w:tab/>
      </w:r>
      <w:r>
        <w:t>4</w:t>
      </w:r>
    </w:p>
    <w:p>
      <w:pPr>
        <w:pStyle w:val="TOC3"/>
        <w:tabs>
          <w:tab w:val="right" w:leader="dot" w:pos="9360"/>
        </w:tabs>
        <w:spacing w:after="20" w:line="220" w:lineRule="auto"/>
      </w:pPr>
      <w:hyperlink w:anchor="v7x087" w:history="1">
        <w:r>
          <w:rPr>
            <w:rStyle w:val="Hyperlink"/>
          </w:rPr>
          <w:t>8.4.4 真实硬件接入路线</w:t>
        </w:r>
      </w:hyperlink>
      <w:r>
        <w:tab/>
      </w:r>
      <w:r>
        <w:t>4</w:t>
      </w:r>
    </w:p>
    <w:p>
      <w:pPr>
        <w:pStyle w:val="TOC3"/>
        <w:tabs>
          <w:tab w:val="right" w:leader="dot" w:pos="9360"/>
        </w:tabs>
        <w:spacing w:after="20" w:line="220" w:lineRule="auto"/>
      </w:pPr>
      <w:hyperlink w:anchor="v7x088" w:history="1">
        <w:r>
          <w:rPr>
            <w:rStyle w:val="Hyperlink"/>
          </w:rPr>
          <w:t>8.4.5 最新 ESP32 固件执行流程</w:t>
        </w:r>
      </w:hyperlink>
      <w:r>
        <w:tab/>
      </w:r>
      <w:r>
        <w:t>4</w:t>
      </w:r>
    </w:p>
    <w:p>
      <w:pPr>
        <w:pStyle w:val="TOC3"/>
        <w:tabs>
          <w:tab w:val="right" w:leader="dot" w:pos="9360"/>
        </w:tabs>
        <w:spacing w:after="20" w:line="220" w:lineRule="auto"/>
      </w:pPr>
      <w:hyperlink w:anchor="v7x089" w:history="1">
        <w:r>
          <w:rPr>
            <w:rStyle w:val="Hyperlink"/>
          </w:rPr>
          <w:t>8.4.6 固件配置脱敏与可复现方式</w:t>
        </w:r>
      </w:hyperlink>
      <w:r>
        <w:tab/>
      </w:r>
      <w:r>
        <w:t>4</w:t>
      </w:r>
    </w:p>
    <w:p>
      <w:pPr>
        <w:pStyle w:val="TOC3"/>
        <w:tabs>
          <w:tab w:val="right" w:leader="dot" w:pos="9360"/>
        </w:tabs>
        <w:spacing w:after="20" w:line="220" w:lineRule="auto"/>
      </w:pPr>
      <w:hyperlink w:anchor="v7x090" w:history="1">
        <w:r>
          <w:rPr>
            <w:rStyle w:val="Hyperlink"/>
          </w:rPr>
          <w:t>8.4.7 固件失败语义和状态机升级</w:t>
        </w:r>
      </w:hyperlink>
      <w:r>
        <w:tab/>
      </w:r>
      <w:r>
        <w:t>4</w:t>
      </w:r>
    </w:p>
    <w:p>
      <w:pPr>
        <w:pStyle w:val="TOC2"/>
        <w:tabs>
          <w:tab w:val="right" w:leader="dot" w:pos="9360"/>
        </w:tabs>
        <w:spacing w:after="20" w:line="220" w:lineRule="auto"/>
      </w:pPr>
      <w:hyperlink w:anchor="v7x091" w:history="1">
        <w:r>
          <w:rPr>
            <w:rStyle w:val="Hyperlink"/>
          </w:rPr>
          <w:t>8.5 阶段5：软件 GPS 闭环、实时定位与轨迹页面（当前软件核心已完成）</w:t>
        </w:r>
      </w:hyperlink>
      <w:r>
        <w:tab/>
      </w:r>
      <w:r>
        <w:t>4</w:t>
      </w:r>
    </w:p>
    <w:p>
      <w:pPr>
        <w:pStyle w:val="TOC3"/>
        <w:tabs>
          <w:tab w:val="right" w:leader="dot" w:pos="9360"/>
        </w:tabs>
        <w:spacing w:after="20" w:line="220" w:lineRule="auto"/>
      </w:pPr>
      <w:hyperlink w:anchor="v7x092" w:history="1">
        <w:r>
          <w:rPr>
            <w:rStyle w:val="Hyperlink"/>
          </w:rPr>
          <w:t>8.5.1 实时定位：2秒轮询 + 5km 大跨度重新定位</w:t>
        </w:r>
      </w:hyperlink>
      <w:r>
        <w:tab/>
      </w:r>
      <w:r>
        <w:t>1</w:t>
      </w:r>
    </w:p>
    <w:p>
      <w:pPr>
        <w:pStyle w:val="TOC3"/>
        <w:tabs>
          <w:tab w:val="right" w:leader="dot" w:pos="9360"/>
        </w:tabs>
        <w:spacing w:after="20" w:line="220" w:lineRule="auto"/>
      </w:pPr>
      <w:hyperlink w:anchor="v7x093" w:history="1">
        <w:r>
          <w:rPr>
            <w:rStyle w:val="Hyperlink"/>
          </w:rPr>
          <w:t>8.5.2 当前业务时间：timestamp；真实 GPS 阶段切换 gps_time</w:t>
        </w:r>
      </w:hyperlink>
      <w:r>
        <w:tab/>
      </w:r>
      <w:r>
        <w:t>4</w:t>
      </w:r>
    </w:p>
    <w:p>
      <w:pPr>
        <w:pStyle w:val="TOC3"/>
        <w:tabs>
          <w:tab w:val="right" w:leader="dot" w:pos="9360"/>
        </w:tabs>
        <w:spacing w:after="20" w:line="220" w:lineRule="auto"/>
      </w:pPr>
      <w:hyperlink w:anchor="v7x094" w:history="1">
        <w:r>
          <w:rPr>
            <w:rStyle w:val="Hyperlink"/>
          </w:rPr>
          <w:t>8.5.3 今日轨迹：可查询、可绘制，动态增长未实现</w:t>
        </w:r>
      </w:hyperlink>
      <w:r>
        <w:tab/>
      </w:r>
      <w:r>
        <w:t>4</w:t>
      </w:r>
    </w:p>
    <w:p>
      <w:pPr>
        <w:pStyle w:val="TOC3"/>
        <w:tabs>
          <w:tab w:val="right" w:leader="dot" w:pos="9360"/>
        </w:tabs>
        <w:spacing w:after="20" w:line="220" w:lineRule="auto"/>
      </w:pPr>
      <w:hyperlink w:anchor="v7x095" w:history="1">
        <w:r>
          <w:rPr>
            <w:rStyle w:val="Hyperlink"/>
          </w:rPr>
          <w:t>8.5.4 历史日期：功能已实现，日期入口待统一</w:t>
        </w:r>
      </w:hyperlink>
      <w:r>
        <w:tab/>
      </w:r>
      <w:r>
        <w:t>4</w:t>
      </w:r>
    </w:p>
    <w:p>
      <w:pPr>
        <w:pStyle w:val="TOC3"/>
        <w:tabs>
          <w:tab w:val="right" w:leader="dot" w:pos="9360"/>
        </w:tabs>
        <w:spacing w:after="20" w:line="220" w:lineRule="auto"/>
      </w:pPr>
      <w:hyperlink w:anchor="v7x096" w:history="1">
        <w:r>
          <w:rPr>
            <w:rStyle w:val="Hyperlink"/>
          </w:rPr>
          <w:t>8.5.5 指定时间查询：/locations/nearest + ±5分钟</w:t>
        </w:r>
      </w:hyperlink>
      <w:r>
        <w:tab/>
      </w:r>
      <w:r>
        <w:t>4</w:t>
      </w:r>
    </w:p>
    <w:p>
      <w:pPr>
        <w:pStyle w:val="TOC3"/>
        <w:tabs>
          <w:tab w:val="right" w:leader="dot" w:pos="9360"/>
        </w:tabs>
        <w:spacing w:after="20" w:line="220" w:lineRule="auto"/>
      </w:pPr>
      <w:hyperlink w:anchor="v7x097" w:history="1">
        <w:r>
          <w:rPr>
            <w:rStyle w:val="Hyperlink"/>
          </w:rPr>
          <w:t>8.5.6 轨迹抽稀算法：50米距离阈值（考虑是否间隔太大，缩小距离阈值）</w:t>
        </w:r>
      </w:hyperlink>
      <w:r>
        <w:tab/>
      </w:r>
      <w:r>
        <w:t>4</w:t>
      </w:r>
    </w:p>
    <w:p>
      <w:pPr>
        <w:pStyle w:val="TOC3"/>
        <w:tabs>
          <w:tab w:val="right" w:leader="dot" w:pos="9360"/>
        </w:tabs>
        <w:spacing w:after="20" w:line="220" w:lineRule="auto"/>
      </w:pPr>
      <w:hyperlink w:anchor="v7x098" w:history="1">
        <w:r>
          <w:rPr>
            <w:rStyle w:val="Hyperlink"/>
          </w:rPr>
          <w:t>8.5.7 实时轨迹自动追加：当前未实施</w:t>
        </w:r>
      </w:hyperlink>
      <w:r>
        <w:tab/>
      </w:r>
      <w:r>
        <w:t>4</w:t>
      </w:r>
    </w:p>
    <w:p>
      <w:pPr>
        <w:pStyle w:val="TOC3"/>
        <w:tabs>
          <w:tab w:val="right" w:leader="dot" w:pos="9360"/>
        </w:tabs>
        <w:spacing w:after="20" w:line="220" w:lineRule="auto"/>
      </w:pPr>
      <w:hyperlink w:anchor="v7x099" w:history="1">
        <w:r>
          <w:rPr>
            <w:rStyle w:val="Hyperlink"/>
          </w:rPr>
          <w:t>8.5.8 历史轨迹回放：后置功能</w:t>
        </w:r>
      </w:hyperlink>
      <w:r>
        <w:tab/>
      </w:r>
      <w:r>
        <w:t>4</w:t>
      </w:r>
    </w:p>
    <w:p>
      <w:pPr>
        <w:pStyle w:val="TOC3"/>
        <w:tabs>
          <w:tab w:val="right" w:leader="dot" w:pos="9360"/>
        </w:tabs>
        <w:spacing w:after="20" w:line="220" w:lineRule="auto"/>
      </w:pPr>
      <w:hyperlink w:anchor="v7x100" w:history="1">
        <w:r>
          <w:rPr>
            <w:rStyle w:val="Hyperlink"/>
          </w:rPr>
          <w:t>8.5.9 真实 GPS 数据质量、定位精度与完整性测试</w:t>
        </w:r>
      </w:hyperlink>
      <w:r>
        <w:tab/>
      </w:r>
      <w:r>
        <w:t>4</w:t>
      </w:r>
    </w:p>
    <w:p>
      <w:pPr>
        <w:pStyle w:val="TOC2"/>
        <w:tabs>
          <w:tab w:val="right" w:leader="dot" w:pos="9360"/>
        </w:tabs>
        <w:spacing w:after="20" w:line="220" w:lineRule="auto"/>
      </w:pPr>
      <w:hyperlink w:anchor="v7x101" w:history="1">
        <w:r>
          <w:rPr>
            <w:rStyle w:val="Hyperlink"/>
          </w:rPr>
          <w:t>8.6 阶段6：安全监护扩展模块</w:t>
        </w:r>
      </w:hyperlink>
      <w:r>
        <w:tab/>
      </w:r>
      <w:r>
        <w:t>4</w:t>
      </w:r>
    </w:p>
    <w:p>
      <w:pPr>
        <w:pStyle w:val="TOC3"/>
        <w:tabs>
          <w:tab w:val="right" w:leader="dot" w:pos="9360"/>
        </w:tabs>
        <w:spacing w:after="20" w:line="220" w:lineRule="auto"/>
      </w:pPr>
      <w:hyperlink w:anchor="v7x102" w:history="1">
        <w:r>
          <w:rPr>
            <w:rStyle w:val="Hyperlink"/>
          </w:rPr>
          <w:t>8.6.1 户外场景可靠性：GNSS / 网络 / 设备状态</w:t>
        </w:r>
      </w:hyperlink>
      <w:r>
        <w:tab/>
      </w:r>
      <w:r>
        <w:t>4</w:t>
      </w:r>
    </w:p>
    <w:p>
      <w:pPr>
        <w:pStyle w:val="TOC3"/>
        <w:tabs>
          <w:tab w:val="right" w:leader="dot" w:pos="9360"/>
        </w:tabs>
        <w:spacing w:after="20" w:line="220" w:lineRule="auto"/>
      </w:pPr>
      <w:hyperlink w:anchor="v7x103" w:history="1">
        <w:r>
          <w:rPr>
            <w:rStyle w:val="Hyperlink"/>
          </w:rPr>
          <w:t>8.6.2 SOS 优先级与安全事件</w:t>
        </w:r>
      </w:hyperlink>
      <w:r>
        <w:tab/>
      </w:r>
      <w:r>
        <w:t>4</w:t>
      </w:r>
    </w:p>
    <w:p>
      <w:pPr>
        <w:pStyle w:val="TOC3"/>
        <w:tabs>
          <w:tab w:val="right" w:leader="dot" w:pos="9360"/>
        </w:tabs>
        <w:spacing w:after="20" w:line="220" w:lineRule="auto"/>
      </w:pPr>
      <w:hyperlink w:anchor="v7x104" w:history="1">
        <w:r>
          <w:rPr>
            <w:rStyle w:val="Hyperlink"/>
          </w:rPr>
          <w:t>8.6.3 跌倒、低电、电子围栏与其他告警</w:t>
        </w:r>
      </w:hyperlink>
      <w:r>
        <w:tab/>
      </w:r>
      <w:r>
        <w:t>4</w:t>
      </w:r>
    </w:p>
    <w:p>
      <w:pPr>
        <w:pStyle w:val="TOC3"/>
        <w:tabs>
          <w:tab w:val="right" w:leader="dot" w:pos="9360"/>
        </w:tabs>
        <w:spacing w:after="20" w:line="220" w:lineRule="auto"/>
      </w:pPr>
      <w:hyperlink w:anchor="v7x105" w:history="1">
        <w:r>
          <w:rPr>
            <w:rStyle w:val="Hyperlink"/>
          </w:rPr>
          <w:t>8.6.4 原始数据与展示数据分离</w:t>
        </w:r>
      </w:hyperlink>
      <w:r>
        <w:tab/>
      </w:r>
      <w:r>
        <w:t>4</w:t>
      </w:r>
    </w:p>
    <w:p>
      <w:pPr>
        <w:pStyle w:val="TOC2"/>
        <w:tabs>
          <w:tab w:val="right" w:leader="dot" w:pos="9360"/>
        </w:tabs>
        <w:spacing w:after="20" w:line="220" w:lineRule="auto"/>
      </w:pPr>
      <w:hyperlink w:anchor="v7x106" w:history="1">
        <w:r>
          <w:rPr>
            <w:rStyle w:val="Hyperlink"/>
          </w:rPr>
          <w:t>8.7 阶段7：公网部署</w:t>
        </w:r>
      </w:hyperlink>
      <w:r>
        <w:tab/>
      </w:r>
      <w:r>
        <w:t>4</w:t>
      </w:r>
    </w:p>
    <w:p>
      <w:pPr>
        <w:pStyle w:val="TOC3"/>
        <w:tabs>
          <w:tab w:val="right" w:leader="dot" w:pos="9360"/>
        </w:tabs>
        <w:spacing w:after="20" w:line="220" w:lineRule="auto"/>
      </w:pPr>
      <w:hyperlink w:anchor="v7x107" w:history="1">
        <w:r>
          <w:rPr>
            <w:rStyle w:val="Hyperlink"/>
          </w:rPr>
          <w:t>8.7.1 公网数据链路</w:t>
        </w:r>
      </w:hyperlink>
      <w:r>
        <w:tab/>
      </w:r>
      <w:r>
        <w:t>4</w:t>
      </w:r>
    </w:p>
    <w:p>
      <w:pPr>
        <w:pStyle w:val="TOC3"/>
        <w:tabs>
          <w:tab w:val="right" w:leader="dot" w:pos="9360"/>
        </w:tabs>
        <w:spacing w:after="20" w:line="220" w:lineRule="auto"/>
      </w:pPr>
      <w:hyperlink w:anchor="v7x108" w:history="1">
        <w:r>
          <w:rPr>
            <w:rStyle w:val="Hyperlink"/>
          </w:rPr>
          <w:t>8.7.2 API 幂等、协议版本与设备鉴权</w:t>
        </w:r>
      </w:hyperlink>
      <w:r>
        <w:tab/>
      </w:r>
      <w:r>
        <w:t>4</w:t>
      </w:r>
    </w:p>
    <w:p>
      <w:pPr>
        <w:pStyle w:val="TOC3"/>
        <w:tabs>
          <w:tab w:val="right" w:leader="dot" w:pos="9360"/>
        </w:tabs>
        <w:spacing w:after="20" w:line="220" w:lineRule="auto"/>
      </w:pPr>
      <w:hyperlink w:anchor="v7x109" w:history="1">
        <w:r>
          <w:rPr>
            <w:rStyle w:val="Hyperlink"/>
          </w:rPr>
          <w:t>8.7.3 HTTPS、密钥和配置安全</w:t>
        </w:r>
      </w:hyperlink>
      <w:r>
        <w:tab/>
      </w:r>
      <w:r>
        <w:t>4</w:t>
      </w:r>
    </w:p>
    <w:p>
      <w:pPr>
        <w:pStyle w:val="TOC3"/>
        <w:tabs>
          <w:tab w:val="right" w:leader="dot" w:pos="9360"/>
        </w:tabs>
        <w:spacing w:after="20" w:line="220" w:lineRule="auto"/>
      </w:pPr>
      <w:hyperlink w:anchor="v7x110" w:history="1">
        <w:r>
          <w:rPr>
            <w:rStyle w:val="Hyperlink"/>
          </w:rPr>
          <w:t>8.7.4 服务端健康、日志、备份与恢复</w:t>
        </w:r>
      </w:hyperlink>
      <w:r>
        <w:tab/>
      </w:r>
      <w:r>
        <w:t>4</w:t>
      </w:r>
    </w:p>
    <w:p>
      <w:pPr>
        <w:pStyle w:val="TOC2"/>
        <w:tabs>
          <w:tab w:val="right" w:leader="dot" w:pos="9360"/>
        </w:tabs>
        <w:spacing w:after="20" w:line="220" w:lineRule="auto"/>
      </w:pPr>
      <w:hyperlink w:anchor="v7x111" w:history="1">
        <w:r>
          <w:rPr>
            <w:rStyle w:val="Hyperlink"/>
          </w:rPr>
          <w:t>8.8  后续完整性测试矩阵</w:t>
        </w:r>
      </w:hyperlink>
      <w:r>
        <w:tab/>
      </w:r>
      <w:r>
        <w:t>4</w:t>
      </w:r>
    </w:p>
    <w:p>
      <w:pPr>
        <w:pStyle w:val="TOC3"/>
        <w:tabs>
          <w:tab w:val="right" w:leader="dot" w:pos="9360"/>
        </w:tabs>
        <w:spacing w:after="20" w:line="220" w:lineRule="auto"/>
      </w:pPr>
      <w:hyperlink w:anchor="v7x112" w:history="1">
        <w:r>
          <w:rPr>
            <w:rStyle w:val="Hyperlink"/>
          </w:rPr>
          <w:t>8.8.1 单元与接口测试</w:t>
        </w:r>
      </w:hyperlink>
      <w:r>
        <w:tab/>
      </w:r>
      <w:r>
        <w:t>4</w:t>
      </w:r>
    </w:p>
    <w:p>
      <w:pPr>
        <w:pStyle w:val="TOC3"/>
        <w:tabs>
          <w:tab w:val="right" w:leader="dot" w:pos="9360"/>
        </w:tabs>
        <w:spacing w:after="20" w:line="220" w:lineRule="auto"/>
      </w:pPr>
      <w:hyperlink w:anchor="v7x113" w:history="1">
        <w:r>
          <w:rPr>
            <w:rStyle w:val="Hyperlink"/>
          </w:rPr>
          <w:t>8.8.2 轨迹算法测试</w:t>
        </w:r>
      </w:hyperlink>
      <w:r>
        <w:tab/>
      </w:r>
      <w:r>
        <w:t>4</w:t>
      </w:r>
    </w:p>
    <w:p>
      <w:pPr>
        <w:pStyle w:val="TOC3"/>
        <w:tabs>
          <w:tab w:val="right" w:leader="dot" w:pos="9360"/>
        </w:tabs>
        <w:spacing w:after="20" w:line="220" w:lineRule="auto"/>
      </w:pPr>
      <w:hyperlink w:anchor="v7x114" w:history="1">
        <w:r>
          <w:rPr>
            <w:rStyle w:val="Hyperlink"/>
          </w:rPr>
          <w:t>8.8.3 时间语义测试</w:t>
        </w:r>
      </w:hyperlink>
      <w:r>
        <w:tab/>
      </w:r>
      <w:r>
        <w:t>4</w:t>
      </w:r>
    </w:p>
    <w:p>
      <w:pPr>
        <w:pStyle w:val="TOC3"/>
        <w:tabs>
          <w:tab w:val="right" w:leader="dot" w:pos="9360"/>
        </w:tabs>
        <w:spacing w:after="20" w:line="220" w:lineRule="auto"/>
      </w:pPr>
      <w:hyperlink w:anchor="v7x115" w:history="1">
        <w:r>
          <w:rPr>
            <w:rStyle w:val="Hyperlink"/>
          </w:rPr>
          <w:t>8.8.4 坐标与定位质量测试</w:t>
        </w:r>
      </w:hyperlink>
      <w:r>
        <w:tab/>
      </w:r>
      <w:r>
        <w:t>4</w:t>
      </w:r>
    </w:p>
    <w:p>
      <w:pPr>
        <w:pStyle w:val="TOC3"/>
        <w:tabs>
          <w:tab w:val="right" w:leader="dot" w:pos="9360"/>
        </w:tabs>
        <w:spacing w:after="20" w:line="220" w:lineRule="auto"/>
      </w:pPr>
      <w:hyperlink w:anchor="v7x116" w:history="1">
        <w:r>
          <w:rPr>
            <w:rStyle w:val="Hyperlink"/>
          </w:rPr>
          <w:t>8.8.5 网络与恢复测试</w:t>
        </w:r>
      </w:hyperlink>
      <w:r>
        <w:tab/>
      </w:r>
      <w:r>
        <w:t>5</w:t>
      </w:r>
    </w:p>
    <w:p>
      <w:pPr>
        <w:pStyle w:val="TOC3"/>
        <w:tabs>
          <w:tab w:val="right" w:leader="dot" w:pos="9360"/>
        </w:tabs>
        <w:spacing w:after="20" w:line="220" w:lineRule="auto"/>
      </w:pPr>
      <w:hyperlink w:anchor="v7x117" w:history="1">
        <w:r>
          <w:rPr>
            <w:rStyle w:val="Hyperlink"/>
          </w:rPr>
          <w:t>8.8.6 前端状态机与移动端测试</w:t>
        </w:r>
      </w:hyperlink>
      <w:r>
        <w:tab/>
      </w:r>
      <w:r>
        <w:t>5</w:t>
      </w:r>
    </w:p>
    <w:p>
      <w:pPr>
        <w:pStyle w:val="TOC3"/>
        <w:tabs>
          <w:tab w:val="right" w:leader="dot" w:pos="9360"/>
        </w:tabs>
        <w:spacing w:after="20" w:line="220" w:lineRule="auto"/>
      </w:pPr>
      <w:hyperlink w:anchor="v7x118" w:history="1">
        <w:r>
          <w:rPr>
            <w:rStyle w:val="Hyperlink"/>
          </w:rPr>
          <w:t>8.8.7 长时间与验收证据</w:t>
        </w:r>
      </w:hyperlink>
      <w:r>
        <w:tab/>
      </w:r>
      <w:r>
        <w:t>5</w:t>
      </w:r>
    </w:p>
    <w:p>
      <w:pPr>
        <w:pStyle w:val="TOC1"/>
        <w:tabs>
          <w:tab w:val="right" w:leader="dot" w:pos="9360"/>
        </w:tabs>
        <w:spacing w:after="20" w:line="220" w:lineRule="auto"/>
      </w:pPr>
      <w:hyperlink w:anchor="v7x119" w:history="1">
        <w:r>
          <w:rPr>
            <w:rStyle w:val="Hyperlink"/>
          </w:rPr>
          <w:t>9. 既定开发原则</w:t>
        </w:r>
      </w:hyperlink>
      <w:r>
        <w:tab/>
      </w:r>
      <w:r>
        <w:t>5</w:t>
      </w:r>
    </w:p>
    <w:p>
      <w:pPr>
        <w:pStyle w:val="TOC2"/>
        <w:tabs>
          <w:tab w:val="right" w:leader="dot" w:pos="9360"/>
        </w:tabs>
        <w:spacing w:after="20" w:line="220" w:lineRule="auto"/>
      </w:pPr>
      <w:hyperlink w:anchor="v7x120" w:history="1">
        <w:r>
          <w:rPr>
            <w:rStyle w:val="Hyperlink"/>
          </w:rPr>
          <w:t>9.1 先本地，后公网</w:t>
        </w:r>
      </w:hyperlink>
      <w:r>
        <w:tab/>
      </w:r>
      <w:r>
        <w:t>5</w:t>
      </w:r>
    </w:p>
    <w:p>
      <w:pPr>
        <w:pStyle w:val="TOC2"/>
        <w:tabs>
          <w:tab w:val="right" w:leader="dot" w:pos="9360"/>
        </w:tabs>
        <w:spacing w:after="20" w:line="220" w:lineRule="auto"/>
      </w:pPr>
      <w:hyperlink w:anchor="v7x121" w:history="1">
        <w:r>
          <w:rPr>
            <w:rStyle w:val="Hyperlink"/>
          </w:rPr>
          <w:t>9.2 先固定值，后模拟数据，再真实数据</w:t>
        </w:r>
      </w:hyperlink>
      <w:r>
        <w:tab/>
      </w:r>
      <w:r>
        <w:t>5</w:t>
      </w:r>
    </w:p>
    <w:p>
      <w:pPr>
        <w:pStyle w:val="TOC2"/>
        <w:tabs>
          <w:tab w:val="right" w:leader="dot" w:pos="9360"/>
        </w:tabs>
        <w:spacing w:after="20" w:line="220" w:lineRule="auto"/>
      </w:pPr>
      <w:hyperlink w:anchor="v7x122" w:history="1">
        <w:r>
          <w:rPr>
            <w:rStyle w:val="Hyperlink"/>
          </w:rPr>
          <w:t>9.3 先读取链，后写入链</w:t>
        </w:r>
      </w:hyperlink>
      <w:r>
        <w:tab/>
      </w:r>
      <w:r>
        <w:t>5</w:t>
      </w:r>
    </w:p>
    <w:p>
      <w:pPr>
        <w:pStyle w:val="TOC2"/>
        <w:tabs>
          <w:tab w:val="right" w:leader="dot" w:pos="9360"/>
        </w:tabs>
        <w:spacing w:after="20" w:line="220" w:lineRule="auto"/>
      </w:pPr>
      <w:hyperlink w:anchor="v7x123" w:history="1">
        <w:r>
          <w:rPr>
            <w:rStyle w:val="Hyperlink"/>
          </w:rPr>
          <w:t>9.4 每次只增加一个主要变量</w:t>
        </w:r>
      </w:hyperlink>
      <w:r>
        <w:tab/>
      </w:r>
      <w:r>
        <w:t>5</w:t>
      </w:r>
    </w:p>
    <w:p>
      <w:pPr>
        <w:pStyle w:val="TOC2"/>
        <w:tabs>
          <w:tab w:val="right" w:leader="dot" w:pos="9360"/>
        </w:tabs>
        <w:spacing w:after="20" w:line="220" w:lineRule="auto"/>
      </w:pPr>
      <w:hyperlink w:anchor="v7x124" w:history="1">
        <w:r>
          <w:rPr>
            <w:rStyle w:val="Hyperlink"/>
          </w:rPr>
          <w:t>9.5 先单模块，后系统整合</w:t>
        </w:r>
      </w:hyperlink>
      <w:r>
        <w:tab/>
      </w:r>
      <w:r>
        <w:t>5</w:t>
      </w:r>
    </w:p>
    <w:p>
      <w:pPr>
        <w:pStyle w:val="TOC2"/>
        <w:tabs>
          <w:tab w:val="right" w:leader="dot" w:pos="9360"/>
        </w:tabs>
        <w:spacing w:after="20" w:line="220" w:lineRule="auto"/>
      </w:pPr>
      <w:hyperlink w:anchor="v7x125" w:history="1">
        <w:r>
          <w:rPr>
            <w:rStyle w:val="Hyperlink"/>
          </w:rPr>
          <w:t>9.6 先HTTP，后WebSocket</w:t>
        </w:r>
      </w:hyperlink>
      <w:r>
        <w:tab/>
      </w:r>
      <w:r>
        <w:t>5</w:t>
      </w:r>
    </w:p>
    <w:p>
      <w:pPr>
        <w:pStyle w:val="TOC2"/>
        <w:tabs>
          <w:tab w:val="right" w:leader="dot" w:pos="9360"/>
        </w:tabs>
        <w:spacing w:after="20" w:line="220" w:lineRule="auto"/>
      </w:pPr>
      <w:hyperlink w:anchor="v7x126" w:history="1">
        <w:r>
          <w:rPr>
            <w:rStyle w:val="Hyperlink"/>
          </w:rPr>
          <w:t>9.7 FastAPI统一控制数据访问</w:t>
        </w:r>
      </w:hyperlink>
      <w:r>
        <w:tab/>
      </w:r>
      <w:r>
        <w:t>1</w:t>
      </w:r>
    </w:p>
    <w:p>
      <w:pPr>
        <w:pStyle w:val="TOC2"/>
        <w:tabs>
          <w:tab w:val="right" w:leader="dot" w:pos="9360"/>
        </w:tabs>
        <w:spacing w:after="20" w:line="220" w:lineRule="auto"/>
      </w:pPr>
      <w:hyperlink w:anchor="v7x127" w:history="1">
        <w:r>
          <w:rPr>
            <w:rStyle w:val="Hyperlink"/>
          </w:rPr>
          <w:t>9.8 每阶段必须有明确验收</w:t>
        </w:r>
      </w:hyperlink>
      <w:r>
        <w:tab/>
      </w:r>
      <w:r>
        <w:t>5</w:t>
      </w:r>
    </w:p>
    <w:p>
      <w:pPr>
        <w:pStyle w:val="TOC2"/>
        <w:tabs>
          <w:tab w:val="right" w:leader="dot" w:pos="9360"/>
        </w:tabs>
        <w:spacing w:after="20" w:line="220" w:lineRule="auto"/>
      </w:pPr>
      <w:hyperlink w:anchor="v7x128" w:history="1">
        <w:r>
          <w:rPr>
            <w:rStyle w:val="Hyperlink"/>
          </w:rPr>
          <w:t>9.9 页面交互语义优先于视觉装饰</w:t>
        </w:r>
      </w:hyperlink>
      <w:r>
        <w:tab/>
      </w:r>
      <w:r>
        <w:t>5</w:t>
      </w:r>
    </w:p>
    <w:p>
      <w:pPr>
        <w:pStyle w:val="TOC2"/>
        <w:tabs>
          <w:tab w:val="right" w:leader="dot" w:pos="9360"/>
        </w:tabs>
        <w:spacing w:after="20" w:line="220" w:lineRule="auto"/>
      </w:pPr>
      <w:hyperlink w:anchor="v7x129" w:history="1">
        <w:r>
          <w:rPr>
            <w:rStyle w:val="Hyperlink"/>
          </w:rPr>
          <w:t>9.10 业务时间与服务器时间分离</w:t>
        </w:r>
      </w:hyperlink>
      <w:r>
        <w:tab/>
      </w:r>
      <w:r>
        <w:t>5</w:t>
      </w:r>
    </w:p>
    <w:p>
      <w:pPr>
        <w:pStyle w:val="TOC2"/>
        <w:tabs>
          <w:tab w:val="right" w:leader="dot" w:pos="9360"/>
        </w:tabs>
        <w:spacing w:after="20" w:line="220" w:lineRule="auto"/>
      </w:pPr>
      <w:hyperlink w:anchor="v7x130" w:history="1">
        <w:r>
          <w:rPr>
            <w:rStyle w:val="Hyperlink"/>
          </w:rPr>
          <w:t>9.11 V7.0 已确认创新点与优化价值</w:t>
        </w:r>
      </w:hyperlink>
      <w:r>
        <w:tab/>
      </w:r>
      <w:r>
        <w:t>5</w:t>
      </w:r>
    </w:p>
    <w:p>
      <w:pPr>
        <w:pStyle w:val="TOC2"/>
        <w:tabs>
          <w:tab w:val="right" w:leader="dot" w:pos="9360"/>
        </w:tabs>
        <w:spacing w:after="20" w:line="220" w:lineRule="auto"/>
      </w:pPr>
      <w:hyperlink w:anchor="v7x131" w:history="1">
        <w:r>
          <w:rPr>
            <w:rStyle w:val="Hyperlink"/>
          </w:rPr>
          <w:t>9.12 设备数据输入必须可追溯</w:t>
        </w:r>
      </w:hyperlink>
      <w:r>
        <w:tab/>
      </w:r>
      <w:r>
        <w:t>5</w:t>
      </w:r>
    </w:p>
    <w:p>
      <w:pPr>
        <w:pStyle w:val="TOC2"/>
        <w:tabs>
          <w:tab w:val="right" w:leader="dot" w:pos="9360"/>
        </w:tabs>
        <w:spacing w:after="20" w:line="220" w:lineRule="auto"/>
      </w:pPr>
      <w:hyperlink w:anchor="v7x132" w:history="1">
        <w:r>
          <w:rPr>
            <w:rStyle w:val="Hyperlink"/>
          </w:rPr>
          <w:t>9.13 安全判断优先服务端统一规则</w:t>
        </w:r>
      </w:hyperlink>
      <w:r>
        <w:tab/>
      </w:r>
      <w:r>
        <w:t>5</w:t>
      </w:r>
    </w:p>
    <w:p>
      <w:pPr>
        <w:pStyle w:val="TOC2"/>
        <w:tabs>
          <w:tab w:val="right" w:leader="dot" w:pos="9360"/>
        </w:tabs>
        <w:spacing w:after="20" w:line="220" w:lineRule="auto"/>
      </w:pPr>
      <w:hyperlink w:anchor="v7x133" w:history="1">
        <w:r>
          <w:rPr>
            <w:rStyle w:val="Hyperlink"/>
          </w:rPr>
          <w:t>9.14 用户首页以“现在是否安全”为中心</w:t>
        </w:r>
      </w:hyperlink>
      <w:r>
        <w:tab/>
      </w:r>
      <w:r>
        <w:t>5</w:t>
      </w:r>
    </w:p>
    <w:p>
      <w:pPr>
        <w:pStyle w:val="TOC2"/>
        <w:tabs>
          <w:tab w:val="right" w:leader="dot" w:pos="9360"/>
        </w:tabs>
        <w:spacing w:after="20" w:line="220" w:lineRule="auto"/>
      </w:pPr>
      <w:hyperlink w:anchor="v7x134" w:history="1">
        <w:r>
          <w:rPr>
            <w:rStyle w:val="Hyperlink"/>
          </w:rPr>
          <w:t>9.15 保持当前主线不做过早技术升级</w:t>
        </w:r>
      </w:hyperlink>
      <w:r>
        <w:tab/>
      </w:r>
      <w:r>
        <w:t>5</w:t>
      </w:r>
    </w:p>
    <w:p>
      <w:pPr>
        <w:pStyle w:val="TOC1"/>
        <w:tabs>
          <w:tab w:val="right" w:leader="dot" w:pos="9360"/>
        </w:tabs>
        <w:spacing w:after="20" w:line="220" w:lineRule="auto"/>
      </w:pPr>
      <w:hyperlink w:anchor="v7x135" w:history="1">
        <w:r>
          <w:rPr>
            <w:rStyle w:val="Hyperlink"/>
          </w:rPr>
          <w:t>10. V7.0 当前下一步：从“真实硬件阶段性联调”进入“本地稳定闭环 + 协议升级”</w:t>
        </w:r>
      </w:hyperlink>
      <w:r>
        <w:tab/>
      </w:r>
      <w:r>
        <w:t>5</w:t>
      </w:r>
    </w:p>
    <w:p>
      <w:pPr>
        <w:pStyle w:val="TOC2"/>
        <w:tabs>
          <w:tab w:val="right" w:leader="dot" w:pos="9360"/>
        </w:tabs>
        <w:spacing w:after="20" w:line="220" w:lineRule="auto"/>
      </w:pPr>
      <w:hyperlink w:anchor="v7x136" w:history="1">
        <w:r>
          <w:rPr>
            <w:rStyle w:val="Hyperlink"/>
          </w:rPr>
          <w:t>10.1 原计划复盘：真实 GPS 已接入，当前重点已转移</w:t>
        </w:r>
      </w:hyperlink>
      <w:r>
        <w:tab/>
      </w:r>
      <w:r>
        <w:t>5</w:t>
      </w:r>
    </w:p>
    <w:p>
      <w:pPr>
        <w:pStyle w:val="TOC2"/>
        <w:tabs>
          <w:tab w:val="right" w:leader="dot" w:pos="9360"/>
        </w:tabs>
        <w:spacing w:after="20" w:line="220" w:lineRule="auto"/>
      </w:pPr>
      <w:hyperlink w:anchor="v7x137" w:history="1">
        <w:r>
          <w:rPr>
            <w:rStyle w:val="Hyperlink"/>
          </w:rPr>
          <w:t>10.2 推荐下一轮施工顺序</w:t>
        </w:r>
      </w:hyperlink>
      <w:r>
        <w:tab/>
      </w:r>
      <w:r>
        <w:t>5</w:t>
      </w:r>
    </w:p>
    <w:p>
      <w:pPr>
        <w:pStyle w:val="TOC3"/>
        <w:tabs>
          <w:tab w:val="right" w:leader="dot" w:pos="9360"/>
        </w:tabs>
        <w:spacing w:after="20" w:line="220" w:lineRule="auto"/>
      </w:pPr>
      <w:hyperlink w:anchor="v7x138" w:history="1">
        <w:r>
          <w:rPr>
            <w:rStyle w:val="Hyperlink"/>
          </w:rPr>
          <w:t>阶段 A：补齐前端交互</w:t>
        </w:r>
      </w:hyperlink>
      <w:r>
        <w:tab/>
      </w:r>
      <w:r>
        <w:t>5</w:t>
      </w:r>
    </w:p>
    <w:p>
      <w:pPr>
        <w:pStyle w:val="TOC3"/>
        <w:tabs>
          <w:tab w:val="right" w:leader="dot" w:pos="9360"/>
        </w:tabs>
        <w:spacing w:after="20" w:line="220" w:lineRule="auto"/>
      </w:pPr>
      <w:hyperlink w:anchor="v7x139" w:history="1">
        <w:r>
          <w:rPr>
            <w:rStyle w:val="Hyperlink"/>
          </w:rPr>
          <w:t>阶段 B：建立自动模拟器</w:t>
        </w:r>
      </w:hyperlink>
      <w:r>
        <w:tab/>
      </w:r>
      <w:r>
        <w:t>5</w:t>
      </w:r>
    </w:p>
    <w:p>
      <w:pPr>
        <w:pStyle w:val="TOC3"/>
        <w:tabs>
          <w:tab w:val="right" w:leader="dot" w:pos="9360"/>
        </w:tabs>
        <w:spacing w:after="20" w:line="220" w:lineRule="auto"/>
      </w:pPr>
      <w:hyperlink w:anchor="v7x140" w:history="1">
        <w:r>
          <w:rPr>
            <w:rStyle w:val="Hyperlink"/>
          </w:rPr>
          <w:t>阶段 C：升级时间语义</w:t>
        </w:r>
      </w:hyperlink>
      <w:r>
        <w:tab/>
      </w:r>
      <w:r>
        <w:t>5</w:t>
      </w:r>
    </w:p>
    <w:p>
      <w:pPr>
        <w:pStyle w:val="TOC3"/>
        <w:tabs>
          <w:tab w:val="right" w:leader="dot" w:pos="9360"/>
        </w:tabs>
        <w:spacing w:after="20" w:line="220" w:lineRule="auto"/>
      </w:pPr>
      <w:hyperlink w:anchor="v7x141" w:history="1">
        <w:r>
          <w:rPr>
            <w:rStyle w:val="Hyperlink"/>
          </w:rPr>
          <w:t>阶段 D：ESP32 + GNSS + 4G</w:t>
        </w:r>
      </w:hyperlink>
      <w:r>
        <w:tab/>
      </w:r>
      <w:r>
        <w:t>5</w:t>
      </w:r>
    </w:p>
    <w:p>
      <w:pPr>
        <w:pStyle w:val="TOC3"/>
        <w:tabs>
          <w:tab w:val="right" w:leader="dot" w:pos="9360"/>
        </w:tabs>
        <w:spacing w:after="20" w:line="220" w:lineRule="auto"/>
      </w:pPr>
      <w:hyperlink w:anchor="v7x142" w:history="1">
        <w:r>
          <w:rPr>
            <w:rStyle w:val="Hyperlink"/>
          </w:rPr>
          <w:t>阶段 E：安全监护扩展</w:t>
        </w:r>
      </w:hyperlink>
      <w:r>
        <w:tab/>
      </w:r>
      <w:r>
        <w:t>5</w:t>
      </w:r>
    </w:p>
    <w:p>
      <w:pPr>
        <w:pStyle w:val="TOC2"/>
        <w:tabs>
          <w:tab w:val="right" w:leader="dot" w:pos="9360"/>
        </w:tabs>
        <w:spacing w:after="20" w:line="220" w:lineRule="auto"/>
      </w:pPr>
      <w:hyperlink w:anchor="v7x143" w:history="1">
        <w:r>
          <w:rPr>
            <w:rStyle w:val="Hyperlink"/>
          </w:rPr>
          <w:t>10.3 当前已发现问题与推荐优化方法</w:t>
        </w:r>
      </w:hyperlink>
      <w:r>
        <w:tab/>
      </w:r>
      <w:r>
        <w:t>5</w:t>
      </w:r>
    </w:p>
    <w:p>
      <w:pPr>
        <w:pStyle w:val="TOC2"/>
        <w:tabs>
          <w:tab w:val="right" w:leader="dot" w:pos="9360"/>
        </w:tabs>
        <w:spacing w:after="20" w:line="220" w:lineRule="auto"/>
      </w:pPr>
      <w:hyperlink w:anchor="v7x144" w:history="1">
        <w:r>
          <w:rPr>
            <w:rStyle w:val="Hyperlink"/>
          </w:rPr>
          <w:t>10.4  完成后预期系统状态</w:t>
        </w:r>
      </w:hyperlink>
      <w:r>
        <w:tab/>
      </w:r>
      <w:r>
        <w:t>5</w:t>
      </w:r>
    </w:p>
    <w:p>
      <w:pPr>
        <w:pStyle w:val="TOC1"/>
        <w:tabs>
          <w:tab w:val="right" w:leader="dot" w:pos="9360"/>
        </w:tabs>
        <w:spacing w:after="20" w:line="220" w:lineRule="auto"/>
      </w:pPr>
      <w:hyperlink w:anchor="v7x145" w:history="1">
        <w:r>
          <w:rPr>
            <w:rStyle w:val="Hyperlink"/>
          </w:rPr>
          <w:t>11. V7.0 尚未最终确定但不阻塞当前开发的事项</w:t>
        </w:r>
      </w:hyperlink>
      <w:r>
        <w:tab/>
      </w:r>
      <w:r>
        <w:t>5</w:t>
      </w:r>
    </w:p>
    <w:p>
      <w:pPr>
        <w:pStyle w:val="TOC1"/>
        <w:tabs>
          <w:tab w:val="right" w:leader="dot" w:pos="9360"/>
        </w:tabs>
        <w:spacing w:after="20" w:line="220" w:lineRule="auto"/>
      </w:pPr>
      <w:hyperlink w:anchor="v7x146" w:history="1">
        <w:r>
          <w:rPr>
            <w:rStyle w:val="Hyperlink"/>
          </w:rPr>
          <w:t>附录 A：当前关键 SQL 速查</w:t>
        </w:r>
      </w:hyperlink>
      <w:r>
        <w:tab/>
      </w:r>
      <w:r>
        <w:t>5</w:t>
      </w:r>
    </w:p>
    <w:p>
      <w:pPr>
        <w:pStyle w:val="TOC1"/>
        <w:tabs>
          <w:tab w:val="right" w:leader="dot" w:pos="9360"/>
        </w:tabs>
        <w:spacing w:after="20" w:line="220" w:lineRule="auto"/>
      </w:pPr>
      <w:hyperlink w:anchor="v7x147" w:history="1">
        <w:r>
          <w:rPr>
            <w:rStyle w:val="Hyperlink"/>
          </w:rPr>
          <w:t>附录 B：日常启动/关闭速查</w:t>
        </w:r>
      </w:hyperlink>
      <w:r>
        <w:tab/>
      </w:r>
      <w:r>
        <w:t>5</w:t>
      </w:r>
    </w:p>
    <w:p>
      <w:pPr>
        <w:pStyle w:val="TOC1"/>
        <w:tabs>
          <w:tab w:val="right" w:leader="dot" w:pos="9360"/>
        </w:tabs>
        <w:spacing w:after="20" w:line="220" w:lineRule="auto"/>
      </w:pPr>
      <w:hyperlink w:anchor="v7x148" w:history="1">
        <w:r>
          <w:rPr>
            <w:rStyle w:val="Hyperlink"/>
          </w:rPr>
          <w:t>附录 C：关键地址速查</w:t>
        </w:r>
      </w:hyperlink>
      <w:r>
        <w:tab/>
      </w:r>
      <w:r>
        <w:t>5</w:t>
      </w:r>
    </w:p>
    <w:p>
      <w:pPr>
        <w:pStyle w:val="TOC1"/>
        <w:tabs>
          <w:tab w:val="right" w:leader="dot" w:pos="9360"/>
        </w:tabs>
        <w:spacing w:after="20" w:line="220" w:lineRule="auto"/>
      </w:pPr>
      <w:hyperlink w:anchor="v7x149" w:history="1">
        <w:r>
          <w:rPr>
            <w:rStyle w:val="Hyperlink"/>
          </w:rPr>
          <w:t>附录 D：V7.0 定位页面交互状态表</w:t>
        </w:r>
      </w:hyperlink>
      <w:r>
        <w:tab/>
      </w:r>
      <w:r>
        <w:t>5</w:t>
      </w:r>
    </w:p>
    <w:p>
      <w:pPr>
        <w:pStyle w:val="TOC1"/>
        <w:tabs>
          <w:tab w:val="right" w:leader="dot" w:pos="9360"/>
        </w:tabs>
        <w:spacing w:after="20" w:line="220" w:lineRule="auto"/>
      </w:pPr>
      <w:hyperlink w:anchor="v7x150" w:history="1">
        <w:r>
          <w:rPr>
            <w:rStyle w:val="Hyperlink"/>
          </w:rPr>
          <w:t>附录 E：当前 main.py 关键实现片段（脱敏）</w:t>
        </w:r>
      </w:hyperlink>
      <w:r>
        <w:tab/>
      </w:r>
      <w:r>
        <w:t>5</w:t>
      </w:r>
    </w:p>
    <w:p>
      <w:pPr>
        <w:pStyle w:val="TOC1"/>
        <w:tabs>
          <w:tab w:val="right" w:leader="dot" w:pos="9360"/>
        </w:tabs>
        <w:spacing w:after="20" w:line="220" w:lineRule="auto"/>
      </w:pPr>
      <w:hyperlink w:anchor="v7x151" w:history="1">
        <w:r>
          <w:rPr>
            <w:rStyle w:val="Hyperlink"/>
          </w:rPr>
          <w:t>附录 F：GPS 轨迹抽稀关键代码片段</w:t>
        </w:r>
      </w:hyperlink>
      <w:r>
        <w:tab/>
      </w:r>
      <w:r>
        <w:t>5</w:t>
      </w:r>
    </w:p>
    <w:p>
      <w:pPr>
        <w:pStyle w:val="TOC1"/>
        <w:tabs>
          <w:tab w:val="right" w:leader="dot" w:pos="9360"/>
        </w:tabs>
        <w:spacing w:after="20" w:line="220" w:lineRule="auto"/>
      </w:pPr>
      <w:hyperlink w:anchor="v7x152" w:history="1">
        <w:r>
          <w:rPr>
            <w:rStyle w:val="Hyperlink"/>
          </w:rPr>
          <w:t>附录 G：/locations/nearest 关键实现与业务规则</w:t>
        </w:r>
      </w:hyperlink>
      <w:r>
        <w:tab/>
      </w:r>
      <w:r>
        <w:t>5</w:t>
      </w:r>
    </w:p>
    <w:p>
      <w:pPr>
        <w:pStyle w:val="TOC1"/>
        <w:tabs>
          <w:tab w:val="right" w:leader="dot" w:pos="9360"/>
        </w:tabs>
        <w:spacing w:after="20" w:line="220" w:lineRule="auto"/>
      </w:pPr>
      <w:hyperlink w:anchor="v7x153" w:history="1">
        <w:r>
          <w:rPr>
            <w:rStyle w:val="Hyperlink"/>
          </w:rPr>
          <w:t>附录 H：当前前端实时更新与地图策略</w:t>
        </w:r>
      </w:hyperlink>
      <w:r>
        <w:tab/>
      </w:r>
      <w:r>
        <w:t>5</w:t>
      </w:r>
    </w:p>
    <w:p>
      <w:pPr>
        <w:pStyle w:val="TOC1"/>
        <w:tabs>
          <w:tab w:val="right" w:leader="dot" w:pos="9360"/>
        </w:tabs>
        <w:spacing w:after="20" w:line="220" w:lineRule="auto"/>
      </w:pPr>
      <w:hyperlink w:anchor="v7x154" w:history="1">
        <w:r>
          <w:rPr>
            <w:rStyle w:val="Hyperlink"/>
          </w:rPr>
          <w:t>附录 L：V7.0 当前结论</w:t>
        </w:r>
      </w:hyperlink>
      <w:r>
        <w:tab/>
      </w:r>
      <w:r>
        <w:t>5</w:t>
      </w:r>
    </w:p>
    <w:p>
      <w:pPr>
        <w:pStyle w:val="TOC1"/>
        <w:tabs>
          <w:tab w:val="right" w:leader="dot" w:pos="9360"/>
        </w:tabs>
        <w:spacing w:after="20" w:line="220" w:lineRule="auto"/>
      </w:pPr>
      <w:hyperlink w:anchor="v7x155" w:history="1">
        <w:r>
          <w:rPr>
            <w:rStyle w:val="Hyperlink"/>
          </w:rPr>
          <w:t>附录 I：最新 ESP32 固件脱敏摘要</w:t>
        </w:r>
      </w:hyperlink>
      <w:r>
        <w:tab/>
      </w:r>
      <w:r>
        <w:t>5</w:t>
      </w:r>
    </w:p>
    <w:p>
      <w:pPr>
        <w:pStyle w:val="TOC1"/>
        <w:tabs>
          <w:tab w:val="right" w:leader="dot" w:pos="9360"/>
        </w:tabs>
        <w:spacing w:after="20" w:line="220" w:lineRule="auto"/>
      </w:pPr>
      <w:hyperlink w:anchor="v7x156" w:history="1">
        <w:r>
          <w:rPr>
            <w:rStyle w:val="Hyperlink"/>
          </w:rPr>
          <w:t>附录 J：配置变量与负责人检查表</w:t>
        </w:r>
      </w:hyperlink>
      <w:r>
        <w:tab/>
      </w:r>
      <w:r>
        <w:t>5</w:t>
      </w:r>
    </w:p>
    <w:p>
      <w:pPr>
        <w:pStyle w:val="TOC1"/>
        <w:tabs>
          <w:tab w:val="right" w:leader="dot" w:pos="9360"/>
        </w:tabs>
        <w:spacing w:after="20" w:line="220" w:lineRule="auto"/>
      </w:pPr>
      <w:hyperlink w:anchor="v7x157" w:history="1">
        <w:r>
          <w:rPr>
            <w:rStyle w:val="Hyperlink"/>
          </w:rPr>
          <w:t>附录 K：大创项目成果材料建议</w:t>
        </w:r>
      </w:hyperlink>
      <w:r>
        <w:tab/>
      </w:r>
      <w:r>
        <w:t>5</w:t>
      </w:r>
      <w:r>
        <w:fldChar w:fldCharType="end"/>
      </w:r>
    </w:p>
    <w:p w14:paraId="67F2D54A">
      <w:pPr>
        <w:pStyle w:val="3"/>
        <w:ind w:firstLine="0"/>
      </w:pPr>
      <w:bookmarkStart w:id="4" w:name="v7x004"/>
      <w:r>
        <w:rPr>
          <w:rFonts w:ascii="Noto Sans CJK SC" w:hAnsi="Noto Sans CJK SC" w:eastAsia="Noto Sans CJK SC"/>
        </w:rPr>
        <w:t>文档使用说明</w:t>
      </w:r>
      <w:bookmarkEnd w:id="4"/>
    </w:p>
    <w:p w14:paraId="4FD21EF2">
      <w:r>
        <w:t>本文件继续以 V</w:t>
      </w:r>
      <w:r>
        <w:rPr>
          <w:rFonts w:hint="eastAsia" w:eastAsia="宋体"/>
          <w:lang w:val="en-US" w:eastAsia="zh-CN"/>
        </w:rPr>
        <w:t>5</w:t>
      </w:r>
      <w:r>
        <w:t>.0 为母版和历史基线，但本版所有“当前状态、网页交互、实现完成度、问题与后续计划”均以最新对话记录为最高优先级，并以当前前后端代码与网页规划文档作为技术核验材料。网页规划与最新对话发生冲突时，以最新对话最终确认的规则为准；对话没有给出最终答案的内容，不强行确定，统一标注“待定”，并同时给出推荐的优化方法。</w:t>
      </w:r>
    </w:p>
    <w:p w14:paraId="7F46168D">
      <w:r>
        <w:t>状态统一采用“已确定/已共识”“已实施/已验证”“未实施/规划中”“参数待定”“待定 + 推荐优化”几类。任何未实际验证的内容不得写成完成；任何代码已经存在但用户体验仍有问题的内容，区分“功能已实现”和“交互仍需优化”。</w:t>
      </w:r>
    </w:p>
    <w:p w14:paraId="698FB1D2">
      <w:pPr>
        <w:pStyle w:val="164"/>
        <w:ind w:firstLine="0"/>
      </w:pPr>
      <w:r>
        <w:t>【已实施 / 已验证】 当前项目已经从 V5.0 的软件模拟定位闭环推进到“真实 GPS 模块 + ESP32 + WiFi 局域网 + FastAPI + MySQL + Web”的阶段性真实硬件联调。L80-R 已完成串口 NMEA 数据接收与 TinyGPSPlus 基础解析验证；ESP32 WiFi 联网已验证；ESP32 自动 POST /location → FastAPI → MySQL 的连续写入已用固定测试坐标验证；现有网页可继续通过 GET /location 自动读取并显示最新数据。</w:t>
      </w:r>
    </w:p>
    <w:p w14:paraId="65BBBE4C">
      <w:pPr>
        <w:pStyle w:val="164"/>
        <w:ind w:firstLine="0"/>
      </w:pPr>
      <w:r>
        <w:t>【阶段性联调完成 / 尚未最终验收】 真实 GPS 自动上传已经进入实际联调，但仍需完成真实定位质量、独立供电、长时间连续运行、断网恢复、设备重启、异常跳点与 GPS 时间语义等验收；公网/4G、gps_time 与安全监护扩展仍后置。</w:t>
      </w:r>
    </w:p>
    <w:p w14:paraId="53DA956C">
      <w:pPr>
        <w:pStyle w:val="164"/>
      </w:pPr>
      <w:r>
        <w:t>本版相较 V5.0 的真实迭代摘要</w:t>
      </w:r>
    </w:p>
    <w:p w14:paraId="5640F6FC">
      <w:pPr>
        <w:pStyle w:val="164"/>
      </w:pPr>
      <w:r>
        <w:t>1）真实硬件路线已从“规划中”进入“阶段性实机联调”：L80-R + ESP32-WROVER-DEV 已完成基础串口定位验证，固定使用已验证的 GPIO13/GPIO14 与 9600 UART 配置。</w:t>
      </w:r>
    </w:p>
    <w:p w14:paraId="5735CF6D">
      <w:pPr>
        <w:pStyle w:val="164"/>
      </w:pPr>
      <w:r>
        <w:t>2）设备联网方式已形成当前本地验证方案：ESP32 通过手机热点 WiFi 接入与开发电脑同一局域网；当前一次实测电脑地址为 10.237.15.115，ESP32 地址为 10.237.15.231。该地址仅作为当前测试记录，不固化为最终部署地址。</w:t>
      </w:r>
    </w:p>
    <w:p w14:paraId="5D0530D1">
      <w:pPr>
        <w:pStyle w:val="164"/>
      </w:pPr>
      <w:r>
        <w:t>3）真实设备到后端的自动上传链已完成阶段性验证：ESP32 → HTTP POST /location → FastAPI → MySQL，已出现连续数据库记录并收到 HTTP 200；当前仍以 device_id、longitude、latitude 为上传字段，timestamp 由 MySQL 生成。</w:t>
      </w:r>
    </w:p>
    <w:p w14:paraId="55FAEA4D">
      <w:pPr>
        <w:pStyle w:val="164"/>
      </w:pPr>
      <w:r>
        <w:t>4）网页已经按最新交互决策完成一轮统一修改：今日轨迹取消红色终点并保留深蓝当前点；今日轨迹再次点击直接返回实时定位；历史轨迹再次点击直接返回实时定位；历史日期统一采用快捷日期 + 自定义日期；历史时间查询增加“不指定时间（整天轨迹）”状态；今日/历史指定时刻均支持精确到时分秒的最近定位查询与橙色“时”Marker。</w:t>
      </w:r>
    </w:p>
    <w:p w14:paraId="4553CE0B">
      <w:pPr>
        <w:pStyle w:val="164"/>
      </w:pPr>
      <w:r>
        <w:t>5）当前主要工程风险已经从“组件是否连得上”转为“真实 GNSS 定位质量、独立供电、弱网/断网恢复、gps_time 时间语义、异常数据质量、坐标系一致性及后续公网通信”。</w:t>
      </w:r>
    </w:p>
    <w:p w14:paraId="37048312">
      <w:pPr>
        <w:pStyle w:val="4"/>
        <w:ind w:firstLine="0"/>
      </w:pPr>
      <w:bookmarkStart w:id="5" w:name="v7x005"/>
      <w:r>
        <w:rPr>
          <w:rFonts w:ascii="Arial" w:hAnsi="Arial" w:eastAsia="Microsoft YaHei"/>
        </w:rPr>
        <w:t>V7.0 相比 V4.0 的核心变化</w:t>
      </w:r>
      <w:bookmarkEnd w:id="5"/>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6D22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00DC2D8F">
            <w:pPr>
              <w:spacing w:after="40"/>
            </w:pPr>
            <w:r>
              <w:rPr>
                <w:rFonts w:ascii="Arial" w:hAnsi="Arial" w:eastAsia="Microsoft YaHei"/>
                <w:b/>
                <w:color w:val="0B2545"/>
                <w:sz w:val="17"/>
              </w:rPr>
              <w:t>变化项</w:t>
            </w:r>
          </w:p>
        </w:tc>
        <w:tc>
          <w:tcPr>
            <w:tcW w:w="3061" w:type="dxa"/>
            <w:shd w:val="clear" w:color="auto" w:fill="D9EAF7"/>
            <w:tcMar>
              <w:top w:w="70" w:type="dxa"/>
              <w:left w:w="80" w:type="dxa"/>
              <w:bottom w:w="70" w:type="dxa"/>
              <w:right w:w="80" w:type="dxa"/>
            </w:tcMar>
            <w:vAlign w:val="center"/>
            <w:shd w:fill="E8EEF5"/>
          </w:tcPr>
          <w:p w14:paraId="4EFE0C62">
            <w:pPr>
              <w:spacing w:after="40"/>
            </w:pPr>
            <w:r>
              <w:rPr>
                <w:rFonts w:ascii="Arial" w:hAnsi="Arial" w:eastAsia="Microsoft YaHei"/>
                <w:b/>
                <w:color w:val="0B2545"/>
                <w:sz w:val="17"/>
              </w:rPr>
              <w:t>V4.0 状态</w:t>
            </w:r>
          </w:p>
        </w:tc>
        <w:tc>
          <w:tcPr>
            <w:tcW w:w="4535" w:type="dxa"/>
            <w:shd w:val="clear" w:color="auto" w:fill="D9EAF7"/>
            <w:tcMar>
              <w:top w:w="70" w:type="dxa"/>
              <w:left w:w="80" w:type="dxa"/>
              <w:bottom w:w="70" w:type="dxa"/>
              <w:right w:w="80" w:type="dxa"/>
            </w:tcMar>
            <w:vAlign w:val="center"/>
            <w:shd w:fill="E8EEF5"/>
          </w:tcPr>
          <w:p w14:paraId="3427C162">
            <w:r>
              <w:rPr>
                <w:rFonts w:ascii="Microsoft YaHei" w:hAnsi="Microsoft YaHei" w:eastAsia="Microsoft YaHei"/>
                <w:sz w:val="17"/>
              </w:rPr>
              <w:t>V7.0 最新状态</w:t>
            </w:r>
          </w:p>
        </w:tc>
      </w:tr>
      <w:tr w14:paraId="3EB9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CB2B5AE">
            <w:pPr>
              <w:spacing w:after="20" w:line="259" w:lineRule="auto"/>
            </w:pPr>
            <w:r>
              <w:rPr>
                <w:rFonts w:ascii="Arial" w:hAnsi="Arial" w:eastAsia="Microsoft YaHei"/>
                <w:b w:val="0"/>
                <w:sz w:val="17"/>
              </w:rPr>
              <w:t>阶段4 POST /location</w:t>
            </w:r>
          </w:p>
        </w:tc>
        <w:tc>
          <w:tcPr>
            <w:tcW w:w="3061" w:type="dxa"/>
            <w:tcMar>
              <w:top w:w="70" w:type="dxa"/>
              <w:left w:w="80" w:type="dxa"/>
              <w:bottom w:w="70" w:type="dxa"/>
              <w:right w:w="80" w:type="dxa"/>
            </w:tcMar>
            <w:vAlign w:val="center"/>
          </w:tcPr>
          <w:p w14:paraId="6D11A524">
            <w:pPr>
              <w:spacing w:after="20" w:line="259" w:lineRule="auto"/>
            </w:pPr>
            <w:r>
              <w:rPr>
                <w:rFonts w:ascii="Arial" w:hAnsi="Arial" w:eastAsia="Microsoft YaHei"/>
                <w:b w:val="0"/>
                <w:sz w:val="17"/>
              </w:rPr>
              <w:t>未实施/规划中</w:t>
            </w:r>
          </w:p>
        </w:tc>
        <w:tc>
          <w:tcPr>
            <w:tcW w:w="4535" w:type="dxa"/>
            <w:tcMar>
              <w:top w:w="70" w:type="dxa"/>
              <w:left w:w="80" w:type="dxa"/>
              <w:bottom w:w="70" w:type="dxa"/>
              <w:right w:w="80" w:type="dxa"/>
            </w:tcMar>
            <w:vAlign w:val="center"/>
          </w:tcPr>
          <w:p w14:paraId="174ABBD6">
            <w:pPr>
              <w:spacing w:after="20" w:line="259" w:lineRule="auto"/>
            </w:pPr>
            <w:r>
              <w:rPr>
                <w:rFonts w:ascii="Arial" w:hAnsi="Arial" w:eastAsia="Microsoft YaHei"/>
                <w:sz w:val="17"/>
              </w:rPr>
              <w:t>已实施/已验证；Swagger链路已验证，ESP32 自动 POST 已阶段性验证</w:t>
            </w:r>
          </w:p>
        </w:tc>
      </w:tr>
      <w:tr w14:paraId="4AF1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BF293B7">
            <w:pPr>
              <w:spacing w:after="20" w:line="259" w:lineRule="auto"/>
            </w:pPr>
            <w:r>
              <w:rPr>
                <w:rFonts w:ascii="Arial" w:hAnsi="Arial" w:eastAsia="Microsoft YaHei"/>
                <w:b w:val="0"/>
                <w:sz w:val="17"/>
              </w:rPr>
              <w:t>Python 自动模拟 GPS</w:t>
            </w:r>
          </w:p>
        </w:tc>
        <w:tc>
          <w:tcPr>
            <w:tcW w:w="3061" w:type="dxa"/>
            <w:tcMar>
              <w:top w:w="70" w:type="dxa"/>
              <w:left w:w="80" w:type="dxa"/>
              <w:bottom w:w="70" w:type="dxa"/>
              <w:right w:w="80" w:type="dxa"/>
            </w:tcMar>
            <w:vAlign w:val="center"/>
          </w:tcPr>
          <w:p w14:paraId="46A757E4">
            <w:pPr>
              <w:spacing w:after="20" w:line="259" w:lineRule="auto"/>
            </w:pPr>
            <w:r>
              <w:rPr>
                <w:rFonts w:ascii="Arial" w:hAnsi="Arial" w:eastAsia="Microsoft YaHei"/>
                <w:b w:val="0"/>
                <w:sz w:val="17"/>
              </w:rPr>
              <w:t>规划中</w:t>
            </w:r>
          </w:p>
        </w:tc>
        <w:tc>
          <w:tcPr>
            <w:tcW w:w="4535" w:type="dxa"/>
            <w:tcMar>
              <w:top w:w="70" w:type="dxa"/>
              <w:left w:w="80" w:type="dxa"/>
              <w:bottom w:w="70" w:type="dxa"/>
              <w:right w:w="80" w:type="dxa"/>
            </w:tcMar>
            <w:vAlign w:val="center"/>
          </w:tcPr>
          <w:p w14:paraId="1213606D">
            <w:pPr>
              <w:spacing w:after="20" w:line="259" w:lineRule="auto"/>
            </w:pPr>
            <w:r>
              <w:rPr>
                <w:rFonts w:ascii="Arial" w:hAnsi="Arial" w:eastAsia="Microsoft YaHei"/>
                <w:sz w:val="17"/>
              </w:rPr>
              <w:t>未实施；保留用于异常注入和可重复数据质量测试，不再作为真实设备接入前置条件</w:t>
            </w:r>
          </w:p>
        </w:tc>
      </w:tr>
      <w:tr w14:paraId="1E9F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363E048">
            <w:pPr>
              <w:spacing w:after="20" w:line="259" w:lineRule="auto"/>
            </w:pPr>
            <w:r>
              <w:rPr>
                <w:rFonts w:ascii="Arial" w:hAnsi="Arial" w:eastAsia="Microsoft YaHei"/>
                <w:b w:val="0"/>
                <w:sz w:val="17"/>
              </w:rPr>
              <w:t>真实 GPS 硬件</w:t>
            </w:r>
          </w:p>
        </w:tc>
        <w:tc>
          <w:tcPr>
            <w:tcW w:w="3061" w:type="dxa"/>
            <w:tcMar>
              <w:top w:w="70" w:type="dxa"/>
              <w:left w:w="80" w:type="dxa"/>
              <w:bottom w:w="70" w:type="dxa"/>
              <w:right w:w="80" w:type="dxa"/>
            </w:tcMar>
            <w:vAlign w:val="center"/>
          </w:tcPr>
          <w:p w14:paraId="508C38FD">
            <w:pPr>
              <w:spacing w:after="20" w:line="259" w:lineRule="auto"/>
            </w:pPr>
            <w:r>
              <w:rPr>
                <w:rFonts w:ascii="Arial" w:hAnsi="Arial" w:eastAsia="Microsoft YaHei"/>
                <w:b w:val="0"/>
                <w:sz w:val="17"/>
              </w:rPr>
              <w:t>未实施</w:t>
            </w:r>
          </w:p>
        </w:tc>
        <w:tc>
          <w:tcPr>
            <w:tcW w:w="4535" w:type="dxa"/>
            <w:tcMar>
              <w:top w:w="70" w:type="dxa"/>
              <w:left w:w="80" w:type="dxa"/>
              <w:bottom w:w="70" w:type="dxa"/>
              <w:right w:w="80" w:type="dxa"/>
            </w:tcMar>
            <w:vAlign w:val="center"/>
          </w:tcPr>
          <w:p w14:paraId="03711906">
            <w:pPr>
              <w:spacing w:after="20" w:line="259" w:lineRule="auto"/>
            </w:pPr>
            <w:r>
              <w:rPr>
                <w:rFonts w:ascii="Arial" w:hAnsi="Arial" w:eastAsia="Microsoft YaHei"/>
                <w:sz w:val="17"/>
              </w:rPr>
              <w:t>已阶段性接入；L80-R + ESP32-WROVER-DEV + WiFi 已实机联调；4G仍后置</w:t>
            </w:r>
          </w:p>
        </w:tc>
      </w:tr>
      <w:tr w14:paraId="4A1E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5156BB3">
            <w:pPr>
              <w:spacing w:after="20" w:line="259" w:lineRule="auto"/>
            </w:pPr>
            <w:r>
              <w:rPr>
                <w:rFonts w:ascii="Arial" w:hAnsi="Arial" w:eastAsia="Microsoft YaHei"/>
                <w:b w:val="0"/>
                <w:sz w:val="17"/>
              </w:rPr>
              <w:t>MySQL locations</w:t>
            </w:r>
          </w:p>
        </w:tc>
        <w:tc>
          <w:tcPr>
            <w:tcW w:w="3061" w:type="dxa"/>
            <w:tcMar>
              <w:top w:w="70" w:type="dxa"/>
              <w:left w:w="80" w:type="dxa"/>
              <w:bottom w:w="70" w:type="dxa"/>
              <w:right w:w="80" w:type="dxa"/>
            </w:tcMar>
            <w:vAlign w:val="center"/>
          </w:tcPr>
          <w:p w14:paraId="6B80AC2E">
            <w:pPr>
              <w:spacing w:after="20" w:line="259" w:lineRule="auto"/>
            </w:pPr>
            <w:r>
              <w:rPr>
                <w:rFonts w:ascii="Arial" w:hAnsi="Arial" w:eastAsia="Microsoft YaHei"/>
                <w:b w:val="0"/>
                <w:sz w:val="17"/>
              </w:rPr>
              <w:t>已建立</w:t>
            </w:r>
          </w:p>
        </w:tc>
        <w:tc>
          <w:tcPr>
            <w:tcW w:w="4535" w:type="dxa"/>
            <w:tcMar>
              <w:top w:w="70" w:type="dxa"/>
              <w:left w:w="80" w:type="dxa"/>
              <w:bottom w:w="70" w:type="dxa"/>
              <w:right w:w="80" w:type="dxa"/>
            </w:tcMar>
            <w:vAlign w:val="center"/>
          </w:tcPr>
          <w:p w14:paraId="7CA9D4A5">
            <w:pPr>
              <w:spacing w:after="20" w:line="259" w:lineRule="auto"/>
            </w:pPr>
            <w:r>
              <w:rPr>
                <w:rFonts w:ascii="Arial" w:hAnsi="Arial" w:eastAsia="Microsoft YaHei"/>
                <w:sz w:val="17"/>
              </w:rPr>
              <w:t>已建立并持续写入；当前字段仍为 id/device_id/longitude/latitude/timestamp，gps_time 尚未加入</w:t>
            </w:r>
          </w:p>
        </w:tc>
      </w:tr>
      <w:tr w14:paraId="7294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1B07CF2">
            <w:pPr>
              <w:spacing w:after="20" w:line="259" w:lineRule="auto"/>
            </w:pPr>
            <w:r>
              <w:rPr>
                <w:rFonts w:ascii="Arial" w:hAnsi="Arial" w:eastAsia="Microsoft YaHei"/>
                <w:b w:val="0"/>
                <w:sz w:val="17"/>
              </w:rPr>
              <w:t>实时定位</w:t>
            </w:r>
          </w:p>
        </w:tc>
        <w:tc>
          <w:tcPr>
            <w:tcW w:w="3061" w:type="dxa"/>
            <w:tcMar>
              <w:top w:w="70" w:type="dxa"/>
              <w:left w:w="80" w:type="dxa"/>
              <w:bottom w:w="70" w:type="dxa"/>
              <w:right w:w="80" w:type="dxa"/>
            </w:tcMar>
            <w:vAlign w:val="center"/>
          </w:tcPr>
          <w:p w14:paraId="6066B7F9">
            <w:pPr>
              <w:spacing w:after="20" w:line="259" w:lineRule="auto"/>
            </w:pPr>
            <w:r>
              <w:rPr>
                <w:rFonts w:ascii="Arial" w:hAnsi="Arial" w:eastAsia="Microsoft YaHei"/>
                <w:b w:val="0"/>
                <w:sz w:val="17"/>
              </w:rPr>
              <w:t>基础 Marker 已验证</w:t>
            </w:r>
          </w:p>
        </w:tc>
        <w:tc>
          <w:tcPr>
            <w:tcW w:w="4535" w:type="dxa"/>
            <w:tcMar>
              <w:top w:w="70" w:type="dxa"/>
              <w:left w:w="80" w:type="dxa"/>
              <w:bottom w:w="70" w:type="dxa"/>
              <w:right w:w="80" w:type="dxa"/>
            </w:tcMar>
            <w:vAlign w:val="center"/>
          </w:tcPr>
          <w:p w14:paraId="71F2863B">
            <w:pPr>
              <w:spacing w:after="20" w:line="259" w:lineRule="auto"/>
            </w:pPr>
            <w:r>
              <w:rPr>
                <w:rFonts w:ascii="Arial" w:hAnsi="Arial" w:eastAsia="Microsoft YaHei"/>
                <w:b w:val="0"/>
                <w:sz w:val="17"/>
              </w:rPr>
              <w:t>2 秒轮询 + Marker 更新 + 5km 大跨度重新居中已实现</w:t>
            </w:r>
          </w:p>
        </w:tc>
      </w:tr>
      <w:tr w14:paraId="1885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13DB1D">
            <w:pPr>
              <w:spacing w:after="20" w:line="259" w:lineRule="auto"/>
            </w:pPr>
            <w:r>
              <w:rPr>
                <w:rFonts w:ascii="Arial" w:hAnsi="Arial" w:eastAsia="Microsoft YaHei"/>
                <w:b w:val="0"/>
                <w:sz w:val="17"/>
              </w:rPr>
              <w:t>今日轨迹</w:t>
            </w:r>
          </w:p>
        </w:tc>
        <w:tc>
          <w:tcPr>
            <w:tcW w:w="3061" w:type="dxa"/>
            <w:tcMar>
              <w:top w:w="70" w:type="dxa"/>
              <w:left w:w="80" w:type="dxa"/>
              <w:bottom w:w="70" w:type="dxa"/>
              <w:right w:w="80" w:type="dxa"/>
            </w:tcMar>
            <w:vAlign w:val="center"/>
          </w:tcPr>
          <w:p w14:paraId="4E3D4C3D">
            <w:pPr>
              <w:spacing w:after="20" w:line="259" w:lineRule="auto"/>
            </w:pPr>
            <w:r>
              <w:rPr>
                <w:rFonts w:ascii="Arial" w:hAnsi="Arial" w:eastAsia="Microsoft YaHei"/>
                <w:b w:val="0"/>
                <w:sz w:val="17"/>
              </w:rPr>
              <w:t>规划中</w:t>
            </w:r>
          </w:p>
        </w:tc>
        <w:tc>
          <w:tcPr>
            <w:tcW w:w="4535" w:type="dxa"/>
            <w:tcMar>
              <w:top w:w="70" w:type="dxa"/>
              <w:left w:w="80" w:type="dxa"/>
              <w:bottom w:w="70" w:type="dxa"/>
              <w:right w:w="80" w:type="dxa"/>
            </w:tcMar>
            <w:vAlign w:val="center"/>
          </w:tcPr>
          <w:p w14:paraId="0EA3FCCA">
            <w:pPr>
              <w:spacing w:after="20" w:line="259" w:lineRule="auto"/>
            </w:pPr>
            <w:r>
              <w:rPr>
                <w:rFonts w:ascii="Arial" w:hAnsi="Arial" w:eastAsia="Microsoft YaHei"/>
                <w:sz w:val="17"/>
              </w:rPr>
              <w:t>已实现并完成一轮网页更新；绿色起点 + 蓝色路线 + 深蓝当前点；取消红色终点；再次点击返回实时</w:t>
            </w:r>
          </w:p>
        </w:tc>
      </w:tr>
      <w:tr w14:paraId="0B780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9AA8ACC">
            <w:pPr>
              <w:spacing w:after="20" w:line="259" w:lineRule="auto"/>
            </w:pPr>
            <w:r>
              <w:rPr>
                <w:rFonts w:ascii="Arial" w:hAnsi="Arial" w:eastAsia="Microsoft YaHei"/>
                <w:b w:val="0"/>
                <w:sz w:val="17"/>
              </w:rPr>
              <w:t>历史轨迹</w:t>
            </w:r>
          </w:p>
        </w:tc>
        <w:tc>
          <w:tcPr>
            <w:tcW w:w="3061" w:type="dxa"/>
            <w:tcMar>
              <w:top w:w="70" w:type="dxa"/>
              <w:left w:w="80" w:type="dxa"/>
              <w:bottom w:w="70" w:type="dxa"/>
              <w:right w:w="80" w:type="dxa"/>
            </w:tcMar>
            <w:vAlign w:val="center"/>
          </w:tcPr>
          <w:p w14:paraId="747ADA73">
            <w:pPr>
              <w:spacing w:after="20" w:line="259" w:lineRule="auto"/>
            </w:pPr>
            <w:r>
              <w:rPr>
                <w:rFonts w:ascii="Arial" w:hAnsi="Arial" w:eastAsia="Microsoft YaHei"/>
                <w:b w:val="0"/>
                <w:sz w:val="17"/>
              </w:rPr>
              <w:t>交互已共识</w:t>
            </w:r>
          </w:p>
        </w:tc>
        <w:tc>
          <w:tcPr>
            <w:tcW w:w="4535" w:type="dxa"/>
            <w:tcMar>
              <w:top w:w="70" w:type="dxa"/>
              <w:left w:w="80" w:type="dxa"/>
              <w:bottom w:w="70" w:type="dxa"/>
              <w:right w:w="80" w:type="dxa"/>
            </w:tcMar>
            <w:vAlign w:val="center"/>
          </w:tcPr>
          <w:p w14:paraId="56D091FC">
            <w:pPr>
              <w:spacing w:after="20" w:line="259" w:lineRule="auto"/>
            </w:pPr>
            <w:r>
              <w:rPr>
                <w:rFonts w:ascii="Arial" w:hAnsi="Arial" w:eastAsia="Microsoft YaHei"/>
                <w:sz w:val="17"/>
              </w:rPr>
              <w:t>已实现并完成一轮网页更新；快捷日期 + 自定义日期；再次点击返回实时</w:t>
            </w:r>
          </w:p>
        </w:tc>
      </w:tr>
      <w:tr w14:paraId="2229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251B97E">
            <w:pPr>
              <w:spacing w:after="20" w:line="259" w:lineRule="auto"/>
            </w:pPr>
            <w:r>
              <w:rPr>
                <w:rFonts w:ascii="Arial" w:hAnsi="Arial" w:eastAsia="Microsoft YaHei"/>
                <w:b w:val="0"/>
                <w:sz w:val="17"/>
              </w:rPr>
              <w:t>指定时间查询</w:t>
            </w:r>
          </w:p>
        </w:tc>
        <w:tc>
          <w:tcPr>
            <w:tcW w:w="3061" w:type="dxa"/>
            <w:tcMar>
              <w:top w:w="70" w:type="dxa"/>
              <w:left w:w="80" w:type="dxa"/>
              <w:bottom w:w="70" w:type="dxa"/>
              <w:right w:w="80" w:type="dxa"/>
            </w:tcMar>
            <w:vAlign w:val="center"/>
          </w:tcPr>
          <w:p w14:paraId="4C463930">
            <w:pPr>
              <w:spacing w:after="20" w:line="259" w:lineRule="auto"/>
            </w:pPr>
            <w:r>
              <w:rPr>
                <w:rFonts w:ascii="Arial" w:hAnsi="Arial" w:eastAsia="Microsoft YaHei"/>
                <w:b w:val="0"/>
                <w:sz w:val="17"/>
              </w:rPr>
              <w:t>规划中</w:t>
            </w:r>
          </w:p>
        </w:tc>
        <w:tc>
          <w:tcPr>
            <w:tcW w:w="4535" w:type="dxa"/>
            <w:tcMar>
              <w:top w:w="70" w:type="dxa"/>
              <w:left w:w="80" w:type="dxa"/>
              <w:bottom w:w="70" w:type="dxa"/>
              <w:right w:w="80" w:type="dxa"/>
            </w:tcMar>
            <w:vAlign w:val="center"/>
          </w:tcPr>
          <w:p w14:paraId="240442EF">
            <w:pPr>
              <w:spacing w:after="20" w:line="259" w:lineRule="auto"/>
            </w:pPr>
            <w:r>
              <w:rPr>
                <w:rFonts w:ascii="Arial" w:hAnsi="Arial" w:eastAsia="Microsoft YaHei"/>
                <w:sz w:val="17"/>
              </w:rPr>
              <w:t>已实现；今日/历史均支持精确到时分秒；±5分钟窗口；橙色“时”Marker与信息窗</w:t>
            </w:r>
          </w:p>
        </w:tc>
      </w:tr>
      <w:tr w14:paraId="04EBC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1BD1597C">
            <w:pPr>
              <w:spacing w:after="20" w:line="259" w:lineRule="auto"/>
            </w:pPr>
            <w:r>
              <w:rPr>
                <w:rFonts w:ascii="Arial" w:hAnsi="Arial" w:eastAsia="Microsoft YaHei"/>
                <w:b w:val="0"/>
                <w:sz w:val="17"/>
              </w:rPr>
              <w:t>轨迹抽稀</w:t>
            </w:r>
          </w:p>
        </w:tc>
        <w:tc>
          <w:tcPr>
            <w:tcW w:w="3229" w:type="dxa"/>
            <w:vAlign w:val="center"/>
          </w:tcPr>
          <w:p w14:paraId="7DECBAE3">
            <w:pPr>
              <w:spacing w:after="20" w:line="259" w:lineRule="auto"/>
            </w:pPr>
            <w:r>
              <w:rPr>
                <w:rFonts w:ascii="Arial" w:hAnsi="Arial" w:eastAsia="Microsoft YaHei"/>
                <w:b w:val="0"/>
                <w:sz w:val="17"/>
              </w:rPr>
              <w:t>方向已确定</w:t>
            </w:r>
          </w:p>
        </w:tc>
        <w:tc>
          <w:tcPr>
            <w:tcW w:w="3229" w:type="dxa"/>
            <w:vAlign w:val="center"/>
          </w:tcPr>
          <w:p w14:paraId="61E85D92">
            <w:pPr>
              <w:spacing w:after="20" w:line="259" w:lineRule="auto"/>
            </w:pPr>
            <w:r>
              <w:rPr>
                <w:rFonts w:ascii="Arial" w:hAnsi="Arial" w:eastAsia="Microsoft YaHei"/>
                <w:b w:val="0"/>
                <w:sz w:val="17"/>
              </w:rPr>
              <w:t>已实现后端 50 米距离抽稀；首点/末点强制保留</w:t>
            </w:r>
          </w:p>
        </w:tc>
      </w:tr>
      <w:tr w14:paraId="71E4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525AC6E7">
            <w:pPr>
              <w:spacing w:after="20" w:line="259" w:lineRule="auto"/>
            </w:pPr>
            <w:r>
              <w:rPr>
                <w:rFonts w:ascii="Arial" w:hAnsi="Arial" w:eastAsia="Microsoft YaHei"/>
                <w:b w:val="0"/>
                <w:sz w:val="17"/>
              </w:rPr>
              <w:t>时间字段</w:t>
            </w:r>
          </w:p>
        </w:tc>
        <w:tc>
          <w:tcPr>
            <w:tcW w:w="3229" w:type="dxa"/>
            <w:vAlign w:val="center"/>
          </w:tcPr>
          <w:p w14:paraId="2FA1E6C9">
            <w:pPr>
              <w:spacing w:after="20" w:line="259" w:lineRule="auto"/>
            </w:pPr>
            <w:r>
              <w:rPr>
                <w:rFonts w:ascii="Arial" w:hAnsi="Arial" w:eastAsia="Microsoft YaHei"/>
                <w:b w:val="0"/>
                <w:sz w:val="17"/>
              </w:rPr>
              <w:t>计划切换 gps_time</w:t>
            </w:r>
          </w:p>
        </w:tc>
        <w:tc>
          <w:tcPr>
            <w:tcW w:w="3229" w:type="dxa"/>
            <w:vAlign w:val="center"/>
          </w:tcPr>
          <w:p w14:paraId="1D54CD30">
            <w:pPr>
              <w:spacing w:after="20" w:line="259" w:lineRule="auto"/>
            </w:pPr>
            <w:r>
              <w:rPr>
                <w:rFonts w:ascii="Arial" w:hAnsi="Arial" w:eastAsia="Microsoft YaHei"/>
                <w:sz w:val="17"/>
              </w:rPr>
              <w:t>当前仍使用 timestamp 作为服务器写入时间；真实 GPS 阶段新增 gps_time</w:t>
            </w:r>
          </w:p>
        </w:tc>
      </w:tr>
      <w:tr w14:paraId="6EDD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3367C785">
            <w:pPr>
              <w:spacing w:after="20" w:line="259" w:lineRule="auto"/>
            </w:pPr>
            <w:r>
              <w:rPr>
                <w:rFonts w:ascii="Arial" w:hAnsi="Arial" w:eastAsia="Microsoft YaHei"/>
                <w:b w:val="0"/>
                <w:sz w:val="17"/>
              </w:rPr>
              <w:t>页面模式后台刷新</w:t>
            </w:r>
          </w:p>
        </w:tc>
        <w:tc>
          <w:tcPr>
            <w:tcW w:w="3229" w:type="dxa"/>
            <w:vAlign w:val="center"/>
          </w:tcPr>
          <w:p w14:paraId="25F8630D">
            <w:pPr>
              <w:spacing w:after="20" w:line="259" w:lineRule="auto"/>
            </w:pPr>
            <w:r>
              <w:rPr>
                <w:rFonts w:ascii="Arial" w:hAnsi="Arial" w:eastAsia="Microsoft YaHei"/>
                <w:b w:val="0"/>
                <w:sz w:val="17"/>
              </w:rPr>
              <w:t>未涉及</w:t>
            </w:r>
          </w:p>
        </w:tc>
        <w:tc>
          <w:tcPr>
            <w:tcW w:w="3229" w:type="dxa"/>
            <w:vAlign w:val="center"/>
          </w:tcPr>
          <w:p w14:paraId="1B28469D">
            <w:pPr>
              <w:spacing w:after="20" w:line="259" w:lineRule="auto"/>
            </w:pPr>
            <w:r>
              <w:rPr>
                <w:rFonts w:ascii="Arial" w:hAnsi="Arial" w:eastAsia="Microsoft YaHei"/>
                <w:sz w:val="17"/>
              </w:rPr>
              <w:t>继续保持现有2秒轮询；后续再评估历史/今日模式降低或暂停后台请求</w:t>
            </w:r>
          </w:p>
        </w:tc>
      </w:tr>
      <w:tr w14:paraId="70084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459E00C2">
            <w:pPr>
              <w:spacing w:after="20" w:line="259" w:lineRule="auto"/>
            </w:pPr>
            <w:r>
              <w:rPr>
                <w:rFonts w:ascii="Arial" w:hAnsi="Arial" w:eastAsia="Microsoft YaHei"/>
                <w:b w:val="0"/>
                <w:sz w:val="17"/>
              </w:rPr>
              <w:t>WebSocket</w:t>
            </w:r>
          </w:p>
        </w:tc>
        <w:tc>
          <w:tcPr>
            <w:tcW w:w="3229" w:type="dxa"/>
            <w:vAlign w:val="center"/>
          </w:tcPr>
          <w:p w14:paraId="49C3BACB">
            <w:pPr>
              <w:spacing w:after="20" w:line="259" w:lineRule="auto"/>
            </w:pPr>
            <w:r>
              <w:rPr>
                <w:rFonts w:ascii="Arial" w:hAnsi="Arial" w:eastAsia="Microsoft YaHei"/>
                <w:b w:val="0"/>
                <w:sz w:val="17"/>
              </w:rPr>
              <w:t>未实施</w:t>
            </w:r>
          </w:p>
        </w:tc>
        <w:tc>
          <w:tcPr>
            <w:tcW w:w="3229" w:type="dxa"/>
            <w:vAlign w:val="center"/>
          </w:tcPr>
          <w:p w14:paraId="5E927261">
            <w:pPr>
              <w:spacing w:after="20" w:line="259" w:lineRule="auto"/>
            </w:pPr>
            <w:r>
              <w:rPr>
                <w:rFonts w:ascii="Arial" w:hAnsi="Arial" w:eastAsia="Microsoft YaHei"/>
                <w:b w:val="0"/>
                <w:sz w:val="17"/>
              </w:rPr>
              <w:t>仍不改变 HTTP 轮询路线；没有推翻原设计</w:t>
            </w:r>
          </w:p>
        </w:tc>
      </w:tr>
    </w:tbl>
    <w:p w14:paraId="20DFA785">
      <w:pPr>
        <w:spacing w:after="20"/>
      </w:pPr>
    </w:p>
    <w:p w14:paraId="19255EFB">
      <w:r>
        <w:br w:type="page"/>
      </w:r>
    </w:p>
    <w:p w14:paraId="75368293">
      <w:pPr>
        <w:pStyle w:val="3"/>
      </w:pPr>
      <w:bookmarkStart w:id="6" w:name="v7x006"/>
      <w:r>
        <w:rPr>
          <w:rFonts w:ascii="Arial" w:hAnsi="Arial" w:eastAsia="Microsoft YaHei"/>
        </w:rPr>
        <w:t>0. V7.0 决策与状态管理规则</w:t>
      </w:r>
      <w:bookmarkEnd w:id="6"/>
    </w:p>
    <w:p w14:paraId="7C31BBED">
      <w:pPr>
        <w:pStyle w:val="4"/>
      </w:pPr>
      <w:bookmarkStart w:id="7" w:name="v7x007"/>
      <w:r>
        <w:rPr>
          <w:rFonts w:ascii="Noto Sans CJK SC" w:hAnsi="Noto Sans CJK SC"/>
        </w:rPr>
        <w:t>0.1 四份材料的严格决策优先级</w:t>
      </w:r>
      <w:bookmarkEnd w:id="7"/>
    </w:p>
    <w:p w14:paraId="0358AEEA">
      <w:r>
        <w:rPr>
          <w:rFonts w:ascii="Noto Sans CJK SC" w:hAnsi="Noto Sans CJK SC"/>
          <w:b/>
          <w:sz w:val="21"/>
        </w:rPr>
        <w:t>最新</w:t>
      </w:r>
      <w:r>
        <w:rPr>
          <w:rFonts w:hint="eastAsia" w:ascii="Noto Sans CJK SC" w:hAnsi="Noto Sans CJK SC" w:eastAsia="宋体"/>
          <w:b/>
          <w:sz w:val="21"/>
          <w:lang w:val="en-US" w:eastAsia="zh-CN"/>
        </w:rPr>
        <w:t>对话</w:t>
      </w:r>
      <w:r>
        <w:rPr>
          <w:rFonts w:ascii="Noto Sans CJK SC" w:hAnsi="Noto Sans CJK SC"/>
          <w:b/>
          <w:sz w:val="21"/>
        </w:rPr>
        <w:t>已经最终确定的内容 &gt;  技术路线母版与原技术基线 &gt; 当前前后端代码事实核验 &gt; 网页功能规划辅助资料。对话负责回答“最后决定怎么做”，V</w:t>
      </w:r>
      <w:r>
        <w:rPr>
          <w:rFonts w:hint="eastAsia" w:ascii="Noto Sans CJK SC" w:hAnsi="Noto Sans CJK SC" w:eastAsia="宋体"/>
          <w:b/>
          <w:sz w:val="21"/>
          <w:lang w:val="en-US" w:eastAsia="zh-CN"/>
        </w:rPr>
        <w:t>5</w:t>
      </w:r>
      <w:r>
        <w:rPr>
          <w:rFonts w:ascii="Noto Sans CJK SC" w:hAnsi="Noto Sans CJK SC"/>
          <w:b/>
          <w:sz w:val="21"/>
        </w:rPr>
        <w:t>.0负责保持文档结构与历史基线，代码负责确认“实际上已经做到什么”，网页规划负责补充交互清单；网页规划与后续对话冲突时，以后续对话为准。</w:t>
      </w:r>
    </w:p>
    <w:p w14:paraId="1B369E7C">
      <w:pPr>
        <w:pStyle w:val="4"/>
      </w:pPr>
      <w:bookmarkStart w:id="8" w:name="v7x008"/>
      <w:r>
        <w:rPr>
          <w:rFonts w:ascii="Noto Sans CJK SC" w:hAnsi="Noto Sans CJK SC"/>
        </w:rPr>
        <w:t>0.2 冲突处理原则</w:t>
      </w:r>
      <w:bookmarkEnd w:id="8"/>
    </w:p>
    <w:p w14:paraId="3FDFC77C">
      <w:r>
        <w:rPr>
          <w:rFonts w:ascii="Arial" w:hAnsi="Arial" w:eastAsia="Microsoft YaHei"/>
        </w:rPr>
        <w:t>出现 A / B / C 三套方案时，不做平均折中；只采用最后一次已经明确确认的 C。被废弃的旧方案仅在故障复盘或版本差异说明中保留，不能作为当前 V7.0 方案并列选项。</w:t>
      </w:r>
    </w:p>
    <w:p w14:paraId="5CF8BF4E">
      <w:pPr>
        <w:pStyle w:val="4"/>
      </w:pPr>
      <w:bookmarkStart w:id="9" w:name="v7x009"/>
      <w:r>
        <w:rPr>
          <w:rFonts w:ascii="Noto Sans CJK SC" w:hAnsi="Noto Sans CJK SC"/>
        </w:rPr>
        <w:t>0.3 待定事项的统一写法</w:t>
      </w:r>
      <w:bookmarkEnd w:id="9"/>
    </w:p>
    <w:p w14:paraId="25C98F97">
      <w:r>
        <w:rPr>
          <w:rFonts w:ascii="Noto Sans CJK SC" w:hAnsi="Noto Sans CJK SC"/>
          <w:b/>
          <w:sz w:val="21"/>
        </w:rPr>
        <w:t>凡对话、V</w:t>
      </w:r>
      <w:r>
        <w:rPr>
          <w:rFonts w:hint="eastAsia" w:ascii="Noto Sans CJK SC" w:hAnsi="Noto Sans CJK SC" w:eastAsia="宋体"/>
          <w:b/>
          <w:sz w:val="21"/>
          <w:lang w:val="en-US" w:eastAsia="zh-CN"/>
        </w:rPr>
        <w:t>5</w:t>
      </w:r>
      <w:r>
        <w:rPr>
          <w:rFonts w:ascii="Noto Sans CJK SC" w:hAnsi="Noto Sans CJK SC"/>
          <w:b/>
          <w:sz w:val="21"/>
        </w:rPr>
        <w:t>.0、代码和网页规划均没有形成最终答案的内容，统一使用“【待定】”。每个“【待定】”必须同时写清：① 为什么当前不能确定；② 最推荐方案；③ 推荐实施步骤；④ 验证方式；⑤ 验证通过后如何转为正式决策。</w:t>
      </w:r>
    </w:p>
    <w:p w14:paraId="61DB7264">
      <w:pPr>
        <w:pStyle w:val="4"/>
      </w:pPr>
      <w:bookmarkStart w:id="10" w:name="v7x010"/>
      <w:r>
        <w:rPr>
          <w:rFonts w:ascii="Noto Sans CJK SC" w:hAnsi="Noto Sans CJK SC"/>
        </w:rPr>
        <w:t>0.4 “已实现”与“优化建议”严格分层</w:t>
      </w:r>
      <w:bookmarkEnd w:id="10"/>
    </w:p>
    <w:p w14:paraId="13344BDB">
      <w:r>
        <w:rPr>
          <w:rFonts w:ascii="Noto Sans CJK SC" w:hAnsi="Noto Sans CJK SC"/>
          <w:b/>
          <w:sz w:val="21"/>
        </w:rPr>
        <w:t>当前代码已经存在但用户体验仍存在问题的功能，写成“功能已实现/交互待优化”；尚未实施的方案一律写成“【未实施优化】”，不得因为推荐方案合理就提前写成系统现状。</w:t>
      </w:r>
    </w:p>
    <w:p w14:paraId="4CE8704D">
      <w:pPr>
        <w:pStyle w:val="4"/>
      </w:pPr>
      <w:bookmarkStart w:id="11" w:name="v7x011"/>
      <w:r>
        <w:rPr>
          <w:rFonts w:ascii="Noto Sans CJK SC" w:hAnsi="Noto Sans CJK SC"/>
        </w:rPr>
        <w:t>0.5 本版总体状态判断</w:t>
      </w:r>
      <w:bookmarkEnd w:id="11"/>
    </w:p>
    <w:p w14:paraId="2DB76C84">
      <w:pPr>
        <w:pStyle w:val="164"/>
      </w:pPr>
      <w:r>
        <w:rPr>
          <w:rFonts w:ascii="Arial" w:hAnsi="Arial" w:eastAsia="Microsoft YaHei"/>
        </w:rPr>
        <w:t>【已实施 / 阶段性验证】当前已形成 L80-R → ESP32 → WiFi 局域网 → HTTP POST /location → FastAPI → MySQL → GET 查询 → JavaScript 2 秒轮询 → 高德地图显示的定位链。真实 GPS 解析与自动上传已接入，但坐标系转换、定位质量、独立供电、断网恢复和长时间运行尚未最终验收；4G/公网、gps_time、鉴权与安全监护扩展仍属于后续阶段。</w:t>
      </w:r>
    </w:p>
    <w:p w14:paraId="59EBB72F">
      <w:pPr>
        <w:pStyle w:val="3"/>
        <w:ind w:firstLine="0"/>
      </w:pPr>
      <w:bookmarkStart w:id="12" w:name="v7x012"/>
      <w:r>
        <w:rPr>
          <w:rFonts w:ascii="Noto Sans CJK SC" w:hAnsi="Noto Sans CJK SC" w:eastAsia="Noto Sans CJK SC"/>
        </w:rPr>
        <w:t>1. 项目核心概述</w:t>
      </w:r>
      <w:bookmarkEnd w:id="12"/>
    </w:p>
    <w:p w14:paraId="35EA7A0A">
      <w:pPr>
        <w:pStyle w:val="4"/>
        <w:ind w:firstLine="0"/>
      </w:pPr>
      <w:bookmarkStart w:id="13" w:name="v7x013"/>
      <w:r>
        <w:rPr>
          <w:rFonts w:ascii="Noto Sans CJK SC" w:hAnsi="Noto Sans CJK SC" w:eastAsia="Noto Sans CJK SC"/>
        </w:rPr>
        <w:t>1.1 一句话项目目标</w:t>
      </w:r>
      <w:bookmarkEnd w:id="13"/>
    </w:p>
    <w:p w14:paraId="7ED161BF">
      <w:r>
        <w:rPr>
          <w:rFonts w:ascii="Noto Serif CJK SC" w:hAnsi="Noto Serif CJK SC" w:eastAsia="Noto Serif CJK SC"/>
        </w:rPr>
        <w:t>本项目拟开发一套以具备联网能力的老人便携式监护设备为硬件载体，以 GPS 连续定位为第一核心链路，并在 GPS 主链稳定后逐步集成 SOS、跌倒检测、语音对讲、电量监测、摄像头抓拍、设备绑定、多用户鉴权、电子围栏和安全告警等功能的老人户外安全监护系统；监护端通过 Web 页面查看老人当前所在位置、当天轨迹、历史轨迹和设备状态。</w:t>
      </w:r>
    </w:p>
    <w:p w14:paraId="6B48D96F">
      <w:pPr>
        <w:pStyle w:val="4"/>
        <w:ind w:firstLine="0"/>
        <w:rPr>
          <w:rFonts w:hint="eastAsia" w:eastAsia="宋体"/>
          <w:lang w:eastAsia="zh-CN"/>
        </w:rPr>
      </w:pPr>
      <w:bookmarkStart w:id="14" w:name="v7x014"/>
      <w:r>
        <w:rPr>
          <w:rFonts w:ascii="Noto Sans CJK SC" w:hAnsi="Noto Sans CJK SC" w:eastAsia="Noto Sans CJK SC"/>
        </w:rPr>
        <w:t xml:space="preserve">1.2 </w:t>
      </w:r>
      <w:r>
        <w:rPr>
          <w:rFonts w:hint="eastAsia" w:ascii="Noto Sans CJK SC" w:hAnsi="Noto Sans CJK SC" w:eastAsia="宋体"/>
          <w:lang w:val="en-US" w:eastAsia="zh-CN"/>
        </w:rPr>
        <w:t>v5.0</w:t>
      </w:r>
      <w:r>
        <w:rPr>
          <w:rFonts w:ascii="Noto Sans CJK SC" w:hAnsi="Noto Sans CJK SC" w:eastAsia="Noto Sans CJK SC"/>
        </w:rPr>
        <w:t>项目第一核心目标</w:t>
      </w:r>
      <w:r>
        <w:rPr>
          <w:rFonts w:hint="eastAsia" w:ascii="Noto Sans CJK SC" w:hAnsi="Noto Sans CJK SC" w:eastAsia="宋体"/>
          <w:lang w:eastAsia="zh-CN"/>
        </w:rPr>
        <w:t>（</w:t>
      </w:r>
      <w:r>
        <w:rPr>
          <w:rFonts w:hint="eastAsia" w:ascii="Noto Sans CJK SC" w:hAnsi="Noto Sans CJK SC" w:eastAsia="宋体"/>
          <w:lang w:val="en-US" w:eastAsia="zh-CN"/>
        </w:rPr>
        <w:t>主要目标已实现</w:t>
      </w:r>
      <w:r>
        <w:rPr>
          <w:rFonts w:hint="eastAsia" w:ascii="Noto Sans CJK SC" w:hAnsi="Noto Sans CJK SC" w:eastAsia="宋体"/>
          <w:lang w:eastAsia="zh-CN"/>
        </w:rPr>
        <w:t>）</w:t>
      </w:r>
      <w:bookmarkEnd w:id="14"/>
    </w:p>
    <w:p w14:paraId="64C7D0B8">
      <w:r>
        <w:rPr>
          <w:rFonts w:ascii="Noto Serif CJK SC" w:hAnsi="Noto Serif CJK SC" w:eastAsia="Noto Serif CJK SC"/>
        </w:rPr>
        <w:t>当前阶段不同时开发所有监护功能，</w:t>
      </w:r>
      <w:r>
        <w:rPr>
          <w:rFonts w:hint="eastAsia" w:eastAsia="宋体"/>
          <w:lang w:val="en-US" w:eastAsia="zh-CN"/>
        </w:rPr>
        <w:t>从</w:t>
      </w:r>
      <w:r>
        <w:rPr>
          <w:rFonts w:ascii="Noto Serif CJK SC" w:hAnsi="Noto Serif CJK SC" w:eastAsia="Noto Serif CJK SC"/>
        </w:rPr>
        <w:t xml:space="preserve"> GPS 从“固定数据能够显示”</w:t>
      </w:r>
      <w:r>
        <w:rPr>
          <w:rFonts w:hint="eastAsia" w:eastAsia="宋体"/>
          <w:lang w:val="en-US" w:eastAsia="zh-CN"/>
        </w:rPr>
        <w:t>已经</w:t>
      </w:r>
      <w:r>
        <w:rPr>
          <w:rFonts w:ascii="Noto Serif CJK SC" w:hAnsi="Noto Serif CJK SC" w:eastAsia="Noto Serif CJK SC"/>
        </w:rPr>
        <w:t>推进到“设备能够自动上传、数据库连续保存、网页自动刷新、当天轨迹默认显示、历史日期和具体时间可查询”的完整数据闭环。GPS 闭环稳定以后，跌倒、电量、摄像头、SOS 等模块复用同一套“设备上传→FastAPI→MySQL→前端读取”的分层框架。</w:t>
      </w:r>
    </w:p>
    <w:p w14:paraId="02ECBF5A">
      <w:pPr>
        <w:pStyle w:val="4"/>
        <w:ind w:firstLine="0"/>
      </w:pPr>
      <w:bookmarkStart w:id="15" w:name="v7x015"/>
      <w:r>
        <w:rPr>
          <w:rFonts w:ascii="Noto Sans CJK SC" w:hAnsi="Noto Sans CJK SC" w:eastAsia="Noto Sans CJK SC"/>
        </w:rPr>
        <w:t>1.3 最终 GPS 双向数据链</w:t>
      </w:r>
      <w:bookmarkEnd w:id="15"/>
    </w:p>
    <w:p w14:paraId="6234FAA0">
      <w:pPr>
        <w:ind w:firstLine="0"/>
      </w:pPr>
      <w:r>
        <w:rPr>
          <w:rFonts w:ascii="Noto Serif CJK SC" w:hAnsi="Noto Serif CJK SC" w:eastAsia="Noto Serif CJK SC"/>
        </w:rPr>
        <w:t>写入链（设备→数据库）：</w:t>
      </w:r>
    </w:p>
    <w:p w14:paraId="69AAD25C">
      <w:pPr>
        <w:pStyle w:val="166"/>
      </w:pPr>
      <w:r>
        <w:rPr>
          <w:rFonts w:ascii="Noto Sans CJK SC" w:hAnsi="Noto Sans CJK SC" w:eastAsia="Noto Sans CJK SC"/>
        </w:rPr>
        <w:t>GPS 卫星 / 定位源</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GPS 定位模块</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设备主控</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WiFi / 后续公网网络</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HTTP POST</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 数据校验</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MySQL locations</w:t>
      </w:r>
    </w:p>
    <w:p w14:paraId="7E3A2B66">
      <w:pPr>
        <w:spacing w:before="0" w:after="0"/>
        <w:ind w:firstLine="0"/>
      </w:pPr>
      <w:r>
        <w:rPr>
          <w:rFonts w:ascii="Noto Serif CJK SC" w:hAnsi="Noto Serif CJK SC" w:eastAsia="Noto Serif CJK SC"/>
        </w:rPr>
        <w:t>读取链（数据库→监护端）：</w:t>
      </w:r>
    </w:p>
    <w:p w14:paraId="65377E3B">
      <w:pPr>
        <w:pStyle w:val="166"/>
        <w:spacing w:before="0" w:after="0" w:line="240" w:lineRule="auto"/>
      </w:pPr>
      <w:r>
        <w:rPr>
          <w:sz w:val="17"/>
        </w:rPr>
        <w:t>Web 浏览器</w:t>
      </w:r>
      <w:r>
        <w:rPr>
          <w:sz w:val="17"/>
        </w:rPr>
        <w:br w:type="textWrapping"/>
      </w:r>
      <w:r>
        <w:rPr>
          <w:sz w:val="17"/>
        </w:rPr>
        <w:t>↓</w:t>
      </w:r>
      <w:r>
        <w:rPr>
          <w:sz w:val="17"/>
        </w:rPr>
        <w:br w:type="textWrapping"/>
      </w:r>
      <w:r>
        <w:rPr>
          <w:sz w:val="17"/>
        </w:rPr>
        <w:t>JavaScript</w:t>
      </w:r>
      <w:r>
        <w:rPr>
          <w:sz w:val="17"/>
        </w:rPr>
        <w:br w:type="textWrapping"/>
      </w:r>
      <w:r>
        <w:rPr>
          <w:sz w:val="17"/>
        </w:rPr>
        <w:t>↓</w:t>
      </w:r>
      <w:r>
        <w:rPr>
          <w:sz w:val="17"/>
        </w:rPr>
        <w:br w:type="textWrapping"/>
      </w:r>
      <w:r>
        <w:rPr>
          <w:sz w:val="17"/>
        </w:rPr>
        <w:t>HTTP GET</w:t>
      </w:r>
      <w:r>
        <w:rPr>
          <w:sz w:val="17"/>
        </w:rPr>
        <w:br w:type="textWrapping"/>
      </w:r>
      <w:r>
        <w:rPr>
          <w:sz w:val="17"/>
        </w:rPr>
        <w:t>↓</w:t>
      </w:r>
      <w:r>
        <w:rPr>
          <w:sz w:val="17"/>
        </w:rPr>
        <w:br w:type="textWrapping"/>
      </w:r>
      <w:r>
        <w:rPr>
          <w:sz w:val="17"/>
        </w:rPr>
        <w:t>FastAPI</w:t>
      </w:r>
      <w:r>
        <w:rPr>
          <w:sz w:val="17"/>
        </w:rPr>
        <w:br w:type="textWrapping"/>
      </w:r>
      <w:r>
        <w:rPr>
          <w:sz w:val="17"/>
        </w:rPr>
        <w:t>↓</w:t>
      </w:r>
      <w:r>
        <w:rPr>
          <w:sz w:val="17"/>
        </w:rPr>
        <w:br w:type="textWrapping"/>
      </w:r>
      <w:r>
        <w:rPr>
          <w:sz w:val="17"/>
        </w:rPr>
        <w:t>MySQL 查询</w:t>
      </w:r>
      <w:r>
        <w:rPr>
          <w:sz w:val="17"/>
        </w:rPr>
        <w:br w:type="textWrapping"/>
      </w:r>
      <w:r>
        <w:rPr>
          <w:sz w:val="17"/>
        </w:rPr>
        <w:t>↓</w:t>
      </w:r>
      <w:r>
        <w:rPr>
          <w:sz w:val="17"/>
        </w:rPr>
        <w:br w:type="textWrapping"/>
      </w:r>
      <w:r>
        <w:rPr>
          <w:sz w:val="17"/>
        </w:rPr>
        <w:t>JSON</w:t>
      </w:r>
      <w:r>
        <w:rPr>
          <w:sz w:val="17"/>
        </w:rPr>
        <w:br w:type="textWrapping"/>
      </w:r>
      <w:r>
        <w:rPr>
          <w:sz w:val="17"/>
        </w:rPr>
        <w:t>↓</w:t>
      </w:r>
      <w:r>
        <w:rPr>
          <w:sz w:val="17"/>
        </w:rPr>
        <w:br w:type="textWrapping"/>
      </w:r>
      <w:r>
        <w:rPr>
          <w:sz w:val="17"/>
        </w:rPr>
        <w:t>JavaScript</w:t>
      </w:r>
      <w:r>
        <w:rPr>
          <w:sz w:val="17"/>
        </w:rPr>
        <w:br w:type="textWrapping"/>
      </w:r>
      <w:r>
        <w:rPr>
          <w:sz w:val="17"/>
        </w:rPr>
        <w:t>↓</w:t>
      </w:r>
      <w:r>
        <w:rPr>
          <w:sz w:val="17"/>
        </w:rPr>
        <w:br w:type="textWrapping"/>
      </w:r>
      <w:r>
        <w:rPr>
          <w:sz w:val="17"/>
        </w:rPr>
        <w:t>高德地图</w:t>
      </w:r>
      <w:r>
        <w:rPr>
          <w:sz w:val="17"/>
        </w:rPr>
        <w:br w:type="textWrapping"/>
      </w:r>
      <w:r>
        <w:rPr>
          <w:sz w:val="17"/>
        </w:rPr>
        <w:t>↓</w:t>
      </w:r>
      <w:r>
        <w:rPr>
          <w:sz w:val="17"/>
        </w:rPr>
        <w:br w:type="textWrapping"/>
      </w:r>
      <w:r>
        <w:rPr>
          <w:sz w:val="17"/>
        </w:rPr>
        <w:t>当前位置 Marker + 当天/历史 Polyline</w:t>
      </w:r>
    </w:p>
    <w:p w14:paraId="62B57522">
      <w:r>
        <w:br w:type="page"/>
      </w:r>
    </w:p>
    <w:p w14:paraId="26D95F80">
      <w:pPr>
        <w:pStyle w:val="3"/>
        <w:pageBreakBefore w:val="0"/>
        <w:ind w:firstLine="0"/>
      </w:pPr>
      <w:bookmarkStart w:id="16" w:name="v7x016"/>
      <w:r>
        <w:rPr>
          <w:rFonts w:ascii="Noto Sans CJK SC" w:hAnsi="Noto Sans CJK SC" w:eastAsia="Noto Sans CJK SC"/>
        </w:rPr>
        <w:t>2. 已敲定的核心技术方案</w:t>
      </w:r>
      <w:bookmarkEnd w:id="16"/>
    </w:p>
    <w:p w14:paraId="4F1E9AAD">
      <w:pPr>
        <w:pStyle w:val="4"/>
        <w:ind w:firstLine="0"/>
      </w:pPr>
      <w:bookmarkStart w:id="17" w:name="v7x017"/>
      <w:r>
        <w:rPr>
          <w:rFonts w:ascii="Noto Sans CJK SC" w:hAnsi="Noto Sans CJK SC" w:eastAsia="Noto Sans CJK SC"/>
        </w:rPr>
        <w:t>2.1 总体系统架构</w:t>
      </w:r>
      <w:bookmarkEnd w:id="17"/>
    </w:p>
    <w:p w14:paraId="21C21C33">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系统采用“设备端—FastAPI 后端—MySQL 数据库—Web 前端—高德地图可视化”的分层架构。</w:t>
      </w:r>
    </w:p>
    <w:p w14:paraId="41E87474">
      <w:r>
        <w:rPr>
          <w:rFonts w:ascii="Noto Sans CJK SC" w:hAnsi="Noto Sans CJK SC"/>
          <w:b w:val="0"/>
          <w:sz w:val="21"/>
        </w:rPr>
        <w:t>【未实施优化】完整户外闭环还需要统一定义“GNSS 无效、网络不可用、服务端异常、数据库异常、设备重启、旧位置”的失败语义。推荐后续为每类失败定义状态码/状态字段、重试策略、最终用户显示语义，并用可重复故障注入测试后固化为协议。</w:t>
      </w:r>
    </w:p>
    <w:p w14:paraId="15523F52">
      <w:r>
        <w:rPr>
          <w:b w:val="0"/>
        </w:rPr>
        <w:t>输入/输出/失败处理职责：设备端输入为 GNSS 与后续状态传感数据，输出为定位/事件上报报文；FastAPI 输入为设备或网页 HTTP 请求，输出为校验结果、业务 JSON 或明确错误；MySQL 输入为后端持久化数据，输出为可查询记录；Web 输入为 FastAPI JSON，输出为地图与状态交互；告警类规则最终由服务端统一判断，浏览器负责显示与处置入口。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27F73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417" w:type="dxa"/>
            <w:shd w:val="clear" w:color="auto" w:fill="D9EAF7"/>
            <w:tcMar>
              <w:top w:w="70" w:type="dxa"/>
              <w:left w:w="80" w:type="dxa"/>
              <w:bottom w:w="70" w:type="dxa"/>
              <w:right w:w="80" w:type="dxa"/>
            </w:tcMar>
            <w:vAlign w:val="center"/>
            <w:shd w:fill="E8EEF5"/>
          </w:tcPr>
          <w:p w14:paraId="7070014A">
            <w:pPr>
              <w:ind w:firstLine="0"/>
              <w:jc w:val="center"/>
            </w:pPr>
            <w:r>
              <w:rPr>
                <w:rFonts w:ascii="Arial" w:hAnsi="Arial" w:eastAsia="Microsoft YaHei"/>
                <w:b/>
                <w:color w:val="0B2545"/>
                <w:sz w:val="17"/>
              </w:rPr>
              <w:t>层级</w:t>
            </w:r>
          </w:p>
        </w:tc>
        <w:tc>
          <w:tcPr>
            <w:tcW w:w="5102" w:type="dxa"/>
            <w:shd w:val="clear" w:color="auto" w:fill="D9EAF7"/>
            <w:tcMar>
              <w:top w:w="70" w:type="dxa"/>
              <w:left w:w="80" w:type="dxa"/>
              <w:bottom w:w="70" w:type="dxa"/>
              <w:right w:w="80" w:type="dxa"/>
            </w:tcMar>
            <w:vAlign w:val="center"/>
            <w:shd w:fill="E8EEF5"/>
          </w:tcPr>
          <w:p w14:paraId="5A25D3AD">
            <w:pPr>
              <w:ind w:firstLine="0"/>
              <w:jc w:val="center"/>
            </w:pPr>
            <w:r>
              <w:rPr>
                <w:rFonts w:ascii="Arial" w:hAnsi="Arial" w:eastAsia="Microsoft YaHei"/>
                <w:b/>
                <w:color w:val="0B2545"/>
                <w:sz w:val="17"/>
              </w:rPr>
              <w:t>最终职责</w:t>
            </w:r>
          </w:p>
        </w:tc>
        <w:tc>
          <w:tcPr>
            <w:tcW w:w="2665" w:type="dxa"/>
            <w:shd w:val="clear" w:color="auto" w:fill="D9EAF7"/>
            <w:tcMar>
              <w:top w:w="70" w:type="dxa"/>
              <w:left w:w="80" w:type="dxa"/>
              <w:bottom w:w="70" w:type="dxa"/>
              <w:right w:w="80" w:type="dxa"/>
            </w:tcMar>
            <w:vAlign w:val="center"/>
            <w:shd w:fill="E8EEF5"/>
          </w:tcPr>
          <w:p w14:paraId="17BE2BE4">
            <w:pPr>
              <w:ind w:firstLine="0"/>
              <w:jc w:val="center"/>
            </w:pPr>
            <w:r>
              <w:rPr>
                <w:rFonts w:ascii="Arial" w:hAnsi="Arial" w:eastAsia="Microsoft YaHei"/>
                <w:b/>
                <w:color w:val="0B2545"/>
                <w:sz w:val="17"/>
              </w:rPr>
              <w:t>当前状态</w:t>
            </w:r>
          </w:p>
        </w:tc>
      </w:tr>
      <w:tr w14:paraId="7CD1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FC70422">
            <w:pPr>
              <w:spacing w:after="20" w:line="259" w:lineRule="auto"/>
            </w:pPr>
            <w:r>
              <w:rPr>
                <w:rFonts w:ascii="Arial" w:hAnsi="Arial" w:eastAsia="Microsoft YaHei"/>
                <w:b w:val="0"/>
                <w:sz w:val="17"/>
              </w:rPr>
              <w:t>设备端</w:t>
            </w:r>
          </w:p>
        </w:tc>
        <w:tc>
          <w:tcPr>
            <w:tcW w:w="5102" w:type="dxa"/>
            <w:tcMar>
              <w:top w:w="70" w:type="dxa"/>
              <w:left w:w="80" w:type="dxa"/>
              <w:bottom w:w="70" w:type="dxa"/>
              <w:right w:w="80" w:type="dxa"/>
            </w:tcMar>
            <w:vAlign w:val="center"/>
          </w:tcPr>
          <w:p w14:paraId="74B81DD1">
            <w:pPr>
              <w:spacing w:after="20" w:line="259" w:lineRule="auto"/>
            </w:pPr>
            <w:r>
              <w:rPr>
                <w:rFonts w:ascii="Arial" w:hAnsi="Arial" w:eastAsia="Microsoft YaHei"/>
                <w:b w:val="0"/>
                <w:sz w:val="17"/>
              </w:rPr>
              <w:t>采集 GPS/其他传感数据；组织数据、联网并 HTTP 上传</w:t>
            </w:r>
          </w:p>
        </w:tc>
        <w:tc>
          <w:tcPr>
            <w:tcW w:w="2665" w:type="dxa"/>
            <w:tcMar>
              <w:top w:w="70" w:type="dxa"/>
              <w:left w:w="80" w:type="dxa"/>
              <w:bottom w:w="70" w:type="dxa"/>
              <w:right w:w="80" w:type="dxa"/>
            </w:tcMar>
            <w:vAlign w:val="center"/>
          </w:tcPr>
          <w:p w14:paraId="0856A8B6">
            <w:pPr>
              <w:spacing w:after="20" w:line="259" w:lineRule="auto"/>
            </w:pPr>
            <w:r>
              <w:rPr>
                <w:rFonts w:ascii="Arial" w:hAnsi="Arial" w:eastAsia="Microsoft YaHei"/>
                <w:sz w:val="17"/>
              </w:rPr>
              <w:t>真实硬件已阶段性接入；L80-R + ESP32 + WiFi 已联调，4G后置</w:t>
            </w:r>
          </w:p>
        </w:tc>
      </w:tr>
      <w:tr w14:paraId="0184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4B143B49">
            <w:pPr>
              <w:spacing w:after="20" w:line="259" w:lineRule="auto"/>
            </w:pPr>
            <w:r>
              <w:rPr>
                <w:rFonts w:ascii="Arial" w:hAnsi="Arial" w:eastAsia="Microsoft YaHei"/>
                <w:b w:val="0"/>
                <w:sz w:val="17"/>
              </w:rPr>
              <w:t>FastAPI 后端</w:t>
            </w:r>
          </w:p>
        </w:tc>
        <w:tc>
          <w:tcPr>
            <w:tcW w:w="5102" w:type="dxa"/>
            <w:tcMar>
              <w:top w:w="70" w:type="dxa"/>
              <w:left w:w="80" w:type="dxa"/>
              <w:bottom w:w="70" w:type="dxa"/>
              <w:right w:w="80" w:type="dxa"/>
            </w:tcMar>
            <w:vAlign w:val="center"/>
          </w:tcPr>
          <w:p w14:paraId="31FDA8FF">
            <w:pPr>
              <w:spacing w:after="20" w:line="259" w:lineRule="auto"/>
            </w:pPr>
            <w:r>
              <w:rPr>
                <w:rFonts w:ascii="Arial" w:hAnsi="Arial" w:eastAsia="Microsoft YaHei"/>
                <w:b w:val="0"/>
                <w:sz w:val="17"/>
              </w:rPr>
              <w:t>统一 API；接收设备数据；参数校验；业务逻辑；读写 MySQL；后续鉴权/告警</w:t>
            </w:r>
          </w:p>
        </w:tc>
        <w:tc>
          <w:tcPr>
            <w:tcW w:w="2665" w:type="dxa"/>
            <w:tcMar>
              <w:top w:w="70" w:type="dxa"/>
              <w:left w:w="80" w:type="dxa"/>
              <w:bottom w:w="70" w:type="dxa"/>
              <w:right w:w="80" w:type="dxa"/>
            </w:tcMar>
            <w:vAlign w:val="center"/>
          </w:tcPr>
          <w:p w14:paraId="05C6BD45">
            <w:pPr>
              <w:spacing w:after="20" w:line="259" w:lineRule="auto"/>
            </w:pPr>
            <w:r>
              <w:rPr>
                <w:rFonts w:ascii="Arial" w:hAnsi="Arial" w:eastAsia="Microsoft YaHei"/>
                <w:sz w:val="17"/>
              </w:rPr>
              <w:t>GET、POST、历史查询、nearest 等软件接口已实现；ESP32 自动 POST 已真实联调</w:t>
            </w:r>
          </w:p>
        </w:tc>
      </w:tr>
      <w:tr w14:paraId="1FC9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BD7184E">
            <w:pPr>
              <w:spacing w:after="20" w:line="259" w:lineRule="auto"/>
            </w:pPr>
            <w:r>
              <w:rPr>
                <w:rFonts w:ascii="Arial" w:hAnsi="Arial" w:eastAsia="Microsoft YaHei"/>
                <w:b w:val="0"/>
                <w:sz w:val="17"/>
              </w:rPr>
              <w:t>MySQL</w:t>
            </w:r>
          </w:p>
        </w:tc>
        <w:tc>
          <w:tcPr>
            <w:tcW w:w="5102" w:type="dxa"/>
            <w:tcMar>
              <w:top w:w="70" w:type="dxa"/>
              <w:left w:w="80" w:type="dxa"/>
              <w:bottom w:w="70" w:type="dxa"/>
              <w:right w:w="80" w:type="dxa"/>
            </w:tcMar>
            <w:vAlign w:val="center"/>
          </w:tcPr>
          <w:p w14:paraId="5329D3BD">
            <w:pPr>
              <w:spacing w:after="20" w:line="259" w:lineRule="auto"/>
            </w:pPr>
            <w:r>
              <w:rPr>
                <w:rFonts w:ascii="Arial" w:hAnsi="Arial" w:eastAsia="Microsoft YaHei"/>
                <w:b w:val="0"/>
                <w:sz w:val="17"/>
              </w:rPr>
              <w:t>持久化定位及后续用户/设备/告警数据</w:t>
            </w:r>
          </w:p>
        </w:tc>
        <w:tc>
          <w:tcPr>
            <w:tcW w:w="2665" w:type="dxa"/>
            <w:tcMar>
              <w:top w:w="70" w:type="dxa"/>
              <w:left w:w="80" w:type="dxa"/>
              <w:bottom w:w="70" w:type="dxa"/>
              <w:right w:w="80" w:type="dxa"/>
            </w:tcMar>
            <w:vAlign w:val="center"/>
          </w:tcPr>
          <w:p w14:paraId="2F5756A6">
            <w:pPr>
              <w:spacing w:after="20" w:line="259" w:lineRule="auto"/>
            </w:pPr>
            <w:r>
              <w:rPr>
                <w:rFonts w:ascii="Arial" w:hAnsi="Arial" w:eastAsia="Microsoft YaHei"/>
                <w:b w:val="0"/>
                <w:sz w:val="17"/>
              </w:rPr>
              <w:t>elder_monitor/locations 已建立并持续写入；gps_time 尚未加入</w:t>
            </w:r>
          </w:p>
        </w:tc>
      </w:tr>
      <w:tr w14:paraId="2132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4F6746AE">
            <w:pPr>
              <w:spacing w:after="20" w:line="259" w:lineRule="auto"/>
            </w:pPr>
            <w:r>
              <w:rPr>
                <w:rFonts w:ascii="Arial" w:hAnsi="Arial" w:eastAsia="Microsoft YaHei"/>
                <w:b w:val="0"/>
                <w:sz w:val="17"/>
              </w:rPr>
              <w:t>Web 前端</w:t>
            </w:r>
          </w:p>
        </w:tc>
        <w:tc>
          <w:tcPr>
            <w:tcW w:w="5102" w:type="dxa"/>
            <w:tcMar>
              <w:top w:w="70" w:type="dxa"/>
              <w:left w:w="80" w:type="dxa"/>
              <w:bottom w:w="70" w:type="dxa"/>
              <w:right w:w="80" w:type="dxa"/>
            </w:tcMar>
            <w:vAlign w:val="center"/>
          </w:tcPr>
          <w:p w14:paraId="6F7FCF37">
            <w:pPr>
              <w:spacing w:after="20" w:line="259" w:lineRule="auto"/>
            </w:pPr>
            <w:r>
              <w:rPr>
                <w:rFonts w:ascii="Arial" w:hAnsi="Arial" w:eastAsia="Microsoft YaHei"/>
                <w:b w:val="0"/>
                <w:sz w:val="17"/>
              </w:rPr>
              <w:t>fetch 调用 FastAPI；维护页面状态；管理 Marker/Polyline/查询</w:t>
            </w:r>
          </w:p>
        </w:tc>
        <w:tc>
          <w:tcPr>
            <w:tcW w:w="2665" w:type="dxa"/>
            <w:tcMar>
              <w:top w:w="70" w:type="dxa"/>
              <w:left w:w="80" w:type="dxa"/>
              <w:bottom w:w="70" w:type="dxa"/>
              <w:right w:w="80" w:type="dxa"/>
            </w:tcMar>
            <w:vAlign w:val="center"/>
          </w:tcPr>
          <w:p w14:paraId="034B9272">
            <w:pPr>
              <w:spacing w:after="20" w:line="259" w:lineRule="auto"/>
            </w:pPr>
            <w:r>
              <w:rPr>
                <w:rFonts w:ascii="Arial" w:hAnsi="Arial" w:eastAsia="Microsoft YaHei"/>
                <w:sz w:val="17"/>
              </w:rPr>
              <w:t>实时、今日、历史、指定时间查询均已实现；最新日期入口与模式收回已更新</w:t>
            </w:r>
          </w:p>
        </w:tc>
      </w:tr>
      <w:tr w14:paraId="7D34D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Mar>
              <w:top w:w="70" w:type="dxa"/>
              <w:left w:w="80" w:type="dxa"/>
              <w:bottom w:w="70" w:type="dxa"/>
              <w:right w:w="80" w:type="dxa"/>
            </w:tcMar>
            <w:vAlign w:val="center"/>
          </w:tcPr>
          <w:p w14:paraId="5A4AF93E">
            <w:pPr>
              <w:spacing w:after="20" w:line="259" w:lineRule="auto"/>
            </w:pPr>
            <w:r>
              <w:rPr>
                <w:rFonts w:ascii="Arial" w:hAnsi="Arial" w:eastAsia="Microsoft YaHei"/>
                <w:b w:val="0"/>
                <w:sz w:val="17"/>
              </w:rPr>
              <w:t>高德地图 JS API</w:t>
            </w:r>
          </w:p>
        </w:tc>
        <w:tc>
          <w:tcPr>
            <w:tcW w:w="5102" w:type="dxa"/>
            <w:tcMar>
              <w:top w:w="70" w:type="dxa"/>
              <w:left w:w="80" w:type="dxa"/>
              <w:bottom w:w="70" w:type="dxa"/>
              <w:right w:w="80" w:type="dxa"/>
            </w:tcMar>
            <w:vAlign w:val="center"/>
          </w:tcPr>
          <w:p w14:paraId="671B7833">
            <w:pPr>
              <w:spacing w:after="20" w:line="259" w:lineRule="auto"/>
            </w:pPr>
            <w:r>
              <w:rPr>
                <w:rFonts w:ascii="Arial" w:hAnsi="Arial" w:eastAsia="Microsoft YaHei"/>
                <w:b w:val="0"/>
                <w:sz w:val="17"/>
              </w:rPr>
              <w:t>底图、Marker、Polyline、视野管理、后续轨迹回放</w:t>
            </w:r>
          </w:p>
        </w:tc>
        <w:tc>
          <w:tcPr>
            <w:tcW w:w="2665" w:type="dxa"/>
            <w:tcMar>
              <w:top w:w="70" w:type="dxa"/>
              <w:left w:w="80" w:type="dxa"/>
              <w:bottom w:w="70" w:type="dxa"/>
              <w:right w:w="80" w:type="dxa"/>
            </w:tcMar>
            <w:vAlign w:val="center"/>
          </w:tcPr>
          <w:p w14:paraId="59C738B9">
            <w:pPr>
              <w:spacing w:after="20" w:line="259" w:lineRule="auto"/>
            </w:pPr>
            <w:r>
              <w:rPr>
                <w:rFonts w:ascii="Arial" w:hAnsi="Arial" w:eastAsia="Microsoft YaHei"/>
                <w:b w:val="0"/>
                <w:sz w:val="17"/>
              </w:rPr>
              <w:t>底图/Marker/Polyline/5km 视野策略已实现；后续轨迹动态增长/回放未实现</w:t>
            </w:r>
          </w:p>
        </w:tc>
      </w:tr>
    </w:tbl>
    <w:p w14:paraId="1AE9C3A1">
      <w:pPr>
        <w:spacing w:after="20"/>
      </w:pPr>
    </w:p>
    <w:p w14:paraId="30EC49D4">
      <w:pPr>
        <w:pStyle w:val="4"/>
        <w:ind w:firstLine="0"/>
      </w:pPr>
      <w:bookmarkStart w:id="18" w:name="v7x018"/>
      <w:r>
        <w:rPr>
          <w:rFonts w:ascii="Noto Sans CJK SC" w:hAnsi="Noto Sans CJK SC" w:eastAsia="Noto Sans CJK SC"/>
        </w:rPr>
        <w:t>2.2 硬件清单与分工</w:t>
      </w:r>
      <w:bookmarkEnd w:id="18"/>
    </w:p>
    <w:p w14:paraId="0369304C">
      <w:r>
        <w:t>【已确定 / 已进入实机联调】当前硬件主线为 ESP32-WROVER-DEV + Quectel L80-R GPS。L80-R 负责 GNSS 定位，ESP32 负责串口读取/解析、WiFi 联网和 HTTP 上传；当前先使用手机热点/家庭局域网完成真实数据闭环，4G 公网通信后置。当前实际验证的 GPS 串口配置为 GPIO13/GPIO14、9600 baud；该配置来源于已成功运行的测试代码，后续不再重新解释或更改。</w:t>
      </w:r>
    </w:p>
    <w:p w14:paraId="73503D3A">
      <w:r>
        <w:t>【未实施优化】进入真实设备阶段后，优先增加独立供电验证、WiFi 重连、HTTP 超时/重试、短时本地缓存与补传队列，并明确 GNSS 无效、网络不可用、服务端异常、数据库异常、设备重启、旧位置等失败语义。普通定位上报不得阻塞未来 SOS 等安全事件。验证重点为：断网不丢关键数据、恢复后不重复、设备重启可自动恢复、SOS 优先。</w:t>
      </w:r>
    </w:p>
    <w:p w14:paraId="08EBB40D">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当前只固定模块职责，不凭空指定尚未实际选型的芯片、传感器型号、GPIO 或接线。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4783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2087B763">
            <w:pPr>
              <w:ind w:firstLine="0"/>
              <w:jc w:val="center"/>
            </w:pPr>
            <w:r>
              <w:rPr>
                <w:rFonts w:ascii="Arial" w:hAnsi="Arial" w:eastAsia="Microsoft YaHei"/>
                <w:b/>
                <w:color w:val="0B2545"/>
                <w:sz w:val="17"/>
              </w:rPr>
              <w:t>模块</w:t>
            </w:r>
          </w:p>
        </w:tc>
        <w:tc>
          <w:tcPr>
            <w:tcW w:w="1814" w:type="dxa"/>
            <w:shd w:val="clear" w:color="auto" w:fill="D9EAF7"/>
            <w:tcMar>
              <w:top w:w="70" w:type="dxa"/>
              <w:left w:w="80" w:type="dxa"/>
              <w:bottom w:w="70" w:type="dxa"/>
              <w:right w:w="80" w:type="dxa"/>
            </w:tcMar>
            <w:vAlign w:val="center"/>
            <w:shd w:fill="E8EEF5"/>
          </w:tcPr>
          <w:p w14:paraId="524111AB">
            <w:pPr>
              <w:ind w:firstLine="0"/>
              <w:jc w:val="center"/>
            </w:pPr>
            <w:r>
              <w:rPr>
                <w:rFonts w:ascii="Arial" w:hAnsi="Arial" w:eastAsia="Microsoft YaHei"/>
                <w:b/>
                <w:color w:val="0B2545"/>
                <w:sz w:val="17"/>
              </w:rPr>
              <w:t>状态</w:t>
            </w:r>
          </w:p>
        </w:tc>
        <w:tc>
          <w:tcPr>
            <w:tcW w:w="5669" w:type="dxa"/>
            <w:shd w:val="clear" w:color="auto" w:fill="D9EAF7"/>
            <w:tcMar>
              <w:top w:w="70" w:type="dxa"/>
              <w:left w:w="80" w:type="dxa"/>
              <w:bottom w:w="70" w:type="dxa"/>
              <w:right w:w="80" w:type="dxa"/>
            </w:tcMar>
            <w:vAlign w:val="center"/>
            <w:shd w:fill="E8EEF5"/>
          </w:tcPr>
          <w:p w14:paraId="453402BF">
            <w:pPr>
              <w:ind w:firstLine="0"/>
              <w:jc w:val="center"/>
            </w:pPr>
            <w:r>
              <w:rPr>
                <w:rFonts w:ascii="Arial" w:hAnsi="Arial" w:eastAsia="Microsoft YaHei"/>
                <w:b/>
                <w:color w:val="0B2545"/>
                <w:sz w:val="17"/>
              </w:rPr>
              <w:t>已确定分工</w:t>
            </w:r>
          </w:p>
        </w:tc>
      </w:tr>
      <w:tr w14:paraId="17C8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41EDED9">
            <w:pPr>
              <w:spacing w:after="20" w:line="259" w:lineRule="auto"/>
              <w:ind w:firstLine="0"/>
            </w:pPr>
            <w:r>
              <w:rPr>
                <w:rFonts w:ascii="Arial" w:hAnsi="Arial" w:eastAsia="Microsoft YaHei"/>
                <w:sz w:val="17"/>
              </w:rPr>
              <w:t>GPS 定位模块</w:t>
            </w:r>
          </w:p>
        </w:tc>
        <w:tc>
          <w:tcPr>
            <w:tcW w:w="1814" w:type="dxa"/>
            <w:tcMar>
              <w:top w:w="70" w:type="dxa"/>
              <w:left w:w="80" w:type="dxa"/>
              <w:bottom w:w="70" w:type="dxa"/>
              <w:right w:w="80" w:type="dxa"/>
            </w:tcMar>
            <w:vAlign w:val="center"/>
          </w:tcPr>
          <w:p w14:paraId="79A216D7">
            <w:pPr>
              <w:spacing w:after="20" w:line="259" w:lineRule="auto"/>
            </w:pPr>
            <w:r>
              <w:rPr>
                <w:rFonts w:ascii="Microsoft YaHei" w:hAnsi="Microsoft YaHei" w:eastAsia="Microsoft YaHei"/>
                <w:sz w:val="17"/>
              </w:rPr>
              <w:t>L80-R 已确定 / 已接入</w:t>
            </w:r>
          </w:p>
        </w:tc>
        <w:tc>
          <w:tcPr>
            <w:tcW w:w="5669" w:type="dxa"/>
            <w:tcMar>
              <w:top w:w="70" w:type="dxa"/>
              <w:left w:w="80" w:type="dxa"/>
              <w:bottom w:w="70" w:type="dxa"/>
              <w:right w:w="80" w:type="dxa"/>
            </w:tcMar>
            <w:vAlign w:val="center"/>
          </w:tcPr>
          <w:p w14:paraId="04A9286A">
            <w:pPr>
              <w:spacing w:after="20" w:line="259" w:lineRule="auto"/>
            </w:pPr>
            <w:r>
              <w:rPr>
                <w:rFonts w:ascii="Arial" w:hAnsi="Arial" w:eastAsia="Microsoft YaHei"/>
                <w:b w:val="0"/>
                <w:sz w:val="17"/>
              </w:rPr>
              <w:t>获取经纬度、GPS 实际采集时间和定位有效性；与网络上传职责分离</w:t>
            </w:r>
          </w:p>
        </w:tc>
      </w:tr>
      <w:tr w14:paraId="23D3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DF2F45">
            <w:pPr>
              <w:spacing w:after="20" w:line="259" w:lineRule="auto"/>
              <w:ind w:firstLine="0"/>
            </w:pPr>
            <w:r>
              <w:rPr>
                <w:rFonts w:ascii="Arial" w:hAnsi="Arial" w:eastAsia="Microsoft YaHei"/>
                <w:sz w:val="17"/>
              </w:rPr>
              <w:t>设备主控</w:t>
            </w:r>
          </w:p>
        </w:tc>
        <w:tc>
          <w:tcPr>
            <w:tcW w:w="1814" w:type="dxa"/>
            <w:tcMar>
              <w:top w:w="70" w:type="dxa"/>
              <w:left w:w="80" w:type="dxa"/>
              <w:bottom w:w="70" w:type="dxa"/>
              <w:right w:w="80" w:type="dxa"/>
            </w:tcMar>
            <w:vAlign w:val="center"/>
          </w:tcPr>
          <w:p w14:paraId="384261CF">
            <w:pPr>
              <w:spacing w:after="20" w:line="259" w:lineRule="auto"/>
            </w:pPr>
            <w:r>
              <w:rPr>
                <w:rFonts w:ascii="Microsoft YaHei" w:hAnsi="Microsoft YaHei" w:eastAsia="Microsoft YaHei"/>
                <w:sz w:val="17"/>
              </w:rPr>
              <w:t>ESP32-WROVER-DEV 已确定 / 已接入</w:t>
            </w:r>
          </w:p>
        </w:tc>
        <w:tc>
          <w:tcPr>
            <w:tcW w:w="5669" w:type="dxa"/>
            <w:tcMar>
              <w:top w:w="70" w:type="dxa"/>
              <w:left w:w="80" w:type="dxa"/>
              <w:bottom w:w="70" w:type="dxa"/>
              <w:right w:w="80" w:type="dxa"/>
            </w:tcMar>
            <w:vAlign w:val="center"/>
          </w:tcPr>
          <w:p w14:paraId="379DA937">
            <w:pPr>
              <w:spacing w:after="20" w:line="259" w:lineRule="auto"/>
            </w:pPr>
            <w:r>
              <w:rPr>
                <w:rFonts w:ascii="Arial" w:hAnsi="Arial" w:eastAsia="Microsoft YaHei"/>
                <w:b w:val="0"/>
                <w:sz w:val="17"/>
              </w:rPr>
              <w:t>读取 GPS；解析/组织数据；负责 WiFi/4G 网络和 HTTP 通信；后续读取 SOS、电量、IMU 等</w:t>
            </w:r>
          </w:p>
        </w:tc>
      </w:tr>
      <w:tr w14:paraId="26B7A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E666D05">
            <w:pPr>
              <w:spacing w:after="20" w:line="259" w:lineRule="auto"/>
              <w:ind w:firstLine="0"/>
            </w:pPr>
            <w:r>
              <w:rPr>
                <w:rFonts w:ascii="Arial" w:hAnsi="Arial" w:eastAsia="Microsoft YaHei"/>
                <w:sz w:val="17"/>
              </w:rPr>
              <w:t>WiFi/网络能力</w:t>
            </w:r>
          </w:p>
        </w:tc>
        <w:tc>
          <w:tcPr>
            <w:tcW w:w="1814" w:type="dxa"/>
            <w:tcMar>
              <w:top w:w="70" w:type="dxa"/>
              <w:left w:w="80" w:type="dxa"/>
              <w:bottom w:w="70" w:type="dxa"/>
              <w:right w:w="80" w:type="dxa"/>
            </w:tcMar>
            <w:vAlign w:val="center"/>
          </w:tcPr>
          <w:p w14:paraId="006ADC19">
            <w:pPr>
              <w:spacing w:after="20" w:line="259" w:lineRule="auto"/>
            </w:pPr>
            <w:r>
              <w:rPr>
                <w:rFonts w:ascii="Arial" w:hAnsi="Arial" w:eastAsia="Microsoft YaHei"/>
                <w:b w:val="0"/>
                <w:sz w:val="17"/>
              </w:rPr>
              <w:t>路线已确定 / 当前本地；后续 4G 为主</w:t>
            </w:r>
          </w:p>
        </w:tc>
        <w:tc>
          <w:tcPr>
            <w:tcW w:w="5669" w:type="dxa"/>
            <w:tcMar>
              <w:top w:w="70" w:type="dxa"/>
              <w:left w:w="80" w:type="dxa"/>
              <w:bottom w:w="70" w:type="dxa"/>
              <w:right w:w="80" w:type="dxa"/>
            </w:tcMar>
            <w:vAlign w:val="center"/>
          </w:tcPr>
          <w:p w14:paraId="763F8C4C">
            <w:pPr>
              <w:spacing w:after="20" w:line="259" w:lineRule="auto"/>
            </w:pPr>
            <w:r>
              <w:rPr>
                <w:rFonts w:ascii="Arial" w:hAnsi="Arial" w:eastAsia="Microsoft YaHei"/>
                <w:b w:val="0"/>
                <w:sz w:val="17"/>
              </w:rPr>
              <w:t>当前电脑局域网验证；真实设备阶段计划通过 4G 访问公网 FastAPI；WiFi/蓝牙可作为后续扩展</w:t>
            </w:r>
          </w:p>
        </w:tc>
      </w:tr>
      <w:tr w14:paraId="4F44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F27531E">
            <w:pPr>
              <w:spacing w:after="20" w:line="259" w:lineRule="auto"/>
              <w:ind w:firstLine="0"/>
            </w:pPr>
            <w:r>
              <w:rPr>
                <w:rFonts w:ascii="Arial" w:hAnsi="Arial" w:eastAsia="Microsoft YaHei"/>
                <w:sz w:val="17"/>
              </w:rPr>
              <w:t>开发电脑</w:t>
            </w:r>
          </w:p>
        </w:tc>
        <w:tc>
          <w:tcPr>
            <w:tcW w:w="1814" w:type="dxa"/>
            <w:tcMar>
              <w:top w:w="70" w:type="dxa"/>
              <w:left w:w="80" w:type="dxa"/>
              <w:bottom w:w="70" w:type="dxa"/>
              <w:right w:w="80" w:type="dxa"/>
            </w:tcMar>
            <w:vAlign w:val="center"/>
          </w:tcPr>
          <w:p w14:paraId="69EC42EF">
            <w:pPr>
              <w:spacing w:after="20" w:line="259" w:lineRule="auto"/>
              <w:ind w:firstLine="0"/>
            </w:pPr>
            <w:r>
              <w:rPr>
                <w:rFonts w:ascii="Arial" w:hAnsi="Arial" w:eastAsia="Microsoft YaHei"/>
                <w:sz w:val="17"/>
              </w:rPr>
              <w:t>已实施</w:t>
            </w:r>
          </w:p>
        </w:tc>
        <w:tc>
          <w:tcPr>
            <w:tcW w:w="5669" w:type="dxa"/>
            <w:tcMar>
              <w:top w:w="70" w:type="dxa"/>
              <w:left w:w="80" w:type="dxa"/>
              <w:bottom w:w="70" w:type="dxa"/>
              <w:right w:w="80" w:type="dxa"/>
            </w:tcMar>
            <w:vAlign w:val="center"/>
          </w:tcPr>
          <w:p w14:paraId="1D84F43C">
            <w:pPr>
              <w:spacing w:after="20" w:line="259" w:lineRule="auto"/>
              <w:ind w:firstLine="0"/>
            </w:pPr>
            <w:r>
              <w:rPr>
                <w:rFonts w:ascii="Arial" w:hAnsi="Arial" w:eastAsia="Microsoft YaHei"/>
                <w:sz w:val="17"/>
              </w:rPr>
              <w:t>当前承担 Python/FastAPI、MySQL、前端 HTTP Server、浏览器和 Workbench 调试</w:t>
            </w:r>
          </w:p>
        </w:tc>
      </w:tr>
      <w:tr w14:paraId="15AD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7FE8577">
            <w:pPr>
              <w:spacing w:after="20" w:line="259" w:lineRule="auto"/>
              <w:ind w:firstLine="0"/>
            </w:pPr>
            <w:r>
              <w:rPr>
                <w:rFonts w:ascii="Arial" w:hAnsi="Arial" w:eastAsia="Microsoft YaHei"/>
                <w:sz w:val="17"/>
              </w:rPr>
              <w:t>SOS 实体按键</w:t>
            </w:r>
          </w:p>
        </w:tc>
        <w:tc>
          <w:tcPr>
            <w:tcW w:w="1814" w:type="dxa"/>
            <w:tcMar>
              <w:top w:w="70" w:type="dxa"/>
              <w:left w:w="80" w:type="dxa"/>
              <w:bottom w:w="70" w:type="dxa"/>
              <w:right w:w="80" w:type="dxa"/>
            </w:tcMar>
            <w:vAlign w:val="center"/>
          </w:tcPr>
          <w:p w14:paraId="63683C0B">
            <w:pPr>
              <w:spacing w:after="20" w:line="259" w:lineRule="auto"/>
              <w:ind w:firstLine="0"/>
            </w:pPr>
            <w:r>
              <w:rPr>
                <w:rFonts w:ascii="Arial" w:hAnsi="Arial" w:eastAsia="Microsoft YaHei"/>
                <w:sz w:val="17"/>
              </w:rPr>
              <w:t>规划中</w:t>
            </w:r>
          </w:p>
        </w:tc>
        <w:tc>
          <w:tcPr>
            <w:tcW w:w="5669" w:type="dxa"/>
            <w:tcMar>
              <w:top w:w="70" w:type="dxa"/>
              <w:left w:w="80" w:type="dxa"/>
              <w:bottom w:w="70" w:type="dxa"/>
              <w:right w:w="80" w:type="dxa"/>
            </w:tcMar>
            <w:vAlign w:val="center"/>
          </w:tcPr>
          <w:p w14:paraId="2EE4DA10">
            <w:pPr>
              <w:spacing w:after="20" w:line="259" w:lineRule="auto"/>
              <w:ind w:firstLine="0"/>
            </w:pPr>
            <w:r>
              <w:rPr>
                <w:rFonts w:ascii="Arial" w:hAnsi="Arial" w:eastAsia="Microsoft YaHei"/>
                <w:sz w:val="17"/>
              </w:rPr>
              <w:t>老人主动求救输入；由主控检测后形成 SOS 事件并上传</w:t>
            </w:r>
          </w:p>
        </w:tc>
      </w:tr>
      <w:tr w14:paraId="161D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D05EF63">
            <w:pPr>
              <w:spacing w:after="20" w:line="259" w:lineRule="auto"/>
              <w:ind w:firstLine="0"/>
            </w:pPr>
            <w:r>
              <w:rPr>
                <w:rFonts w:ascii="Arial" w:hAnsi="Arial" w:eastAsia="Microsoft YaHei"/>
                <w:sz w:val="17"/>
              </w:rPr>
              <w:t>跌倒检测硬件</w:t>
            </w:r>
          </w:p>
        </w:tc>
        <w:tc>
          <w:tcPr>
            <w:tcW w:w="1814" w:type="dxa"/>
            <w:tcMar>
              <w:top w:w="70" w:type="dxa"/>
              <w:left w:w="80" w:type="dxa"/>
              <w:bottom w:w="70" w:type="dxa"/>
              <w:right w:w="80" w:type="dxa"/>
            </w:tcMar>
            <w:vAlign w:val="center"/>
          </w:tcPr>
          <w:p w14:paraId="34ABD6DD">
            <w:pPr>
              <w:spacing w:after="20" w:line="259" w:lineRule="auto"/>
              <w:ind w:firstLine="0"/>
            </w:pPr>
            <w:r>
              <w:rPr>
                <w:rFonts w:ascii="Arial" w:hAnsi="Arial" w:eastAsia="Microsoft YaHei"/>
                <w:sz w:val="17"/>
              </w:rPr>
              <w:t>规划中</w:t>
            </w:r>
          </w:p>
        </w:tc>
        <w:tc>
          <w:tcPr>
            <w:tcW w:w="5669" w:type="dxa"/>
            <w:tcMar>
              <w:top w:w="70" w:type="dxa"/>
              <w:left w:w="80" w:type="dxa"/>
              <w:bottom w:w="70" w:type="dxa"/>
              <w:right w:w="80" w:type="dxa"/>
            </w:tcMar>
            <w:vAlign w:val="center"/>
          </w:tcPr>
          <w:p w14:paraId="1959DD46">
            <w:pPr>
              <w:spacing w:after="20" w:line="259" w:lineRule="auto"/>
              <w:ind w:firstLine="0"/>
            </w:pPr>
            <w:r>
              <w:rPr>
                <w:rFonts w:ascii="Arial" w:hAnsi="Arial" w:eastAsia="Microsoft YaHei"/>
                <w:sz w:val="17"/>
              </w:rPr>
              <w:t>采集运动状态；具体传感器、算法和阈值未确定</w:t>
            </w:r>
          </w:p>
        </w:tc>
      </w:tr>
      <w:tr w14:paraId="3C6C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16075B6">
            <w:pPr>
              <w:spacing w:after="20" w:line="259" w:lineRule="auto"/>
              <w:ind w:firstLine="0"/>
            </w:pPr>
            <w:r>
              <w:rPr>
                <w:rFonts w:ascii="Arial" w:hAnsi="Arial" w:eastAsia="Microsoft YaHei"/>
                <w:sz w:val="17"/>
              </w:rPr>
              <w:t>语音硬件</w:t>
            </w:r>
          </w:p>
        </w:tc>
        <w:tc>
          <w:tcPr>
            <w:tcW w:w="1814" w:type="dxa"/>
            <w:tcMar>
              <w:top w:w="70" w:type="dxa"/>
              <w:left w:w="80" w:type="dxa"/>
              <w:bottom w:w="70" w:type="dxa"/>
              <w:right w:w="80" w:type="dxa"/>
            </w:tcMar>
            <w:vAlign w:val="center"/>
          </w:tcPr>
          <w:p w14:paraId="06636866">
            <w:pPr>
              <w:spacing w:after="20" w:line="259" w:lineRule="auto"/>
              <w:ind w:firstLine="0"/>
            </w:pPr>
            <w:r>
              <w:rPr>
                <w:rFonts w:ascii="Arial" w:hAnsi="Arial" w:eastAsia="Microsoft YaHei"/>
                <w:sz w:val="17"/>
              </w:rPr>
              <w:t>规划中</w:t>
            </w:r>
          </w:p>
        </w:tc>
        <w:tc>
          <w:tcPr>
            <w:tcW w:w="5669" w:type="dxa"/>
            <w:tcMar>
              <w:top w:w="70" w:type="dxa"/>
              <w:left w:w="80" w:type="dxa"/>
              <w:bottom w:w="70" w:type="dxa"/>
              <w:right w:w="80" w:type="dxa"/>
            </w:tcMar>
            <w:vAlign w:val="center"/>
          </w:tcPr>
          <w:p w14:paraId="110465B4">
            <w:pPr>
              <w:spacing w:after="20" w:line="259" w:lineRule="auto"/>
              <w:ind w:firstLine="0"/>
            </w:pPr>
            <w:r>
              <w:rPr>
                <w:rFonts w:ascii="Arial" w:hAnsi="Arial" w:eastAsia="Microsoft YaHei"/>
                <w:sz w:val="17"/>
              </w:rPr>
              <w:t>麦克风、扬声器及音频链；通信协议未确定</w:t>
            </w:r>
          </w:p>
        </w:tc>
      </w:tr>
      <w:tr w14:paraId="2BE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E7030F6">
            <w:pPr>
              <w:spacing w:after="20" w:line="259" w:lineRule="auto"/>
              <w:ind w:firstLine="0"/>
            </w:pPr>
            <w:r>
              <w:rPr>
                <w:rFonts w:ascii="Arial" w:hAnsi="Arial" w:eastAsia="Microsoft YaHei"/>
                <w:sz w:val="17"/>
              </w:rPr>
              <w:t>电量检测</w:t>
            </w:r>
          </w:p>
        </w:tc>
        <w:tc>
          <w:tcPr>
            <w:tcW w:w="1814" w:type="dxa"/>
            <w:tcMar>
              <w:top w:w="70" w:type="dxa"/>
              <w:left w:w="80" w:type="dxa"/>
              <w:bottom w:w="70" w:type="dxa"/>
              <w:right w:w="80" w:type="dxa"/>
            </w:tcMar>
            <w:vAlign w:val="center"/>
          </w:tcPr>
          <w:p w14:paraId="4E2E759D">
            <w:pPr>
              <w:spacing w:after="20" w:line="259" w:lineRule="auto"/>
              <w:ind w:firstLine="0"/>
            </w:pPr>
            <w:r>
              <w:rPr>
                <w:rFonts w:ascii="Arial" w:hAnsi="Arial" w:eastAsia="Microsoft YaHei"/>
                <w:sz w:val="17"/>
              </w:rPr>
              <w:t>规划中</w:t>
            </w:r>
          </w:p>
        </w:tc>
        <w:tc>
          <w:tcPr>
            <w:tcW w:w="5669" w:type="dxa"/>
            <w:tcMar>
              <w:top w:w="70" w:type="dxa"/>
              <w:left w:w="80" w:type="dxa"/>
              <w:bottom w:w="70" w:type="dxa"/>
              <w:right w:w="80" w:type="dxa"/>
            </w:tcMar>
            <w:vAlign w:val="center"/>
          </w:tcPr>
          <w:p w14:paraId="51F1F794">
            <w:pPr>
              <w:spacing w:after="20" w:line="259" w:lineRule="auto"/>
              <w:ind w:firstLine="0"/>
            </w:pPr>
            <w:r>
              <w:rPr>
                <w:rFonts w:ascii="Arial" w:hAnsi="Arial" w:eastAsia="Microsoft YaHei"/>
                <w:sz w:val="17"/>
              </w:rPr>
              <w:t>采集设备电量/电压并作为设备状态上传</w:t>
            </w:r>
          </w:p>
        </w:tc>
      </w:tr>
      <w:tr w14:paraId="18F7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53AD51F">
            <w:pPr>
              <w:spacing w:after="20" w:line="259" w:lineRule="auto"/>
              <w:ind w:firstLine="0"/>
            </w:pPr>
            <w:r>
              <w:rPr>
                <w:rFonts w:ascii="Arial" w:hAnsi="Arial" w:eastAsia="Microsoft YaHei"/>
                <w:sz w:val="17"/>
              </w:rPr>
              <w:t>摄像头</w:t>
            </w:r>
          </w:p>
        </w:tc>
        <w:tc>
          <w:tcPr>
            <w:tcW w:w="1814" w:type="dxa"/>
            <w:tcMar>
              <w:top w:w="70" w:type="dxa"/>
              <w:left w:w="80" w:type="dxa"/>
              <w:bottom w:w="70" w:type="dxa"/>
              <w:right w:w="80" w:type="dxa"/>
            </w:tcMar>
            <w:vAlign w:val="center"/>
          </w:tcPr>
          <w:p w14:paraId="3937489C">
            <w:pPr>
              <w:spacing w:after="20" w:line="259" w:lineRule="auto"/>
              <w:ind w:firstLine="0"/>
            </w:pPr>
            <w:r>
              <w:rPr>
                <w:rFonts w:ascii="Arial" w:hAnsi="Arial" w:eastAsia="Microsoft YaHei"/>
                <w:sz w:val="17"/>
              </w:rPr>
              <w:t>规划中</w:t>
            </w:r>
          </w:p>
        </w:tc>
        <w:tc>
          <w:tcPr>
            <w:tcW w:w="5669" w:type="dxa"/>
            <w:tcMar>
              <w:top w:w="70" w:type="dxa"/>
              <w:left w:w="80" w:type="dxa"/>
              <w:bottom w:w="70" w:type="dxa"/>
              <w:right w:w="80" w:type="dxa"/>
            </w:tcMar>
            <w:vAlign w:val="center"/>
          </w:tcPr>
          <w:p w14:paraId="4E6A6DE0">
            <w:pPr>
              <w:spacing w:after="20" w:line="259" w:lineRule="auto"/>
              <w:ind w:firstLine="0"/>
            </w:pPr>
            <w:r>
              <w:rPr>
                <w:rFonts w:ascii="Arial" w:hAnsi="Arial" w:eastAsia="Microsoft YaHei"/>
                <w:sz w:val="17"/>
              </w:rPr>
              <w:t>安全事件抓拍；型号、压缩、上传和存储未确定</w:t>
            </w:r>
          </w:p>
        </w:tc>
      </w:tr>
    </w:tbl>
    <w:p w14:paraId="22CE6DFB">
      <w:pPr>
        <w:spacing w:after="20"/>
      </w:pPr>
    </w:p>
    <w:p w14:paraId="2A86E157">
      <w:pPr>
        <w:pStyle w:val="164"/>
        <w:ind w:firstLine="0"/>
      </w:pPr>
      <w:r>
        <w:rPr>
          <w:rFonts w:ascii="Noto Sans CJK SC" w:hAnsi="Noto Sans CJK SC" w:eastAsia="Noto Sans CJK SC"/>
          <w:b/>
          <w:color w:val="A61B1B"/>
        </w:rPr>
        <w:t xml:space="preserve">【注意】 </w:t>
      </w:r>
      <w:r>
        <w:rPr>
          <w:rFonts w:ascii="Noto Serif CJK SC" w:hAnsi="Noto Serif CJK SC" w:eastAsia="Noto Serif CJK SC"/>
          <w:b w:val="0"/>
        </w:rPr>
        <w:t>数据库 Foreign Key 是表之间的数据完整性约束，不是硬件 SOS 按键；当前 locations 表没有外键和 Trigger，这与硬件功能无冲突。</w:t>
      </w:r>
    </w:p>
    <w:p w14:paraId="7B0808BA">
      <w:pPr>
        <w:pStyle w:val="4"/>
        <w:ind w:firstLine="0"/>
      </w:pPr>
      <w:bookmarkStart w:id="19" w:name="v7x019"/>
      <w:r>
        <w:rPr>
          <w:rFonts w:ascii="Noto Sans CJK SC" w:hAnsi="Noto Sans CJK SC" w:eastAsia="Noto Sans CJK SC"/>
        </w:rPr>
        <w:t>2.3 后端技术栈与架构</w:t>
      </w:r>
      <w:bookmarkEnd w:id="19"/>
    </w:p>
    <w:p w14:paraId="062B885D">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后端采用 Python + FastAPI；数据库连接当前采用 mysql-connector-python；MySQL 为结构化业务数据存储。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7E036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00FB4326">
            <w:pPr>
              <w:ind w:firstLine="0"/>
              <w:jc w:val="center"/>
            </w:pPr>
            <w:r>
              <w:rPr>
                <w:rFonts w:ascii="Arial" w:hAnsi="Arial" w:eastAsia="Microsoft YaHei"/>
                <w:b/>
                <w:color w:val="0B2545"/>
                <w:sz w:val="17"/>
              </w:rPr>
              <w:t>职责</w:t>
            </w:r>
          </w:p>
        </w:tc>
        <w:tc>
          <w:tcPr>
            <w:tcW w:w="5329" w:type="dxa"/>
            <w:shd w:val="clear" w:color="auto" w:fill="D9EAF7"/>
            <w:tcMar>
              <w:top w:w="70" w:type="dxa"/>
              <w:left w:w="80" w:type="dxa"/>
              <w:bottom w:w="70" w:type="dxa"/>
              <w:right w:w="80" w:type="dxa"/>
            </w:tcMar>
            <w:vAlign w:val="center"/>
            <w:shd w:fill="E8EEF5"/>
          </w:tcPr>
          <w:p w14:paraId="3FB37DA4">
            <w:pPr>
              <w:ind w:firstLine="0"/>
              <w:jc w:val="center"/>
            </w:pPr>
            <w:r>
              <w:rPr>
                <w:rFonts w:ascii="Arial" w:hAnsi="Arial" w:eastAsia="Microsoft YaHei"/>
                <w:b/>
                <w:color w:val="0B2545"/>
                <w:sz w:val="17"/>
              </w:rPr>
              <w:t>实现方向</w:t>
            </w:r>
          </w:p>
        </w:tc>
        <w:tc>
          <w:tcPr>
            <w:tcW w:w="2154" w:type="dxa"/>
            <w:shd w:val="clear" w:color="auto" w:fill="D9EAF7"/>
            <w:tcMar>
              <w:top w:w="70" w:type="dxa"/>
              <w:left w:w="80" w:type="dxa"/>
              <w:bottom w:w="70" w:type="dxa"/>
              <w:right w:w="80" w:type="dxa"/>
            </w:tcMar>
            <w:vAlign w:val="center"/>
            <w:shd w:fill="E8EEF5"/>
          </w:tcPr>
          <w:p w14:paraId="7B05C22A">
            <w:pPr>
              <w:ind w:firstLine="0"/>
              <w:jc w:val="center"/>
            </w:pPr>
            <w:r>
              <w:rPr>
                <w:rFonts w:ascii="Arial" w:hAnsi="Arial" w:eastAsia="Microsoft YaHei"/>
                <w:b/>
                <w:color w:val="0B2545"/>
                <w:sz w:val="17"/>
              </w:rPr>
              <w:t>状态</w:t>
            </w:r>
          </w:p>
        </w:tc>
      </w:tr>
      <w:tr w14:paraId="23181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93101FC">
            <w:pPr>
              <w:spacing w:after="20" w:line="259" w:lineRule="auto"/>
            </w:pPr>
            <w:r>
              <w:rPr>
                <w:rFonts w:ascii="Arial" w:hAnsi="Arial" w:eastAsia="Microsoft YaHei"/>
                <w:b w:val="0"/>
                <w:sz w:val="17"/>
              </w:rPr>
              <w:t>设备定位上传</w:t>
            </w:r>
          </w:p>
        </w:tc>
        <w:tc>
          <w:tcPr>
            <w:tcW w:w="5329" w:type="dxa"/>
            <w:tcMar>
              <w:top w:w="70" w:type="dxa"/>
              <w:left w:w="80" w:type="dxa"/>
              <w:bottom w:w="70" w:type="dxa"/>
              <w:right w:w="80" w:type="dxa"/>
            </w:tcMar>
            <w:vAlign w:val="center"/>
          </w:tcPr>
          <w:p w14:paraId="7DCA74EA">
            <w:pPr>
              <w:spacing w:after="20" w:line="259" w:lineRule="auto"/>
            </w:pPr>
            <w:r>
              <w:rPr>
                <w:rFonts w:ascii="Arial" w:hAnsi="Arial" w:eastAsia="Microsoft YaHei"/>
                <w:b w:val="0"/>
                <w:sz w:val="17"/>
              </w:rPr>
              <w:t>POST /location 接收 device_id、longitude、latitude</w:t>
            </w:r>
          </w:p>
        </w:tc>
        <w:tc>
          <w:tcPr>
            <w:tcW w:w="2154" w:type="dxa"/>
            <w:tcMar>
              <w:top w:w="70" w:type="dxa"/>
              <w:left w:w="80" w:type="dxa"/>
              <w:bottom w:w="70" w:type="dxa"/>
              <w:right w:w="80" w:type="dxa"/>
            </w:tcMar>
            <w:vAlign w:val="center"/>
          </w:tcPr>
          <w:p w14:paraId="0BFC5106">
            <w:pPr>
              <w:spacing w:after="20" w:line="259" w:lineRule="auto"/>
            </w:pPr>
            <w:r>
              <w:rPr>
                <w:rFonts w:ascii="Arial" w:hAnsi="Arial" w:eastAsia="Microsoft YaHei"/>
                <w:sz w:val="17"/>
              </w:rPr>
              <w:t>已实施/已验证；ESP32 固定测试坐标已自动 POST，真实 GPS 联调中；当前不上传 gps_time</w:t>
            </w:r>
          </w:p>
        </w:tc>
      </w:tr>
      <w:tr w14:paraId="2DC33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12207A7">
            <w:pPr>
              <w:spacing w:after="20" w:line="259" w:lineRule="auto"/>
            </w:pPr>
            <w:r>
              <w:rPr>
                <w:rFonts w:ascii="Arial" w:hAnsi="Arial" w:eastAsia="Microsoft YaHei"/>
                <w:b w:val="0"/>
                <w:sz w:val="17"/>
              </w:rPr>
              <w:t>数据合法性校验</w:t>
            </w:r>
          </w:p>
        </w:tc>
        <w:tc>
          <w:tcPr>
            <w:tcW w:w="5329" w:type="dxa"/>
            <w:tcMar>
              <w:top w:w="70" w:type="dxa"/>
              <w:left w:w="80" w:type="dxa"/>
              <w:bottom w:w="70" w:type="dxa"/>
              <w:right w:w="80" w:type="dxa"/>
            </w:tcMar>
            <w:vAlign w:val="center"/>
          </w:tcPr>
          <w:p w14:paraId="425C6924">
            <w:pPr>
              <w:spacing w:after="20" w:line="259" w:lineRule="auto"/>
            </w:pPr>
            <w:r>
              <w:rPr>
                <w:rFonts w:ascii="Arial" w:hAnsi="Arial" w:eastAsia="Microsoft YaHei"/>
                <w:b w:val="0"/>
                <w:sz w:val="17"/>
              </w:rPr>
              <w:t>device_id 非空、经纬度范围检查</w:t>
            </w:r>
          </w:p>
        </w:tc>
        <w:tc>
          <w:tcPr>
            <w:tcW w:w="2154" w:type="dxa"/>
            <w:tcMar>
              <w:top w:w="70" w:type="dxa"/>
              <w:left w:w="80" w:type="dxa"/>
              <w:bottom w:w="70" w:type="dxa"/>
              <w:right w:w="80" w:type="dxa"/>
            </w:tcMar>
            <w:vAlign w:val="center"/>
          </w:tcPr>
          <w:p w14:paraId="1E70ECE6">
            <w:pPr>
              <w:spacing w:after="20" w:line="259" w:lineRule="auto"/>
            </w:pPr>
            <w:r>
              <w:rPr>
                <w:rFonts w:ascii="Arial" w:hAnsi="Arial" w:eastAsia="Microsoft YaHei"/>
                <w:b w:val="0"/>
                <w:sz w:val="17"/>
              </w:rPr>
              <w:t>已实施/已验证；时间字段校验暂随 gps_time 阶段补充</w:t>
            </w:r>
          </w:p>
        </w:tc>
      </w:tr>
      <w:tr w14:paraId="689C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ACF5F3E">
            <w:pPr>
              <w:spacing w:after="20" w:line="259" w:lineRule="auto"/>
            </w:pPr>
            <w:r>
              <w:rPr>
                <w:rFonts w:ascii="Arial" w:hAnsi="Arial" w:eastAsia="Microsoft YaHei"/>
                <w:b w:val="0"/>
                <w:sz w:val="17"/>
              </w:rPr>
              <w:t>最新位置</w:t>
            </w:r>
          </w:p>
        </w:tc>
        <w:tc>
          <w:tcPr>
            <w:tcW w:w="5329" w:type="dxa"/>
            <w:tcMar>
              <w:top w:w="70" w:type="dxa"/>
              <w:left w:w="80" w:type="dxa"/>
              <w:bottom w:w="70" w:type="dxa"/>
              <w:right w:w="80" w:type="dxa"/>
            </w:tcMar>
            <w:vAlign w:val="center"/>
          </w:tcPr>
          <w:p w14:paraId="4D66B4AC">
            <w:pPr>
              <w:spacing w:after="20" w:line="259" w:lineRule="auto"/>
            </w:pPr>
            <w:r>
              <w:rPr>
                <w:rFonts w:ascii="Arial" w:hAnsi="Arial" w:eastAsia="Microsoft YaHei"/>
                <w:b w:val="0"/>
                <w:sz w:val="17"/>
              </w:rPr>
              <w:t>GET /location 读取最新记录</w:t>
            </w:r>
          </w:p>
        </w:tc>
        <w:tc>
          <w:tcPr>
            <w:tcW w:w="2154" w:type="dxa"/>
            <w:tcMar>
              <w:top w:w="70" w:type="dxa"/>
              <w:left w:w="80" w:type="dxa"/>
              <w:bottom w:w="70" w:type="dxa"/>
              <w:right w:w="80" w:type="dxa"/>
            </w:tcMar>
            <w:vAlign w:val="center"/>
          </w:tcPr>
          <w:p w14:paraId="20057329">
            <w:pPr>
              <w:spacing w:after="20" w:line="259" w:lineRule="auto"/>
            </w:pPr>
            <w:r>
              <w:rPr>
                <w:rFonts w:ascii="Arial" w:hAnsi="Arial" w:eastAsia="Microsoft YaHei"/>
                <w:b w:val="0"/>
                <w:sz w:val="17"/>
              </w:rPr>
              <w:t>已实施/已验证</w:t>
            </w:r>
          </w:p>
        </w:tc>
      </w:tr>
      <w:tr w14:paraId="6D1C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7C54DBE">
            <w:pPr>
              <w:spacing w:after="20" w:line="259" w:lineRule="auto"/>
            </w:pPr>
            <w:r>
              <w:rPr>
                <w:rFonts w:ascii="Arial" w:hAnsi="Arial" w:eastAsia="Microsoft YaHei"/>
                <w:b w:val="0"/>
                <w:sz w:val="17"/>
              </w:rPr>
              <w:t>今日轨迹</w:t>
            </w:r>
          </w:p>
        </w:tc>
        <w:tc>
          <w:tcPr>
            <w:tcW w:w="5329" w:type="dxa"/>
            <w:tcMar>
              <w:top w:w="70" w:type="dxa"/>
              <w:left w:w="80" w:type="dxa"/>
              <w:bottom w:w="70" w:type="dxa"/>
              <w:right w:w="80" w:type="dxa"/>
            </w:tcMar>
            <w:vAlign w:val="center"/>
          </w:tcPr>
          <w:p w14:paraId="3E8AA3A2">
            <w:pPr>
              <w:spacing w:after="20" w:line="259" w:lineRule="auto"/>
            </w:pPr>
            <w:r>
              <w:rPr>
                <w:rFonts w:ascii="Arial" w:hAnsi="Arial" w:eastAsia="Microsoft YaHei"/>
                <w:b w:val="0"/>
                <w:sz w:val="17"/>
              </w:rPr>
              <w:t>GET /locations/today</w:t>
            </w:r>
          </w:p>
        </w:tc>
        <w:tc>
          <w:tcPr>
            <w:tcW w:w="2154" w:type="dxa"/>
            <w:tcMar>
              <w:top w:w="70" w:type="dxa"/>
              <w:left w:w="80" w:type="dxa"/>
              <w:bottom w:w="70" w:type="dxa"/>
              <w:right w:w="80" w:type="dxa"/>
            </w:tcMar>
            <w:vAlign w:val="center"/>
          </w:tcPr>
          <w:p w14:paraId="17D4CDF6">
            <w:pPr>
              <w:spacing w:after="20" w:line="259" w:lineRule="auto"/>
            </w:pPr>
            <w:r>
              <w:rPr>
                <w:rFonts w:ascii="Arial" w:hAnsi="Arial" w:eastAsia="Microsoft YaHei"/>
                <w:b w:val="0"/>
                <w:sz w:val="17"/>
              </w:rPr>
              <w:t>已实施/已验证；查询后 50m 抽稀</w:t>
            </w:r>
          </w:p>
        </w:tc>
      </w:tr>
      <w:tr w14:paraId="6990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7AC3266">
            <w:pPr>
              <w:spacing w:after="20" w:line="259" w:lineRule="auto"/>
            </w:pPr>
            <w:r>
              <w:rPr>
                <w:rFonts w:ascii="Arial" w:hAnsi="Arial" w:eastAsia="Microsoft YaHei"/>
                <w:b w:val="0"/>
                <w:sz w:val="17"/>
              </w:rPr>
              <w:t>历史日期轨迹</w:t>
            </w:r>
          </w:p>
        </w:tc>
        <w:tc>
          <w:tcPr>
            <w:tcW w:w="5329" w:type="dxa"/>
            <w:tcMar>
              <w:top w:w="70" w:type="dxa"/>
              <w:left w:w="80" w:type="dxa"/>
              <w:bottom w:w="70" w:type="dxa"/>
              <w:right w:w="80" w:type="dxa"/>
            </w:tcMar>
            <w:vAlign w:val="center"/>
          </w:tcPr>
          <w:p w14:paraId="0AC1145E">
            <w:pPr>
              <w:spacing w:after="20" w:line="259" w:lineRule="auto"/>
            </w:pPr>
            <w:r>
              <w:rPr>
                <w:rFonts w:ascii="Arial" w:hAnsi="Arial" w:eastAsia="Microsoft YaHei"/>
                <w:b w:val="0"/>
                <w:sz w:val="17"/>
              </w:rPr>
              <w:t>GET /locations/history/date</w:t>
            </w:r>
          </w:p>
        </w:tc>
        <w:tc>
          <w:tcPr>
            <w:tcW w:w="2154" w:type="dxa"/>
            <w:tcMar>
              <w:top w:w="70" w:type="dxa"/>
              <w:left w:w="80" w:type="dxa"/>
              <w:bottom w:w="70" w:type="dxa"/>
              <w:right w:w="80" w:type="dxa"/>
            </w:tcMar>
            <w:vAlign w:val="center"/>
          </w:tcPr>
          <w:p w14:paraId="3ED58F10">
            <w:pPr>
              <w:spacing w:after="20" w:line="259" w:lineRule="auto"/>
            </w:pPr>
            <w:r>
              <w:rPr>
                <w:rFonts w:ascii="Arial" w:hAnsi="Arial" w:eastAsia="Microsoft YaHei"/>
                <w:b w:val="0"/>
                <w:sz w:val="17"/>
              </w:rPr>
              <w:t>已实施/已验证；日期完整轨迹 + 抽稀</w:t>
            </w:r>
          </w:p>
        </w:tc>
      </w:tr>
      <w:tr w14:paraId="6B96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48224D4">
            <w:pPr>
              <w:spacing w:after="20" w:line="259" w:lineRule="auto"/>
            </w:pPr>
            <w:r>
              <w:rPr>
                <w:rFonts w:ascii="Arial" w:hAnsi="Arial" w:eastAsia="Microsoft YaHei"/>
                <w:b w:val="0"/>
                <w:sz w:val="17"/>
              </w:rPr>
              <w:t>自定义时间范围</w:t>
            </w:r>
          </w:p>
        </w:tc>
        <w:tc>
          <w:tcPr>
            <w:tcW w:w="5329" w:type="dxa"/>
            <w:tcMar>
              <w:top w:w="70" w:type="dxa"/>
              <w:left w:w="80" w:type="dxa"/>
              <w:bottom w:w="70" w:type="dxa"/>
              <w:right w:w="80" w:type="dxa"/>
            </w:tcMar>
            <w:vAlign w:val="center"/>
          </w:tcPr>
          <w:p w14:paraId="463EC307">
            <w:pPr>
              <w:spacing w:after="20" w:line="259" w:lineRule="auto"/>
            </w:pPr>
            <w:r>
              <w:rPr>
                <w:rFonts w:ascii="Arial" w:hAnsi="Arial" w:eastAsia="Microsoft YaHei"/>
                <w:b w:val="0"/>
                <w:sz w:val="17"/>
              </w:rPr>
              <w:t>GET /locations/history/range</w:t>
            </w:r>
          </w:p>
        </w:tc>
        <w:tc>
          <w:tcPr>
            <w:tcW w:w="2154" w:type="dxa"/>
            <w:tcMar>
              <w:top w:w="70" w:type="dxa"/>
              <w:left w:w="80" w:type="dxa"/>
              <w:bottom w:w="70" w:type="dxa"/>
              <w:right w:w="80" w:type="dxa"/>
            </w:tcMar>
            <w:vAlign w:val="center"/>
          </w:tcPr>
          <w:p w14:paraId="5689EF01">
            <w:pPr>
              <w:spacing w:after="20" w:line="259" w:lineRule="auto"/>
            </w:pPr>
            <w:r>
              <w:rPr>
                <w:rFonts w:ascii="Arial" w:hAnsi="Arial" w:eastAsia="Microsoft YaHei"/>
                <w:b w:val="0"/>
                <w:sz w:val="17"/>
              </w:rPr>
              <w:t>已实施/已验证；按 timestamp 范围查询</w:t>
            </w:r>
          </w:p>
        </w:tc>
      </w:tr>
      <w:tr w14:paraId="7D170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5CB0855">
            <w:pPr>
              <w:spacing w:after="20" w:line="259" w:lineRule="auto"/>
            </w:pPr>
            <w:r>
              <w:rPr>
                <w:rFonts w:ascii="Arial" w:hAnsi="Arial" w:eastAsia="Microsoft YaHei"/>
                <w:b w:val="0"/>
                <w:sz w:val="17"/>
              </w:rPr>
              <w:t>时间点位置</w:t>
            </w:r>
          </w:p>
        </w:tc>
        <w:tc>
          <w:tcPr>
            <w:tcW w:w="5329" w:type="dxa"/>
            <w:tcMar>
              <w:top w:w="70" w:type="dxa"/>
              <w:left w:w="80" w:type="dxa"/>
              <w:bottom w:w="70" w:type="dxa"/>
              <w:right w:w="80" w:type="dxa"/>
            </w:tcMar>
            <w:vAlign w:val="center"/>
          </w:tcPr>
          <w:p w14:paraId="54DFD3AC">
            <w:pPr>
              <w:spacing w:after="20" w:line="259" w:lineRule="auto"/>
            </w:pPr>
            <w:r>
              <w:rPr>
                <w:rFonts w:ascii="Arial" w:hAnsi="Arial" w:eastAsia="Microsoft YaHei"/>
                <w:b w:val="0"/>
                <w:sz w:val="17"/>
              </w:rPr>
              <w:t>GET /locations/nearest</w:t>
            </w:r>
          </w:p>
        </w:tc>
        <w:tc>
          <w:tcPr>
            <w:tcW w:w="2154" w:type="dxa"/>
            <w:tcMar>
              <w:top w:w="70" w:type="dxa"/>
              <w:left w:w="80" w:type="dxa"/>
              <w:bottom w:w="70" w:type="dxa"/>
              <w:right w:w="80" w:type="dxa"/>
            </w:tcMar>
            <w:vAlign w:val="center"/>
          </w:tcPr>
          <w:p w14:paraId="4CD57B5E">
            <w:pPr>
              <w:spacing w:after="20" w:line="259" w:lineRule="auto"/>
            </w:pPr>
            <w:r>
              <w:rPr>
                <w:rFonts w:ascii="Arial" w:hAnsi="Arial" w:eastAsia="Microsoft YaHei"/>
                <w:b w:val="0"/>
                <w:sz w:val="17"/>
              </w:rPr>
              <w:t>已实施/已验证；前后5分钟窗口，按时间差最近</w:t>
            </w:r>
          </w:p>
        </w:tc>
      </w:tr>
      <w:tr w14:paraId="30BD7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47C47371">
            <w:pPr>
              <w:spacing w:after="20" w:line="259" w:lineRule="auto"/>
            </w:pPr>
            <w:r>
              <w:rPr>
                <w:rFonts w:ascii="Arial" w:hAnsi="Arial" w:eastAsia="Microsoft YaHei"/>
                <w:b w:val="0"/>
                <w:sz w:val="17"/>
              </w:rPr>
              <w:t>数据库访问</w:t>
            </w:r>
          </w:p>
        </w:tc>
        <w:tc>
          <w:tcPr>
            <w:tcW w:w="3229" w:type="dxa"/>
            <w:vAlign w:val="center"/>
          </w:tcPr>
          <w:p w14:paraId="2967E780">
            <w:pPr>
              <w:spacing w:after="20" w:line="259" w:lineRule="auto"/>
            </w:pPr>
            <w:r>
              <w:rPr>
                <w:rFonts w:ascii="Arial" w:hAnsi="Arial" w:eastAsia="Microsoft YaHei"/>
                <w:b w:val="0"/>
                <w:sz w:val="17"/>
              </w:rPr>
              <w:t>INSERT/SELECT/UPDATE/DELETE 由 FastAPI 执行</w:t>
            </w:r>
          </w:p>
        </w:tc>
        <w:tc>
          <w:tcPr>
            <w:tcW w:w="3229" w:type="dxa"/>
            <w:vAlign w:val="center"/>
          </w:tcPr>
          <w:p w14:paraId="7B16D805">
            <w:pPr>
              <w:spacing w:after="20" w:line="259" w:lineRule="auto"/>
            </w:pPr>
            <w:r>
              <w:rPr>
                <w:rFonts w:ascii="Arial" w:hAnsi="Arial" w:eastAsia="Microsoft YaHei"/>
                <w:b w:val="0"/>
                <w:sz w:val="17"/>
              </w:rPr>
              <w:t>原则已确定；当前定位相关 INSERT/SELECT 已验证</w:t>
            </w:r>
          </w:p>
        </w:tc>
      </w:tr>
      <w:tr w14:paraId="165D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31A05097">
            <w:pPr>
              <w:spacing w:after="20" w:line="259" w:lineRule="auto"/>
            </w:pPr>
            <w:r>
              <w:rPr>
                <w:rFonts w:ascii="Arial" w:hAnsi="Arial" w:eastAsia="Microsoft YaHei"/>
                <w:b w:val="0"/>
                <w:sz w:val="17"/>
              </w:rPr>
              <w:t>鉴权</w:t>
            </w:r>
          </w:p>
        </w:tc>
        <w:tc>
          <w:tcPr>
            <w:tcW w:w="3229" w:type="dxa"/>
            <w:vAlign w:val="center"/>
          </w:tcPr>
          <w:p w14:paraId="7A755D2F">
            <w:pPr>
              <w:spacing w:after="20" w:line="259" w:lineRule="auto"/>
            </w:pPr>
            <w:r>
              <w:rPr>
                <w:rFonts w:ascii="Arial" w:hAnsi="Arial" w:eastAsia="Microsoft YaHei"/>
                <w:b w:val="0"/>
                <w:sz w:val="17"/>
              </w:rPr>
              <w:t>登录身份 + 用户设备绑定 + 数据访问控制</w:t>
            </w:r>
          </w:p>
        </w:tc>
        <w:tc>
          <w:tcPr>
            <w:tcW w:w="3229" w:type="dxa"/>
            <w:vAlign w:val="center"/>
          </w:tcPr>
          <w:p w14:paraId="34B7CBCE">
            <w:pPr>
              <w:spacing w:after="20" w:line="259" w:lineRule="auto"/>
            </w:pPr>
            <w:r>
              <w:rPr>
                <w:rFonts w:ascii="Arial" w:hAnsi="Arial" w:eastAsia="Microsoft YaHei"/>
                <w:b w:val="0"/>
                <w:sz w:val="17"/>
              </w:rPr>
              <w:t>原则已确定，机制未选</w:t>
            </w:r>
          </w:p>
        </w:tc>
      </w:tr>
    </w:tbl>
    <w:p w14:paraId="42BEE159">
      <w:pPr>
        <w:spacing w:after="20"/>
      </w:pPr>
    </w:p>
    <w:p w14:paraId="59F39222">
      <w:pPr>
        <w:pStyle w:val="4"/>
        <w:ind w:firstLine="0"/>
      </w:pPr>
      <w:bookmarkStart w:id="20" w:name="v7x020"/>
      <w:r>
        <w:rPr>
          <w:rFonts w:ascii="Noto Sans CJK SC" w:hAnsi="Noto Sans CJK SC" w:eastAsia="Noto Sans CJK SC"/>
        </w:rPr>
        <w:t>2.4 前端技术栈与功能</w:t>
      </w:r>
      <w:bookmarkEnd w:id="20"/>
    </w:p>
    <w:p w14:paraId="1F03E03C">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前端采用 HTML + CSS + JavaScript；高德地图采用 JavaScript API；当前前端使用 fetch() 调用 FastAPI。</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0220D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547367A4">
            <w:pPr>
              <w:ind w:firstLine="0"/>
              <w:jc w:val="center"/>
            </w:pPr>
            <w:r>
              <w:rPr>
                <w:rFonts w:ascii="Arial" w:hAnsi="Arial" w:eastAsia="Microsoft YaHei"/>
                <w:b/>
                <w:color w:val="0B2545"/>
                <w:sz w:val="17"/>
              </w:rPr>
              <w:t>前端能力</w:t>
            </w:r>
          </w:p>
        </w:tc>
        <w:tc>
          <w:tcPr>
            <w:tcW w:w="5329" w:type="dxa"/>
            <w:shd w:val="clear" w:color="auto" w:fill="D9EAF7"/>
            <w:tcMar>
              <w:top w:w="70" w:type="dxa"/>
              <w:left w:w="80" w:type="dxa"/>
              <w:bottom w:w="70" w:type="dxa"/>
              <w:right w:w="80" w:type="dxa"/>
            </w:tcMar>
            <w:vAlign w:val="center"/>
            <w:shd w:fill="E8EEF5"/>
          </w:tcPr>
          <w:p w14:paraId="26A51C48">
            <w:pPr>
              <w:ind w:firstLine="0"/>
              <w:jc w:val="center"/>
            </w:pPr>
            <w:r>
              <w:rPr>
                <w:rFonts w:ascii="Arial" w:hAnsi="Arial" w:eastAsia="Microsoft YaHei"/>
                <w:b/>
                <w:color w:val="0B2545"/>
                <w:sz w:val="17"/>
              </w:rPr>
              <w:t>第一版最终要求</w:t>
            </w:r>
          </w:p>
        </w:tc>
        <w:tc>
          <w:tcPr>
            <w:tcW w:w="2154" w:type="dxa"/>
            <w:shd w:val="clear" w:color="auto" w:fill="D9EAF7"/>
            <w:tcMar>
              <w:top w:w="70" w:type="dxa"/>
              <w:left w:w="80" w:type="dxa"/>
              <w:bottom w:w="70" w:type="dxa"/>
              <w:right w:w="80" w:type="dxa"/>
            </w:tcMar>
            <w:vAlign w:val="center"/>
            <w:shd w:fill="E8EEF5"/>
          </w:tcPr>
          <w:p w14:paraId="7F4713D4">
            <w:pPr>
              <w:ind w:firstLine="0"/>
              <w:jc w:val="center"/>
            </w:pPr>
            <w:r>
              <w:rPr>
                <w:rFonts w:ascii="Arial" w:hAnsi="Arial" w:eastAsia="Microsoft YaHei"/>
                <w:b/>
                <w:color w:val="0B2545"/>
                <w:sz w:val="17"/>
              </w:rPr>
              <w:t>状态</w:t>
            </w:r>
          </w:p>
        </w:tc>
      </w:tr>
      <w:tr w14:paraId="2931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C2F70EF">
            <w:pPr>
              <w:spacing w:after="20" w:line="259" w:lineRule="auto"/>
            </w:pPr>
            <w:r>
              <w:rPr>
                <w:rFonts w:ascii="Arial" w:hAnsi="Arial" w:eastAsia="Microsoft YaHei"/>
                <w:b w:val="0"/>
                <w:sz w:val="17"/>
              </w:rPr>
              <w:t>HTTP 请求</w:t>
            </w:r>
          </w:p>
        </w:tc>
        <w:tc>
          <w:tcPr>
            <w:tcW w:w="5329" w:type="dxa"/>
            <w:tcMar>
              <w:top w:w="70" w:type="dxa"/>
              <w:left w:w="80" w:type="dxa"/>
              <w:bottom w:w="70" w:type="dxa"/>
              <w:right w:w="80" w:type="dxa"/>
            </w:tcMar>
            <w:vAlign w:val="center"/>
          </w:tcPr>
          <w:p w14:paraId="715CC5B2">
            <w:pPr>
              <w:spacing w:after="20" w:line="259" w:lineRule="auto"/>
            </w:pPr>
            <w:r>
              <w:rPr>
                <w:rFonts w:ascii="Arial" w:hAnsi="Arial" w:eastAsia="Microsoft YaHei"/>
                <w:b w:val="0"/>
                <w:sz w:val="17"/>
              </w:rPr>
              <w:t>fetch() 调用本地 FastAPI</w:t>
            </w:r>
          </w:p>
        </w:tc>
        <w:tc>
          <w:tcPr>
            <w:tcW w:w="2154" w:type="dxa"/>
            <w:tcMar>
              <w:top w:w="70" w:type="dxa"/>
              <w:left w:w="80" w:type="dxa"/>
              <w:bottom w:w="70" w:type="dxa"/>
              <w:right w:w="80" w:type="dxa"/>
            </w:tcMar>
            <w:vAlign w:val="center"/>
          </w:tcPr>
          <w:p w14:paraId="3E754A59">
            <w:pPr>
              <w:spacing w:after="20" w:line="259" w:lineRule="auto"/>
            </w:pPr>
            <w:r>
              <w:rPr>
                <w:rFonts w:ascii="Arial" w:hAnsi="Arial" w:eastAsia="Microsoft YaHei"/>
                <w:b w:val="0"/>
                <w:sz w:val="17"/>
              </w:rPr>
              <w:t>已验证</w:t>
            </w:r>
          </w:p>
        </w:tc>
      </w:tr>
      <w:tr w14:paraId="6145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7ED3656">
            <w:pPr>
              <w:spacing w:after="20" w:line="259" w:lineRule="auto"/>
            </w:pPr>
            <w:r>
              <w:rPr>
                <w:rFonts w:ascii="Arial" w:hAnsi="Arial" w:eastAsia="Microsoft YaHei"/>
                <w:b w:val="0"/>
                <w:sz w:val="17"/>
              </w:rPr>
              <w:t>当前位置</w:t>
            </w:r>
          </w:p>
        </w:tc>
        <w:tc>
          <w:tcPr>
            <w:tcW w:w="5329" w:type="dxa"/>
            <w:tcMar>
              <w:top w:w="70" w:type="dxa"/>
              <w:left w:w="80" w:type="dxa"/>
              <w:bottom w:w="70" w:type="dxa"/>
              <w:right w:w="80" w:type="dxa"/>
            </w:tcMar>
            <w:vAlign w:val="center"/>
          </w:tcPr>
          <w:p w14:paraId="1D8AA2FF">
            <w:pPr>
              <w:spacing w:after="20" w:line="259" w:lineRule="auto"/>
            </w:pPr>
            <w:r>
              <w:rPr>
                <w:rFonts w:ascii="Arial" w:hAnsi="Arial" w:eastAsia="Microsoft YaHei"/>
                <w:b w:val="0"/>
                <w:sz w:val="17"/>
              </w:rPr>
              <w:t>蓝色 Marker + 经纬度</w:t>
            </w:r>
          </w:p>
        </w:tc>
        <w:tc>
          <w:tcPr>
            <w:tcW w:w="2154" w:type="dxa"/>
            <w:tcMar>
              <w:top w:w="70" w:type="dxa"/>
              <w:left w:w="80" w:type="dxa"/>
              <w:bottom w:w="70" w:type="dxa"/>
              <w:right w:w="80" w:type="dxa"/>
            </w:tcMar>
            <w:vAlign w:val="center"/>
          </w:tcPr>
          <w:p w14:paraId="1CACB196">
            <w:pPr>
              <w:spacing w:after="20" w:line="259" w:lineRule="auto"/>
            </w:pPr>
            <w:r>
              <w:rPr>
                <w:rFonts w:ascii="Arial" w:hAnsi="Arial" w:eastAsia="Microsoft YaHei"/>
                <w:b w:val="0"/>
                <w:sz w:val="17"/>
              </w:rPr>
              <w:t>已实现；2秒自动刷新</w:t>
            </w:r>
          </w:p>
        </w:tc>
      </w:tr>
      <w:tr w14:paraId="5C4F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C5EDCB5">
            <w:pPr>
              <w:spacing w:after="20" w:line="259" w:lineRule="auto"/>
            </w:pPr>
            <w:r>
              <w:rPr>
                <w:rFonts w:ascii="Arial" w:hAnsi="Arial" w:eastAsia="Microsoft YaHei"/>
                <w:b w:val="0"/>
                <w:sz w:val="17"/>
              </w:rPr>
              <w:t>今日轨迹</w:t>
            </w:r>
          </w:p>
        </w:tc>
        <w:tc>
          <w:tcPr>
            <w:tcW w:w="5329" w:type="dxa"/>
            <w:tcMar>
              <w:top w:w="70" w:type="dxa"/>
              <w:left w:w="80" w:type="dxa"/>
              <w:bottom w:w="70" w:type="dxa"/>
              <w:right w:w="80" w:type="dxa"/>
            </w:tcMar>
            <w:vAlign w:val="center"/>
          </w:tcPr>
          <w:p w14:paraId="392E53D7">
            <w:pPr>
              <w:spacing w:after="20" w:line="259" w:lineRule="auto"/>
            </w:pPr>
            <w:r>
              <w:rPr>
                <w:rFonts w:ascii="Arial" w:hAnsi="Arial" w:eastAsia="Microsoft YaHei"/>
                <w:b w:val="0"/>
                <w:sz w:val="17"/>
              </w:rPr>
              <w:t>绿色起点 + 蓝色 Polyline + 深蓝当前点</w:t>
            </w:r>
          </w:p>
        </w:tc>
        <w:tc>
          <w:tcPr>
            <w:tcW w:w="2154" w:type="dxa"/>
            <w:tcMar>
              <w:top w:w="70" w:type="dxa"/>
              <w:left w:w="80" w:type="dxa"/>
              <w:bottom w:w="70" w:type="dxa"/>
              <w:right w:w="80" w:type="dxa"/>
            </w:tcMar>
            <w:vAlign w:val="center"/>
          </w:tcPr>
          <w:p w14:paraId="19BC89F4">
            <w:pPr>
              <w:spacing w:after="20" w:line="259" w:lineRule="auto"/>
            </w:pPr>
            <w:r>
              <w:rPr>
                <w:rFonts w:ascii="Arial" w:hAnsi="Arial" w:eastAsia="Microsoft YaHei"/>
                <w:sz w:val="17"/>
              </w:rPr>
              <w:t>已实施；绿色起点 + 蓝色 Polyline + 深蓝当前点；红色终点已取消</w:t>
            </w:r>
          </w:p>
        </w:tc>
      </w:tr>
      <w:tr w14:paraId="1980F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7A35CA3">
            <w:pPr>
              <w:spacing w:after="20" w:line="259" w:lineRule="auto"/>
            </w:pPr>
            <w:r>
              <w:rPr>
                <w:rFonts w:ascii="Arial" w:hAnsi="Arial" w:eastAsia="Microsoft YaHei"/>
                <w:b w:val="0"/>
                <w:sz w:val="17"/>
              </w:rPr>
              <w:t>历史日期</w:t>
            </w:r>
          </w:p>
        </w:tc>
        <w:tc>
          <w:tcPr>
            <w:tcW w:w="5329" w:type="dxa"/>
            <w:tcMar>
              <w:top w:w="70" w:type="dxa"/>
              <w:left w:w="80" w:type="dxa"/>
              <w:bottom w:w="70" w:type="dxa"/>
              <w:right w:w="80" w:type="dxa"/>
            </w:tcMar>
            <w:vAlign w:val="center"/>
          </w:tcPr>
          <w:p w14:paraId="7ADA2D39">
            <w:pPr>
              <w:spacing w:after="20" w:line="259" w:lineRule="auto"/>
            </w:pPr>
            <w:r>
              <w:rPr>
                <w:rFonts w:ascii="Arial" w:hAnsi="Arial" w:eastAsia="Microsoft YaHei"/>
                <w:b w:val="0"/>
                <w:sz w:val="17"/>
              </w:rPr>
              <w:t>昨天起前5天 + 自定义日期</w:t>
            </w:r>
          </w:p>
        </w:tc>
        <w:tc>
          <w:tcPr>
            <w:tcW w:w="2154" w:type="dxa"/>
            <w:tcMar>
              <w:top w:w="70" w:type="dxa"/>
              <w:left w:w="80" w:type="dxa"/>
              <w:bottom w:w="70" w:type="dxa"/>
              <w:right w:w="80" w:type="dxa"/>
            </w:tcMar>
            <w:vAlign w:val="center"/>
          </w:tcPr>
          <w:p w14:paraId="1962AF6D">
            <w:pPr>
              <w:spacing w:after="20" w:line="259" w:lineRule="auto"/>
            </w:pPr>
            <w:r>
              <w:rPr>
                <w:rFonts w:ascii="Arial" w:hAnsi="Arial" w:eastAsia="Microsoft YaHei"/>
                <w:sz w:val="17"/>
              </w:rPr>
              <w:t>已实施；统一日期入口 + 自定义日期动态显示</w:t>
            </w:r>
          </w:p>
        </w:tc>
      </w:tr>
      <w:tr w14:paraId="561A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1035FBC">
            <w:pPr>
              <w:spacing w:after="20" w:line="259" w:lineRule="auto"/>
            </w:pPr>
            <w:r>
              <w:rPr>
                <w:rFonts w:ascii="Arial" w:hAnsi="Arial" w:eastAsia="Microsoft YaHei"/>
                <w:b w:val="0"/>
                <w:sz w:val="17"/>
              </w:rPr>
              <w:t>时间查询</w:t>
            </w:r>
          </w:p>
        </w:tc>
        <w:tc>
          <w:tcPr>
            <w:tcW w:w="5329" w:type="dxa"/>
            <w:tcMar>
              <w:top w:w="70" w:type="dxa"/>
              <w:left w:w="80" w:type="dxa"/>
              <w:bottom w:w="70" w:type="dxa"/>
              <w:right w:w="80" w:type="dxa"/>
            </w:tcMar>
            <w:vAlign w:val="center"/>
          </w:tcPr>
          <w:p w14:paraId="16AC954A">
            <w:pPr>
              <w:spacing w:after="20" w:line="259" w:lineRule="auto"/>
            </w:pPr>
            <w:r>
              <w:rPr>
                <w:rFonts w:ascii="Arial" w:hAnsi="Arial" w:eastAsia="Microsoft YaHei"/>
                <w:b w:val="0"/>
                <w:sz w:val="17"/>
              </w:rPr>
              <w:t>日期 + 可选时间；显示查询 Marker 与信息窗</w:t>
            </w:r>
          </w:p>
        </w:tc>
        <w:tc>
          <w:tcPr>
            <w:tcW w:w="2154" w:type="dxa"/>
            <w:tcMar>
              <w:top w:w="70" w:type="dxa"/>
              <w:left w:w="80" w:type="dxa"/>
              <w:bottom w:w="70" w:type="dxa"/>
              <w:right w:w="80" w:type="dxa"/>
            </w:tcMar>
            <w:vAlign w:val="center"/>
          </w:tcPr>
          <w:p w14:paraId="42B39C36">
            <w:pPr>
              <w:spacing w:after="20" w:line="259" w:lineRule="auto"/>
            </w:pPr>
            <w:r>
              <w:rPr>
                <w:rFonts w:ascii="Arial" w:hAnsi="Arial" w:eastAsia="Microsoft YaHei"/>
                <w:sz w:val="17"/>
              </w:rPr>
              <w:t>已实施；今日/历史均支持精确到时分秒；±5分钟窗口；“不指定时间”用于全天轨迹</w:t>
            </w:r>
          </w:p>
        </w:tc>
      </w:tr>
      <w:tr w14:paraId="58E6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DCEA6B8">
            <w:pPr>
              <w:spacing w:after="20" w:line="259" w:lineRule="auto"/>
            </w:pPr>
            <w:r>
              <w:rPr>
                <w:rFonts w:ascii="Arial" w:hAnsi="Arial" w:eastAsia="Microsoft YaHei"/>
                <w:b w:val="0"/>
                <w:sz w:val="17"/>
              </w:rPr>
              <w:t>历史轨迹</w:t>
            </w:r>
          </w:p>
        </w:tc>
        <w:tc>
          <w:tcPr>
            <w:tcW w:w="5329" w:type="dxa"/>
            <w:tcMar>
              <w:top w:w="70" w:type="dxa"/>
              <w:left w:w="80" w:type="dxa"/>
              <w:bottom w:w="70" w:type="dxa"/>
              <w:right w:w="80" w:type="dxa"/>
            </w:tcMar>
            <w:vAlign w:val="center"/>
          </w:tcPr>
          <w:p w14:paraId="0C161B48">
            <w:pPr>
              <w:spacing w:after="20" w:line="259" w:lineRule="auto"/>
            </w:pPr>
            <w:r>
              <w:rPr>
                <w:rFonts w:ascii="Arial" w:hAnsi="Arial" w:eastAsia="Microsoft YaHei"/>
                <w:b w:val="0"/>
                <w:sz w:val="17"/>
              </w:rPr>
              <w:t>按查询结果绘制 AMap.Polyline</w:t>
            </w:r>
          </w:p>
        </w:tc>
        <w:tc>
          <w:tcPr>
            <w:tcW w:w="2154" w:type="dxa"/>
            <w:tcMar>
              <w:top w:w="70" w:type="dxa"/>
              <w:left w:w="80" w:type="dxa"/>
              <w:bottom w:w="70" w:type="dxa"/>
              <w:right w:w="80" w:type="dxa"/>
            </w:tcMar>
            <w:vAlign w:val="center"/>
          </w:tcPr>
          <w:p w14:paraId="70DA7702">
            <w:pPr>
              <w:spacing w:after="20" w:line="259" w:lineRule="auto"/>
            </w:pPr>
            <w:r>
              <w:rPr>
                <w:rFonts w:ascii="Arial" w:hAnsi="Arial" w:eastAsia="Microsoft YaHei"/>
                <w:b w:val="0"/>
                <w:sz w:val="17"/>
              </w:rPr>
              <w:t>已实现</w:t>
            </w:r>
          </w:p>
        </w:tc>
      </w:tr>
      <w:tr w14:paraId="5195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C797D6E">
            <w:pPr>
              <w:spacing w:after="20" w:line="259" w:lineRule="auto"/>
            </w:pPr>
            <w:r>
              <w:rPr>
                <w:rFonts w:ascii="Arial" w:hAnsi="Arial" w:eastAsia="Microsoft YaHei"/>
                <w:b w:val="0"/>
                <w:sz w:val="17"/>
              </w:rPr>
              <w:t>地图对象管理</w:t>
            </w:r>
          </w:p>
        </w:tc>
        <w:tc>
          <w:tcPr>
            <w:tcW w:w="5329" w:type="dxa"/>
            <w:tcMar>
              <w:top w:w="70" w:type="dxa"/>
              <w:left w:w="80" w:type="dxa"/>
              <w:bottom w:w="70" w:type="dxa"/>
              <w:right w:w="80" w:type="dxa"/>
            </w:tcMar>
            <w:vAlign w:val="center"/>
          </w:tcPr>
          <w:p w14:paraId="75D608EA">
            <w:pPr>
              <w:spacing w:after="20" w:line="259" w:lineRule="auto"/>
            </w:pPr>
            <w:r>
              <w:rPr>
                <w:rFonts w:ascii="Arial" w:hAnsi="Arial" w:eastAsia="Microsoft YaHei"/>
                <w:b w:val="0"/>
                <w:sz w:val="17"/>
              </w:rPr>
              <w:t>Map 初始化一次；复用 Marker/Polyline</w:t>
            </w:r>
          </w:p>
        </w:tc>
        <w:tc>
          <w:tcPr>
            <w:tcW w:w="2154" w:type="dxa"/>
            <w:tcMar>
              <w:top w:w="70" w:type="dxa"/>
              <w:left w:w="80" w:type="dxa"/>
              <w:bottom w:w="70" w:type="dxa"/>
              <w:right w:w="80" w:type="dxa"/>
            </w:tcMar>
            <w:vAlign w:val="center"/>
          </w:tcPr>
          <w:p w14:paraId="76D04036">
            <w:pPr>
              <w:spacing w:after="20" w:line="259" w:lineRule="auto"/>
            </w:pPr>
            <w:r>
              <w:rPr>
                <w:rFonts w:ascii="Arial" w:hAnsi="Arial" w:eastAsia="Microsoft YaHei"/>
                <w:b w:val="0"/>
                <w:sz w:val="17"/>
              </w:rPr>
              <w:t>基本实现；后台轮询持续存在，模式状态管理还有优化空间</w:t>
            </w:r>
          </w:p>
        </w:tc>
      </w:tr>
      <w:tr w14:paraId="179A1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vAlign w:val="center"/>
          </w:tcPr>
          <w:p w14:paraId="25328A3A">
            <w:pPr>
              <w:spacing w:after="20" w:line="259" w:lineRule="auto"/>
            </w:pPr>
            <w:r>
              <w:rPr>
                <w:rFonts w:ascii="Arial" w:hAnsi="Arial" w:eastAsia="Microsoft YaHei"/>
                <w:b w:val="0"/>
                <w:sz w:val="17"/>
              </w:rPr>
              <w:t>返回实时定位</w:t>
            </w:r>
          </w:p>
        </w:tc>
        <w:tc>
          <w:tcPr>
            <w:tcW w:w="3229" w:type="dxa"/>
            <w:vAlign w:val="center"/>
          </w:tcPr>
          <w:p w14:paraId="3AB4B74A">
            <w:pPr>
              <w:spacing w:after="20" w:line="259" w:lineRule="auto"/>
            </w:pPr>
            <w:r>
              <w:rPr>
                <w:rFonts w:ascii="Arial" w:hAnsi="Arial" w:eastAsia="Microsoft YaHei"/>
                <w:b w:val="0"/>
                <w:sz w:val="17"/>
              </w:rPr>
              <w:t>清理历史覆盖物并显示实时 Marker</w:t>
            </w:r>
          </w:p>
        </w:tc>
        <w:tc>
          <w:tcPr>
            <w:tcW w:w="3229" w:type="dxa"/>
            <w:vAlign w:val="center"/>
          </w:tcPr>
          <w:p w14:paraId="51341AD8">
            <w:pPr>
              <w:spacing w:after="20" w:line="259" w:lineRule="auto"/>
            </w:pPr>
            <w:r>
              <w:rPr>
                <w:rFonts w:ascii="Arial" w:hAnsi="Arial" w:eastAsia="Microsoft YaHei"/>
                <w:sz w:val="17"/>
              </w:rPr>
              <w:t>已实施；今日/历史按钮再次点击直接返回实时并清理覆盖物</w:t>
            </w:r>
          </w:p>
        </w:tc>
      </w:tr>
    </w:tbl>
    <w:p w14:paraId="200026B1">
      <w:pPr>
        <w:spacing w:after="20"/>
      </w:pPr>
    </w:p>
    <w:p w14:paraId="1CBEFEAD">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FastAPI 不直接调用高德地图。后端只返回 JSON，地图对象由浏览器中的 JavaScript 管理。</w:t>
      </w:r>
    </w:p>
    <w:p w14:paraId="6A9188CD">
      <w:pPr>
        <w:pStyle w:val="4"/>
        <w:ind w:firstLine="0"/>
      </w:pPr>
      <w:bookmarkStart w:id="21" w:name="v7x021"/>
      <w:r>
        <w:rPr>
          <w:rFonts w:ascii="Noto Sans CJK SC" w:hAnsi="Noto Sans CJK SC" w:eastAsia="Noto Sans CJK SC"/>
        </w:rPr>
        <w:t>2.5 网络传输方案：HTTP 与 WebSocket 分工</w:t>
      </w:r>
      <w:bookmarkEnd w:id="21"/>
    </w:p>
    <w:p w14:paraId="21D47809">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第一版统一优先使用 HTTP：设备上传用 POST，网页读取用 GET；实时位置先用 HTTP 定时轮询。WebSocket 仅在完整闭环稳定后按实际需求评估。</w:t>
      </w:r>
    </w:p>
    <w:p w14:paraId="37B3921B">
      <w:pPr>
        <w:pStyle w:val="166"/>
      </w:pPr>
      <w:r>
        <w:rPr>
          <w:rFonts w:ascii="Noto Sans CJK SC" w:hAnsi="Noto Sans CJK SC" w:eastAsia="Noto Sans CJK SC"/>
        </w:rPr>
        <w:t>设备端：GPS / 主控 → HTTP POST → FastAPI → MySQL</w:t>
      </w:r>
      <w:r>
        <w:rPr>
          <w:rFonts w:ascii="Noto Sans CJK SC" w:hAnsi="Noto Sans CJK SC" w:eastAsia="Noto Sans CJK SC"/>
        </w:rPr>
        <w:br w:type="textWrapping"/>
      </w:r>
      <w:r>
        <w:rPr>
          <w:rFonts w:ascii="Noto Sans CJK SC" w:hAnsi="Noto Sans CJK SC" w:eastAsia="Noto Sans CJK SC"/>
        </w:rPr>
        <w:t>监护端：JavaScript → HTTP GET → FastAPI → MySQL → JSON → JavaScript</w:t>
      </w:r>
    </w:p>
    <w:p w14:paraId="5C09EFD1">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WebSocket 尚未实施，不作为当前阶段依赖。</w:t>
      </w:r>
    </w:p>
    <w:p w14:paraId="75254B23">
      <w:pPr>
        <w:pStyle w:val="4"/>
        <w:ind w:firstLine="0"/>
      </w:pPr>
      <w:bookmarkStart w:id="22" w:name="v7x022"/>
      <w:r>
        <w:rPr>
          <w:rFonts w:ascii="Noto Sans CJK SC" w:hAnsi="Noto Sans CJK SC" w:eastAsia="Noto Sans CJK SC"/>
        </w:rPr>
        <w:t>2.6 GPS 定位模块：第一版正式业务逻辑</w:t>
      </w:r>
      <w:bookmarkEnd w:id="22"/>
    </w:p>
    <w:p w14:paraId="55C099C5">
      <w:pPr>
        <w:pStyle w:val="5"/>
        <w:ind w:firstLine="0"/>
      </w:pPr>
      <w:bookmarkStart w:id="23" w:name="v7x023"/>
      <w:r>
        <w:rPr>
          <w:rFonts w:ascii="Noto Sans CJK SC" w:hAnsi="Noto Sans CJK SC" w:eastAsia="Noto Sans CJK SC"/>
        </w:rPr>
        <w:t>2.6.1 定位数据上传链</w:t>
      </w:r>
      <w:bookmarkEnd w:id="23"/>
    </w:p>
    <w:p w14:paraId="63971FA7">
      <w:pPr>
        <w:pStyle w:val="164"/>
        <w:ind w:firstLine="0"/>
        <w:rPr>
          <w:u w:val="single"/>
        </w:rPr>
      </w:pPr>
      <w:r>
        <w:rPr>
          <w:rFonts w:ascii="Noto Sans CJK SC" w:hAnsi="Noto Sans CJK SC"/>
          <w:sz w:val="21"/>
        </w:rPr>
        <w:t xml:space="preserve">【已确定 / 已共识】当前已实际运行的第一版 POST 数据结构为 device_id、longitude、latitude；timestamp 仍由 MySQL 自动生成。真实 GPS </w:t>
      </w:r>
      <w:r>
        <w:rPr>
          <w:rFonts w:hint="eastAsia" w:eastAsia="宋体"/>
          <w:sz w:val="21"/>
          <w:lang w:val="en-US" w:eastAsia="zh-CN"/>
        </w:rPr>
        <w:t>后续优化时</w:t>
      </w:r>
      <w:r>
        <w:rPr>
          <w:rFonts w:ascii="Noto Sans CJK SC" w:hAnsi="Noto Sans CJK SC"/>
          <w:sz w:val="21"/>
        </w:rPr>
        <w:t xml:space="preserve">再增加 </w:t>
      </w:r>
      <w:r>
        <w:rPr>
          <w:rFonts w:ascii="Noto Sans CJK SC" w:hAnsi="Noto Sans CJK SC"/>
          <w:sz w:val="21"/>
          <w:u w:val="single"/>
        </w:rPr>
        <w:t>gps_time，用于表达 GPS 实际采集时刻</w:t>
      </w:r>
      <w:r>
        <w:rPr>
          <w:rFonts w:hint="eastAsia" w:eastAsia="宋体"/>
          <w:sz w:val="21"/>
          <w:u w:val="single"/>
          <w:lang w:eastAsia="zh-CN"/>
        </w:rPr>
        <w:t>（</w:t>
      </w:r>
      <w:r>
        <w:rPr>
          <w:rFonts w:hint="eastAsia" w:eastAsia="宋体"/>
          <w:sz w:val="21"/>
          <w:u w:val="single"/>
          <w:lang w:val="en-US" w:eastAsia="zh-CN"/>
        </w:rPr>
        <w:t>涉及到网页设计和实际运行逻辑分析</w:t>
      </w:r>
      <w:r>
        <w:rPr>
          <w:rFonts w:hint="eastAsia" w:eastAsia="宋体"/>
          <w:sz w:val="21"/>
          <w:u w:val="single"/>
          <w:lang w:eastAsia="zh-CN"/>
        </w:rPr>
        <w:t>）</w:t>
      </w:r>
      <w:r>
        <w:rPr>
          <w:rFonts w:ascii="Noto Sans CJK SC" w:hAnsi="Noto Sans CJK SC"/>
          <w:sz w:val="21"/>
          <w:u w:val="single"/>
        </w:rPr>
        <w:t>。</w:t>
      </w:r>
    </w:p>
    <w:p w14:paraId="5BDEC546">
      <w:pPr>
        <w:pStyle w:val="166"/>
      </w:pPr>
      <w:r>
        <w:rPr>
          <w:rFonts w:ascii="Noto Sans CJK SC" w:hAnsi="Noto Sans CJK SC" w:eastAsia="Noto Sans CJK SC"/>
        </w:rPr>
        <w:t>GPS 模块采集</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主控读取/解析</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形成定位数据包</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HTTP POST /location</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 校验</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INSERT locations</w:t>
      </w:r>
    </w:p>
    <w:p w14:paraId="4DE2232F">
      <w:r>
        <w:t>【已实施 / 阶段性已验证】真实 GPS 与 ESP32 已完成基础接入。L80-R 可通过 UART 输出 NMEA 数据，ESP32 使用 TinyGPSPlus 成功解析卫星数、经纬度、海拔和 UTC 时间；ESP32 已通过手机热点 WiFi 自动向 FastAPI POST /location；固定测试坐标已完成连续上传和 MySQL 写入验证。当前仍需完成真实 GPS 坐标连续上传、独立供电、长时间运行及定位质量验收。</w:t>
      </w:r>
    </w:p>
    <w:p w14:paraId="1CF1E927">
      <w:pPr>
        <w:pStyle w:val="5"/>
        <w:ind w:firstLine="0"/>
      </w:pPr>
      <w:bookmarkStart w:id="24" w:name="v7x024"/>
      <w:r>
        <w:rPr>
          <w:rFonts w:ascii="Noto Sans CJK SC" w:hAnsi="Noto Sans CJK SC" w:eastAsia="Noto Sans CJK SC"/>
        </w:rPr>
        <w:t>2.6.2 当前最新位置</w:t>
      </w:r>
      <w:bookmarkEnd w:id="24"/>
    </w:p>
    <w:p w14:paraId="3D944DCB">
      <w:pPr>
        <w:pStyle w:val="164"/>
        <w:ind w:firstLine="0"/>
      </w:pPr>
      <w:r>
        <w:rPr>
          <w:rFonts w:ascii="Arial" w:hAnsi="Arial" w:eastAsia="Microsoft YaHei"/>
        </w:rPr>
        <w:t>【已实施 / 已验证】 GET /location 已从 MySQL locations 表读取 locations 全表最新插入记录（当前单设备基线，数据可来自模拟或 ESP32），并返回 longitude/latitude 给前端。</w:t>
      </w:r>
    </w:p>
    <w:p w14:paraId="46DA8C3F">
      <w:r>
        <w:t>当前 GET /location 仍采用 ORDER BY id DESC LIMIT 1 获取最近插入记录。真实设备连续上传已经开始使用该读取链，但当前 timestamp 仍是服务器/数据库写入时间。正式真实 GPS 阶段仍需增加 gps_time，并将轨迹排序、日期归属和时间查询逐步切换为 gps_time；id 保留为数据库记录唯一编号，不再将其直接等同于 GPS 真实采集时序。</w:t>
      </w:r>
    </w:p>
    <w:p w14:paraId="37924B46">
      <w:pPr>
        <w:pStyle w:val="5"/>
        <w:ind w:firstLine="0"/>
      </w:pPr>
      <w:bookmarkStart w:id="25" w:name="v7x025"/>
      <w:r>
        <w:rPr>
          <w:rFonts w:ascii="Noto Sans CJK SC" w:hAnsi="Noto Sans CJK SC" w:eastAsia="Noto Sans CJK SC"/>
        </w:rPr>
        <w:t>2.6.3 页面进入时默认显示“今天轨迹 + 当前所在位置”</w:t>
      </w:r>
      <w:bookmarkEnd w:id="25"/>
    </w:p>
    <w:p w14:paraId="5094DFB5">
      <w:pPr>
        <w:pStyle w:val="164"/>
        <w:ind w:firstLine="0"/>
      </w:pPr>
      <w:r>
        <w:rPr>
          <w:rFonts w:ascii="Arial" w:hAnsi="Arial" w:eastAsia="Microsoft YaHei"/>
        </w:rPr>
        <w:t>【已实施 / 已验证】进入网页后默认进入实时定位模式：先读取最新位置初始化地图和蓝色 Marker，再每 2 秒轮询 GET /location。今日轨迹不会在首次打开时自动叠加，需用户点击“查看今日轨迹”。若首次初始化时后端无有效坐标或接口失败，当前代码只显示失败状态，不会继续启动轮询，属于待修复的恢复性问题。</w:t>
      </w:r>
    </w:p>
    <w:p w14:paraId="673CE092">
      <w:pPr>
        <w:pStyle w:val="166"/>
      </w:pPr>
      <w:r>
        <w:t>打开定位页面</w:t>
      </w:r>
      <w:r>
        <w:br w:type="textWrapping"/>
      </w:r>
      <w:r>
        <w:t>↓</w:t>
      </w:r>
      <w:r>
        <w:br w:type="textWrapping"/>
      </w:r>
      <w:r>
        <w:t>初始化高德地图一次</w:t>
      </w:r>
      <w:r>
        <w:br w:type="textWrapping"/>
      </w:r>
      <w:r>
        <w:t>↓</w:t>
      </w:r>
      <w:r>
        <w:br w:type="textWrapping"/>
      </w:r>
      <w:r>
        <w:t>查询今天有效 GPS（当前以 timestamp ASC；真实 GPS 接入后切换为 gps_time ASC）</w:t>
      </w:r>
      <w:r>
        <w:br w:type="textWrapping"/>
      </w:r>
      <w:r>
        <w:t>↓</w:t>
      </w:r>
      <w:r>
        <w:br w:type="textWrapping"/>
      </w:r>
      <w:r>
        <w:t>第一条有效记录 = 橙色起点</w:t>
      </w:r>
      <w:r>
        <w:br w:type="textWrapping"/>
      </w:r>
      <w:r>
        <w:t>↓</w:t>
      </w:r>
      <w:r>
        <w:br w:type="textWrapping"/>
      </w:r>
      <w:r>
        <w:t>全部坐标 = 当天 Polyline</w:t>
      </w:r>
      <w:r>
        <w:br w:type="textWrapping"/>
      </w:r>
      <w:r>
        <w:t>↓</w:t>
      </w:r>
      <w:r>
        <w:br w:type="textWrapping"/>
      </w:r>
      <w:r>
        <w:t>最新有效记录 = 蓝色当前位置</w:t>
      </w:r>
    </w:p>
    <w:p w14:paraId="511600A5">
      <w:r>
        <w:t>实时更新期间，普通位移只执行 Marker 坐标更新，不持续抢夺用户地图视野；当相邻有效定位距离达到 5 km 阈值时重新将地图中心移到新位置。该策略已在当前代码中实现。</w:t>
      </w:r>
    </w:p>
    <w:p w14:paraId="2721DD50">
      <w:pPr>
        <w:pStyle w:val="5"/>
        <w:ind w:firstLine="0"/>
      </w:pPr>
      <w:bookmarkStart w:id="26" w:name="v7x026"/>
      <w:r>
        <w:rPr>
          <w:rFonts w:ascii="Noto Sans CJK SC" w:hAnsi="Noto Sans CJK SC" w:eastAsia="Noto Sans CJK SC"/>
        </w:rPr>
        <w:t>2.6.4 日期查询区：最近5天 + 自定义日期</w:t>
      </w:r>
      <w:bookmarkEnd w:id="26"/>
    </w:p>
    <w:p w14:paraId="37D1B8BA">
      <w:pPr>
        <w:pStyle w:val="164"/>
        <w:ind w:firstLine="0"/>
      </w:pPr>
      <w:r>
        <w:rPr>
          <w:rFonts w:ascii="Arial" w:hAnsi="Arial" w:eastAsia="Microsoft YaHei"/>
        </w:rPr>
        <w:t>【已实施 / 最新代码核验】历史日期采用统一下拉入口：昨天、2天前、3天前、4天前、5天前和“自定义日期”。选择自定义日期后显示 input type="date"；当前下拉初始化后默认选中“昨天”，不是空白占位项。</w:t>
      </w:r>
    </w:p>
    <w:p w14:paraId="09CCE862">
      <w:pPr>
        <w:pStyle w:val="166"/>
      </w:pPr>
      <w:r>
        <w:rPr>
          <w:rFonts w:ascii="Noto Sans CJK SC" w:hAnsi="Noto Sans CJK SC" w:eastAsia="Noto Sans CJK SC"/>
        </w:rPr>
        <w:t>日期：[8月18日（今天） ▼]    时间：[可选]    [查询]</w:t>
      </w:r>
      <w:r>
        <w:rPr>
          <w:rFonts w:ascii="Noto Sans CJK SC" w:hAnsi="Noto Sans CJK SC" w:eastAsia="Noto Sans CJK SC"/>
        </w:rPr>
        <w:br w:type="textWrapping"/>
      </w:r>
      <w:r>
        <w:rPr>
          <w:rFonts w:ascii="Noto Sans CJK SC" w:hAnsi="Noto Sans CJK SC" w:eastAsia="Noto Sans CJK SC"/>
        </w:rPr>
        <w:t>下拉：</w:t>
      </w:r>
      <w:r>
        <w:rPr>
          <w:rFonts w:ascii="Noto Sans CJK SC" w:hAnsi="Noto Sans CJK SC" w:eastAsia="Noto Sans CJK SC"/>
        </w:rPr>
        <w:br w:type="textWrapping"/>
      </w:r>
      <w:r>
        <w:rPr>
          <w:rFonts w:ascii="Noto Sans CJK SC" w:hAnsi="Noto Sans CJK SC" w:eastAsia="Noto Sans CJK SC"/>
        </w:rPr>
        <w:t>8月18日（今天）</w:t>
      </w:r>
      <w:r>
        <w:rPr>
          <w:rFonts w:ascii="Noto Sans CJK SC" w:hAnsi="Noto Sans CJK SC" w:eastAsia="Noto Sans CJK SC"/>
        </w:rPr>
        <w:br w:type="textWrapping"/>
      </w:r>
      <w:r>
        <w:rPr>
          <w:rFonts w:ascii="Noto Sans CJK SC" w:hAnsi="Noto Sans CJK SC" w:eastAsia="Noto Sans CJK SC"/>
        </w:rPr>
        <w:t>8月17日</w:t>
      </w:r>
      <w:r>
        <w:rPr>
          <w:rFonts w:ascii="Noto Sans CJK SC" w:hAnsi="Noto Sans CJK SC" w:eastAsia="Noto Sans CJK SC"/>
        </w:rPr>
        <w:br w:type="textWrapping"/>
      </w:r>
      <w:r>
        <w:rPr>
          <w:rFonts w:ascii="Noto Sans CJK SC" w:hAnsi="Noto Sans CJK SC" w:eastAsia="Noto Sans CJK SC"/>
        </w:rPr>
        <w:t>8月16日</w:t>
      </w:r>
      <w:r>
        <w:rPr>
          <w:rFonts w:ascii="Noto Sans CJK SC" w:hAnsi="Noto Sans CJK SC" w:eastAsia="Noto Sans CJK SC"/>
        </w:rPr>
        <w:br w:type="textWrapping"/>
      </w:r>
      <w:r>
        <w:rPr>
          <w:rFonts w:ascii="Noto Sans CJK SC" w:hAnsi="Noto Sans CJK SC" w:eastAsia="Noto Sans CJK SC"/>
        </w:rPr>
        <w:t>8月15日</w:t>
      </w:r>
      <w:r>
        <w:rPr>
          <w:rFonts w:ascii="Noto Sans CJK SC" w:hAnsi="Noto Sans CJK SC" w:eastAsia="Noto Sans CJK SC"/>
        </w:rPr>
        <w:br w:type="textWrapping"/>
      </w:r>
      <w:r>
        <w:rPr>
          <w:rFonts w:ascii="Noto Sans CJK SC" w:hAnsi="Noto Sans CJK SC" w:eastAsia="Noto Sans CJK SC"/>
        </w:rPr>
        <w:t>8月14日</w:t>
      </w:r>
      <w:r>
        <w:rPr>
          <w:rFonts w:ascii="Noto Sans CJK SC" w:hAnsi="Noto Sans CJK SC" w:eastAsia="Noto Sans CJK SC"/>
        </w:rPr>
        <w:br w:type="textWrapping"/>
      </w:r>
      <w:r>
        <w:rPr>
          <w:rFonts w:ascii="Noto Sans CJK SC" w:hAnsi="Noto Sans CJK SC" w:eastAsia="Noto Sans CJK SC"/>
        </w:rPr>
        <w:t>自定义日期...</w:t>
      </w:r>
    </w:p>
    <w:p w14:paraId="3B4F4AB4">
      <w:r>
        <w:t>当前数据库不因快捷入口而限制保存天数。5日快捷入口只是日常查询便利；数据库可继续长期保留。</w:t>
      </w:r>
    </w:p>
    <w:p w14:paraId="5A20AEBB">
      <w:r>
        <w:rPr>
          <w:rFonts w:ascii="Noto Serif CJK SC" w:hAnsi="Noto Serif CJK SC" w:eastAsia="Noto Serif CJK SC"/>
        </w:rPr>
        <w:t>页面不增加复杂右侧功能栏；查询区保持简洁。现有经纬度/定位状态信息可继续以简洁信息块展示，页面核心视觉仍以地图、轨迹和四色 Marker 为主。</w:t>
      </w:r>
    </w:p>
    <w:p w14:paraId="019AFF3D">
      <w:pPr>
        <w:pStyle w:val="5"/>
        <w:ind w:firstLine="0"/>
        <w:rPr>
          <w:rFonts w:hint="eastAsia" w:eastAsia="宋体"/>
          <w:lang w:eastAsia="zh-CN"/>
        </w:rPr>
      </w:pPr>
      <w:bookmarkStart w:id="27" w:name="v7x027"/>
      <w:r>
        <w:rPr>
          <w:rFonts w:ascii="Noto Sans CJK SC" w:hAnsi="Noto Sans CJK SC" w:eastAsia="Noto Sans CJK SC"/>
        </w:rPr>
        <w:t>2.6.5 只选择日期：显示当天完整路线</w:t>
      </w:r>
      <w:r>
        <w:rPr>
          <w:rFonts w:hint="eastAsia" w:ascii="Noto Sans CJK SC" w:hAnsi="Noto Sans CJK SC" w:eastAsia="宋体"/>
          <w:lang w:eastAsia="zh-CN"/>
        </w:rPr>
        <w:t>（</w:t>
      </w:r>
      <w:r>
        <w:rPr>
          <w:rFonts w:hint="eastAsia" w:ascii="Noto Sans CJK SC" w:hAnsi="Noto Sans CJK SC" w:eastAsia="宋体"/>
          <w:lang w:val="en-US" w:eastAsia="zh-CN"/>
        </w:rPr>
        <w:t>网页更新后基本不会出现此类问题，还有待测试</w:t>
      </w:r>
      <w:r>
        <w:rPr>
          <w:rFonts w:hint="eastAsia" w:ascii="Noto Sans CJK SC" w:hAnsi="Noto Sans CJK SC" w:eastAsia="宋体"/>
          <w:lang w:eastAsia="zh-CN"/>
        </w:rPr>
        <w:t>）</w:t>
      </w:r>
      <w:bookmarkEnd w:id="27"/>
    </w:p>
    <w:p w14:paraId="50C2BEFE">
      <w:pPr>
        <w:pStyle w:val="164"/>
        <w:ind w:firstLine="0"/>
      </w:pPr>
      <w:r>
        <w:rPr>
          <w:rFonts w:ascii="Arial" w:hAnsi="Arial" w:eastAsia="Microsoft YaHei"/>
        </w:rPr>
        <w:t>【已实现 / 待边界回归】历史日期查询可按指定日期查询全天轨迹，后端基于 timestamp 查询并执行 50 米距离抽稀。最新前端对单点仍会创建 Polyline，历史起点与终点也未做错位，因此“单点不画线、重合 Marker 轻微错位”应保留为待实现规则，不得写成已完成。</w:t>
      </w:r>
    </w:p>
    <w:p w14:paraId="53C45580">
      <w:pPr>
        <w:pStyle w:val="166"/>
      </w:pPr>
      <w:r>
        <w:t>历史日期完整路线：</w:t>
      </w:r>
      <w:r>
        <w:br w:type="textWrapping"/>
      </w:r>
      <w:r>
        <w:t>绿色起点  →  蓝色 Polyline（当天完整轨迹）  →  红色终点</w:t>
      </w:r>
    </w:p>
    <w:p w14:paraId="186C009D">
      <w:r>
        <w:t>【已实施 / 已更新】今日轨迹现行语义为“绿色起点 + 蓝色 Polyline + 深蓝色当前点”，不显示红色终点；历史日期轨迹继续使用“绿色起点 + 蓝色 Polyline + 红色终点”。最新网页代码已完成本轮更新。</w:t>
      </w:r>
    </w:p>
    <w:p w14:paraId="6B676357">
      <w:pPr>
        <w:pStyle w:val="5"/>
        <w:ind w:firstLine="0"/>
      </w:pPr>
      <w:bookmarkStart w:id="28" w:name="v7x028"/>
      <w:r>
        <w:rPr>
          <w:rFonts w:ascii="Noto Sans CJK SC" w:hAnsi="Noto Sans CJK SC" w:eastAsia="Noto Sans CJK SC"/>
        </w:rPr>
        <w:t>2.6.6 日期 + 时间：显示</w:t>
      </w:r>
      <w:r>
        <w:rPr>
          <w:rFonts w:hint="eastAsia" w:ascii="Noto Sans CJK SC" w:hAnsi="Noto Sans CJK SC" w:eastAsia="宋体"/>
          <w:lang w:val="en-US" w:eastAsia="zh-CN"/>
        </w:rPr>
        <w:t>橙</w:t>
      </w:r>
      <w:r>
        <w:rPr>
          <w:rFonts w:ascii="Noto Sans CJK SC" w:hAnsi="Noto Sans CJK SC" w:eastAsia="Noto Sans CJK SC"/>
        </w:rPr>
        <w:t>色查询位置</w:t>
      </w:r>
      <w:bookmarkEnd w:id="28"/>
    </w:p>
    <w:p w14:paraId="061C2239">
      <w:pPr>
        <w:pStyle w:val="164"/>
        <w:ind w:firstLine="0"/>
      </w:pPr>
      <w:r>
        <w:t>【已实施 / 已验证】日期 + 精确到时分秒的时间查询通过 GET /locations/nearest 完成：后端以查询时刻前后 5 分钟为候选窗口，并按与查询时刻的绝对时间差选择最近定位记录。今日轨迹与历史轨迹均已统一支持该查询语义。</w:t>
      </w:r>
    </w:p>
    <w:p w14:paraId="2403BBBE">
      <w:r>
        <w:t>查询成功后在历史轨迹上增加查询 Marker，点击 Marker 可打开信息窗口，显示查询时间、实际记录时间、时间差、经度和纬度。</w:t>
      </w:r>
    </w:p>
    <w:p w14:paraId="4D4C0B74">
      <w:pPr>
        <w:pStyle w:val="164"/>
        <w:ind w:firstLine="0"/>
      </w:pPr>
      <w:r>
        <w:t>【已确定 / 已实施】当前业务规则继续采用 ±5 分钟允许误差。查询成功时叠加橙色“时”Marker；点击后显示查询时间、实际记录时间、相差秒数、经纬度。超过 ±5 分钟则不显示查询 Marker，并提示附近暂无 GPS 记录。真实 GPS 上报周期稳定后再评估是否重新校准该参数。</w:t>
      </w:r>
    </w:p>
    <w:p w14:paraId="75B9BB40">
      <w:pPr>
        <w:pStyle w:val="5"/>
        <w:ind w:firstLine="0"/>
      </w:pPr>
      <w:bookmarkStart w:id="29" w:name="v7x029"/>
      <w:r>
        <w:rPr>
          <w:rFonts w:ascii="Noto Sans CJK SC" w:hAnsi="Noto Sans CJK SC" w:eastAsia="Noto Sans CJK SC"/>
        </w:rPr>
        <w:t>2.6.7 Marker 颜色、业务语义与重合规则</w:t>
      </w:r>
      <w:bookmarkEnd w:id="29"/>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7F0CB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5EAF2236">
            <w:pPr>
              <w:ind w:firstLine="0"/>
              <w:jc w:val="center"/>
            </w:pPr>
            <w:r>
              <w:rPr>
                <w:rFonts w:ascii="Arial" w:hAnsi="Arial" w:eastAsia="Microsoft YaHei"/>
                <w:b/>
                <w:color w:val="0B2545"/>
                <w:sz w:val="17"/>
              </w:rPr>
              <w:t>颜色/对象</w:t>
            </w:r>
          </w:p>
        </w:tc>
        <w:tc>
          <w:tcPr>
            <w:tcW w:w="4422" w:type="dxa"/>
            <w:shd w:val="clear" w:color="auto" w:fill="D9EAF7"/>
            <w:tcMar>
              <w:top w:w="70" w:type="dxa"/>
              <w:left w:w="80" w:type="dxa"/>
              <w:bottom w:w="70" w:type="dxa"/>
              <w:right w:w="80" w:type="dxa"/>
            </w:tcMar>
            <w:vAlign w:val="center"/>
            <w:shd w:fill="E8EEF5"/>
          </w:tcPr>
          <w:p w14:paraId="7D8388F8">
            <w:pPr>
              <w:ind w:firstLine="0"/>
              <w:jc w:val="center"/>
            </w:pPr>
            <w:r>
              <w:rPr>
                <w:rFonts w:ascii="Arial" w:hAnsi="Arial" w:eastAsia="Microsoft YaHei"/>
                <w:b/>
                <w:color w:val="0B2545"/>
                <w:sz w:val="17"/>
              </w:rPr>
              <w:t>固定语义</w:t>
            </w:r>
          </w:p>
        </w:tc>
        <w:tc>
          <w:tcPr>
            <w:tcW w:w="3061" w:type="dxa"/>
            <w:shd w:val="clear" w:color="auto" w:fill="D9EAF7"/>
            <w:tcMar>
              <w:top w:w="70" w:type="dxa"/>
              <w:left w:w="80" w:type="dxa"/>
              <w:bottom w:w="70" w:type="dxa"/>
              <w:right w:w="80" w:type="dxa"/>
            </w:tcMar>
            <w:vAlign w:val="center"/>
            <w:shd w:fill="E8EEF5"/>
          </w:tcPr>
          <w:p w14:paraId="6D16C4E3">
            <w:pPr>
              <w:ind w:firstLine="0"/>
              <w:jc w:val="center"/>
            </w:pPr>
            <w:r>
              <w:rPr>
                <w:rFonts w:ascii="Arial" w:hAnsi="Arial" w:eastAsia="Microsoft YaHei"/>
                <w:b/>
                <w:color w:val="0B2545"/>
                <w:sz w:val="17"/>
              </w:rPr>
              <w:t>重合时处理</w:t>
            </w:r>
          </w:p>
        </w:tc>
      </w:tr>
      <w:tr w14:paraId="1BEB2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9145ACB">
            <w:pPr>
              <w:spacing w:after="20" w:line="259" w:lineRule="auto"/>
            </w:pPr>
            <w:r>
              <w:rPr>
                <w:rFonts w:ascii="Arial" w:hAnsi="Arial" w:eastAsia="Microsoft YaHei"/>
                <w:sz w:val="17"/>
              </w:rPr>
              <w:t>绿色 Marker</w:t>
            </w:r>
          </w:p>
        </w:tc>
        <w:tc>
          <w:tcPr>
            <w:tcW w:w="4422" w:type="dxa"/>
            <w:tcMar>
              <w:top w:w="70" w:type="dxa"/>
              <w:left w:w="80" w:type="dxa"/>
              <w:bottom w:w="70" w:type="dxa"/>
              <w:right w:w="80" w:type="dxa"/>
            </w:tcMar>
            <w:vAlign w:val="center"/>
          </w:tcPr>
          <w:p w14:paraId="55024963">
            <w:pPr>
              <w:spacing w:after="20" w:line="259" w:lineRule="auto"/>
            </w:pPr>
            <w:r>
              <w:rPr>
                <w:rFonts w:ascii="Arial" w:hAnsi="Arial" w:eastAsia="Microsoft YaHei"/>
                <w:sz w:val="17"/>
              </w:rPr>
              <w:t>当天第一条有效 GPS = 起点</w:t>
            </w:r>
          </w:p>
        </w:tc>
        <w:tc>
          <w:tcPr>
            <w:tcW w:w="3061" w:type="dxa"/>
            <w:tcMar>
              <w:top w:w="70" w:type="dxa"/>
              <w:left w:w="80" w:type="dxa"/>
              <w:bottom w:w="70" w:type="dxa"/>
              <w:right w:w="80" w:type="dxa"/>
            </w:tcMar>
            <w:vAlign w:val="center"/>
          </w:tcPr>
          <w:p w14:paraId="1F99CE54">
            <w:pPr>
              <w:spacing w:after="20" w:line="259" w:lineRule="auto"/>
            </w:pPr>
            <w:r>
              <w:rPr>
                <w:rFonts w:ascii="Arial" w:hAnsi="Arial" w:eastAsia="Microsoft YaHei"/>
                <w:sz w:val="17"/>
              </w:rPr>
              <w:t>不因查询位置重合而改变颜色</w:t>
            </w:r>
          </w:p>
        </w:tc>
      </w:tr>
      <w:tr w14:paraId="1E70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BF31FCA">
            <w:pPr>
              <w:spacing w:after="20" w:line="259" w:lineRule="auto"/>
              <w:ind w:firstLine="0"/>
            </w:pPr>
            <w:r>
              <w:rPr>
                <w:rFonts w:ascii="Arial" w:hAnsi="Arial" w:eastAsia="Microsoft YaHei"/>
                <w:sz w:val="17"/>
              </w:rPr>
              <w:t>蓝色 Marker</w:t>
            </w:r>
          </w:p>
        </w:tc>
        <w:tc>
          <w:tcPr>
            <w:tcW w:w="4422" w:type="dxa"/>
            <w:tcMar>
              <w:top w:w="70" w:type="dxa"/>
              <w:left w:w="80" w:type="dxa"/>
              <w:bottom w:w="70" w:type="dxa"/>
              <w:right w:w="80" w:type="dxa"/>
            </w:tcMar>
            <w:vAlign w:val="center"/>
          </w:tcPr>
          <w:p w14:paraId="49E67899">
            <w:pPr>
              <w:spacing w:after="20" w:line="259" w:lineRule="auto"/>
              <w:ind w:firstLine="0"/>
            </w:pPr>
            <w:r>
              <w:rPr>
                <w:rFonts w:ascii="Arial" w:hAnsi="Arial" w:eastAsia="Microsoft YaHei"/>
                <w:sz w:val="17"/>
              </w:rPr>
              <w:t>今天最新有效 GPS = 当前所在位置</w:t>
            </w:r>
          </w:p>
        </w:tc>
        <w:tc>
          <w:tcPr>
            <w:tcW w:w="3061" w:type="dxa"/>
            <w:tcMar>
              <w:top w:w="70" w:type="dxa"/>
              <w:left w:w="80" w:type="dxa"/>
              <w:bottom w:w="70" w:type="dxa"/>
              <w:right w:w="80" w:type="dxa"/>
            </w:tcMar>
            <w:vAlign w:val="center"/>
          </w:tcPr>
          <w:p w14:paraId="3D372A7A">
            <w:pPr>
              <w:spacing w:after="20" w:line="259" w:lineRule="auto"/>
              <w:ind w:firstLine="0"/>
            </w:pPr>
            <w:r>
              <w:rPr>
                <w:rFonts w:ascii="Arial" w:hAnsi="Arial" w:eastAsia="Microsoft YaHei"/>
                <w:sz w:val="17"/>
              </w:rPr>
              <w:t>若与起点或查询位置同坐标，保留各自语义并视觉轻微错位</w:t>
            </w:r>
          </w:p>
        </w:tc>
      </w:tr>
      <w:tr w14:paraId="18198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7D80D4A">
            <w:pPr>
              <w:spacing w:after="20" w:line="259" w:lineRule="auto"/>
              <w:ind w:firstLine="0"/>
            </w:pPr>
            <w:r>
              <w:rPr>
                <w:rFonts w:ascii="Arial" w:hAnsi="Arial" w:eastAsia="Microsoft YaHei"/>
                <w:sz w:val="17"/>
              </w:rPr>
              <w:t>红色 Marker</w:t>
            </w:r>
          </w:p>
        </w:tc>
        <w:tc>
          <w:tcPr>
            <w:tcW w:w="4422" w:type="dxa"/>
            <w:tcMar>
              <w:top w:w="70" w:type="dxa"/>
              <w:left w:w="80" w:type="dxa"/>
              <w:bottom w:w="70" w:type="dxa"/>
              <w:right w:w="80" w:type="dxa"/>
            </w:tcMar>
            <w:vAlign w:val="center"/>
          </w:tcPr>
          <w:p w14:paraId="00EF68D7">
            <w:pPr>
              <w:spacing w:after="20" w:line="259" w:lineRule="auto"/>
              <w:ind w:firstLine="0"/>
            </w:pPr>
            <w:r>
              <w:rPr>
                <w:rFonts w:ascii="Arial" w:hAnsi="Arial" w:eastAsia="Microsoft YaHei"/>
                <w:sz w:val="17"/>
              </w:rPr>
              <w:t>历史日期最后一条有效 GPS = 当天终点</w:t>
            </w:r>
          </w:p>
        </w:tc>
        <w:tc>
          <w:tcPr>
            <w:tcW w:w="3061" w:type="dxa"/>
            <w:tcMar>
              <w:top w:w="70" w:type="dxa"/>
              <w:left w:w="80" w:type="dxa"/>
              <w:bottom w:w="70" w:type="dxa"/>
              <w:right w:w="80" w:type="dxa"/>
            </w:tcMar>
            <w:vAlign w:val="center"/>
          </w:tcPr>
          <w:p w14:paraId="29EDAC4C">
            <w:pPr>
              <w:spacing w:after="20" w:line="259" w:lineRule="auto"/>
              <w:ind w:firstLine="0"/>
            </w:pPr>
            <w:r>
              <w:rPr>
                <w:rFonts w:ascii="Arial" w:hAnsi="Arial" w:eastAsia="Microsoft YaHei"/>
                <w:sz w:val="17"/>
              </w:rPr>
              <w:t>若只有1条数据，与橙色起点同坐标但错位显示</w:t>
            </w:r>
          </w:p>
        </w:tc>
      </w:tr>
      <w:tr w14:paraId="68D14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8F04B79">
            <w:pPr>
              <w:spacing w:after="20" w:line="259" w:lineRule="auto"/>
            </w:pPr>
            <w:r>
              <w:rPr>
                <w:rFonts w:ascii="Arial" w:hAnsi="Arial" w:eastAsia="Microsoft YaHei"/>
                <w:sz w:val="17"/>
              </w:rPr>
              <w:t>橙色 Marker</w:t>
            </w:r>
          </w:p>
        </w:tc>
        <w:tc>
          <w:tcPr>
            <w:tcW w:w="4422" w:type="dxa"/>
            <w:tcMar>
              <w:top w:w="70" w:type="dxa"/>
              <w:left w:w="80" w:type="dxa"/>
              <w:bottom w:w="70" w:type="dxa"/>
              <w:right w:w="80" w:type="dxa"/>
            </w:tcMar>
            <w:vAlign w:val="center"/>
          </w:tcPr>
          <w:p w14:paraId="1A366F0A">
            <w:pPr>
              <w:spacing w:after="20" w:line="259" w:lineRule="auto"/>
            </w:pPr>
            <w:r>
              <w:rPr>
                <w:rFonts w:ascii="Arial" w:hAnsi="Arial" w:eastAsia="Microsoft YaHei"/>
                <w:sz w:val="17"/>
              </w:rPr>
              <w:t>指定时间对应的最近有效 GPS = 查询位置</w:t>
            </w:r>
          </w:p>
        </w:tc>
        <w:tc>
          <w:tcPr>
            <w:tcW w:w="3061" w:type="dxa"/>
            <w:tcMar>
              <w:top w:w="70" w:type="dxa"/>
              <w:left w:w="80" w:type="dxa"/>
              <w:bottom w:w="70" w:type="dxa"/>
              <w:right w:w="80" w:type="dxa"/>
            </w:tcMar>
            <w:vAlign w:val="center"/>
          </w:tcPr>
          <w:p w14:paraId="283BA689">
            <w:pPr>
              <w:spacing w:after="20" w:line="259" w:lineRule="auto"/>
            </w:pPr>
            <w:r>
              <w:rPr>
                <w:rFonts w:ascii="Arial" w:hAnsi="Arial" w:eastAsia="Microsoft YaHei"/>
                <w:sz w:val="17"/>
              </w:rPr>
              <w:t>允许与起点/当前/终点同坐标；点击显示实际命中时间</w:t>
            </w:r>
          </w:p>
        </w:tc>
      </w:tr>
      <w:tr w14:paraId="15EB6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6A3A6F">
            <w:pPr>
              <w:spacing w:after="20" w:line="259" w:lineRule="auto"/>
              <w:ind w:firstLine="0"/>
            </w:pPr>
            <w:r>
              <w:rPr>
                <w:rFonts w:ascii="Arial" w:hAnsi="Arial" w:eastAsia="Microsoft YaHei"/>
                <w:sz w:val="17"/>
              </w:rPr>
              <w:t>Polyline</w:t>
            </w:r>
          </w:p>
        </w:tc>
        <w:tc>
          <w:tcPr>
            <w:tcW w:w="4422" w:type="dxa"/>
            <w:tcMar>
              <w:top w:w="70" w:type="dxa"/>
              <w:left w:w="80" w:type="dxa"/>
              <w:bottom w:w="70" w:type="dxa"/>
              <w:right w:w="80" w:type="dxa"/>
            </w:tcMar>
            <w:vAlign w:val="center"/>
          </w:tcPr>
          <w:p w14:paraId="15D0EAAB">
            <w:pPr>
              <w:spacing w:after="20" w:line="259" w:lineRule="auto"/>
              <w:ind w:firstLine="0"/>
            </w:pPr>
            <w:r>
              <w:rPr>
                <w:rFonts w:ascii="Arial" w:hAnsi="Arial" w:eastAsia="Microsoft YaHei"/>
                <w:sz w:val="17"/>
              </w:rPr>
              <w:t>按 gps_time 从早到晚连接当天有效 GPS</w:t>
            </w:r>
          </w:p>
        </w:tc>
        <w:tc>
          <w:tcPr>
            <w:tcW w:w="3061" w:type="dxa"/>
            <w:tcMar>
              <w:top w:w="70" w:type="dxa"/>
              <w:left w:w="80" w:type="dxa"/>
              <w:bottom w:w="70" w:type="dxa"/>
              <w:right w:w="80" w:type="dxa"/>
            </w:tcMar>
            <w:vAlign w:val="center"/>
          </w:tcPr>
          <w:p w14:paraId="1E0B672E">
            <w:pPr>
              <w:spacing w:after="20" w:line="259" w:lineRule="auto"/>
              <w:ind w:firstLine="0"/>
              <w:rPr>
                <w:rFonts w:hint="default" w:eastAsia="宋体"/>
                <w:lang w:val="en-US" w:eastAsia="zh-CN"/>
              </w:rPr>
            </w:pPr>
            <w:r>
              <w:rPr>
                <w:rFonts w:ascii="Arial" w:hAnsi="Arial" w:eastAsia="Microsoft YaHei"/>
                <w:sz w:val="17"/>
              </w:rPr>
              <w:t>0或1条记录时不强行画无意义线段</w:t>
            </w:r>
            <w:r>
              <w:rPr>
                <w:rFonts w:hint="eastAsia" w:eastAsia="Microsoft YaHei" w:ascii="Arial" w:hAnsi="Arial"/>
                <w:sz w:val="17"/>
                <w:lang w:eastAsia="zh-CN"/>
              </w:rPr>
              <w:t>，</w:t>
            </w:r>
            <w:r>
              <w:rPr>
                <w:rFonts w:hint="eastAsia" w:eastAsia="Microsoft YaHei" w:ascii="Arial" w:hAnsi="Arial"/>
                <w:sz w:val="17"/>
                <w:lang w:val="en-US" w:eastAsia="zh-CN"/>
              </w:rPr>
              <w:t>格50m取一次点</w:t>
            </w:r>
          </w:p>
        </w:tc>
      </w:tr>
    </w:tbl>
    <w:p w14:paraId="24C71584">
      <w:pPr>
        <w:spacing w:after="20"/>
      </w:pPr>
    </w:p>
    <w:p w14:paraId="05498331">
      <w:r>
        <w:t>轨迹点本身不全部创建可见 Marker。轨迹由 Polyline 承载；起点、当前点、历史终点和指定时间位置分别承担明确业务语义。点击指定时间 Marker 可查看更详细的查询结果信息。</w:t>
      </w:r>
    </w:p>
    <w:p w14:paraId="208CA00E">
      <w:pPr>
        <w:pStyle w:val="5"/>
        <w:ind w:firstLine="0"/>
      </w:pPr>
      <w:bookmarkStart w:id="30" w:name="v7x030"/>
      <w:r>
        <w:rPr>
          <w:rFonts w:ascii="Noto Sans CJK SC" w:hAnsi="Noto Sans CJK SC" w:eastAsia="Noto Sans CJK SC"/>
        </w:rPr>
        <w:t>2.6.8 无数据、单点数据与查询状态</w:t>
      </w:r>
      <w:bookmarkEnd w:id="30"/>
    </w:p>
    <w:p w14:paraId="3A2664BA">
      <w:r>
        <w:rPr>
          <w:rFonts w:ascii="Arial" w:hAnsi="Arial" w:eastAsia="Microsoft YaHei"/>
        </w:rPr>
        <w:t>【已实现 / 待系统回归】前端可对今日或历史无数据给出 alert 提示并避免继续绘制；但模式状态、Marker 显隐、失败后的恢复以及无阻塞页面提示尚需系统化回归。</w:t>
      </w:r>
    </w:p>
    <w:p w14:paraId="606461AD">
      <w:r>
        <w:rPr>
          <w:rFonts w:ascii="Arial" w:hAnsi="Arial" w:eastAsia="Microsoft YaHei"/>
        </w:rPr>
        <w:t>【最新代码核验】当前 drawTodayTrack() 与 drawHistoryTrack() 未按点数分支，单点仍创建 Polyline；历史起点与终点、今日起点与实时点没有轻微错位实现。V7.0 将目标规则确定为：0 点只提示；1 点只显示有业务意义的点，不创建无意义线段；重合对象通过 offset/zIndex/信息说明保留语义。该规则仍需编码和验收。</w:t>
      </w:r>
    </w:p>
    <w:p w14:paraId="094DD0AE">
      <w:r>
        <w:rPr>
          <w:rFonts w:ascii="Noto Sans CJK SC" w:hAnsi="Noto Sans CJK SC"/>
          <w:b w:val="0"/>
          <w:sz w:val="21"/>
        </w:rPr>
        <w:t>【待验证 / 推荐】“只有一个 GPS 点”“两点距离小于50米”“异常跳点”“非法边界值”等场景尚未完成系统化验证。推荐先用 Python 模拟器构造最小数据集，再分别验证：单点是否只显示点而不误画完整路线、同点/近点是否避免异常折线、非法坐标是否在 POST 阶段拒绝、异常大跨度是否只触发地图重定位而不直接判定为真实移动。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1F33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871" w:type="dxa"/>
            <w:shd w:val="clear" w:color="auto" w:fill="D9EAF7"/>
            <w:tcMar>
              <w:top w:w="70" w:type="dxa"/>
              <w:left w:w="80" w:type="dxa"/>
              <w:bottom w:w="70" w:type="dxa"/>
              <w:right w:w="80" w:type="dxa"/>
            </w:tcMar>
            <w:vAlign w:val="center"/>
            <w:shd w:fill="E8EEF5"/>
          </w:tcPr>
          <w:p w14:paraId="3B02ED69">
            <w:pPr>
              <w:ind w:firstLine="0"/>
              <w:jc w:val="center"/>
            </w:pPr>
            <w:r>
              <w:rPr>
                <w:rFonts w:ascii="Arial" w:hAnsi="Arial" w:eastAsia="Microsoft YaHei"/>
                <w:b/>
                <w:color w:val="0B2545"/>
                <w:sz w:val="17"/>
              </w:rPr>
              <w:t>场景</w:t>
            </w:r>
          </w:p>
        </w:tc>
        <w:tc>
          <w:tcPr>
            <w:tcW w:w="4592" w:type="dxa"/>
            <w:shd w:val="clear" w:color="auto" w:fill="D9EAF7"/>
            <w:tcMar>
              <w:top w:w="70" w:type="dxa"/>
              <w:left w:w="80" w:type="dxa"/>
              <w:bottom w:w="70" w:type="dxa"/>
              <w:right w:w="80" w:type="dxa"/>
            </w:tcMar>
            <w:vAlign w:val="center"/>
            <w:shd w:fill="E8EEF5"/>
          </w:tcPr>
          <w:p w14:paraId="15C91C08">
            <w:pPr>
              <w:ind w:firstLine="0"/>
              <w:jc w:val="center"/>
            </w:pPr>
            <w:r>
              <w:rPr>
                <w:rFonts w:ascii="Arial" w:hAnsi="Arial" w:eastAsia="Microsoft YaHei"/>
                <w:b/>
                <w:color w:val="0B2545"/>
                <w:sz w:val="17"/>
              </w:rPr>
              <w:t>地图行为</w:t>
            </w:r>
          </w:p>
        </w:tc>
        <w:tc>
          <w:tcPr>
            <w:tcW w:w="2721" w:type="dxa"/>
            <w:shd w:val="clear" w:color="auto" w:fill="D9EAF7"/>
            <w:tcMar>
              <w:top w:w="70" w:type="dxa"/>
              <w:left w:w="80" w:type="dxa"/>
              <w:bottom w:w="70" w:type="dxa"/>
              <w:right w:w="80" w:type="dxa"/>
            </w:tcMar>
            <w:vAlign w:val="center"/>
            <w:shd w:fill="E8EEF5"/>
          </w:tcPr>
          <w:p w14:paraId="7587C221">
            <w:pPr>
              <w:ind w:firstLine="0"/>
              <w:jc w:val="center"/>
            </w:pPr>
            <w:r>
              <w:rPr>
                <w:rFonts w:ascii="Arial" w:hAnsi="Arial" w:eastAsia="Microsoft YaHei"/>
                <w:b/>
                <w:color w:val="0B2545"/>
                <w:sz w:val="17"/>
              </w:rPr>
              <w:t>提示/说明</w:t>
            </w:r>
          </w:p>
        </w:tc>
      </w:tr>
      <w:tr w14:paraId="33B8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11F49B9B">
            <w:pPr>
              <w:spacing w:after="20" w:line="259" w:lineRule="auto"/>
              <w:ind w:firstLine="0"/>
            </w:pPr>
            <w:r>
              <w:rPr>
                <w:rFonts w:ascii="Arial" w:hAnsi="Arial" w:eastAsia="Microsoft YaHei"/>
                <w:sz w:val="17"/>
              </w:rPr>
              <w:t>今天0条有效GPS</w:t>
            </w:r>
          </w:p>
        </w:tc>
        <w:tc>
          <w:tcPr>
            <w:tcW w:w="4592" w:type="dxa"/>
            <w:tcMar>
              <w:top w:w="70" w:type="dxa"/>
              <w:left w:w="80" w:type="dxa"/>
              <w:bottom w:w="70" w:type="dxa"/>
              <w:right w:w="80" w:type="dxa"/>
            </w:tcMar>
            <w:vAlign w:val="center"/>
          </w:tcPr>
          <w:p w14:paraId="51260F25">
            <w:pPr>
              <w:spacing w:after="20" w:line="259" w:lineRule="auto"/>
              <w:ind w:firstLine="0"/>
            </w:pPr>
            <w:r>
              <w:rPr>
                <w:rFonts w:ascii="Arial" w:hAnsi="Arial" w:eastAsia="Microsoft YaHei"/>
                <w:sz w:val="17"/>
              </w:rPr>
              <w:t>不显示轨迹、起点、当前位置、终点</w:t>
            </w:r>
          </w:p>
        </w:tc>
        <w:tc>
          <w:tcPr>
            <w:tcW w:w="2721" w:type="dxa"/>
            <w:tcMar>
              <w:top w:w="70" w:type="dxa"/>
              <w:left w:w="80" w:type="dxa"/>
              <w:bottom w:w="70" w:type="dxa"/>
              <w:right w:w="80" w:type="dxa"/>
            </w:tcMar>
            <w:vAlign w:val="center"/>
          </w:tcPr>
          <w:p w14:paraId="479054DE">
            <w:pPr>
              <w:spacing w:after="20" w:line="259" w:lineRule="auto"/>
              <w:ind w:firstLine="0"/>
            </w:pPr>
            <w:r>
              <w:rPr>
                <w:rFonts w:ascii="Arial" w:hAnsi="Arial" w:eastAsia="Microsoft YaHei"/>
                <w:sz w:val="17"/>
              </w:rPr>
              <w:t>显示“今天暂无 GPS 定位数据”</w:t>
            </w:r>
          </w:p>
        </w:tc>
      </w:tr>
      <w:tr w14:paraId="08DD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6CA7B5E6">
            <w:pPr>
              <w:spacing w:after="20" w:line="259" w:lineRule="auto"/>
              <w:ind w:firstLine="0"/>
            </w:pPr>
            <w:r>
              <w:rPr>
                <w:rFonts w:ascii="Arial" w:hAnsi="Arial" w:eastAsia="Microsoft YaHei"/>
                <w:sz w:val="17"/>
              </w:rPr>
              <w:t>历史日期0条</w:t>
            </w:r>
          </w:p>
        </w:tc>
        <w:tc>
          <w:tcPr>
            <w:tcW w:w="4592" w:type="dxa"/>
            <w:tcMar>
              <w:top w:w="70" w:type="dxa"/>
              <w:left w:w="80" w:type="dxa"/>
              <w:bottom w:w="70" w:type="dxa"/>
              <w:right w:w="80" w:type="dxa"/>
            </w:tcMar>
            <w:vAlign w:val="center"/>
          </w:tcPr>
          <w:p w14:paraId="3C74B7BD">
            <w:pPr>
              <w:spacing w:after="20" w:line="259" w:lineRule="auto"/>
              <w:ind w:firstLine="0"/>
            </w:pPr>
            <w:r>
              <w:rPr>
                <w:rFonts w:ascii="Arial" w:hAnsi="Arial" w:eastAsia="Microsoft YaHei"/>
                <w:sz w:val="17"/>
              </w:rPr>
              <w:t>清除上一条历史轨迹及相关 Marker</w:t>
            </w:r>
          </w:p>
        </w:tc>
        <w:tc>
          <w:tcPr>
            <w:tcW w:w="2721" w:type="dxa"/>
            <w:tcMar>
              <w:top w:w="70" w:type="dxa"/>
              <w:left w:w="80" w:type="dxa"/>
              <w:bottom w:w="70" w:type="dxa"/>
              <w:right w:w="80" w:type="dxa"/>
            </w:tcMar>
            <w:vAlign w:val="center"/>
          </w:tcPr>
          <w:p w14:paraId="1BFD591D">
            <w:pPr>
              <w:spacing w:after="20" w:line="259" w:lineRule="auto"/>
              <w:ind w:firstLine="0"/>
            </w:pPr>
            <w:r>
              <w:rPr>
                <w:rFonts w:ascii="Arial" w:hAnsi="Arial" w:eastAsia="Microsoft YaHei"/>
                <w:sz w:val="17"/>
              </w:rPr>
              <w:t>显示“YYYY年M月D日暂无 GPS 定位数据”</w:t>
            </w:r>
          </w:p>
        </w:tc>
      </w:tr>
      <w:tr w14:paraId="58727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37D47E39">
            <w:pPr>
              <w:spacing w:after="20" w:line="259" w:lineRule="auto"/>
              <w:ind w:firstLine="0"/>
            </w:pPr>
            <w:r>
              <w:rPr>
                <w:rFonts w:ascii="Arial" w:hAnsi="Arial" w:eastAsia="Microsoft YaHei"/>
                <w:sz w:val="17"/>
              </w:rPr>
              <w:t>今天只有1条</w:t>
            </w:r>
          </w:p>
        </w:tc>
        <w:tc>
          <w:tcPr>
            <w:tcW w:w="4592" w:type="dxa"/>
            <w:tcMar>
              <w:top w:w="70" w:type="dxa"/>
              <w:left w:w="80" w:type="dxa"/>
              <w:bottom w:w="70" w:type="dxa"/>
              <w:right w:w="80" w:type="dxa"/>
            </w:tcMar>
            <w:vAlign w:val="center"/>
          </w:tcPr>
          <w:p w14:paraId="21549D6F">
            <w:pPr>
              <w:spacing w:after="20" w:line="259" w:lineRule="auto"/>
            </w:pPr>
            <w:r>
              <w:rPr>
                <w:rFonts w:ascii="Arial" w:hAnsi="Arial" w:eastAsia="Microsoft YaHei"/>
                <w:sz w:val="17"/>
              </w:rPr>
              <w:t>无 Polyline；绿色起点与深蓝当前位置同坐标并轻微错位</w:t>
            </w:r>
          </w:p>
        </w:tc>
        <w:tc>
          <w:tcPr>
            <w:tcW w:w="2721" w:type="dxa"/>
            <w:tcMar>
              <w:top w:w="70" w:type="dxa"/>
              <w:left w:w="80" w:type="dxa"/>
              <w:bottom w:w="70" w:type="dxa"/>
              <w:right w:w="80" w:type="dxa"/>
            </w:tcMar>
            <w:vAlign w:val="center"/>
          </w:tcPr>
          <w:p w14:paraId="091EC08C">
            <w:pPr>
              <w:spacing w:after="20" w:line="259" w:lineRule="auto"/>
              <w:ind w:firstLine="0"/>
            </w:pPr>
            <w:r>
              <w:rPr>
                <w:rFonts w:ascii="Arial" w:hAnsi="Arial" w:eastAsia="Microsoft YaHei"/>
                <w:sz w:val="17"/>
              </w:rPr>
              <w:t>两种业务语义都保留</w:t>
            </w:r>
          </w:p>
        </w:tc>
      </w:tr>
      <w:tr w14:paraId="51D0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7E7D7D51">
            <w:pPr>
              <w:spacing w:after="20" w:line="259" w:lineRule="auto"/>
              <w:ind w:firstLine="0"/>
            </w:pPr>
            <w:r>
              <w:rPr>
                <w:rFonts w:ascii="Arial" w:hAnsi="Arial" w:eastAsia="Microsoft YaHei"/>
                <w:sz w:val="17"/>
              </w:rPr>
              <w:t>历史日只有1条</w:t>
            </w:r>
          </w:p>
        </w:tc>
        <w:tc>
          <w:tcPr>
            <w:tcW w:w="4592" w:type="dxa"/>
            <w:tcMar>
              <w:top w:w="70" w:type="dxa"/>
              <w:left w:w="80" w:type="dxa"/>
              <w:bottom w:w="70" w:type="dxa"/>
              <w:right w:w="80" w:type="dxa"/>
            </w:tcMar>
            <w:vAlign w:val="center"/>
          </w:tcPr>
          <w:p w14:paraId="79A40AD3">
            <w:pPr>
              <w:spacing w:after="20" w:line="259" w:lineRule="auto"/>
            </w:pPr>
            <w:r>
              <w:rPr>
                <w:rFonts w:ascii="Arial" w:hAnsi="Arial" w:eastAsia="Microsoft YaHei"/>
                <w:sz w:val="17"/>
              </w:rPr>
              <w:t>无 Polyline；绿色起点与红色终点同坐标并轻微错位</w:t>
            </w:r>
          </w:p>
        </w:tc>
        <w:tc>
          <w:tcPr>
            <w:tcW w:w="2721" w:type="dxa"/>
            <w:tcMar>
              <w:top w:w="70" w:type="dxa"/>
              <w:left w:w="80" w:type="dxa"/>
              <w:bottom w:w="70" w:type="dxa"/>
              <w:right w:w="80" w:type="dxa"/>
            </w:tcMar>
            <w:vAlign w:val="center"/>
          </w:tcPr>
          <w:p w14:paraId="01DFE039">
            <w:pPr>
              <w:spacing w:after="20" w:line="259" w:lineRule="auto"/>
              <w:ind w:firstLine="0"/>
            </w:pPr>
            <w:r>
              <w:rPr>
                <w:rFonts w:ascii="Arial" w:hAnsi="Arial" w:eastAsia="Microsoft YaHei"/>
                <w:sz w:val="17"/>
              </w:rPr>
              <w:t>两种业务语义都保留</w:t>
            </w:r>
          </w:p>
        </w:tc>
      </w:tr>
      <w:tr w14:paraId="3D60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0994ABF6">
            <w:pPr>
              <w:spacing w:after="20" w:line="259" w:lineRule="auto"/>
              <w:ind w:firstLine="0"/>
            </w:pPr>
            <w:r>
              <w:rPr>
                <w:rFonts w:ascii="Arial" w:hAnsi="Arial" w:eastAsia="Microsoft YaHei"/>
                <w:sz w:val="17"/>
              </w:rPr>
              <w:t>查询时间命中起点/终点/当前</w:t>
            </w:r>
          </w:p>
        </w:tc>
        <w:tc>
          <w:tcPr>
            <w:tcW w:w="4592" w:type="dxa"/>
            <w:tcMar>
              <w:top w:w="70" w:type="dxa"/>
              <w:left w:w="80" w:type="dxa"/>
              <w:bottom w:w="70" w:type="dxa"/>
              <w:right w:w="80" w:type="dxa"/>
            </w:tcMar>
            <w:vAlign w:val="center"/>
          </w:tcPr>
          <w:p w14:paraId="4FBB76AA">
            <w:pPr>
              <w:spacing w:after="20" w:line="259" w:lineRule="auto"/>
            </w:pPr>
            <w:r>
              <w:rPr>
                <w:rFonts w:ascii="Arial" w:hAnsi="Arial" w:eastAsia="Microsoft YaHei"/>
                <w:sz w:val="17"/>
              </w:rPr>
              <w:t>橙色查询 Marker 保留并与原 Marker 轻微错位</w:t>
            </w:r>
          </w:p>
        </w:tc>
        <w:tc>
          <w:tcPr>
            <w:tcW w:w="2721" w:type="dxa"/>
            <w:tcMar>
              <w:top w:w="70" w:type="dxa"/>
              <w:left w:w="80" w:type="dxa"/>
              <w:bottom w:w="70" w:type="dxa"/>
              <w:right w:w="80" w:type="dxa"/>
            </w:tcMar>
            <w:vAlign w:val="center"/>
          </w:tcPr>
          <w:p w14:paraId="161B6157">
            <w:pPr>
              <w:spacing w:after="20" w:line="259" w:lineRule="auto"/>
              <w:ind w:firstLine="0"/>
            </w:pPr>
            <w:r>
              <w:rPr>
                <w:rFonts w:ascii="Arial" w:hAnsi="Arial" w:eastAsia="Microsoft YaHei"/>
                <w:sz w:val="17"/>
              </w:rPr>
              <w:t>不替换原 Marker 的颜色和语义</w:t>
            </w:r>
          </w:p>
        </w:tc>
      </w:tr>
    </w:tbl>
    <w:p w14:paraId="7EDCA5D7">
      <w:pPr>
        <w:spacing w:after="20"/>
      </w:pPr>
    </w:p>
    <w:p w14:paraId="07A71D3B">
      <w:pPr>
        <w:pStyle w:val="5"/>
        <w:ind w:firstLine="0"/>
      </w:pPr>
      <w:bookmarkStart w:id="31" w:name="v7x031"/>
      <w:r>
        <w:rPr>
          <w:rFonts w:ascii="Noto Sans CJK SC" w:hAnsi="Noto Sans CJK SC" w:eastAsia="Noto Sans CJK SC"/>
        </w:rPr>
        <w:t>2.6.9 gps_time 与服务器写入时间</w:t>
      </w:r>
      <w:bookmarkEnd w:id="31"/>
    </w:p>
    <w:p w14:paraId="556B58A8">
      <w:pPr>
        <w:pStyle w:val="164"/>
        <w:ind w:firstLine="0"/>
      </w:pPr>
      <w:r>
        <w:t>【已确定 / 已共识】当前 locations 表中的 timestamp 继续表示服务器/数据库写入时间。真实 GPS 阶段</w:t>
      </w:r>
      <w:r>
        <w:rPr>
          <w:rFonts w:hint="eastAsia" w:eastAsia="宋体"/>
          <w:lang w:val="en-US" w:eastAsia="zh-CN"/>
        </w:rPr>
        <w:t>优化时</w:t>
      </w:r>
      <w:r>
        <w:t>新增 gps_time；设备采集时间与服务器写入时间必须分开保存，以处理断网补传、延迟上传、乱序上传，并为历史轨迹排序和指定时刻查询提供真实时间依据。</w:t>
      </w:r>
    </w:p>
    <w:p w14:paraId="312BCD05">
      <w:r>
        <w:rPr>
          <w:rFonts w:ascii="Noto Serif CJK SC" w:hAnsi="Noto Serif CJK SC" w:eastAsia="Noto Serif CJK SC"/>
        </w:rPr>
        <w:t>现有 locations 表只有 timestamp，且该字段当前由 MySQL DEFAULT CURRENT_TIMESTAMP 自动生成，因此它更接近“服务器/数据库写入时间”。正式数据结构将新增 gps_time，并继续保留服务器写入时间，用于日志、延迟分析和排错。</w:t>
      </w:r>
    </w:p>
    <w:p w14:paraId="26B5EA57">
      <w:pPr>
        <w:pStyle w:val="166"/>
      </w:pPr>
      <w:r>
        <w:rPr>
          <w:rFonts w:ascii="Noto Sans CJK SC" w:hAnsi="Noto Sans CJK SC" w:eastAsia="Noto Sans CJK SC"/>
        </w:rPr>
        <w:t>GPS 10:00 采集位置 A</w:t>
      </w:r>
      <w:r>
        <w:rPr>
          <w:rFonts w:ascii="Noto Sans CJK SC" w:hAnsi="Noto Sans CJK SC" w:eastAsia="Noto Sans CJK SC"/>
        </w:rPr>
        <w:br w:type="textWrapping"/>
      </w:r>
      <w:r>
        <w:rPr>
          <w:rFonts w:ascii="Noto Sans CJK SC" w:hAnsi="Noto Sans CJK SC" w:eastAsia="Noto Sans CJK SC"/>
        </w:rPr>
        <w:t>↓（设备断网缓存）</w:t>
      </w:r>
      <w:r>
        <w:rPr>
          <w:rFonts w:ascii="Noto Sans CJK SC" w:hAnsi="Noto Sans CJK SC" w:eastAsia="Noto Sans CJK SC"/>
        </w:rPr>
        <w:br w:type="textWrapping"/>
      </w:r>
      <w:r>
        <w:rPr>
          <w:rFonts w:ascii="Noto Sans CJK SC" w:hAnsi="Noto Sans CJK SC" w:eastAsia="Noto Sans CJK SC"/>
        </w:rPr>
        <w:t>10:10 网络恢复并上传</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gps_time = 10:00（老人实际位置时间）</w:t>
      </w:r>
      <w:r>
        <w:rPr>
          <w:rFonts w:ascii="Noto Sans CJK SC" w:hAnsi="Noto Sans CJK SC" w:eastAsia="Noto Sans CJK SC"/>
        </w:rPr>
        <w:br w:type="textWrapping"/>
      </w:r>
      <w:r>
        <w:rPr>
          <w:rFonts w:ascii="Noto Sans CJK SC" w:hAnsi="Noto Sans CJK SC" w:eastAsia="Noto Sans CJK SC"/>
        </w:rPr>
        <w:t>timestamp = 10:10 左右（服务器写入时间）</w:t>
      </w:r>
    </w:p>
    <w:p w14:paraId="1E037026">
      <w:pPr>
        <w:pStyle w:val="4"/>
        <w:ind w:firstLine="0"/>
      </w:pPr>
      <w:bookmarkStart w:id="32" w:name="v7x032"/>
      <w:r>
        <w:rPr>
          <w:rFonts w:ascii="Noto Sans CJK SC" w:hAnsi="Noto Sans CJK SC" w:eastAsia="Noto Sans CJK SC"/>
        </w:rPr>
        <w:t>2.7 跌倒检测</w:t>
      </w:r>
      <w:bookmarkEnd w:id="32"/>
    </w:p>
    <w:p w14:paraId="740DAFD9">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跌倒检测是目标功能之一，但必须在 GPS 主链稳定后单模块开发。</w:t>
      </w:r>
    </w:p>
    <w:p w14:paraId="168062C6">
      <w:pPr>
        <w:pStyle w:val="164"/>
        <w:ind w:firstLine="0"/>
      </w:pPr>
      <w:r>
        <w:rPr>
          <w:rFonts w:ascii="Arial" w:hAnsi="Arial" w:eastAsia="Microsoft YaHei"/>
        </w:rPr>
        <w:t>【未实施 / 规划中】 传感器型号、算法、阈值、本地判断还是服务器判断、告警上传协议尚未确定；V4.0 、V7.0不凭空指定。</w:t>
      </w:r>
    </w:p>
    <w:p w14:paraId="40F59245">
      <w:pPr>
        <w:pStyle w:val="166"/>
      </w:pPr>
      <w:r>
        <w:rPr>
          <w:rFonts w:ascii="Noto Sans CJK SC" w:hAnsi="Noto Sans CJK SC" w:eastAsia="Noto Sans CJK SC"/>
        </w:rPr>
        <w:t>跌倒传感数据</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主控/算法判断（方案待定）</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形成跌倒事件</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alerts / 监护端告警</w:t>
      </w:r>
    </w:p>
    <w:p w14:paraId="709F261F">
      <w:pPr>
        <w:pStyle w:val="4"/>
        <w:ind w:firstLine="0"/>
      </w:pPr>
      <w:bookmarkStart w:id="33" w:name="v7x033"/>
      <w:r>
        <w:rPr>
          <w:rFonts w:ascii="Noto Sans CJK SC" w:hAnsi="Noto Sans CJK SC" w:eastAsia="Noto Sans CJK SC"/>
        </w:rPr>
        <w:t>2.8 SOS 主动求救</w:t>
      </w:r>
      <w:bookmarkEnd w:id="33"/>
    </w:p>
    <w:p w14:paraId="1F9A629E">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SOS 属于主动安全事件，物理按键由主控读取，之后通过独立业务事件上传。</w:t>
      </w:r>
    </w:p>
    <w:p w14:paraId="53E7103C">
      <w:pPr>
        <w:pStyle w:val="166"/>
      </w:pPr>
      <w:r>
        <w:rPr>
          <w:rFonts w:ascii="Noto Sans CJK SC" w:hAnsi="Noto Sans CJK SC" w:eastAsia="Noto Sans CJK SC"/>
        </w:rPr>
        <w:t>老人按下 SOS</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主控检测硬件输入</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HTTP POST /sos（接口名规划）</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安全告警记录</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监护端/联系人</w:t>
      </w:r>
    </w:p>
    <w:p w14:paraId="4914D64C">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SOS 硬件接线、消抖、长按/短按规则、告警确认机制尚未实施。</w:t>
      </w:r>
    </w:p>
    <w:p w14:paraId="175D1E12">
      <w:pPr>
        <w:pStyle w:val="4"/>
        <w:ind w:firstLine="0"/>
      </w:pPr>
      <w:bookmarkStart w:id="34" w:name="v7x034"/>
      <w:r>
        <w:rPr>
          <w:rFonts w:ascii="Noto Sans CJK SC" w:hAnsi="Noto Sans CJK SC" w:eastAsia="Noto Sans CJK SC"/>
        </w:rPr>
        <w:t>2.9 语音对讲</w:t>
      </w:r>
      <w:bookmarkEnd w:id="34"/>
    </w:p>
    <w:p w14:paraId="6E1F3ACF">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语音对讲已列入功能范围。</w:t>
      </w:r>
    </w:p>
    <w:p w14:paraId="2AC8AC73">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音频采集/播放硬件、编解码、上下行音频协议、实时通信方式和服务端媒体处理架构尚未敲定。GPS 阶段不提前引入。</w:t>
      </w:r>
    </w:p>
    <w:p w14:paraId="2DC81529">
      <w:pPr>
        <w:pStyle w:val="4"/>
        <w:ind w:firstLine="0"/>
      </w:pPr>
      <w:bookmarkStart w:id="35" w:name="v7x035"/>
      <w:r>
        <w:rPr>
          <w:rFonts w:ascii="Noto Sans CJK SC" w:hAnsi="Noto Sans CJK SC" w:eastAsia="Noto Sans CJK SC"/>
        </w:rPr>
        <w:t>2.10 电量监测</w:t>
      </w:r>
      <w:bookmarkEnd w:id="35"/>
    </w:p>
    <w:p w14:paraId="39561009">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电量作为设备状态数据上传，后续支持低电量告警。</w:t>
      </w:r>
    </w:p>
    <w:p w14:paraId="6A12B658">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采样器件、采样方式、电量百分比估算、上报周期和低电阈值尚未确定。</w:t>
      </w:r>
    </w:p>
    <w:p w14:paraId="028249E4">
      <w:pPr>
        <w:pStyle w:val="4"/>
        <w:ind w:firstLine="0"/>
      </w:pPr>
      <w:bookmarkStart w:id="36" w:name="v7x036"/>
      <w:r>
        <w:rPr>
          <w:rFonts w:ascii="Noto Sans CJK SC" w:hAnsi="Noto Sans CJK SC" w:eastAsia="Noto Sans CJK SC"/>
        </w:rPr>
        <w:t>2.11 摄像头抓拍</w:t>
      </w:r>
      <w:bookmarkEnd w:id="36"/>
    </w:p>
    <w:p w14:paraId="79BBE44F">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摄像头抓拍已纳入安全监护功能范围。</w:t>
      </w:r>
    </w:p>
    <w:p w14:paraId="437B2E4A">
      <w:pPr>
        <w:pStyle w:val="164"/>
        <w:ind w:firstLine="0"/>
      </w:pPr>
      <w:r>
        <w:rPr>
          <w:rFonts w:ascii="Noto Sans CJK SC" w:hAnsi="Noto Sans CJK SC" w:eastAsia="Noto Sans CJK SC"/>
          <w:b/>
          <w:color w:val="A65A00"/>
          <w:sz w:val="21"/>
        </w:rPr>
        <w:t xml:space="preserve">【未实施 / 规划中】 </w:t>
      </w:r>
      <w:r>
        <w:rPr>
          <w:rFonts w:ascii="Noto Serif CJK SC" w:hAnsi="Noto Serif CJK SC" w:eastAsia="Noto Serif CJK SC"/>
          <w:b w:val="0"/>
          <w:sz w:val="21"/>
        </w:rPr>
        <w:t>摄像头型号、触发条件、图片压缩、上传协议、服务端文件存储及访问权限尚未确定。</w:t>
      </w:r>
    </w:p>
    <w:p w14:paraId="750A592E">
      <w:pPr>
        <w:pStyle w:val="4"/>
        <w:ind w:firstLine="0"/>
      </w:pPr>
      <w:bookmarkStart w:id="37" w:name="v7x037"/>
      <w:r>
        <w:rPr>
          <w:rFonts w:ascii="Noto Sans CJK SC" w:hAnsi="Noto Sans CJK SC" w:eastAsia="Noto Sans CJK SC"/>
        </w:rPr>
        <w:t>2.12 多用户鉴权方案</w:t>
      </w:r>
      <w:bookmarkEnd w:id="37"/>
    </w:p>
    <w:p w14:paraId="4B2FCAA5">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最终必须支持登录认证、用户—设备绑定和设备数据访问控制；用户不能访问未绑定设备的数据。</w:t>
      </w:r>
    </w:p>
    <w:p w14:paraId="63A61D9F">
      <w:pPr>
        <w:pStyle w:val="166"/>
      </w:pPr>
      <w:r>
        <w:rPr>
          <w:rFonts w:ascii="Noto Sans CJK SC" w:hAnsi="Noto Sans CJK SC" w:eastAsia="Noto Sans CJK SC"/>
        </w:rPr>
        <w:t>用户登录</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 鉴权</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检查 user_devices 绑定</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允许 / 拒绝访问某 device_id 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3AB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699F4C16">
            <w:pPr>
              <w:ind w:firstLine="0"/>
              <w:jc w:val="center"/>
            </w:pPr>
            <w:r>
              <w:rPr>
                <w:rFonts w:ascii="Arial" w:hAnsi="Arial" w:eastAsia="Microsoft YaHei"/>
                <w:b/>
                <w:color w:val="0B2545"/>
                <w:sz w:val="17"/>
              </w:rPr>
              <w:t>部分</w:t>
            </w:r>
          </w:p>
        </w:tc>
        <w:tc>
          <w:tcPr>
            <w:tcW w:w="1814" w:type="dxa"/>
            <w:shd w:val="clear" w:color="auto" w:fill="D9EAF7"/>
            <w:tcMar>
              <w:top w:w="70" w:type="dxa"/>
              <w:left w:w="80" w:type="dxa"/>
              <w:bottom w:w="70" w:type="dxa"/>
              <w:right w:w="80" w:type="dxa"/>
            </w:tcMar>
            <w:vAlign w:val="center"/>
            <w:shd w:fill="E8EEF5"/>
          </w:tcPr>
          <w:p w14:paraId="6C2C3387">
            <w:pPr>
              <w:ind w:firstLine="0"/>
              <w:jc w:val="center"/>
            </w:pPr>
            <w:r>
              <w:rPr>
                <w:rFonts w:ascii="Arial" w:hAnsi="Arial" w:eastAsia="Microsoft YaHei"/>
                <w:b/>
                <w:color w:val="0B2545"/>
                <w:sz w:val="17"/>
              </w:rPr>
              <w:t>状态</w:t>
            </w:r>
          </w:p>
        </w:tc>
        <w:tc>
          <w:tcPr>
            <w:tcW w:w="5669" w:type="dxa"/>
            <w:shd w:val="clear" w:color="auto" w:fill="D9EAF7"/>
            <w:tcMar>
              <w:top w:w="70" w:type="dxa"/>
              <w:left w:w="80" w:type="dxa"/>
              <w:bottom w:w="70" w:type="dxa"/>
              <w:right w:w="80" w:type="dxa"/>
            </w:tcMar>
            <w:vAlign w:val="center"/>
            <w:shd w:fill="E8EEF5"/>
          </w:tcPr>
          <w:p w14:paraId="4E91D6FD">
            <w:pPr>
              <w:ind w:firstLine="0"/>
              <w:jc w:val="center"/>
            </w:pPr>
            <w:r>
              <w:rPr>
                <w:rFonts w:ascii="Arial" w:hAnsi="Arial" w:eastAsia="Microsoft YaHei"/>
                <w:b/>
                <w:color w:val="0B2545"/>
                <w:sz w:val="17"/>
              </w:rPr>
              <w:t>内容</w:t>
            </w:r>
          </w:p>
        </w:tc>
      </w:tr>
      <w:tr w14:paraId="1689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F4C39F0">
            <w:pPr>
              <w:spacing w:after="20" w:line="259" w:lineRule="auto"/>
              <w:ind w:firstLine="0"/>
            </w:pPr>
            <w:r>
              <w:rPr>
                <w:rFonts w:ascii="Arial" w:hAnsi="Arial" w:eastAsia="Microsoft YaHei"/>
                <w:sz w:val="17"/>
              </w:rPr>
              <w:t>原则</w:t>
            </w:r>
          </w:p>
        </w:tc>
        <w:tc>
          <w:tcPr>
            <w:tcW w:w="1814" w:type="dxa"/>
            <w:tcMar>
              <w:top w:w="70" w:type="dxa"/>
              <w:left w:w="80" w:type="dxa"/>
              <w:bottom w:w="70" w:type="dxa"/>
              <w:right w:w="80" w:type="dxa"/>
            </w:tcMar>
            <w:vAlign w:val="center"/>
          </w:tcPr>
          <w:p w14:paraId="667777FA">
            <w:pPr>
              <w:spacing w:after="20" w:line="259" w:lineRule="auto"/>
              <w:ind w:firstLine="0"/>
            </w:pPr>
            <w:r>
              <w:rPr>
                <w:rFonts w:ascii="Arial" w:hAnsi="Arial" w:eastAsia="Microsoft YaHei"/>
                <w:sz w:val="17"/>
              </w:rPr>
              <w:t>已确定</w:t>
            </w:r>
          </w:p>
        </w:tc>
        <w:tc>
          <w:tcPr>
            <w:tcW w:w="5669" w:type="dxa"/>
            <w:tcMar>
              <w:top w:w="70" w:type="dxa"/>
              <w:left w:w="80" w:type="dxa"/>
              <w:bottom w:w="70" w:type="dxa"/>
              <w:right w:w="80" w:type="dxa"/>
            </w:tcMar>
            <w:vAlign w:val="center"/>
          </w:tcPr>
          <w:p w14:paraId="116AD7FC">
            <w:pPr>
              <w:spacing w:after="20" w:line="259" w:lineRule="auto"/>
              <w:ind w:firstLine="0"/>
            </w:pPr>
            <w:r>
              <w:rPr>
                <w:rFonts w:ascii="Arial" w:hAnsi="Arial" w:eastAsia="Microsoft YaHei"/>
                <w:sz w:val="17"/>
              </w:rPr>
              <w:t>用户必须登录；FastAPI 统一鉴权；设备数据按绑定关系授权</w:t>
            </w:r>
          </w:p>
        </w:tc>
      </w:tr>
      <w:tr w14:paraId="1FDE4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C952DFA">
            <w:pPr>
              <w:spacing w:after="20" w:line="259" w:lineRule="auto"/>
              <w:ind w:firstLine="0"/>
            </w:pPr>
            <w:r>
              <w:rPr>
                <w:rFonts w:ascii="Arial" w:hAnsi="Arial" w:eastAsia="Microsoft YaHei"/>
                <w:sz w:val="17"/>
              </w:rPr>
              <w:t>基础数据表</w:t>
            </w:r>
          </w:p>
        </w:tc>
        <w:tc>
          <w:tcPr>
            <w:tcW w:w="1814" w:type="dxa"/>
            <w:tcMar>
              <w:top w:w="70" w:type="dxa"/>
              <w:left w:w="80" w:type="dxa"/>
              <w:bottom w:w="70" w:type="dxa"/>
              <w:right w:w="80" w:type="dxa"/>
            </w:tcMar>
            <w:vAlign w:val="center"/>
          </w:tcPr>
          <w:p w14:paraId="5FE92D2B">
            <w:pPr>
              <w:spacing w:after="20" w:line="259" w:lineRule="auto"/>
              <w:ind w:firstLine="0"/>
            </w:pPr>
            <w:r>
              <w:rPr>
                <w:rFonts w:ascii="Arial" w:hAnsi="Arial" w:eastAsia="Microsoft YaHei"/>
                <w:sz w:val="17"/>
              </w:rPr>
              <w:t>方向已确定</w:t>
            </w:r>
          </w:p>
        </w:tc>
        <w:tc>
          <w:tcPr>
            <w:tcW w:w="5669" w:type="dxa"/>
            <w:tcMar>
              <w:top w:w="70" w:type="dxa"/>
              <w:left w:w="80" w:type="dxa"/>
              <w:bottom w:w="70" w:type="dxa"/>
              <w:right w:w="80" w:type="dxa"/>
            </w:tcMar>
            <w:vAlign w:val="center"/>
          </w:tcPr>
          <w:p w14:paraId="3CE933D6">
            <w:pPr>
              <w:spacing w:after="20" w:line="259" w:lineRule="auto"/>
              <w:ind w:firstLine="0"/>
            </w:pPr>
            <w:r>
              <w:rPr>
                <w:rFonts w:ascii="Arial" w:hAnsi="Arial" w:eastAsia="Microsoft YaHei"/>
                <w:sz w:val="17"/>
              </w:rPr>
              <w:t>users、devices、user_devices、locations、alerts</w:t>
            </w:r>
          </w:p>
        </w:tc>
      </w:tr>
      <w:tr w14:paraId="6042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13D1D7">
            <w:pPr>
              <w:spacing w:after="20" w:line="259" w:lineRule="auto"/>
              <w:ind w:firstLine="0"/>
            </w:pPr>
            <w:r>
              <w:rPr>
                <w:rFonts w:ascii="Arial" w:hAnsi="Arial" w:eastAsia="Microsoft YaHei"/>
                <w:sz w:val="17"/>
              </w:rPr>
              <w:t>认证机制</w:t>
            </w:r>
          </w:p>
        </w:tc>
        <w:tc>
          <w:tcPr>
            <w:tcW w:w="1814" w:type="dxa"/>
            <w:tcMar>
              <w:top w:w="70" w:type="dxa"/>
              <w:left w:w="80" w:type="dxa"/>
              <w:bottom w:w="70" w:type="dxa"/>
              <w:right w:w="80" w:type="dxa"/>
            </w:tcMar>
            <w:vAlign w:val="center"/>
          </w:tcPr>
          <w:p w14:paraId="4596C1FE">
            <w:pPr>
              <w:spacing w:after="20" w:line="259" w:lineRule="auto"/>
              <w:ind w:firstLine="0"/>
            </w:pPr>
            <w:r>
              <w:rPr>
                <w:rFonts w:ascii="Arial" w:hAnsi="Arial" w:eastAsia="Microsoft YaHei"/>
                <w:sz w:val="17"/>
              </w:rPr>
              <w:t>规划中</w:t>
            </w:r>
          </w:p>
        </w:tc>
        <w:tc>
          <w:tcPr>
            <w:tcW w:w="5669" w:type="dxa"/>
            <w:tcMar>
              <w:top w:w="70" w:type="dxa"/>
              <w:left w:w="80" w:type="dxa"/>
              <w:bottom w:w="70" w:type="dxa"/>
              <w:right w:w="80" w:type="dxa"/>
            </w:tcMar>
            <w:vAlign w:val="center"/>
          </w:tcPr>
          <w:p w14:paraId="0DEF3248">
            <w:pPr>
              <w:spacing w:after="20" w:line="259" w:lineRule="auto"/>
              <w:ind w:firstLine="0"/>
            </w:pPr>
            <w:r>
              <w:rPr>
                <w:rFonts w:ascii="Arial" w:hAnsi="Arial" w:eastAsia="Microsoft YaHei"/>
                <w:sz w:val="17"/>
              </w:rPr>
              <w:t>JWT / Session 尚未选择</w:t>
            </w:r>
          </w:p>
        </w:tc>
      </w:tr>
      <w:tr w14:paraId="402BF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6B857EA">
            <w:pPr>
              <w:spacing w:after="20" w:line="259" w:lineRule="auto"/>
              <w:ind w:firstLine="0"/>
            </w:pPr>
            <w:r>
              <w:rPr>
                <w:rFonts w:ascii="Arial" w:hAnsi="Arial" w:eastAsia="Microsoft YaHei"/>
                <w:sz w:val="17"/>
              </w:rPr>
              <w:t>安全细节</w:t>
            </w:r>
          </w:p>
        </w:tc>
        <w:tc>
          <w:tcPr>
            <w:tcW w:w="1814" w:type="dxa"/>
            <w:tcMar>
              <w:top w:w="70" w:type="dxa"/>
              <w:left w:w="80" w:type="dxa"/>
              <w:bottom w:w="70" w:type="dxa"/>
              <w:right w:w="80" w:type="dxa"/>
            </w:tcMar>
            <w:vAlign w:val="center"/>
          </w:tcPr>
          <w:p w14:paraId="78A7C3DF">
            <w:pPr>
              <w:spacing w:after="20" w:line="259" w:lineRule="auto"/>
              <w:ind w:firstLine="0"/>
            </w:pPr>
            <w:r>
              <w:rPr>
                <w:rFonts w:ascii="Arial" w:hAnsi="Arial" w:eastAsia="Microsoft YaHei"/>
                <w:sz w:val="17"/>
              </w:rPr>
              <w:t>规划中</w:t>
            </w:r>
          </w:p>
        </w:tc>
        <w:tc>
          <w:tcPr>
            <w:tcW w:w="5669" w:type="dxa"/>
            <w:tcMar>
              <w:top w:w="70" w:type="dxa"/>
              <w:left w:w="80" w:type="dxa"/>
              <w:bottom w:w="70" w:type="dxa"/>
              <w:right w:w="80" w:type="dxa"/>
            </w:tcMar>
            <w:vAlign w:val="center"/>
          </w:tcPr>
          <w:p w14:paraId="56589AD1">
            <w:pPr>
              <w:spacing w:after="20" w:line="259" w:lineRule="auto"/>
              <w:ind w:firstLine="0"/>
            </w:pPr>
            <w:r>
              <w:rPr>
                <w:rFonts w:ascii="Arial" w:hAnsi="Arial" w:eastAsia="Microsoft YaHei"/>
                <w:sz w:val="17"/>
              </w:rPr>
              <w:t>密码哈希、Token 生命周期、角色和管理员权限尚未确定</w:t>
            </w:r>
          </w:p>
        </w:tc>
      </w:tr>
    </w:tbl>
    <w:p w14:paraId="428DFEE4">
      <w:pPr>
        <w:spacing w:after="20"/>
      </w:pPr>
    </w:p>
    <w:p w14:paraId="0706DE96">
      <w:pPr>
        <w:pStyle w:val="4"/>
        <w:ind w:firstLine="0"/>
      </w:pPr>
      <w:bookmarkStart w:id="38" w:name="v7x038"/>
      <w:r>
        <w:rPr>
          <w:rFonts w:ascii="Noto Sans CJK SC" w:hAnsi="Noto Sans CJK SC" w:eastAsia="Noto Sans CJK SC"/>
        </w:rPr>
        <w:t>2.13 数据存储方案</w:t>
      </w:r>
      <w:bookmarkEnd w:id="38"/>
    </w:p>
    <w:p w14:paraId="07D29945">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结构化业务数据使用 MySQL；elder_monitor 数据库及 locations 表已经实际创建并用于当前定位读取链。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C910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5F17EB0D">
            <w:pPr>
              <w:ind w:firstLine="0"/>
              <w:jc w:val="center"/>
            </w:pPr>
            <w:r>
              <w:rPr>
                <w:rFonts w:ascii="Arial" w:hAnsi="Arial" w:eastAsia="Microsoft YaHei"/>
                <w:b/>
                <w:color w:val="0B2545"/>
                <w:sz w:val="17"/>
              </w:rPr>
              <w:t>数据类别</w:t>
            </w:r>
          </w:p>
        </w:tc>
        <w:tc>
          <w:tcPr>
            <w:tcW w:w="4706" w:type="dxa"/>
            <w:shd w:val="clear" w:color="auto" w:fill="D9EAF7"/>
            <w:tcMar>
              <w:top w:w="70" w:type="dxa"/>
              <w:left w:w="80" w:type="dxa"/>
              <w:bottom w:w="70" w:type="dxa"/>
              <w:right w:w="80" w:type="dxa"/>
            </w:tcMar>
            <w:vAlign w:val="center"/>
            <w:shd w:fill="E8EEF5"/>
          </w:tcPr>
          <w:p w14:paraId="36FADA09">
            <w:pPr>
              <w:ind w:firstLine="0"/>
              <w:jc w:val="center"/>
            </w:pPr>
            <w:r>
              <w:rPr>
                <w:rFonts w:ascii="Arial" w:hAnsi="Arial" w:eastAsia="Microsoft YaHei"/>
                <w:b/>
                <w:color w:val="0B2545"/>
                <w:sz w:val="17"/>
              </w:rPr>
              <w:t>第一版/最终存储内容</w:t>
            </w:r>
          </w:p>
        </w:tc>
        <w:tc>
          <w:tcPr>
            <w:tcW w:w="2778" w:type="dxa"/>
            <w:shd w:val="clear" w:color="auto" w:fill="D9EAF7"/>
            <w:tcMar>
              <w:top w:w="70" w:type="dxa"/>
              <w:left w:w="80" w:type="dxa"/>
              <w:bottom w:w="70" w:type="dxa"/>
              <w:right w:w="80" w:type="dxa"/>
            </w:tcMar>
            <w:vAlign w:val="center"/>
            <w:shd w:fill="E8EEF5"/>
          </w:tcPr>
          <w:p w14:paraId="7107357E">
            <w:pPr>
              <w:ind w:firstLine="0"/>
              <w:jc w:val="center"/>
            </w:pPr>
            <w:r>
              <w:rPr>
                <w:rFonts w:ascii="Arial" w:hAnsi="Arial" w:eastAsia="Microsoft YaHei"/>
                <w:b/>
                <w:color w:val="0B2545"/>
                <w:sz w:val="17"/>
              </w:rPr>
              <w:t>状态</w:t>
            </w:r>
          </w:p>
        </w:tc>
      </w:tr>
      <w:tr w14:paraId="1D226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E311A38">
            <w:pPr>
              <w:spacing w:after="20" w:line="259" w:lineRule="auto"/>
              <w:ind w:firstLine="0"/>
            </w:pPr>
            <w:r>
              <w:rPr>
                <w:rFonts w:ascii="Arial" w:hAnsi="Arial" w:eastAsia="Microsoft YaHei"/>
                <w:sz w:val="17"/>
              </w:rPr>
              <w:t>定位</w:t>
            </w:r>
          </w:p>
        </w:tc>
        <w:tc>
          <w:tcPr>
            <w:tcW w:w="4706" w:type="dxa"/>
            <w:tcMar>
              <w:top w:w="70" w:type="dxa"/>
              <w:left w:w="80" w:type="dxa"/>
              <w:bottom w:w="70" w:type="dxa"/>
              <w:right w:w="80" w:type="dxa"/>
            </w:tcMar>
            <w:vAlign w:val="center"/>
          </w:tcPr>
          <w:p w14:paraId="18752E3B">
            <w:pPr>
              <w:spacing w:after="20" w:line="259" w:lineRule="auto"/>
              <w:ind w:firstLine="0"/>
            </w:pPr>
            <w:r>
              <w:rPr>
                <w:rFonts w:ascii="Arial" w:hAnsi="Arial" w:eastAsia="Microsoft YaHei"/>
                <w:sz w:val="17"/>
              </w:rPr>
              <w:t>id、device_id、longitude、latitude、gps_time、timestamp(服务器写入时间)</w:t>
            </w:r>
          </w:p>
        </w:tc>
        <w:tc>
          <w:tcPr>
            <w:tcW w:w="2778" w:type="dxa"/>
            <w:tcMar>
              <w:top w:w="70" w:type="dxa"/>
              <w:left w:w="80" w:type="dxa"/>
              <w:bottom w:w="70" w:type="dxa"/>
              <w:right w:w="80" w:type="dxa"/>
            </w:tcMar>
            <w:vAlign w:val="center"/>
          </w:tcPr>
          <w:p w14:paraId="3E6972C7">
            <w:pPr>
              <w:spacing w:after="20" w:line="259" w:lineRule="auto"/>
              <w:ind w:firstLine="0"/>
            </w:pPr>
            <w:r>
              <w:rPr>
                <w:rFonts w:ascii="Arial" w:hAnsi="Arial" w:eastAsia="Microsoft YaHei"/>
                <w:sz w:val="17"/>
              </w:rPr>
              <w:t>当前缺 gps_time；其余基础字段已实施</w:t>
            </w:r>
          </w:p>
        </w:tc>
      </w:tr>
      <w:tr w14:paraId="76D3E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9185AC1">
            <w:pPr>
              <w:spacing w:after="20" w:line="259" w:lineRule="auto"/>
              <w:ind w:firstLine="0"/>
            </w:pPr>
            <w:r>
              <w:rPr>
                <w:rFonts w:ascii="Arial" w:hAnsi="Arial" w:eastAsia="Microsoft YaHei"/>
                <w:sz w:val="17"/>
              </w:rPr>
              <w:t>用户</w:t>
            </w:r>
          </w:p>
        </w:tc>
        <w:tc>
          <w:tcPr>
            <w:tcW w:w="4706" w:type="dxa"/>
            <w:tcMar>
              <w:top w:w="70" w:type="dxa"/>
              <w:left w:w="80" w:type="dxa"/>
              <w:bottom w:w="70" w:type="dxa"/>
              <w:right w:w="80" w:type="dxa"/>
            </w:tcMar>
            <w:vAlign w:val="center"/>
          </w:tcPr>
          <w:p w14:paraId="24FB5435">
            <w:pPr>
              <w:spacing w:after="20" w:line="259" w:lineRule="auto"/>
              <w:ind w:firstLine="0"/>
            </w:pPr>
            <w:r>
              <w:rPr>
                <w:rFonts w:ascii="Arial" w:hAnsi="Arial" w:eastAsia="Microsoft YaHei"/>
                <w:sz w:val="17"/>
              </w:rPr>
              <w:t>账号、认证相关字段</w:t>
            </w:r>
          </w:p>
        </w:tc>
        <w:tc>
          <w:tcPr>
            <w:tcW w:w="2778" w:type="dxa"/>
            <w:tcMar>
              <w:top w:w="70" w:type="dxa"/>
              <w:left w:w="80" w:type="dxa"/>
              <w:bottom w:w="70" w:type="dxa"/>
              <w:right w:w="80" w:type="dxa"/>
            </w:tcMar>
            <w:vAlign w:val="center"/>
          </w:tcPr>
          <w:p w14:paraId="35F7EE53">
            <w:pPr>
              <w:spacing w:after="20" w:line="259" w:lineRule="auto"/>
              <w:ind w:firstLine="0"/>
            </w:pPr>
            <w:r>
              <w:rPr>
                <w:rFonts w:ascii="Arial" w:hAnsi="Arial" w:eastAsia="Microsoft YaHei"/>
                <w:sz w:val="17"/>
              </w:rPr>
              <w:t>规划中</w:t>
            </w:r>
          </w:p>
        </w:tc>
      </w:tr>
      <w:tr w14:paraId="065F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94D9784">
            <w:pPr>
              <w:spacing w:after="20" w:line="259" w:lineRule="auto"/>
              <w:ind w:firstLine="0"/>
            </w:pPr>
            <w:r>
              <w:rPr>
                <w:rFonts w:ascii="Arial" w:hAnsi="Arial" w:eastAsia="Microsoft YaHei"/>
                <w:sz w:val="17"/>
              </w:rPr>
              <w:t>设备</w:t>
            </w:r>
          </w:p>
        </w:tc>
        <w:tc>
          <w:tcPr>
            <w:tcW w:w="4706" w:type="dxa"/>
            <w:tcMar>
              <w:top w:w="70" w:type="dxa"/>
              <w:left w:w="80" w:type="dxa"/>
              <w:bottom w:w="70" w:type="dxa"/>
              <w:right w:w="80" w:type="dxa"/>
            </w:tcMar>
            <w:vAlign w:val="center"/>
          </w:tcPr>
          <w:p w14:paraId="0A6588E5">
            <w:pPr>
              <w:spacing w:after="20" w:line="259" w:lineRule="auto"/>
              <w:ind w:firstLine="0"/>
            </w:pPr>
            <w:r>
              <w:rPr>
                <w:rFonts w:ascii="Arial" w:hAnsi="Arial" w:eastAsia="Microsoft YaHei"/>
                <w:sz w:val="17"/>
              </w:rPr>
              <w:t>device_id、设备状态等</w:t>
            </w:r>
          </w:p>
        </w:tc>
        <w:tc>
          <w:tcPr>
            <w:tcW w:w="2778" w:type="dxa"/>
            <w:tcMar>
              <w:top w:w="70" w:type="dxa"/>
              <w:left w:w="80" w:type="dxa"/>
              <w:bottom w:w="70" w:type="dxa"/>
              <w:right w:w="80" w:type="dxa"/>
            </w:tcMar>
            <w:vAlign w:val="center"/>
          </w:tcPr>
          <w:p w14:paraId="59F9A18C">
            <w:pPr>
              <w:spacing w:after="20" w:line="259" w:lineRule="auto"/>
              <w:ind w:firstLine="0"/>
            </w:pPr>
            <w:r>
              <w:rPr>
                <w:rFonts w:ascii="Arial" w:hAnsi="Arial" w:eastAsia="Microsoft YaHei"/>
                <w:sz w:val="17"/>
              </w:rPr>
              <w:t>规划中</w:t>
            </w:r>
          </w:p>
        </w:tc>
      </w:tr>
      <w:tr w14:paraId="13071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632A74A">
            <w:pPr>
              <w:spacing w:after="20" w:line="259" w:lineRule="auto"/>
              <w:ind w:firstLine="0"/>
            </w:pPr>
            <w:r>
              <w:rPr>
                <w:rFonts w:ascii="Arial" w:hAnsi="Arial" w:eastAsia="Microsoft YaHei"/>
                <w:sz w:val="17"/>
              </w:rPr>
              <w:t>用户—设备绑定</w:t>
            </w:r>
          </w:p>
        </w:tc>
        <w:tc>
          <w:tcPr>
            <w:tcW w:w="4706" w:type="dxa"/>
            <w:tcMar>
              <w:top w:w="70" w:type="dxa"/>
              <w:left w:w="80" w:type="dxa"/>
              <w:bottom w:w="70" w:type="dxa"/>
              <w:right w:w="80" w:type="dxa"/>
            </w:tcMar>
            <w:vAlign w:val="center"/>
          </w:tcPr>
          <w:p w14:paraId="57930916">
            <w:pPr>
              <w:spacing w:after="20" w:line="259" w:lineRule="auto"/>
              <w:ind w:firstLine="0"/>
            </w:pPr>
            <w:r>
              <w:rPr>
                <w:rFonts w:ascii="Arial" w:hAnsi="Arial" w:eastAsia="Microsoft YaHei"/>
                <w:sz w:val="17"/>
              </w:rPr>
              <w:t>哪些用户可以查看哪些设备</w:t>
            </w:r>
          </w:p>
        </w:tc>
        <w:tc>
          <w:tcPr>
            <w:tcW w:w="2778" w:type="dxa"/>
            <w:tcMar>
              <w:top w:w="70" w:type="dxa"/>
              <w:left w:w="80" w:type="dxa"/>
              <w:bottom w:w="70" w:type="dxa"/>
              <w:right w:w="80" w:type="dxa"/>
            </w:tcMar>
            <w:vAlign w:val="center"/>
          </w:tcPr>
          <w:p w14:paraId="543EDBB5">
            <w:pPr>
              <w:spacing w:after="20" w:line="259" w:lineRule="auto"/>
              <w:ind w:firstLine="0"/>
            </w:pPr>
            <w:r>
              <w:rPr>
                <w:rFonts w:ascii="Arial" w:hAnsi="Arial" w:eastAsia="Microsoft YaHei"/>
                <w:sz w:val="17"/>
              </w:rPr>
              <w:t>规划中</w:t>
            </w:r>
          </w:p>
        </w:tc>
      </w:tr>
      <w:tr w14:paraId="0BDF7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0782551">
            <w:pPr>
              <w:spacing w:after="20" w:line="259" w:lineRule="auto"/>
              <w:ind w:firstLine="0"/>
            </w:pPr>
            <w:r>
              <w:rPr>
                <w:rFonts w:ascii="Arial" w:hAnsi="Arial" w:eastAsia="Microsoft YaHei"/>
                <w:sz w:val="17"/>
              </w:rPr>
              <w:t>安全告警</w:t>
            </w:r>
          </w:p>
        </w:tc>
        <w:tc>
          <w:tcPr>
            <w:tcW w:w="4706" w:type="dxa"/>
            <w:tcMar>
              <w:top w:w="70" w:type="dxa"/>
              <w:left w:w="80" w:type="dxa"/>
              <w:bottom w:w="70" w:type="dxa"/>
              <w:right w:w="80" w:type="dxa"/>
            </w:tcMar>
            <w:vAlign w:val="center"/>
          </w:tcPr>
          <w:p w14:paraId="47FFB5D4">
            <w:pPr>
              <w:spacing w:after="20" w:line="259" w:lineRule="auto"/>
              <w:ind w:firstLine="0"/>
            </w:pPr>
            <w:r>
              <w:rPr>
                <w:rFonts w:ascii="Arial" w:hAnsi="Arial" w:eastAsia="Microsoft YaHei"/>
                <w:sz w:val="17"/>
              </w:rPr>
              <w:t>SOS、跌倒、低电量、围栏等事件</w:t>
            </w:r>
          </w:p>
        </w:tc>
        <w:tc>
          <w:tcPr>
            <w:tcW w:w="2778" w:type="dxa"/>
            <w:tcMar>
              <w:top w:w="70" w:type="dxa"/>
              <w:left w:w="80" w:type="dxa"/>
              <w:bottom w:w="70" w:type="dxa"/>
              <w:right w:w="80" w:type="dxa"/>
            </w:tcMar>
            <w:vAlign w:val="center"/>
          </w:tcPr>
          <w:p w14:paraId="55B37BAF">
            <w:pPr>
              <w:spacing w:after="20" w:line="259" w:lineRule="auto"/>
              <w:ind w:firstLine="0"/>
            </w:pPr>
            <w:r>
              <w:rPr>
                <w:rFonts w:ascii="Arial" w:hAnsi="Arial" w:eastAsia="Microsoft YaHei"/>
                <w:sz w:val="17"/>
              </w:rPr>
              <w:t>规划中</w:t>
            </w:r>
          </w:p>
        </w:tc>
      </w:tr>
      <w:tr w14:paraId="7560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876BAD4">
            <w:pPr>
              <w:spacing w:after="20" w:line="259" w:lineRule="auto"/>
              <w:ind w:firstLine="0"/>
            </w:pPr>
            <w:r>
              <w:rPr>
                <w:rFonts w:ascii="Arial" w:hAnsi="Arial" w:eastAsia="Microsoft YaHei"/>
                <w:sz w:val="17"/>
              </w:rPr>
              <w:t>图片/语音</w:t>
            </w:r>
          </w:p>
        </w:tc>
        <w:tc>
          <w:tcPr>
            <w:tcW w:w="4706" w:type="dxa"/>
            <w:tcMar>
              <w:top w:w="70" w:type="dxa"/>
              <w:left w:w="80" w:type="dxa"/>
              <w:bottom w:w="70" w:type="dxa"/>
              <w:right w:w="80" w:type="dxa"/>
            </w:tcMar>
            <w:vAlign w:val="center"/>
          </w:tcPr>
          <w:p w14:paraId="0D601420">
            <w:pPr>
              <w:spacing w:after="20" w:line="259" w:lineRule="auto"/>
              <w:ind w:firstLine="0"/>
            </w:pPr>
            <w:r>
              <w:rPr>
                <w:rFonts w:ascii="Arial" w:hAnsi="Arial" w:eastAsia="Microsoft YaHei"/>
                <w:sz w:val="17"/>
              </w:rPr>
              <w:t>非结构化文件/媒体</w:t>
            </w:r>
          </w:p>
        </w:tc>
        <w:tc>
          <w:tcPr>
            <w:tcW w:w="2778" w:type="dxa"/>
            <w:tcMar>
              <w:top w:w="70" w:type="dxa"/>
              <w:left w:w="80" w:type="dxa"/>
              <w:bottom w:w="70" w:type="dxa"/>
              <w:right w:w="80" w:type="dxa"/>
            </w:tcMar>
            <w:vAlign w:val="center"/>
          </w:tcPr>
          <w:p w14:paraId="7DC5DEA7">
            <w:pPr>
              <w:spacing w:after="20" w:line="259" w:lineRule="auto"/>
              <w:ind w:firstLine="0"/>
            </w:pPr>
            <w:r>
              <w:rPr>
                <w:rFonts w:ascii="Arial" w:hAnsi="Arial" w:eastAsia="Microsoft YaHei"/>
                <w:sz w:val="17"/>
              </w:rPr>
              <w:t>具体存储方案未确定</w:t>
            </w:r>
          </w:p>
        </w:tc>
      </w:tr>
    </w:tbl>
    <w:p w14:paraId="0F73301F">
      <w:pPr>
        <w:spacing w:after="20"/>
      </w:pPr>
    </w:p>
    <w:p w14:paraId="75C8D8FF">
      <w:pPr>
        <w:pStyle w:val="4"/>
        <w:ind w:firstLine="0"/>
      </w:pPr>
      <w:bookmarkStart w:id="39" w:name="v7x039"/>
      <w:r>
        <w:rPr>
          <w:rFonts w:ascii="Noto Sans CJK SC" w:hAnsi="Noto Sans CJK SC" w:eastAsia="Noto Sans CJK SC"/>
        </w:rPr>
        <w:t>2.14 Index、Foreign Key 与 Trigger 的项目定位</w:t>
      </w:r>
      <w:bookmarkEnd w:id="39"/>
    </w:p>
    <w:p w14:paraId="3B6EC7BC">
      <w:r>
        <w:rPr>
          <w:rFonts w:ascii="Noto Serif CJK SC" w:hAnsi="Noto Serif CJK SC" w:eastAsia="Noto Serif CJK SC"/>
        </w:rPr>
        <w:t>Index：用于加速查询。当前 locations 的主键 id 已自动建立 PRIMARY 索引，并已通过 EXPLAIN 验证 ORDER BY id DESC LIMIT 1 使用 PRIMARY 进行 Backward index scan。</w:t>
      </w:r>
    </w:p>
    <w:p w14:paraId="1C334DCF">
      <w:r>
        <w:rPr>
          <w:rFonts w:ascii="Noto Serif CJK SC" w:hAnsi="Noto Serif CJK SC" w:eastAsia="Noto Serif CJK SC"/>
        </w:rPr>
        <w:t>Foreign Key：用于不同数据表之间的引用完整性。当前 locations 尚未设置外键；后续 devices/user_devices 等表建立后再按数据模型评估。</w:t>
      </w:r>
    </w:p>
    <w:p w14:paraId="0A6F1FE7">
      <w:r>
        <w:rPr>
          <w:rFonts w:ascii="Noto Serif CJK SC" w:hAnsi="Noto Serif CJK SC" w:eastAsia="Noto Serif CJK SC"/>
        </w:rPr>
        <w:t>Trigger：数据库在 INSERT/UPDATE/DELETE 时自动执行的逻辑。当前不使用 Trigger。项目业务规则优先放在 FastAPI 中，避免关键业务逻辑隐藏在数据库触发器内。</w:t>
      </w:r>
    </w:p>
    <w:p w14:paraId="0E5B5F48">
      <w:r>
        <w:br w:type="page"/>
      </w:r>
    </w:p>
    <w:p w14:paraId="3CA483E5">
      <w:pPr>
        <w:pStyle w:val="3"/>
        <w:ind w:firstLine="0"/>
      </w:pPr>
      <w:bookmarkStart w:id="40" w:name="v7x040"/>
      <w:r>
        <w:rPr>
          <w:rFonts w:ascii="Noto Sans CJK SC" w:hAnsi="Noto Sans CJK SC" w:eastAsia="Noto Sans CJK SC"/>
        </w:rPr>
        <w:t>3. 当前实际开发环境与运行方式</w:t>
      </w:r>
      <w:bookmarkEnd w:id="40"/>
    </w:p>
    <w:p w14:paraId="43C7EC38">
      <w:pPr>
        <w:pStyle w:val="4"/>
        <w:ind w:firstLine="0"/>
      </w:pPr>
      <w:bookmarkStart w:id="41" w:name="v7x041"/>
      <w:r>
        <w:rPr>
          <w:rFonts w:ascii="Noto Sans CJK SC" w:hAnsi="Noto Sans CJK SC" w:eastAsia="Noto Sans CJK SC"/>
        </w:rPr>
        <w:t>3.1 当前已确认环境</w:t>
      </w:r>
      <w:bookmarkEnd w:id="4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4"/>
        <w:gridCol w:w="4844"/>
      </w:tblGrid>
      <w:tr w14:paraId="749F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835" w:type="dxa"/>
            <w:shd w:val="clear" w:color="auto" w:fill="D9EAF7"/>
            <w:tcMar>
              <w:top w:w="70" w:type="dxa"/>
              <w:left w:w="80" w:type="dxa"/>
              <w:bottom w:w="70" w:type="dxa"/>
              <w:right w:w="80" w:type="dxa"/>
            </w:tcMar>
            <w:vAlign w:val="center"/>
            <w:shd w:fill="E8EEF5"/>
          </w:tcPr>
          <w:p w14:paraId="01AB1E8C">
            <w:pPr>
              <w:ind w:firstLine="0"/>
              <w:jc w:val="center"/>
            </w:pPr>
            <w:r>
              <w:rPr>
                <w:rFonts w:ascii="Arial" w:hAnsi="Arial" w:eastAsia="Microsoft YaHei"/>
                <w:b/>
                <w:color w:val="0B2545"/>
                <w:sz w:val="17"/>
              </w:rPr>
              <w:t>项目</w:t>
            </w:r>
          </w:p>
        </w:tc>
        <w:tc>
          <w:tcPr>
            <w:tcW w:w="6350" w:type="dxa"/>
            <w:shd w:val="clear" w:color="auto" w:fill="D9EAF7"/>
            <w:tcMar>
              <w:top w:w="70" w:type="dxa"/>
              <w:left w:w="80" w:type="dxa"/>
              <w:bottom w:w="70" w:type="dxa"/>
              <w:right w:w="80" w:type="dxa"/>
            </w:tcMar>
            <w:vAlign w:val="center"/>
            <w:shd w:fill="E8EEF5"/>
          </w:tcPr>
          <w:p w14:paraId="5B96DDED">
            <w:pPr>
              <w:ind w:firstLine="0"/>
              <w:jc w:val="center"/>
            </w:pPr>
            <w:r>
              <w:rPr>
                <w:rFonts w:ascii="Arial" w:hAnsi="Arial" w:eastAsia="Microsoft YaHei"/>
                <w:b/>
                <w:color w:val="0B2545"/>
                <w:sz w:val="17"/>
              </w:rPr>
              <w:t>当前实际状态</w:t>
            </w:r>
          </w:p>
        </w:tc>
      </w:tr>
      <w:tr w14:paraId="6AF0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6E3246C">
            <w:pPr>
              <w:spacing w:after="20" w:line="259" w:lineRule="auto"/>
              <w:ind w:firstLine="0"/>
            </w:pPr>
            <w:r>
              <w:rPr>
                <w:rFonts w:ascii="Arial" w:hAnsi="Arial" w:eastAsia="Microsoft YaHei"/>
                <w:sz w:val="17"/>
              </w:rPr>
              <w:t>开发工具</w:t>
            </w:r>
          </w:p>
        </w:tc>
        <w:tc>
          <w:tcPr>
            <w:tcW w:w="6350" w:type="dxa"/>
            <w:tcMar>
              <w:top w:w="70" w:type="dxa"/>
              <w:left w:w="80" w:type="dxa"/>
              <w:bottom w:w="70" w:type="dxa"/>
              <w:right w:w="80" w:type="dxa"/>
            </w:tcMar>
            <w:vAlign w:val="center"/>
          </w:tcPr>
          <w:p w14:paraId="08D64F3B">
            <w:pPr>
              <w:spacing w:after="20" w:line="259" w:lineRule="auto"/>
              <w:ind w:firstLine="0"/>
            </w:pPr>
            <w:r>
              <w:rPr>
                <w:rFonts w:ascii="Arial" w:hAnsi="Arial" w:eastAsia="Microsoft YaHei"/>
                <w:sz w:val="17"/>
              </w:rPr>
              <w:t>VS Code</w:t>
            </w:r>
          </w:p>
        </w:tc>
      </w:tr>
      <w:tr w14:paraId="57953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779140F">
            <w:pPr>
              <w:spacing w:after="20" w:line="259" w:lineRule="auto"/>
              <w:ind w:firstLine="0"/>
            </w:pPr>
            <w:r>
              <w:rPr>
                <w:rFonts w:ascii="Arial" w:hAnsi="Arial" w:eastAsia="Microsoft YaHei"/>
                <w:sz w:val="17"/>
              </w:rPr>
              <w:t>Python</w:t>
            </w:r>
          </w:p>
        </w:tc>
        <w:tc>
          <w:tcPr>
            <w:tcW w:w="6350" w:type="dxa"/>
            <w:tcMar>
              <w:top w:w="70" w:type="dxa"/>
              <w:left w:w="80" w:type="dxa"/>
              <w:bottom w:w="70" w:type="dxa"/>
              <w:right w:w="80" w:type="dxa"/>
            </w:tcMar>
            <w:vAlign w:val="center"/>
          </w:tcPr>
          <w:p w14:paraId="6EF9301C">
            <w:pPr>
              <w:spacing w:after="20" w:line="259" w:lineRule="auto"/>
              <w:ind w:firstLine="0"/>
            </w:pPr>
            <w:r>
              <w:rPr>
                <w:rFonts w:ascii="Arial" w:hAnsi="Arial" w:eastAsia="Microsoft YaHei"/>
                <w:sz w:val="17"/>
              </w:rPr>
              <w:t>3.14.6（以当前机器 python --version 为准）</w:t>
            </w:r>
          </w:p>
        </w:tc>
      </w:tr>
      <w:tr w14:paraId="5501F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8D17C76">
            <w:pPr>
              <w:spacing w:after="20" w:line="259" w:lineRule="auto"/>
              <w:ind w:firstLine="0"/>
            </w:pPr>
            <w:r>
              <w:rPr>
                <w:rFonts w:ascii="Arial" w:hAnsi="Arial" w:eastAsia="Microsoft YaHei"/>
                <w:sz w:val="17"/>
              </w:rPr>
              <w:t>项目根目录</w:t>
            </w:r>
          </w:p>
        </w:tc>
        <w:tc>
          <w:tcPr>
            <w:tcW w:w="6350" w:type="dxa"/>
            <w:tcMar>
              <w:top w:w="70" w:type="dxa"/>
              <w:left w:w="80" w:type="dxa"/>
              <w:bottom w:w="70" w:type="dxa"/>
              <w:right w:w="80" w:type="dxa"/>
            </w:tcMar>
            <w:vAlign w:val="center"/>
          </w:tcPr>
          <w:p w14:paraId="05D4B036">
            <w:pPr>
              <w:spacing w:after="20" w:line="259" w:lineRule="auto"/>
              <w:ind w:firstLine="0"/>
            </w:pPr>
            <w:r>
              <w:rPr>
                <w:rFonts w:ascii="Arial" w:hAnsi="Arial" w:eastAsia="Microsoft YaHei"/>
                <w:sz w:val="17"/>
              </w:rPr>
              <w:t>D:\vscode\GPS</w:t>
            </w:r>
          </w:p>
        </w:tc>
      </w:tr>
      <w:tr w14:paraId="2CA4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1AEEC6F">
            <w:pPr>
              <w:spacing w:after="20" w:line="259" w:lineRule="auto"/>
              <w:ind w:firstLine="0"/>
            </w:pPr>
            <w:r>
              <w:rPr>
                <w:rFonts w:ascii="Arial" w:hAnsi="Arial" w:eastAsia="Microsoft YaHei"/>
                <w:sz w:val="17"/>
              </w:rPr>
              <w:t>前端文件</w:t>
            </w:r>
          </w:p>
        </w:tc>
        <w:tc>
          <w:tcPr>
            <w:tcW w:w="6350" w:type="dxa"/>
            <w:tcMar>
              <w:top w:w="70" w:type="dxa"/>
              <w:left w:w="80" w:type="dxa"/>
              <w:bottom w:w="70" w:type="dxa"/>
              <w:right w:w="80" w:type="dxa"/>
            </w:tcMar>
            <w:vAlign w:val="center"/>
          </w:tcPr>
          <w:p w14:paraId="762D654A">
            <w:pPr>
              <w:spacing w:after="20" w:line="259" w:lineRule="auto"/>
              <w:ind w:firstLine="0"/>
            </w:pPr>
            <w:r>
              <w:rPr>
                <w:rFonts w:ascii="Arial" w:hAnsi="Arial" w:eastAsia="Microsoft YaHei"/>
                <w:sz w:val="17"/>
              </w:rPr>
              <w:t>D:\vscode\GPS\frontend\index.html</w:t>
            </w:r>
          </w:p>
        </w:tc>
      </w:tr>
      <w:tr w14:paraId="0D526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0B8544E">
            <w:pPr>
              <w:spacing w:after="20" w:line="259" w:lineRule="auto"/>
              <w:ind w:firstLine="0"/>
            </w:pPr>
            <w:r>
              <w:rPr>
                <w:rFonts w:ascii="Arial" w:hAnsi="Arial" w:eastAsia="Microsoft YaHei"/>
                <w:sz w:val="17"/>
              </w:rPr>
              <w:t>后端文件</w:t>
            </w:r>
          </w:p>
        </w:tc>
        <w:tc>
          <w:tcPr>
            <w:tcW w:w="6350" w:type="dxa"/>
            <w:tcMar>
              <w:top w:w="70" w:type="dxa"/>
              <w:left w:w="80" w:type="dxa"/>
              <w:bottom w:w="70" w:type="dxa"/>
              <w:right w:w="80" w:type="dxa"/>
            </w:tcMar>
            <w:vAlign w:val="center"/>
          </w:tcPr>
          <w:p w14:paraId="10517AF4">
            <w:pPr>
              <w:spacing w:after="20" w:line="259" w:lineRule="auto"/>
              <w:ind w:firstLine="0"/>
            </w:pPr>
            <w:r>
              <w:rPr>
                <w:rFonts w:ascii="Arial" w:hAnsi="Arial" w:eastAsia="Microsoft YaHei"/>
                <w:sz w:val="17"/>
              </w:rPr>
              <w:t>D:\vscode\GPS\backend\main.py</w:t>
            </w:r>
          </w:p>
        </w:tc>
      </w:tr>
      <w:tr w14:paraId="3F8F3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2AEDFA7">
            <w:pPr>
              <w:spacing w:after="20" w:line="259" w:lineRule="auto"/>
              <w:ind w:firstLine="0"/>
            </w:pPr>
            <w:r>
              <w:rPr>
                <w:rFonts w:ascii="Arial" w:hAnsi="Arial" w:eastAsia="Microsoft YaHei"/>
                <w:sz w:val="17"/>
              </w:rPr>
              <w:t>独立数据库测试</w:t>
            </w:r>
          </w:p>
        </w:tc>
        <w:tc>
          <w:tcPr>
            <w:tcW w:w="6350" w:type="dxa"/>
            <w:tcMar>
              <w:top w:w="70" w:type="dxa"/>
              <w:left w:w="80" w:type="dxa"/>
              <w:bottom w:w="70" w:type="dxa"/>
              <w:right w:w="80" w:type="dxa"/>
            </w:tcMar>
            <w:vAlign w:val="center"/>
          </w:tcPr>
          <w:p w14:paraId="5DBC6E91">
            <w:pPr>
              <w:spacing w:after="20" w:line="259" w:lineRule="auto"/>
              <w:ind w:firstLine="0"/>
            </w:pPr>
            <w:r>
              <w:rPr>
                <w:rFonts w:ascii="Arial" w:hAnsi="Arial" w:eastAsia="Microsoft YaHei"/>
                <w:sz w:val="17"/>
              </w:rPr>
              <w:t>D:\vscode\GPS\test_mysql.py</w:t>
            </w:r>
          </w:p>
        </w:tc>
      </w:tr>
      <w:tr w14:paraId="2AB1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40E7B8A">
            <w:pPr>
              <w:spacing w:after="20" w:line="259" w:lineRule="auto"/>
              <w:ind w:firstLine="0"/>
            </w:pPr>
            <w:r>
              <w:rPr>
                <w:rFonts w:ascii="Arial" w:hAnsi="Arial" w:eastAsia="Microsoft YaHei"/>
                <w:sz w:val="17"/>
              </w:rPr>
              <w:t>FastAPI/Uvicorn</w:t>
            </w:r>
          </w:p>
        </w:tc>
        <w:tc>
          <w:tcPr>
            <w:tcW w:w="6350" w:type="dxa"/>
            <w:tcMar>
              <w:top w:w="70" w:type="dxa"/>
              <w:left w:w="80" w:type="dxa"/>
              <w:bottom w:w="70" w:type="dxa"/>
              <w:right w:w="80" w:type="dxa"/>
            </w:tcMar>
            <w:vAlign w:val="center"/>
          </w:tcPr>
          <w:p w14:paraId="45F3EA52">
            <w:pPr>
              <w:spacing w:after="20" w:line="259" w:lineRule="auto"/>
              <w:ind w:firstLine="0"/>
            </w:pPr>
            <w:r>
              <w:rPr>
                <w:rFonts w:ascii="Arial" w:hAnsi="Arial" w:eastAsia="Microsoft YaHei"/>
                <w:sz w:val="17"/>
              </w:rPr>
              <w:t>已安装并运行验证</w:t>
            </w:r>
          </w:p>
        </w:tc>
      </w:tr>
      <w:tr w14:paraId="58998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1D963A6">
            <w:pPr>
              <w:spacing w:after="20" w:line="259" w:lineRule="auto"/>
              <w:ind w:firstLine="0"/>
            </w:pPr>
            <w:r>
              <w:rPr>
                <w:rFonts w:ascii="Arial" w:hAnsi="Arial" w:eastAsia="Microsoft YaHei"/>
                <w:sz w:val="17"/>
              </w:rPr>
              <w:t>FastAPI端口</w:t>
            </w:r>
          </w:p>
        </w:tc>
        <w:tc>
          <w:tcPr>
            <w:tcW w:w="6350" w:type="dxa"/>
            <w:tcMar>
              <w:top w:w="70" w:type="dxa"/>
              <w:left w:w="80" w:type="dxa"/>
              <w:bottom w:w="70" w:type="dxa"/>
              <w:right w:w="80" w:type="dxa"/>
            </w:tcMar>
            <w:vAlign w:val="center"/>
          </w:tcPr>
          <w:p w14:paraId="4BA463B6">
            <w:pPr>
              <w:spacing w:after="20" w:line="259" w:lineRule="auto"/>
              <w:ind w:firstLine="0"/>
            </w:pPr>
            <w:r>
              <w:rPr>
                <w:rFonts w:ascii="Arial" w:hAnsi="Arial" w:eastAsia="Microsoft YaHei"/>
                <w:sz w:val="17"/>
              </w:rPr>
              <w:t>8000</w:t>
            </w:r>
          </w:p>
        </w:tc>
      </w:tr>
      <w:tr w14:paraId="45B80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6FA8D2D">
            <w:pPr>
              <w:spacing w:after="20" w:line="259" w:lineRule="auto"/>
              <w:ind w:firstLine="0"/>
            </w:pPr>
            <w:r>
              <w:rPr>
                <w:rFonts w:ascii="Arial" w:hAnsi="Arial" w:eastAsia="Microsoft YaHei"/>
                <w:sz w:val="17"/>
              </w:rPr>
              <w:t>前端HTTP Server</w:t>
            </w:r>
          </w:p>
        </w:tc>
        <w:tc>
          <w:tcPr>
            <w:tcW w:w="6350" w:type="dxa"/>
            <w:tcMar>
              <w:top w:w="70" w:type="dxa"/>
              <w:left w:w="80" w:type="dxa"/>
              <w:bottom w:w="70" w:type="dxa"/>
              <w:right w:w="80" w:type="dxa"/>
            </w:tcMar>
            <w:vAlign w:val="center"/>
          </w:tcPr>
          <w:p w14:paraId="545E7384">
            <w:pPr>
              <w:spacing w:after="20" w:line="259" w:lineRule="auto"/>
              <w:ind w:firstLine="0"/>
            </w:pPr>
            <w:r>
              <w:rPr>
                <w:rFonts w:ascii="Arial" w:hAnsi="Arial" w:eastAsia="Microsoft YaHei"/>
                <w:sz w:val="17"/>
              </w:rPr>
              <w:t>Python http.server，端口5500</w:t>
            </w:r>
          </w:p>
        </w:tc>
      </w:tr>
      <w:tr w14:paraId="5B0B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2CDC395">
            <w:pPr>
              <w:spacing w:after="20" w:line="259" w:lineRule="auto"/>
              <w:ind w:firstLine="0"/>
            </w:pPr>
            <w:r>
              <w:rPr>
                <w:rFonts w:ascii="Arial" w:hAnsi="Arial" w:eastAsia="Microsoft YaHei"/>
                <w:sz w:val="17"/>
              </w:rPr>
              <w:t>MySQL Server</w:t>
            </w:r>
          </w:p>
        </w:tc>
        <w:tc>
          <w:tcPr>
            <w:tcW w:w="6350" w:type="dxa"/>
            <w:tcMar>
              <w:top w:w="70" w:type="dxa"/>
              <w:left w:w="80" w:type="dxa"/>
              <w:bottom w:w="70" w:type="dxa"/>
              <w:right w:w="80" w:type="dxa"/>
            </w:tcMar>
            <w:vAlign w:val="center"/>
          </w:tcPr>
          <w:p w14:paraId="76E3AB33">
            <w:pPr>
              <w:spacing w:after="20" w:line="259" w:lineRule="auto"/>
              <w:ind w:firstLine="0"/>
            </w:pPr>
            <w:r>
              <w:rPr>
                <w:rFonts w:ascii="Arial" w:hAnsi="Arial" w:eastAsia="Microsoft YaHei"/>
                <w:sz w:val="17"/>
              </w:rPr>
              <w:t>8.4.x / MySQL84 Windows Service，已配置</w:t>
            </w:r>
          </w:p>
        </w:tc>
      </w:tr>
      <w:tr w14:paraId="0A5A6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E7B0FE9">
            <w:pPr>
              <w:spacing w:after="20" w:line="259" w:lineRule="auto"/>
              <w:ind w:firstLine="0"/>
            </w:pPr>
            <w:r>
              <w:rPr>
                <w:rFonts w:ascii="Arial" w:hAnsi="Arial" w:eastAsia="Microsoft YaHei"/>
                <w:sz w:val="17"/>
              </w:rPr>
              <w:t>MySQL端口</w:t>
            </w:r>
          </w:p>
        </w:tc>
        <w:tc>
          <w:tcPr>
            <w:tcW w:w="6350" w:type="dxa"/>
            <w:tcMar>
              <w:top w:w="70" w:type="dxa"/>
              <w:left w:w="80" w:type="dxa"/>
              <w:bottom w:w="70" w:type="dxa"/>
              <w:right w:w="80" w:type="dxa"/>
            </w:tcMar>
            <w:vAlign w:val="center"/>
          </w:tcPr>
          <w:p w14:paraId="39EE5EDB">
            <w:pPr>
              <w:spacing w:after="20" w:line="259" w:lineRule="auto"/>
              <w:ind w:firstLine="0"/>
            </w:pPr>
            <w:r>
              <w:rPr>
                <w:rFonts w:ascii="Arial" w:hAnsi="Arial" w:eastAsia="Microsoft YaHei"/>
                <w:sz w:val="17"/>
              </w:rPr>
              <w:t>3306</w:t>
            </w:r>
          </w:p>
        </w:tc>
      </w:tr>
      <w:tr w14:paraId="2C7B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72BB791">
            <w:pPr>
              <w:spacing w:after="20" w:line="259" w:lineRule="auto"/>
              <w:ind w:firstLine="0"/>
            </w:pPr>
            <w:r>
              <w:rPr>
                <w:rFonts w:ascii="Arial" w:hAnsi="Arial" w:eastAsia="Microsoft YaHei"/>
                <w:sz w:val="17"/>
              </w:rPr>
              <w:t>MySQL数据目录</w:t>
            </w:r>
          </w:p>
        </w:tc>
        <w:tc>
          <w:tcPr>
            <w:tcW w:w="6350" w:type="dxa"/>
            <w:tcMar>
              <w:top w:w="70" w:type="dxa"/>
              <w:left w:w="80" w:type="dxa"/>
              <w:bottom w:w="70" w:type="dxa"/>
              <w:right w:w="80" w:type="dxa"/>
            </w:tcMar>
            <w:vAlign w:val="center"/>
          </w:tcPr>
          <w:p w14:paraId="1870EEA2">
            <w:pPr>
              <w:spacing w:after="20" w:line="259" w:lineRule="auto"/>
              <w:ind w:firstLine="0"/>
            </w:pPr>
            <w:r>
              <w:rPr>
                <w:rFonts w:ascii="Arial" w:hAnsi="Arial" w:eastAsia="Microsoft YaHei"/>
                <w:sz w:val="17"/>
              </w:rPr>
              <w:t>D:\MySQL_Data</w:t>
            </w:r>
          </w:p>
        </w:tc>
      </w:tr>
      <w:tr w14:paraId="20C15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2822C59">
            <w:pPr>
              <w:spacing w:after="20" w:line="259" w:lineRule="auto"/>
              <w:ind w:firstLine="0"/>
            </w:pPr>
            <w:r>
              <w:rPr>
                <w:rFonts w:ascii="Arial" w:hAnsi="Arial" w:eastAsia="Microsoft YaHei"/>
                <w:sz w:val="17"/>
              </w:rPr>
              <w:t>业务数据库</w:t>
            </w:r>
          </w:p>
        </w:tc>
        <w:tc>
          <w:tcPr>
            <w:tcW w:w="6350" w:type="dxa"/>
            <w:tcMar>
              <w:top w:w="70" w:type="dxa"/>
              <w:left w:w="80" w:type="dxa"/>
              <w:bottom w:w="70" w:type="dxa"/>
              <w:right w:w="80" w:type="dxa"/>
            </w:tcMar>
            <w:vAlign w:val="center"/>
          </w:tcPr>
          <w:p w14:paraId="6063F97A">
            <w:pPr>
              <w:spacing w:after="20" w:line="259" w:lineRule="auto"/>
              <w:ind w:firstLine="0"/>
            </w:pPr>
            <w:r>
              <w:rPr>
                <w:rFonts w:ascii="Arial" w:hAnsi="Arial" w:eastAsia="Microsoft YaHei"/>
                <w:sz w:val="17"/>
              </w:rPr>
              <w:t>elder_monitor，已创建</w:t>
            </w:r>
          </w:p>
        </w:tc>
      </w:tr>
      <w:tr w14:paraId="5A8B3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36107AA">
            <w:pPr>
              <w:spacing w:after="20" w:line="259" w:lineRule="auto"/>
              <w:ind w:firstLine="0"/>
            </w:pPr>
            <w:r>
              <w:rPr>
                <w:rFonts w:ascii="Arial" w:hAnsi="Arial" w:eastAsia="Microsoft YaHei"/>
                <w:sz w:val="17"/>
              </w:rPr>
              <w:t>业务表</w:t>
            </w:r>
          </w:p>
        </w:tc>
        <w:tc>
          <w:tcPr>
            <w:tcW w:w="6350" w:type="dxa"/>
            <w:tcMar>
              <w:top w:w="70" w:type="dxa"/>
              <w:left w:w="80" w:type="dxa"/>
              <w:bottom w:w="70" w:type="dxa"/>
              <w:right w:w="80" w:type="dxa"/>
            </w:tcMar>
            <w:vAlign w:val="center"/>
          </w:tcPr>
          <w:p w14:paraId="4198E9BC">
            <w:pPr>
              <w:spacing w:after="20" w:line="259" w:lineRule="auto"/>
              <w:ind w:firstLine="0"/>
            </w:pPr>
            <w:r>
              <w:rPr>
                <w:rFonts w:ascii="Arial" w:hAnsi="Arial" w:eastAsia="Microsoft YaHei"/>
                <w:sz w:val="17"/>
              </w:rPr>
              <w:t>elder_monitor.locations，已创建</w:t>
            </w:r>
          </w:p>
        </w:tc>
      </w:tr>
    </w:tbl>
    <w:p w14:paraId="2367D470">
      <w:pPr>
        <w:spacing w:after="20"/>
      </w:pPr>
    </w:p>
    <w:p w14:paraId="1021CC2A">
      <w:pPr>
        <w:pStyle w:val="4"/>
        <w:ind w:firstLine="0"/>
      </w:pPr>
      <w:bookmarkStart w:id="42" w:name="v7x042"/>
      <w:r>
        <w:rPr>
          <w:rFonts w:ascii="Noto Sans CJK SC" w:hAnsi="Noto Sans CJK SC" w:eastAsia="Noto Sans CJK SC"/>
        </w:rPr>
        <w:t>3.2 当前三个本地端口职责</w:t>
      </w:r>
      <w:bookmarkEnd w:id="42"/>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22"/>
        <w:gridCol w:w="2422"/>
        <w:gridCol w:w="2422"/>
        <w:gridCol w:w="2422"/>
      </w:tblGrid>
      <w:tr w14:paraId="6F149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134" w:type="dxa"/>
            <w:shd w:val="clear" w:color="auto" w:fill="D9EAF7"/>
            <w:tcMar>
              <w:top w:w="70" w:type="dxa"/>
              <w:left w:w="80" w:type="dxa"/>
              <w:bottom w:w="70" w:type="dxa"/>
              <w:right w:w="80" w:type="dxa"/>
            </w:tcMar>
            <w:vAlign w:val="center"/>
            <w:shd w:fill="E8EEF5"/>
          </w:tcPr>
          <w:p w14:paraId="462B1BEE">
            <w:pPr>
              <w:ind w:firstLine="0"/>
              <w:jc w:val="center"/>
            </w:pPr>
            <w:r>
              <w:rPr>
                <w:rFonts w:ascii="Arial" w:hAnsi="Arial" w:eastAsia="Microsoft YaHei"/>
                <w:b/>
                <w:color w:val="0B2545"/>
                <w:sz w:val="17"/>
              </w:rPr>
              <w:t>端口</w:t>
            </w:r>
          </w:p>
        </w:tc>
        <w:tc>
          <w:tcPr>
            <w:tcW w:w="2381" w:type="dxa"/>
            <w:shd w:val="clear" w:color="auto" w:fill="D9EAF7"/>
            <w:tcMar>
              <w:top w:w="70" w:type="dxa"/>
              <w:left w:w="80" w:type="dxa"/>
              <w:bottom w:w="70" w:type="dxa"/>
              <w:right w:w="80" w:type="dxa"/>
            </w:tcMar>
            <w:vAlign w:val="center"/>
            <w:shd w:fill="E8EEF5"/>
          </w:tcPr>
          <w:p w14:paraId="2622E4CB">
            <w:pPr>
              <w:ind w:firstLine="0"/>
              <w:jc w:val="center"/>
            </w:pPr>
            <w:r>
              <w:rPr>
                <w:rFonts w:ascii="Arial" w:hAnsi="Arial" w:eastAsia="Microsoft YaHei"/>
                <w:b/>
                <w:color w:val="0B2545"/>
                <w:sz w:val="17"/>
              </w:rPr>
              <w:t>服务</w:t>
            </w:r>
          </w:p>
        </w:tc>
        <w:tc>
          <w:tcPr>
            <w:tcW w:w="3969" w:type="dxa"/>
            <w:shd w:val="clear" w:color="auto" w:fill="D9EAF7"/>
            <w:tcMar>
              <w:top w:w="70" w:type="dxa"/>
              <w:left w:w="80" w:type="dxa"/>
              <w:bottom w:w="70" w:type="dxa"/>
              <w:right w:w="80" w:type="dxa"/>
            </w:tcMar>
            <w:vAlign w:val="center"/>
            <w:shd w:fill="E8EEF5"/>
          </w:tcPr>
          <w:p w14:paraId="78FD0894">
            <w:pPr>
              <w:ind w:firstLine="0"/>
              <w:jc w:val="center"/>
            </w:pPr>
            <w:r>
              <w:rPr>
                <w:rFonts w:ascii="Arial" w:hAnsi="Arial" w:eastAsia="Microsoft YaHei"/>
                <w:b/>
                <w:color w:val="0B2545"/>
                <w:sz w:val="17"/>
              </w:rPr>
              <w:t>用途</w:t>
            </w:r>
          </w:p>
        </w:tc>
        <w:tc>
          <w:tcPr>
            <w:tcW w:w="1701" w:type="dxa"/>
            <w:shd w:val="clear" w:color="auto" w:fill="D9EAF7"/>
            <w:tcMar>
              <w:top w:w="70" w:type="dxa"/>
              <w:left w:w="80" w:type="dxa"/>
              <w:bottom w:w="70" w:type="dxa"/>
              <w:right w:w="80" w:type="dxa"/>
            </w:tcMar>
            <w:vAlign w:val="center"/>
            <w:shd w:fill="E8EEF5"/>
          </w:tcPr>
          <w:p w14:paraId="67018466">
            <w:pPr>
              <w:ind w:firstLine="0"/>
              <w:jc w:val="center"/>
            </w:pPr>
            <w:r>
              <w:rPr>
                <w:rFonts w:ascii="Arial" w:hAnsi="Arial" w:eastAsia="Microsoft YaHei"/>
                <w:b/>
                <w:color w:val="0B2545"/>
                <w:sz w:val="17"/>
              </w:rPr>
              <w:t>状态</w:t>
            </w:r>
          </w:p>
        </w:tc>
      </w:tr>
      <w:tr w14:paraId="6384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1195C017">
            <w:pPr>
              <w:spacing w:after="20" w:line="259" w:lineRule="auto"/>
              <w:ind w:firstLine="0"/>
            </w:pPr>
            <w:r>
              <w:rPr>
                <w:rFonts w:ascii="Arial" w:hAnsi="Arial" w:eastAsia="Microsoft YaHei"/>
                <w:sz w:val="17"/>
              </w:rPr>
              <w:t>5500</w:t>
            </w:r>
          </w:p>
        </w:tc>
        <w:tc>
          <w:tcPr>
            <w:tcW w:w="2381" w:type="dxa"/>
            <w:tcMar>
              <w:top w:w="70" w:type="dxa"/>
              <w:left w:w="80" w:type="dxa"/>
              <w:bottom w:w="70" w:type="dxa"/>
              <w:right w:w="80" w:type="dxa"/>
            </w:tcMar>
            <w:vAlign w:val="center"/>
          </w:tcPr>
          <w:p w14:paraId="65AFB33A">
            <w:pPr>
              <w:spacing w:after="20" w:line="259" w:lineRule="auto"/>
              <w:ind w:firstLine="0"/>
            </w:pPr>
            <w:r>
              <w:rPr>
                <w:rFonts w:ascii="Arial" w:hAnsi="Arial" w:eastAsia="Microsoft YaHei"/>
                <w:sz w:val="17"/>
              </w:rPr>
              <w:t>Python HTTP Server</w:t>
            </w:r>
          </w:p>
        </w:tc>
        <w:tc>
          <w:tcPr>
            <w:tcW w:w="3969" w:type="dxa"/>
            <w:tcMar>
              <w:top w:w="70" w:type="dxa"/>
              <w:left w:w="80" w:type="dxa"/>
              <w:bottom w:w="70" w:type="dxa"/>
              <w:right w:w="80" w:type="dxa"/>
            </w:tcMar>
            <w:vAlign w:val="center"/>
          </w:tcPr>
          <w:p w14:paraId="753C2E6C">
            <w:pPr>
              <w:spacing w:after="20" w:line="259" w:lineRule="auto"/>
              <w:ind w:firstLine="0"/>
            </w:pPr>
            <w:r>
              <w:rPr>
                <w:rFonts w:ascii="Arial" w:hAnsi="Arial" w:eastAsia="Microsoft YaHei"/>
                <w:sz w:val="17"/>
              </w:rPr>
              <w:t>向浏览器提供 index.html 和 JavaScript</w:t>
            </w:r>
          </w:p>
        </w:tc>
        <w:tc>
          <w:tcPr>
            <w:tcW w:w="1701" w:type="dxa"/>
            <w:tcMar>
              <w:top w:w="70" w:type="dxa"/>
              <w:left w:w="80" w:type="dxa"/>
              <w:bottom w:w="70" w:type="dxa"/>
              <w:right w:w="80" w:type="dxa"/>
            </w:tcMar>
            <w:vAlign w:val="center"/>
          </w:tcPr>
          <w:p w14:paraId="48C3CD7D">
            <w:pPr>
              <w:spacing w:after="20" w:line="259" w:lineRule="auto"/>
              <w:ind w:firstLine="0"/>
            </w:pPr>
            <w:r>
              <w:rPr>
                <w:rFonts w:ascii="Arial" w:hAnsi="Arial" w:eastAsia="Microsoft YaHei"/>
                <w:sz w:val="17"/>
              </w:rPr>
              <w:t>已验证</w:t>
            </w:r>
          </w:p>
        </w:tc>
      </w:tr>
      <w:tr w14:paraId="2190C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3F883034">
            <w:pPr>
              <w:spacing w:after="20" w:line="259" w:lineRule="auto"/>
              <w:ind w:firstLine="0"/>
            </w:pPr>
            <w:r>
              <w:rPr>
                <w:rFonts w:ascii="Arial" w:hAnsi="Arial" w:eastAsia="Microsoft YaHei"/>
                <w:sz w:val="17"/>
              </w:rPr>
              <w:t>8000</w:t>
            </w:r>
          </w:p>
        </w:tc>
        <w:tc>
          <w:tcPr>
            <w:tcW w:w="2381" w:type="dxa"/>
            <w:tcMar>
              <w:top w:w="70" w:type="dxa"/>
              <w:left w:w="80" w:type="dxa"/>
              <w:bottom w:w="70" w:type="dxa"/>
              <w:right w:w="80" w:type="dxa"/>
            </w:tcMar>
            <w:vAlign w:val="center"/>
          </w:tcPr>
          <w:p w14:paraId="1A04CB8B">
            <w:pPr>
              <w:spacing w:after="20" w:line="259" w:lineRule="auto"/>
              <w:ind w:firstLine="0"/>
            </w:pPr>
            <w:r>
              <w:rPr>
                <w:rFonts w:ascii="Arial" w:hAnsi="Arial" w:eastAsia="Microsoft YaHei"/>
                <w:sz w:val="17"/>
              </w:rPr>
              <w:t>FastAPI/Uvicorn</w:t>
            </w:r>
          </w:p>
        </w:tc>
        <w:tc>
          <w:tcPr>
            <w:tcW w:w="3969" w:type="dxa"/>
            <w:tcMar>
              <w:top w:w="70" w:type="dxa"/>
              <w:left w:w="80" w:type="dxa"/>
              <w:bottom w:w="70" w:type="dxa"/>
              <w:right w:w="80" w:type="dxa"/>
            </w:tcMar>
            <w:vAlign w:val="center"/>
          </w:tcPr>
          <w:p w14:paraId="3530E36C">
            <w:pPr>
              <w:spacing w:after="20" w:line="259" w:lineRule="auto"/>
              <w:ind w:firstLine="0"/>
            </w:pPr>
            <w:r>
              <w:rPr>
                <w:rFonts w:ascii="Arial" w:hAnsi="Arial" w:eastAsia="Microsoft YaHei"/>
                <w:sz w:val="17"/>
              </w:rPr>
              <w:t>提供 /location 等 API</w:t>
            </w:r>
          </w:p>
        </w:tc>
        <w:tc>
          <w:tcPr>
            <w:tcW w:w="1701" w:type="dxa"/>
            <w:tcMar>
              <w:top w:w="70" w:type="dxa"/>
              <w:left w:w="80" w:type="dxa"/>
              <w:bottom w:w="70" w:type="dxa"/>
              <w:right w:w="80" w:type="dxa"/>
            </w:tcMar>
            <w:vAlign w:val="center"/>
          </w:tcPr>
          <w:p w14:paraId="590BF34F">
            <w:pPr>
              <w:spacing w:after="20" w:line="259" w:lineRule="auto"/>
              <w:ind w:firstLine="0"/>
            </w:pPr>
            <w:r>
              <w:rPr>
                <w:rFonts w:ascii="Arial" w:hAnsi="Arial" w:eastAsia="Microsoft YaHei"/>
                <w:sz w:val="17"/>
              </w:rPr>
              <w:t>已验证</w:t>
            </w:r>
          </w:p>
        </w:tc>
      </w:tr>
      <w:tr w14:paraId="1DFD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Mar>
              <w:top w:w="70" w:type="dxa"/>
              <w:left w:w="80" w:type="dxa"/>
              <w:bottom w:w="70" w:type="dxa"/>
              <w:right w:w="80" w:type="dxa"/>
            </w:tcMar>
            <w:vAlign w:val="center"/>
          </w:tcPr>
          <w:p w14:paraId="61776639">
            <w:pPr>
              <w:spacing w:after="20" w:line="259" w:lineRule="auto"/>
              <w:ind w:firstLine="0"/>
            </w:pPr>
            <w:r>
              <w:rPr>
                <w:rFonts w:ascii="Arial" w:hAnsi="Arial" w:eastAsia="Microsoft YaHei"/>
                <w:sz w:val="17"/>
              </w:rPr>
              <w:t>3306</w:t>
            </w:r>
          </w:p>
        </w:tc>
        <w:tc>
          <w:tcPr>
            <w:tcW w:w="2381" w:type="dxa"/>
            <w:tcMar>
              <w:top w:w="70" w:type="dxa"/>
              <w:left w:w="80" w:type="dxa"/>
              <w:bottom w:w="70" w:type="dxa"/>
              <w:right w:w="80" w:type="dxa"/>
            </w:tcMar>
            <w:vAlign w:val="center"/>
          </w:tcPr>
          <w:p w14:paraId="11574FD2">
            <w:pPr>
              <w:spacing w:after="20" w:line="259" w:lineRule="auto"/>
              <w:ind w:firstLine="0"/>
            </w:pPr>
            <w:r>
              <w:rPr>
                <w:rFonts w:ascii="Arial" w:hAnsi="Arial" w:eastAsia="Microsoft YaHei"/>
                <w:sz w:val="17"/>
              </w:rPr>
              <w:t>MySQL Server</w:t>
            </w:r>
          </w:p>
        </w:tc>
        <w:tc>
          <w:tcPr>
            <w:tcW w:w="3969" w:type="dxa"/>
            <w:tcMar>
              <w:top w:w="70" w:type="dxa"/>
              <w:left w:w="80" w:type="dxa"/>
              <w:bottom w:w="70" w:type="dxa"/>
              <w:right w:w="80" w:type="dxa"/>
            </w:tcMar>
            <w:vAlign w:val="center"/>
          </w:tcPr>
          <w:p w14:paraId="0CEC538B">
            <w:pPr>
              <w:spacing w:after="20" w:line="259" w:lineRule="auto"/>
              <w:ind w:firstLine="0"/>
            </w:pPr>
            <w:r>
              <w:rPr>
                <w:rFonts w:ascii="Arial" w:hAnsi="Arial" w:eastAsia="Microsoft YaHei"/>
                <w:sz w:val="17"/>
              </w:rPr>
              <w:t>FastAPI/Python 连接业务数据库</w:t>
            </w:r>
          </w:p>
        </w:tc>
        <w:tc>
          <w:tcPr>
            <w:tcW w:w="1701" w:type="dxa"/>
            <w:tcMar>
              <w:top w:w="70" w:type="dxa"/>
              <w:left w:w="80" w:type="dxa"/>
              <w:bottom w:w="70" w:type="dxa"/>
              <w:right w:w="80" w:type="dxa"/>
            </w:tcMar>
            <w:vAlign w:val="center"/>
          </w:tcPr>
          <w:p w14:paraId="1E416267">
            <w:pPr>
              <w:spacing w:after="20" w:line="259" w:lineRule="auto"/>
              <w:ind w:firstLine="0"/>
            </w:pPr>
            <w:r>
              <w:rPr>
                <w:rFonts w:ascii="Arial" w:hAnsi="Arial" w:eastAsia="Microsoft YaHei"/>
                <w:sz w:val="17"/>
              </w:rPr>
              <w:t>已验证</w:t>
            </w:r>
          </w:p>
        </w:tc>
      </w:tr>
    </w:tbl>
    <w:p w14:paraId="0C29CB76">
      <w:pPr>
        <w:spacing w:after="20"/>
      </w:pPr>
    </w:p>
    <w:p w14:paraId="72E0E515">
      <w:pPr>
        <w:pStyle w:val="166"/>
      </w:pPr>
      <w:r>
        <w:rPr>
          <w:rFonts w:ascii="Noto Sans CJK SC" w:hAnsi="Noto Sans CJK SC" w:eastAsia="Noto Sans CJK SC"/>
        </w:rPr>
        <w:t>浏览器 http://127.0.0.1:5500</w:t>
      </w:r>
      <w:r>
        <w:rPr>
          <w:rFonts w:ascii="Noto Sans CJK SC" w:hAnsi="Noto Sans CJK SC" w:eastAsia="Noto Sans CJK SC"/>
        </w:rPr>
        <w:br w:type="textWrapping"/>
      </w:r>
      <w:r>
        <w:rPr>
          <w:rFonts w:ascii="Noto Sans CJK SC" w:hAnsi="Noto Sans CJK SC" w:eastAsia="Noto Sans CJK SC"/>
        </w:rPr>
        <w:t>↓ fetch()</w:t>
      </w:r>
      <w:r>
        <w:rPr>
          <w:rFonts w:ascii="Noto Sans CJK SC" w:hAnsi="Noto Sans CJK SC" w:eastAsia="Noto Sans CJK SC"/>
        </w:rPr>
        <w:br w:type="textWrapping"/>
      </w:r>
      <w:r>
        <w:rPr>
          <w:rFonts w:ascii="Noto Sans CJK SC" w:hAnsi="Noto Sans CJK SC" w:eastAsia="Noto Sans CJK SC"/>
        </w:rPr>
        <w:t>FastAPI http://127.0.0.1:8000</w:t>
      </w:r>
      <w:r>
        <w:rPr>
          <w:rFonts w:ascii="Noto Sans CJK SC" w:hAnsi="Noto Sans CJK SC" w:eastAsia="Noto Sans CJK SC"/>
        </w:rPr>
        <w:br w:type="textWrapping"/>
      </w:r>
      <w:r>
        <w:rPr>
          <w:rFonts w:ascii="Noto Sans CJK SC" w:hAnsi="Noto Sans CJK SC" w:eastAsia="Noto Sans CJK SC"/>
        </w:rPr>
        <w:t>↓ mysql.connector</w:t>
      </w:r>
      <w:r>
        <w:rPr>
          <w:rFonts w:ascii="Noto Sans CJK SC" w:hAnsi="Noto Sans CJK SC" w:eastAsia="Noto Sans CJK SC"/>
        </w:rPr>
        <w:br w:type="textWrapping"/>
      </w:r>
      <w:r>
        <w:rPr>
          <w:rFonts w:ascii="Noto Sans CJK SC" w:hAnsi="Noto Sans CJK SC" w:eastAsia="Noto Sans CJK SC"/>
        </w:rPr>
        <w:t>MySQL 127.0.0.1:3306</w:t>
      </w:r>
    </w:p>
    <w:p w14:paraId="1CE2FC8C">
      <w:pPr>
        <w:pStyle w:val="4"/>
        <w:ind w:firstLine="0"/>
      </w:pPr>
      <w:bookmarkStart w:id="43" w:name="v7x043"/>
      <w:r>
        <w:t>当前开发基线：后端使用 python -m uvicorn main:app --reload；前端通过 Python 静态 HTTP Server 在 5500 端口提供页面。实际运行以当前电脑环境为准，核心要求是浏览器端不能用 file:/// 直接打开。</w:t>
      </w:r>
      <w:bookmarkEnd w:id="43"/>
    </w:p>
    <w:p w14:paraId="7977C583">
      <w:pPr>
        <w:ind w:firstLine="0"/>
      </w:pPr>
      <w:r>
        <w:rPr>
          <w:rFonts w:ascii="Noto Serif CJK SC" w:hAnsi="Noto Serif CJK SC" w:eastAsia="Noto Serif CJK SC"/>
        </w:rPr>
        <w:t>终端1：FastAPI 后端</w:t>
      </w:r>
    </w:p>
    <w:p w14:paraId="0EEE9CA2">
      <w:pPr>
        <w:pStyle w:val="165"/>
        <w:shd w:val="clear" w:fill="F4F6F8"/>
      </w:pPr>
      <w:r>
        <w:rPr>
          <w:rFonts w:ascii="DejaVu Sans Mono" w:hAnsi="DejaVu Sans Mono"/>
          <w:sz w:val="17"/>
        </w:rPr>
        <w:t>cd D:\vscode\GPS\backend</w:t>
      </w:r>
      <w:r>
        <w:rPr>
          <w:rFonts w:ascii="DejaVu Sans Mono" w:hAnsi="DejaVu Sans Mono"/>
          <w:sz w:val="17"/>
        </w:rPr>
        <w:br w:type="textWrapping"/>
      </w:r>
      <w:r>
        <w:rPr>
          <w:rFonts w:ascii="DejaVu Sans Mono" w:hAnsi="DejaVu Sans Mono"/>
          <w:sz w:val="17"/>
        </w:rPr>
        <w:t>python -m uvicorn main:app --reload</w:t>
      </w:r>
    </w:p>
    <w:p w14:paraId="3BD68A02">
      <w:pPr>
        <w:ind w:firstLine="0"/>
      </w:pPr>
      <w:r>
        <w:rPr>
          <w:rFonts w:ascii="Noto Serif CJK SC" w:hAnsi="Noto Serif CJK SC" w:eastAsia="Noto Serif CJK SC"/>
        </w:rPr>
        <w:t>终端2：前端 HTTP Server</w:t>
      </w:r>
    </w:p>
    <w:p w14:paraId="313217DF">
      <w:pPr>
        <w:pStyle w:val="165"/>
        <w:shd w:val="clear" w:fill="F4F6F8"/>
      </w:pPr>
      <w:r>
        <w:rPr>
          <w:rFonts w:ascii="DejaVu Sans Mono" w:hAnsi="DejaVu Sans Mono"/>
          <w:sz w:val="17"/>
        </w:rPr>
        <w:t>cd D:\vscode\GPS\frontend</w:t>
      </w:r>
      <w:r>
        <w:rPr>
          <w:rFonts w:ascii="DejaVu Sans Mono" w:hAnsi="DejaVu Sans Mono"/>
          <w:sz w:val="17"/>
        </w:rPr>
        <w:br w:type="textWrapping"/>
      </w:r>
      <w:r>
        <w:rPr>
          <w:rFonts w:ascii="DejaVu Sans Mono" w:hAnsi="DejaVu Sans Mono"/>
          <w:sz w:val="17"/>
        </w:rPr>
        <w:t>python -m http.server 5500</w:t>
      </w:r>
    </w:p>
    <w:p w14:paraId="43AC6EAF">
      <w:pPr>
        <w:pStyle w:val="164"/>
        <w:ind w:firstLine="0"/>
      </w:pPr>
      <w:r>
        <w:rPr>
          <w:rFonts w:ascii="Noto Sans CJK SC" w:hAnsi="Noto Sans CJK SC" w:eastAsia="Noto Sans CJK SC"/>
          <w:b/>
          <w:color w:val="245B78"/>
          <w:sz w:val="21"/>
        </w:rPr>
        <w:t xml:space="preserve">【已确定 / 已共识】 </w:t>
      </w:r>
      <w:r>
        <w:rPr>
          <w:rFonts w:ascii="Noto Serif CJK SC" w:hAnsi="Noto Serif CJK SC" w:eastAsia="Noto Serif CJK SC"/>
          <w:b w:val="0"/>
          <w:sz w:val="21"/>
        </w:rPr>
        <w:t>当前分阶段验证继续使用 Python 自带 http.server，而不把 Live Server 作为项目基线。原因是无需额外扩展、端口明确、变量更少，适合控制变量调试。</w:t>
      </w:r>
    </w:p>
    <w:p w14:paraId="1FC10DCD">
      <w:r>
        <w:rPr>
          <w:rFonts w:ascii="Noto Serif CJK SC" w:hAnsi="Noto Serif CJK SC" w:eastAsia="Noto Serif CJK SC"/>
        </w:rPr>
        <w:t>浏览器访问 http://127.0.0.1:5500。不要直接 file:/// 双击打开 index.html，因为当前前后端跨端口通信按标准 HTTP Origin 和 CORS 配置运行。</w:t>
      </w:r>
    </w:p>
    <w:p w14:paraId="1785F014">
      <w:pPr>
        <w:pStyle w:val="4"/>
        <w:ind w:firstLine="0"/>
      </w:pPr>
      <w:bookmarkStart w:id="44" w:name="v7x044"/>
      <w:r>
        <w:rPr>
          <w:rFonts w:ascii="Noto Sans CJK SC" w:hAnsi="Noto Sans CJK SC" w:eastAsia="Noto Sans CJK SC"/>
        </w:rPr>
        <w:t>3.4 MySQL 服务启动与关闭</w:t>
      </w:r>
      <w:bookmarkEnd w:id="44"/>
    </w:p>
    <w:p w14:paraId="12885A2C">
      <w:pPr>
        <w:pStyle w:val="165"/>
        <w:shd w:val="clear" w:fill="F4F6F8"/>
      </w:pPr>
      <w:r>
        <w:rPr>
          <w:rFonts w:ascii="DejaVu Sans Mono" w:hAnsi="DejaVu Sans Mono"/>
          <w:sz w:val="17"/>
        </w:rPr>
        <w:t>Get-Service *mysql*</w:t>
      </w:r>
      <w:r>
        <w:rPr>
          <w:rFonts w:ascii="DejaVu Sans Mono" w:hAnsi="DejaVu Sans Mono"/>
          <w:sz w:val="17"/>
        </w:rPr>
        <w:br w:type="textWrapping"/>
      </w:r>
      <w:r>
        <w:rPr>
          <w:rFonts w:ascii="DejaVu Sans Mono" w:hAnsi="DejaVu Sans Mono"/>
          <w:sz w:val="17"/>
        </w:rPr>
        <w:t>net start MySQL84</w:t>
      </w:r>
      <w:r>
        <w:rPr>
          <w:rFonts w:ascii="DejaVu Sans Mono" w:hAnsi="DejaVu Sans Mono"/>
          <w:sz w:val="17"/>
        </w:rPr>
        <w:br w:type="textWrapping"/>
      </w:r>
      <w:r>
        <w:rPr>
          <w:rFonts w:ascii="DejaVu Sans Mono" w:hAnsi="DejaVu Sans Mono"/>
          <w:sz w:val="17"/>
        </w:rPr>
        <w:t>net stop MySQL84</w:t>
      </w:r>
    </w:p>
    <w:p w14:paraId="2E266FFA">
      <w:r>
        <w:rPr>
          <w:rFonts w:ascii="Noto Serif CJK SC" w:hAnsi="Noto Serif CJK SC" w:eastAsia="Noto Serif CJK SC"/>
        </w:rPr>
        <w:t>Workbench 是否打开不决定数据库是否运行；真正提供 3306 服务的是 MySQL Server Windows Service。停止服务不会删除 D:\MySQL_Data 中已经保存的数据。</w:t>
      </w:r>
    </w:p>
    <w:p w14:paraId="63F7747A">
      <w:pPr>
        <w:pStyle w:val="4"/>
        <w:ind w:firstLine="0"/>
      </w:pPr>
      <w:bookmarkStart w:id="45" w:name="v7x045"/>
      <w:r>
        <w:rPr>
          <w:rFonts w:ascii="Noto Sans CJK SC" w:hAnsi="Noto Sans CJK SC" w:eastAsia="Noto Sans CJK SC"/>
        </w:rPr>
        <w:t>3.5 推荐日常启动顺序</w:t>
      </w:r>
      <w:bookmarkEnd w:id="45"/>
    </w:p>
    <w:p w14:paraId="0764835D">
      <w:pPr>
        <w:pStyle w:val="166"/>
      </w:pPr>
      <w:r>
        <w:rPr>
          <w:rFonts w:ascii="Noto Sans CJK SC" w:hAnsi="Noto Sans CJK SC" w:eastAsia="Noto Sans CJK SC"/>
        </w:rPr>
        <w:t>1. 启动 MySQL84</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2. 启动 FastAPI/Uvicorn（8000）</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3. 启动前端 HTTP Server（5500）</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4. 打开浏览器页面</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5. 按需要打开 Workbench 观察数据</w:t>
      </w:r>
    </w:p>
    <w:p w14:paraId="3F5219FB">
      <w:r>
        <w:br w:type="page"/>
      </w:r>
    </w:p>
    <w:p w14:paraId="63243689">
      <w:pPr>
        <w:pStyle w:val="3"/>
        <w:ind w:firstLine="0"/>
      </w:pPr>
      <w:bookmarkStart w:id="46" w:name="v7x046"/>
      <w:r>
        <w:rPr>
          <w:rFonts w:ascii="Noto Sans CJK SC" w:hAnsi="Noto Sans CJK SC" w:eastAsia="Noto Sans CJK SC"/>
        </w:rPr>
        <w:t>4. 已完成工作的详细实施记录</w:t>
      </w:r>
      <w:bookmarkEnd w:id="46"/>
    </w:p>
    <w:p w14:paraId="2267A065">
      <w:r>
        <w:rPr>
          <w:rFonts w:ascii="Noto Serif CJK SC" w:hAnsi="Noto Serif CJK SC" w:eastAsia="Noto Serif CJK SC"/>
        </w:rPr>
        <w:t>本章记录每一阶段实际做了什么、为什么这样做、成功标准和关键问题。其目标不是简单列“已完成”，而是使后续换电脑、重装环境或他人接手时能够按相同顺序复现当前状态。</w:t>
      </w:r>
    </w:p>
    <w:p w14:paraId="405CD8EE">
      <w:pPr>
        <w:pStyle w:val="4"/>
        <w:ind w:firstLine="0"/>
      </w:pPr>
      <w:bookmarkStart w:id="47" w:name="v7x047"/>
      <w:r>
        <w:rPr>
          <w:rFonts w:ascii="Noto Sans CJK SC" w:hAnsi="Noto Sans CJK SC" w:eastAsia="Noto Sans CJK SC"/>
        </w:rPr>
        <w:t>4.1 阶段1：固定坐标 → JavaScript → 高德地图</w:t>
      </w:r>
      <w:bookmarkEnd w:id="47"/>
    </w:p>
    <w:p w14:paraId="0650B344">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阶段1已完成。</w:t>
      </w:r>
    </w:p>
    <w:p w14:paraId="74B3981F">
      <w:r>
        <w:rPr>
          <w:rFonts w:ascii="Noto Serif CJK SC" w:hAnsi="Noto Serif CJK SC" w:eastAsia="Noto Serif CJK SC"/>
        </w:rPr>
        <w:t>目标：完全排除 Python、FastAPI、MySQL 和真实 GPS 干扰，只验证 Web 页面、高德 Web Key、安全配置、JavaScript、地图和 Marker。</w:t>
      </w:r>
    </w:p>
    <w:p w14:paraId="648DA1C4">
      <w:pPr>
        <w:pStyle w:val="16"/>
        <w:ind w:firstLine="0"/>
      </w:pPr>
      <w:r>
        <w:rPr>
          <w:rFonts w:ascii="Noto Serif CJK SC" w:hAnsi="Noto Serif CJK SC" w:eastAsia="Noto Serif CJK SC"/>
        </w:rPr>
        <w:t>建立 frontend/index.html；</w:t>
      </w:r>
    </w:p>
    <w:p w14:paraId="447AAB19">
      <w:pPr>
        <w:pStyle w:val="16"/>
        <w:ind w:firstLine="0"/>
      </w:pPr>
      <w:r>
        <w:rPr>
          <w:rFonts w:ascii="Noto Serif CJK SC" w:hAnsi="Noto Serif CJK SC" w:eastAsia="Noto Serif CJK SC"/>
        </w:rPr>
        <w:t>配置高德地图 JS API Loader 与安全配置；</w:t>
      </w:r>
    </w:p>
    <w:p w14:paraId="1706849F">
      <w:pPr>
        <w:pStyle w:val="16"/>
        <w:ind w:firstLine="0"/>
      </w:pPr>
      <w:r>
        <w:rPr>
          <w:rFonts w:ascii="Noto Serif CJK SC" w:hAnsi="Noto Serif CJK SC" w:eastAsia="Noto Serif CJK SC"/>
        </w:rPr>
        <w:t>在 JavaScript 中人工设置固定 longitude/latitude；</w:t>
      </w:r>
    </w:p>
    <w:p w14:paraId="2C0F60D4">
      <w:pPr>
        <w:pStyle w:val="16"/>
        <w:ind w:firstLine="0"/>
      </w:pPr>
      <w:r>
        <w:rPr>
          <w:rFonts w:ascii="Noto Serif CJK SC" w:hAnsi="Noto Serif CJK SC" w:eastAsia="Noto Serif CJK SC"/>
        </w:rPr>
        <w:t>使用 AMap.Map 创建地图并以固定坐标为中心；</w:t>
      </w:r>
    </w:p>
    <w:p w14:paraId="06DD63C0">
      <w:pPr>
        <w:pStyle w:val="16"/>
        <w:ind w:firstLine="0"/>
      </w:pPr>
      <w:r>
        <w:rPr>
          <w:rFonts w:ascii="Noto Serif CJK SC" w:hAnsi="Noto Serif CJK SC" w:eastAsia="Noto Serif CJK SC"/>
        </w:rPr>
        <w:t>使用 AMap.Marker 显示老人当前位置；</w:t>
      </w:r>
    </w:p>
    <w:p w14:paraId="5BAC530E">
      <w:pPr>
        <w:pStyle w:val="16"/>
        <w:ind w:firstLine="0"/>
      </w:pPr>
      <w:r>
        <w:rPr>
          <w:rFonts w:ascii="Noto Serif CJK SC" w:hAnsi="Noto Serif CJK SC" w:eastAsia="Noto Serif CJK SC"/>
        </w:rPr>
        <w:t>使用 HTML/CSS content 自定义醒目的蓝色定位针。</w:t>
      </w:r>
    </w:p>
    <w:p w14:paraId="514EBBD5">
      <w:r>
        <w:rPr>
          <w:rFonts w:ascii="Noto Serif CJK SC" w:hAnsi="Noto Serif CJK SC" w:eastAsia="Noto Serif CJK SC"/>
        </w:rPr>
        <w:t>验收：高德底图正常；地图中心正确；Marker 明显且可与高德自身 POI 区分。</w:t>
      </w:r>
    </w:p>
    <w:p w14:paraId="3B132E96">
      <w:pPr>
        <w:pStyle w:val="4"/>
        <w:ind w:firstLine="0"/>
      </w:pPr>
      <w:bookmarkStart w:id="48" w:name="v7x048"/>
      <w:r>
        <w:rPr>
          <w:rFonts w:ascii="Noto Sans CJK SC" w:hAnsi="Noto Sans CJK SC" w:eastAsia="Noto Sans CJK SC"/>
        </w:rPr>
        <w:t>4.2 阶段2：FastAPI 固定坐标 → HTTP → JavaScript → 高德地图</w:t>
      </w:r>
      <w:bookmarkEnd w:id="48"/>
    </w:p>
    <w:p w14:paraId="298CBD31">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阶段2已完成。</w:t>
      </w:r>
    </w:p>
    <w:p w14:paraId="591C4713">
      <w:r>
        <w:rPr>
          <w:rFonts w:ascii="Noto Serif CJK SC" w:hAnsi="Noto Serif CJK SC" w:eastAsia="Noto Serif CJK SC"/>
        </w:rPr>
        <w:t>目标：只增加 FastAPI 这一层，把经纬度从前端固定值搬到后端固定 JSON，同时保持地图逻辑不变。</w:t>
      </w:r>
    </w:p>
    <w:p w14:paraId="064011E8">
      <w:pPr>
        <w:pStyle w:val="166"/>
      </w:pPr>
      <w:r>
        <w:rPr>
          <w:rFonts w:ascii="Noto Sans CJK SC" w:hAnsi="Noto Sans CJK SC" w:eastAsia="Noto Sans CJK SC"/>
        </w:rPr>
        <w:t>index.html</w:t>
      </w:r>
      <w:r>
        <w:rPr>
          <w:rFonts w:ascii="Noto Sans CJK SC" w:hAnsi="Noto Sans CJK SC" w:eastAsia="Noto Sans CJK SC"/>
        </w:rPr>
        <w:br w:type="textWrapping"/>
      </w:r>
      <w:r>
        <w:rPr>
          <w:rFonts w:ascii="Noto Sans CJK SC" w:hAnsi="Noto Sans CJK SC" w:eastAsia="Noto Sans CJK SC"/>
        </w:rPr>
        <w:t>↓ fetch GET /location</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 JSON</w:t>
      </w:r>
      <w:r>
        <w:rPr>
          <w:rFonts w:ascii="Noto Sans CJK SC" w:hAnsi="Noto Sans CJK SC" w:eastAsia="Noto Sans CJK SC"/>
        </w:rPr>
        <w:br w:type="textWrapping"/>
      </w:r>
      <w:r>
        <w:rPr>
          <w:rFonts w:ascii="Noto Sans CJK SC" w:hAnsi="Noto Sans CJK SC" w:eastAsia="Noto Sans CJK SC"/>
        </w:rPr>
        <w:t>JavaScript 读取 longitude/latitude</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高德 Marker</w:t>
      </w:r>
    </w:p>
    <w:p w14:paraId="28D391AE">
      <w:r>
        <w:rPr>
          <w:rFonts w:ascii="Noto Serif CJK SC" w:hAnsi="Noto Serif CJK SC" w:eastAsia="Noto Serif CJK SC"/>
        </w:rPr>
        <w:t>CORS：由于 5500 和 8000 属于不同 Origin，main.py 已允许 http://127.0.0.1:5500 和 http://localhost:5500。</w:t>
      </w:r>
    </w:p>
    <w:p w14:paraId="631686F4">
      <w:r>
        <w:rPr>
          <w:rFonts w:ascii="Noto Serif CJK SC" w:hAnsi="Noto Serif CJK SC" w:eastAsia="Noto Serif CJK SC"/>
        </w:rPr>
        <w:t>验收：浏览器直接访问 /location 能看到 JSON；前端刷新后使用 FastAPI 返回坐标；后端日志出现 GET /location 200。</w:t>
      </w:r>
    </w:p>
    <w:p w14:paraId="5304C9D8">
      <w:pPr>
        <w:pStyle w:val="4"/>
        <w:ind w:firstLine="0"/>
      </w:pPr>
      <w:bookmarkStart w:id="49" w:name="v7x049"/>
      <w:r>
        <w:rPr>
          <w:rFonts w:ascii="Noto Sans CJK SC" w:hAnsi="Noto Sans CJK SC" w:eastAsia="Noto Sans CJK SC"/>
        </w:rPr>
        <w:t>4.3 MySQL 基础环境搭建</w:t>
      </w:r>
      <w:bookmarkEnd w:id="49"/>
    </w:p>
    <w:p w14:paraId="085F9365">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MySQL Server、Workbench、数据目录和 Windows Service 已完成配置。</w:t>
      </w:r>
    </w:p>
    <w:p w14:paraId="19125D1C">
      <w:r>
        <w:rPr>
          <w:rFonts w:ascii="Noto Serif CJK SC" w:hAnsi="Noto Serif CJK SC" w:eastAsia="Noto Serif CJK SC"/>
        </w:rPr>
        <w:t>最终确认程序目录与 Data Directory 是不同概念。D:\MySQL_Data 由 MySQL/InnoDB 管理，不手工删除或编辑内部数据文件；数据库结构和数据统一通过 SQL、Workbench 或 FastAPI 操作。</w:t>
      </w:r>
    </w:p>
    <w:p w14:paraId="7ACD7872">
      <w:pPr>
        <w:pStyle w:val="4"/>
        <w:ind w:firstLine="0"/>
      </w:pPr>
      <w:bookmarkStart w:id="50" w:name="v7x050"/>
      <w:r>
        <w:rPr>
          <w:rFonts w:ascii="Noto Sans CJK SC" w:hAnsi="Noto Sans CJK SC" w:eastAsia="Noto Sans CJK SC"/>
        </w:rPr>
        <w:t>4.4 阶段3.1：创建业务数据库 elder_monitor</w:t>
      </w:r>
      <w:bookmarkEnd w:id="50"/>
    </w:p>
    <w:p w14:paraId="6501EB06">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业务数据库已创建，并与 world/sakila 等示例 Schema 分离。</w:t>
      </w:r>
    </w:p>
    <w:p w14:paraId="256107FF">
      <w:pPr>
        <w:pStyle w:val="165"/>
        <w:shd w:val="clear" w:fill="F4F6F8"/>
      </w:pPr>
      <w:r>
        <w:rPr>
          <w:rFonts w:ascii="DejaVu Sans Mono" w:hAnsi="DejaVu Sans Mono"/>
          <w:sz w:val="17"/>
        </w:rPr>
        <w:t>CREATE DATABASE elder_monitor</w:t>
      </w:r>
      <w:r>
        <w:rPr>
          <w:rFonts w:ascii="DejaVu Sans Mono" w:hAnsi="DejaVu Sans Mono"/>
          <w:sz w:val="17"/>
        </w:rPr>
        <w:br w:type="textWrapping"/>
      </w:r>
      <w:r>
        <w:rPr>
          <w:rFonts w:ascii="DejaVu Sans Mono" w:hAnsi="DejaVu Sans Mono"/>
          <w:sz w:val="17"/>
        </w:rPr>
        <w:t>CHARACTER SET utf8mb4;</w:t>
      </w:r>
    </w:p>
    <w:p w14:paraId="447AFC17">
      <w:r>
        <w:rPr>
          <w:rFonts w:ascii="Noto Serif CJK SC" w:hAnsi="Noto Serif CJK SC" w:eastAsia="Noto Serif CJK SC"/>
        </w:rPr>
        <w:t>Workbench Action Output 和左侧 SCHEMAS 均完成确认。需要注意：SQL 执行成功后左侧对象树可能需要 Refresh 才显示最新结构。</w:t>
      </w:r>
    </w:p>
    <w:p w14:paraId="2C86B670">
      <w:pPr>
        <w:pStyle w:val="4"/>
        <w:ind w:firstLine="0"/>
      </w:pPr>
      <w:bookmarkStart w:id="51" w:name="v7x051"/>
      <w:r>
        <w:rPr>
          <w:rFonts w:ascii="Noto Sans CJK SC" w:hAnsi="Noto Sans CJK SC" w:eastAsia="Noto Sans CJK SC"/>
        </w:rPr>
        <w:t>4.5 阶段3.2：创建 locations 表</w:t>
      </w:r>
      <w:bookmarkEnd w:id="51"/>
    </w:p>
    <w:p w14:paraId="3449F745">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locations 已建立。</w:t>
      </w:r>
    </w:p>
    <w:p w14:paraId="295A70AD">
      <w:pPr>
        <w:pStyle w:val="165"/>
        <w:shd w:val="clear" w:fill="F4F6F8"/>
      </w:pPr>
      <w:r>
        <w:rPr>
          <w:rFonts w:ascii="DejaVu Sans Mono" w:hAnsi="DejaVu Sans Mono"/>
          <w:sz w:val="17"/>
        </w:rPr>
        <w:t>CREATE TABLE elder_monitor.locations (</w:t>
      </w:r>
      <w:r>
        <w:rPr>
          <w:rFonts w:ascii="DejaVu Sans Mono" w:hAnsi="DejaVu Sans Mono"/>
          <w:sz w:val="17"/>
        </w:rPr>
        <w:br w:type="textWrapping"/>
      </w:r>
      <w:r>
        <w:rPr>
          <w:rFonts w:ascii="DejaVu Sans Mono" w:hAnsi="DejaVu Sans Mono"/>
          <w:sz w:val="17"/>
        </w:rPr>
        <w:t xml:space="preserve">    id BIGINT AUTO_INCREMENT PRIMARY KEY,</w:t>
      </w:r>
      <w:r>
        <w:rPr>
          <w:rFonts w:ascii="DejaVu Sans Mono" w:hAnsi="DejaVu Sans Mono"/>
          <w:sz w:val="17"/>
        </w:rPr>
        <w:br w:type="textWrapping"/>
      </w:r>
      <w:r>
        <w:rPr>
          <w:rFonts w:ascii="DejaVu Sans Mono" w:hAnsi="DejaVu Sans Mono"/>
          <w:sz w:val="17"/>
        </w:rPr>
        <w:t xml:space="preserve">    device_id VARCHAR(50) NOT NULL,</w:t>
      </w:r>
      <w:r>
        <w:rPr>
          <w:rFonts w:ascii="DejaVu Sans Mono" w:hAnsi="DejaVu Sans Mono"/>
          <w:sz w:val="17"/>
        </w:rPr>
        <w:br w:type="textWrapping"/>
      </w:r>
      <w:r>
        <w:rPr>
          <w:rFonts w:ascii="DejaVu Sans Mono" w:hAnsi="DejaVu Sans Mono"/>
          <w:sz w:val="17"/>
        </w:rPr>
        <w:t xml:space="preserve">    longitude DOUBLE NOT NULL,</w:t>
      </w:r>
      <w:r>
        <w:rPr>
          <w:rFonts w:ascii="DejaVu Sans Mono" w:hAnsi="DejaVu Sans Mono"/>
          <w:sz w:val="17"/>
        </w:rPr>
        <w:br w:type="textWrapping"/>
      </w:r>
      <w:r>
        <w:rPr>
          <w:rFonts w:ascii="DejaVu Sans Mono" w:hAnsi="DejaVu Sans Mono"/>
          <w:sz w:val="17"/>
        </w:rPr>
        <w:t xml:space="preserve">    latitude DOUBLE NOT NULL,</w:t>
      </w:r>
      <w:r>
        <w:rPr>
          <w:rFonts w:ascii="DejaVu Sans Mono" w:hAnsi="DejaVu Sans Mono"/>
          <w:sz w:val="17"/>
        </w:rPr>
        <w:br w:type="textWrapping"/>
      </w:r>
      <w:r>
        <w:rPr>
          <w:rFonts w:ascii="DejaVu Sans Mono" w:hAnsi="DejaVu Sans Mono"/>
          <w:sz w:val="17"/>
        </w:rPr>
        <w:t xml:space="preserve">    timestamp DATETIME NOT NULL DEFAULT CURRENT_TIMESTAMP</w:t>
      </w:r>
      <w:r>
        <w:rPr>
          <w:rFonts w:ascii="DejaVu Sans Mono" w:hAnsi="DejaVu Sans Mono"/>
          <w:sz w:val="17"/>
        </w:rPr>
        <w:br w:type="textWrapping"/>
      </w:r>
      <w:r>
        <w:rPr>
          <w:rFonts w:ascii="DejaVu Sans Mono" w:hAnsi="DejaVu Sans Mono"/>
          <w:sz w:val="17"/>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1969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5765DA17">
            <w:pPr>
              <w:ind w:firstLine="0"/>
              <w:jc w:val="center"/>
            </w:pPr>
            <w:r>
              <w:rPr>
                <w:rFonts w:ascii="Arial" w:hAnsi="Arial" w:eastAsia="Microsoft YaHei"/>
                <w:b/>
                <w:color w:val="0B2545"/>
                <w:sz w:val="17"/>
              </w:rPr>
              <w:t>字段</w:t>
            </w:r>
          </w:p>
        </w:tc>
        <w:tc>
          <w:tcPr>
            <w:tcW w:w="4706" w:type="dxa"/>
            <w:shd w:val="clear" w:color="auto" w:fill="D9EAF7"/>
            <w:tcMar>
              <w:top w:w="70" w:type="dxa"/>
              <w:left w:w="80" w:type="dxa"/>
              <w:bottom w:w="70" w:type="dxa"/>
              <w:right w:w="80" w:type="dxa"/>
            </w:tcMar>
            <w:vAlign w:val="center"/>
            <w:shd w:fill="E8EEF5"/>
          </w:tcPr>
          <w:p w14:paraId="25295ED7">
            <w:pPr>
              <w:ind w:firstLine="0"/>
              <w:jc w:val="center"/>
            </w:pPr>
            <w:r>
              <w:rPr>
                <w:rFonts w:ascii="Arial" w:hAnsi="Arial" w:eastAsia="Microsoft YaHei"/>
                <w:b/>
                <w:color w:val="0B2545"/>
                <w:sz w:val="17"/>
              </w:rPr>
              <w:t>当前含义</w:t>
            </w:r>
          </w:p>
        </w:tc>
        <w:tc>
          <w:tcPr>
            <w:tcW w:w="2778" w:type="dxa"/>
            <w:shd w:val="clear" w:color="auto" w:fill="D9EAF7"/>
            <w:tcMar>
              <w:top w:w="70" w:type="dxa"/>
              <w:left w:w="80" w:type="dxa"/>
              <w:bottom w:w="70" w:type="dxa"/>
              <w:right w:w="80" w:type="dxa"/>
            </w:tcMar>
            <w:vAlign w:val="center"/>
            <w:shd w:fill="E8EEF5"/>
          </w:tcPr>
          <w:p w14:paraId="298DE40F">
            <w:pPr>
              <w:ind w:firstLine="0"/>
              <w:jc w:val="center"/>
            </w:pPr>
            <w:r>
              <w:rPr>
                <w:rFonts w:ascii="Arial" w:hAnsi="Arial" w:eastAsia="Microsoft YaHei"/>
                <w:b/>
                <w:color w:val="0B2545"/>
                <w:sz w:val="17"/>
              </w:rPr>
              <w:t>验证结果</w:t>
            </w:r>
          </w:p>
        </w:tc>
      </w:tr>
      <w:tr w14:paraId="0CFF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61A2B00">
            <w:pPr>
              <w:spacing w:after="20" w:line="259" w:lineRule="auto"/>
              <w:ind w:firstLine="0"/>
            </w:pPr>
            <w:r>
              <w:rPr>
                <w:rFonts w:ascii="Arial" w:hAnsi="Arial" w:eastAsia="Microsoft YaHei"/>
                <w:sz w:val="17"/>
              </w:rPr>
              <w:t>id</w:t>
            </w:r>
          </w:p>
        </w:tc>
        <w:tc>
          <w:tcPr>
            <w:tcW w:w="4706" w:type="dxa"/>
            <w:tcMar>
              <w:top w:w="70" w:type="dxa"/>
              <w:left w:w="80" w:type="dxa"/>
              <w:bottom w:w="70" w:type="dxa"/>
              <w:right w:w="80" w:type="dxa"/>
            </w:tcMar>
            <w:vAlign w:val="center"/>
          </w:tcPr>
          <w:p w14:paraId="34AF561F">
            <w:pPr>
              <w:spacing w:after="20" w:line="259" w:lineRule="auto"/>
              <w:ind w:firstLine="0"/>
            </w:pPr>
            <w:r>
              <w:rPr>
                <w:rFonts w:ascii="Arial" w:hAnsi="Arial" w:eastAsia="Microsoft YaHei"/>
                <w:sz w:val="17"/>
              </w:rPr>
              <w:t>定位记录唯一编号；当前模拟阶段用于最新插入排序</w:t>
            </w:r>
          </w:p>
        </w:tc>
        <w:tc>
          <w:tcPr>
            <w:tcW w:w="2778" w:type="dxa"/>
            <w:tcMar>
              <w:top w:w="70" w:type="dxa"/>
              <w:left w:w="80" w:type="dxa"/>
              <w:bottom w:w="70" w:type="dxa"/>
              <w:right w:w="80" w:type="dxa"/>
            </w:tcMar>
            <w:vAlign w:val="center"/>
          </w:tcPr>
          <w:p w14:paraId="787D8E24">
            <w:pPr>
              <w:spacing w:after="20" w:line="259" w:lineRule="auto"/>
              <w:ind w:firstLine="0"/>
            </w:pPr>
            <w:r>
              <w:rPr>
                <w:rFonts w:ascii="Arial" w:hAnsi="Arial" w:eastAsia="Microsoft YaHei"/>
                <w:sz w:val="17"/>
              </w:rPr>
              <w:t>AUTO_INCREMENT + PRIMARY 已验证</w:t>
            </w:r>
          </w:p>
        </w:tc>
      </w:tr>
      <w:tr w14:paraId="7819E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82563C8">
            <w:pPr>
              <w:spacing w:after="20" w:line="259" w:lineRule="auto"/>
              <w:ind w:firstLine="0"/>
            </w:pPr>
            <w:r>
              <w:rPr>
                <w:rFonts w:ascii="Arial" w:hAnsi="Arial" w:eastAsia="Microsoft YaHei"/>
                <w:sz w:val="17"/>
              </w:rPr>
              <w:t>device_id</w:t>
            </w:r>
          </w:p>
        </w:tc>
        <w:tc>
          <w:tcPr>
            <w:tcW w:w="4706" w:type="dxa"/>
            <w:tcMar>
              <w:top w:w="70" w:type="dxa"/>
              <w:left w:w="80" w:type="dxa"/>
              <w:bottom w:w="70" w:type="dxa"/>
              <w:right w:w="80" w:type="dxa"/>
            </w:tcMar>
            <w:vAlign w:val="center"/>
          </w:tcPr>
          <w:p w14:paraId="48BAC532">
            <w:pPr>
              <w:spacing w:after="20" w:line="259" w:lineRule="auto"/>
              <w:ind w:firstLine="0"/>
            </w:pPr>
            <w:r>
              <w:rPr>
                <w:rFonts w:ascii="Arial" w:hAnsi="Arial" w:eastAsia="Microsoft YaHei"/>
                <w:sz w:val="17"/>
              </w:rPr>
              <w:t>设备编号，为多设备扩展预留</w:t>
            </w:r>
          </w:p>
        </w:tc>
        <w:tc>
          <w:tcPr>
            <w:tcW w:w="2778" w:type="dxa"/>
            <w:tcMar>
              <w:top w:w="70" w:type="dxa"/>
              <w:left w:w="80" w:type="dxa"/>
              <w:bottom w:w="70" w:type="dxa"/>
              <w:right w:w="80" w:type="dxa"/>
            </w:tcMar>
            <w:vAlign w:val="center"/>
          </w:tcPr>
          <w:p w14:paraId="2AA6D8C9">
            <w:pPr>
              <w:spacing w:after="20" w:line="259" w:lineRule="auto"/>
              <w:ind w:firstLine="0"/>
            </w:pPr>
            <w:r>
              <w:rPr>
                <w:rFonts w:ascii="Arial" w:hAnsi="Arial" w:eastAsia="Microsoft YaHei"/>
                <w:sz w:val="17"/>
              </w:rPr>
              <w:t>elder001 模拟值已使用</w:t>
            </w:r>
          </w:p>
        </w:tc>
      </w:tr>
      <w:tr w14:paraId="4B8D1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F16663B">
            <w:pPr>
              <w:spacing w:after="20" w:line="259" w:lineRule="auto"/>
              <w:ind w:firstLine="0"/>
            </w:pPr>
            <w:r>
              <w:rPr>
                <w:rFonts w:ascii="Arial" w:hAnsi="Arial" w:eastAsia="Microsoft YaHei"/>
                <w:sz w:val="17"/>
              </w:rPr>
              <w:t>longitude</w:t>
            </w:r>
          </w:p>
        </w:tc>
        <w:tc>
          <w:tcPr>
            <w:tcW w:w="4706" w:type="dxa"/>
            <w:tcMar>
              <w:top w:w="70" w:type="dxa"/>
              <w:left w:w="80" w:type="dxa"/>
              <w:bottom w:w="70" w:type="dxa"/>
              <w:right w:w="80" w:type="dxa"/>
            </w:tcMar>
            <w:vAlign w:val="center"/>
          </w:tcPr>
          <w:p w14:paraId="194D98C8">
            <w:pPr>
              <w:spacing w:after="20" w:line="259" w:lineRule="auto"/>
              <w:ind w:firstLine="0"/>
            </w:pPr>
            <w:r>
              <w:rPr>
                <w:rFonts w:ascii="Arial" w:hAnsi="Arial" w:eastAsia="Microsoft YaHei"/>
                <w:sz w:val="17"/>
              </w:rPr>
              <w:t>经度</w:t>
            </w:r>
          </w:p>
        </w:tc>
        <w:tc>
          <w:tcPr>
            <w:tcW w:w="2778" w:type="dxa"/>
            <w:tcMar>
              <w:top w:w="70" w:type="dxa"/>
              <w:left w:w="80" w:type="dxa"/>
              <w:bottom w:w="70" w:type="dxa"/>
              <w:right w:w="80" w:type="dxa"/>
            </w:tcMar>
            <w:vAlign w:val="center"/>
          </w:tcPr>
          <w:p w14:paraId="6329C7BB">
            <w:pPr>
              <w:spacing w:after="20" w:line="259" w:lineRule="auto"/>
              <w:ind w:firstLine="0"/>
            </w:pPr>
            <w:r>
              <w:rPr>
                <w:rFonts w:ascii="Arial" w:hAnsi="Arial" w:eastAsia="Microsoft YaHei"/>
                <w:sz w:val="17"/>
              </w:rPr>
              <w:t>可写入/读取</w:t>
            </w:r>
          </w:p>
        </w:tc>
      </w:tr>
      <w:tr w14:paraId="25E9C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A41624D">
            <w:pPr>
              <w:spacing w:after="20" w:line="259" w:lineRule="auto"/>
              <w:ind w:firstLine="0"/>
            </w:pPr>
            <w:r>
              <w:rPr>
                <w:rFonts w:ascii="Arial" w:hAnsi="Arial" w:eastAsia="Microsoft YaHei"/>
                <w:sz w:val="17"/>
              </w:rPr>
              <w:t>latitude</w:t>
            </w:r>
          </w:p>
        </w:tc>
        <w:tc>
          <w:tcPr>
            <w:tcW w:w="4706" w:type="dxa"/>
            <w:tcMar>
              <w:top w:w="70" w:type="dxa"/>
              <w:left w:w="80" w:type="dxa"/>
              <w:bottom w:w="70" w:type="dxa"/>
              <w:right w:w="80" w:type="dxa"/>
            </w:tcMar>
            <w:vAlign w:val="center"/>
          </w:tcPr>
          <w:p w14:paraId="2D103936">
            <w:pPr>
              <w:spacing w:after="20" w:line="259" w:lineRule="auto"/>
              <w:ind w:firstLine="0"/>
            </w:pPr>
            <w:r>
              <w:rPr>
                <w:rFonts w:ascii="Arial" w:hAnsi="Arial" w:eastAsia="Microsoft YaHei"/>
                <w:sz w:val="17"/>
              </w:rPr>
              <w:t>纬度</w:t>
            </w:r>
          </w:p>
        </w:tc>
        <w:tc>
          <w:tcPr>
            <w:tcW w:w="2778" w:type="dxa"/>
            <w:tcMar>
              <w:top w:w="70" w:type="dxa"/>
              <w:left w:w="80" w:type="dxa"/>
              <w:bottom w:w="70" w:type="dxa"/>
              <w:right w:w="80" w:type="dxa"/>
            </w:tcMar>
            <w:vAlign w:val="center"/>
          </w:tcPr>
          <w:p w14:paraId="006A8D1C">
            <w:pPr>
              <w:spacing w:after="20" w:line="259" w:lineRule="auto"/>
              <w:ind w:firstLine="0"/>
            </w:pPr>
            <w:r>
              <w:rPr>
                <w:rFonts w:ascii="Arial" w:hAnsi="Arial" w:eastAsia="Microsoft YaHei"/>
                <w:sz w:val="17"/>
              </w:rPr>
              <w:t>可写入/读取</w:t>
            </w:r>
          </w:p>
        </w:tc>
      </w:tr>
      <w:tr w14:paraId="3065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EA8CE0A">
            <w:pPr>
              <w:spacing w:after="20" w:line="259" w:lineRule="auto"/>
              <w:ind w:firstLine="0"/>
            </w:pPr>
            <w:r>
              <w:rPr>
                <w:rFonts w:ascii="Arial" w:hAnsi="Arial" w:eastAsia="Microsoft YaHei"/>
                <w:sz w:val="17"/>
              </w:rPr>
              <w:t>timestamp</w:t>
            </w:r>
          </w:p>
        </w:tc>
        <w:tc>
          <w:tcPr>
            <w:tcW w:w="4706" w:type="dxa"/>
            <w:tcMar>
              <w:top w:w="70" w:type="dxa"/>
              <w:left w:w="80" w:type="dxa"/>
              <w:bottom w:w="70" w:type="dxa"/>
              <w:right w:w="80" w:type="dxa"/>
            </w:tcMar>
            <w:vAlign w:val="center"/>
          </w:tcPr>
          <w:p w14:paraId="061FACB4">
            <w:pPr>
              <w:spacing w:after="20" w:line="259" w:lineRule="auto"/>
              <w:ind w:firstLine="0"/>
            </w:pPr>
            <w:r>
              <w:rPr>
                <w:rFonts w:ascii="Arial" w:hAnsi="Arial" w:eastAsia="Microsoft YaHei"/>
                <w:sz w:val="17"/>
              </w:rPr>
              <w:t>当前由数据库自动生成的写入时间</w:t>
            </w:r>
          </w:p>
        </w:tc>
        <w:tc>
          <w:tcPr>
            <w:tcW w:w="2778" w:type="dxa"/>
            <w:tcMar>
              <w:top w:w="70" w:type="dxa"/>
              <w:left w:w="80" w:type="dxa"/>
              <w:bottom w:w="70" w:type="dxa"/>
              <w:right w:w="80" w:type="dxa"/>
            </w:tcMar>
            <w:vAlign w:val="center"/>
          </w:tcPr>
          <w:p w14:paraId="1AD760B6">
            <w:pPr>
              <w:spacing w:after="20" w:line="259" w:lineRule="auto"/>
              <w:ind w:firstLine="0"/>
            </w:pPr>
            <w:r>
              <w:rPr>
                <w:rFonts w:ascii="Arial" w:hAnsi="Arial" w:eastAsia="Microsoft YaHei"/>
                <w:sz w:val="17"/>
              </w:rPr>
              <w:t>DEFAULT CURRENT_TIMESTAMP 已验证</w:t>
            </w:r>
          </w:p>
        </w:tc>
      </w:tr>
    </w:tbl>
    <w:p w14:paraId="6F00CEE9">
      <w:pPr>
        <w:spacing w:after="20"/>
      </w:pPr>
    </w:p>
    <w:p w14:paraId="345BB1E3">
      <w:pPr>
        <w:pStyle w:val="4"/>
        <w:ind w:firstLine="0"/>
      </w:pPr>
      <w:bookmarkStart w:id="52" w:name="v7x052"/>
      <w:r>
        <w:rPr>
          <w:rFonts w:ascii="Noto Sans CJK SC" w:hAnsi="Noto Sans CJK SC" w:eastAsia="Noto Sans CJK SC"/>
        </w:rPr>
        <w:t>4.6 阶段3.3：模拟 GPS 数据写入</w:t>
      </w:r>
      <w:bookmarkEnd w:id="52"/>
    </w:p>
    <w:p w14:paraId="067D9492">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先人工 INSERT，暂不接真实 GPS，目的是只验证数据库存储行为。</w:t>
      </w:r>
    </w:p>
    <w:p w14:paraId="1C5EA969">
      <w:pPr>
        <w:pStyle w:val="165"/>
        <w:shd w:val="clear" w:fill="F4F6F8"/>
      </w:pPr>
      <w:r>
        <w:rPr>
          <w:rFonts w:ascii="DejaVu Sans Mono" w:hAnsi="DejaVu Sans Mono"/>
          <w:sz w:val="17"/>
        </w:rPr>
        <w:t>INSERT INTO elder_monitor.locations</w:t>
      </w:r>
      <w:r>
        <w:rPr>
          <w:rFonts w:ascii="DejaVu Sans Mono" w:hAnsi="DejaVu Sans Mono"/>
          <w:sz w:val="17"/>
        </w:rPr>
        <w:br w:type="textWrapping"/>
      </w:r>
      <w:r>
        <w:rPr>
          <w:rFonts w:ascii="DejaVu Sans Mono" w:hAnsi="DejaVu Sans Mono"/>
          <w:sz w:val="17"/>
        </w:rPr>
        <w:t xml:space="preserve">    (device_id, longitude, latitude)</w:t>
      </w:r>
      <w:r>
        <w:rPr>
          <w:rFonts w:ascii="DejaVu Sans Mono" w:hAnsi="DejaVu Sans Mono"/>
          <w:sz w:val="17"/>
        </w:rPr>
        <w:br w:type="textWrapping"/>
      </w:r>
      <w:r>
        <w:rPr>
          <w:rFonts w:ascii="DejaVu Sans Mono" w:hAnsi="DejaVu Sans Mono"/>
          <w:sz w:val="17"/>
        </w:rPr>
        <w:t>VALUES</w:t>
      </w:r>
      <w:r>
        <w:rPr>
          <w:rFonts w:ascii="DejaVu Sans Mono" w:hAnsi="DejaVu Sans Mono"/>
          <w:sz w:val="17"/>
        </w:rPr>
        <w:br w:type="textWrapping"/>
      </w:r>
      <w:r>
        <w:rPr>
          <w:rFonts w:ascii="DejaVu Sans Mono" w:hAnsi="DejaVu Sans Mono"/>
          <w:sz w:val="17"/>
        </w:rPr>
        <w:t xml:space="preserve">    ('elder001', 116.397428, 39.90923);</w:t>
      </w:r>
    </w:p>
    <w:p w14:paraId="14E3B207">
      <w:r>
        <w:rPr>
          <w:rFonts w:ascii="Noto Serif CJK SC" w:hAnsi="Noto Serif CJK SC" w:eastAsia="Noto Serif CJK SC"/>
        </w:rPr>
        <w:t>第一次 INSERT 后确认 1 row(s) affected；id 和 timestamp 均由数据库自动生成。随后为了更可靠地验证排序和最新记录查询，将模拟数据扩展到至少5条，并在A/B端到端验收时插入第6条明显不同坐标。</w:t>
      </w:r>
    </w:p>
    <w:p w14:paraId="2A50049E">
      <w:pPr>
        <w:pStyle w:val="164"/>
        <w:ind w:firstLine="0"/>
      </w:pPr>
      <w:r>
        <w:rPr>
          <w:rFonts w:ascii="Noto Sans CJK SC" w:hAnsi="Noto Sans CJK SC" w:eastAsia="Noto Sans CJK SC"/>
          <w:b/>
          <w:color w:val="A61B1B"/>
        </w:rPr>
        <w:t xml:space="preserve">【注意】 </w:t>
      </w:r>
      <w:r>
        <w:rPr>
          <w:rFonts w:ascii="Noto Serif CJK SC" w:hAnsi="Noto Serif CJK SC" w:eastAsia="Noto Serif CJK SC"/>
          <w:b w:val="0"/>
        </w:rPr>
        <w:t>CREATE TABLE 重复执行通常会报“Table already exists”；INSERT 重复执行则会真的再增加数据行。因此数据库调试时不能为了“清除红色错误记录”随意重复 INSERT。</w:t>
      </w:r>
    </w:p>
    <w:p w14:paraId="30F7C1E5">
      <w:pPr>
        <w:pStyle w:val="4"/>
        <w:ind w:firstLine="0"/>
      </w:pPr>
      <w:bookmarkStart w:id="53" w:name="v7x053"/>
      <w:r>
        <w:rPr>
          <w:rFonts w:ascii="Noto Sans CJK SC" w:hAnsi="Noto Sans CJK SC" w:eastAsia="Noto Sans CJK SC"/>
        </w:rPr>
        <w:t>4.7 阶段3.4：多条数据排序与 LIMIT 1</w:t>
      </w:r>
      <w:bookmarkEnd w:id="53"/>
    </w:p>
    <w:p w14:paraId="38E39DD0">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使用多条数据证明“最新记录”查询，而不是只凭单条记录推断。</w:t>
      </w:r>
    </w:p>
    <w:p w14:paraId="2E93AA00">
      <w:pPr>
        <w:pStyle w:val="165"/>
        <w:shd w:val="clear" w:fill="F4F6F8"/>
      </w:pPr>
      <w:r>
        <w:rPr>
          <w:rFonts w:ascii="DejaVu Sans Mono" w:hAnsi="DejaVu Sans Mono"/>
          <w:sz w:val="17"/>
        </w:rPr>
        <w:t>SELECT id, device_id, longitude, latitude, timestamp</w:t>
      </w:r>
      <w:r>
        <w:rPr>
          <w:rFonts w:ascii="DejaVu Sans Mono" w:hAnsi="DejaVu Sans Mono"/>
          <w:sz w:val="17"/>
        </w:rPr>
        <w:br w:type="textWrapping"/>
      </w:r>
      <w:r>
        <w:rPr>
          <w:rFonts w:ascii="DejaVu Sans Mono" w:hAnsi="DejaVu Sans Mono"/>
          <w:sz w:val="17"/>
        </w:rPr>
        <w:t>FROM elder_monitor.locations</w:t>
      </w:r>
      <w:r>
        <w:rPr>
          <w:rFonts w:ascii="DejaVu Sans Mono" w:hAnsi="DejaVu Sans Mono"/>
          <w:sz w:val="17"/>
        </w:rPr>
        <w:br w:type="textWrapping"/>
      </w:r>
      <w:r>
        <w:rPr>
          <w:rFonts w:ascii="DejaVu Sans Mono" w:hAnsi="DejaVu Sans Mono"/>
          <w:sz w:val="17"/>
        </w:rPr>
        <w:t>ORDER BY id DESC;</w:t>
      </w:r>
    </w:p>
    <w:p w14:paraId="3D3FD1E4">
      <w:r>
        <w:rPr>
          <w:rFonts w:ascii="Noto Serif CJK SC" w:hAnsi="Noto Serif CJK SC" w:eastAsia="Noto Serif CJK SC"/>
        </w:rPr>
        <w:t>结果验证顺序为 5、4、3、2、1。ORDER BY 只改变查询结果输出顺序，不会把数据库中的物理记录“重新排列”。</w:t>
      </w:r>
    </w:p>
    <w:p w14:paraId="48C0DDB1">
      <w:pPr>
        <w:pStyle w:val="165"/>
        <w:shd w:val="clear" w:fill="F4F6F8"/>
      </w:pPr>
      <w:r>
        <w:rPr>
          <w:rFonts w:ascii="DejaVu Sans Mono" w:hAnsi="DejaVu Sans Mono"/>
          <w:sz w:val="17"/>
        </w:rPr>
        <w:t>SELECT id, device_id, longitude, latitude, timestamp</w:t>
      </w:r>
      <w:r>
        <w:rPr>
          <w:rFonts w:ascii="DejaVu Sans Mono" w:hAnsi="DejaVu Sans Mono"/>
          <w:sz w:val="17"/>
        </w:rPr>
        <w:br w:type="textWrapping"/>
      </w:r>
      <w:r>
        <w:rPr>
          <w:rFonts w:ascii="DejaVu Sans Mono" w:hAnsi="DejaVu Sans Mono"/>
          <w:sz w:val="17"/>
        </w:rPr>
        <w:t>FROM elder_monitor.locations</w:t>
      </w:r>
      <w:r>
        <w:rPr>
          <w:rFonts w:ascii="DejaVu Sans Mono" w:hAnsi="DejaVu Sans Mono"/>
          <w:sz w:val="17"/>
        </w:rPr>
        <w:br w:type="textWrapping"/>
      </w:r>
      <w:r>
        <w:rPr>
          <w:rFonts w:ascii="DejaVu Sans Mono" w:hAnsi="DejaVu Sans Mono"/>
          <w:sz w:val="17"/>
        </w:rPr>
        <w:t>ORDER BY id DESC</w:t>
      </w:r>
      <w:r>
        <w:rPr>
          <w:rFonts w:ascii="DejaVu Sans Mono" w:hAnsi="DejaVu Sans Mono"/>
          <w:sz w:val="17"/>
        </w:rPr>
        <w:br w:type="textWrapping"/>
      </w:r>
      <w:r>
        <w:rPr>
          <w:rFonts w:ascii="DejaVu Sans Mono" w:hAnsi="DejaVu Sans Mono"/>
          <w:sz w:val="17"/>
        </w:rPr>
        <w:t>LIMIT 1;</w:t>
      </w:r>
    </w:p>
    <w:p w14:paraId="3D7A0296">
      <w:r>
        <w:rPr>
          <w:rFonts w:ascii="Noto Serif CJK SC" w:hAnsi="Noto Serif CJK SC" w:eastAsia="Noto Serif CJK SC"/>
        </w:rPr>
        <w:t>结果得到当前最大 id 记录。Workbench 对某些普通查询自动追加 LIMIT 0,1000 属于客户端显示保护，不会修改数据库数据。</w:t>
      </w:r>
    </w:p>
    <w:p w14:paraId="15856252">
      <w:pPr>
        <w:pStyle w:val="4"/>
        <w:ind w:firstLine="0"/>
      </w:pPr>
      <w:bookmarkStart w:id="54" w:name="v7x054"/>
      <w:r>
        <w:rPr>
          <w:rFonts w:ascii="Noto Sans CJK SC" w:hAnsi="Noto Sans CJK SC" w:eastAsia="Noto Sans CJK SC"/>
        </w:rPr>
        <w:t>4.8 阶段3.5：EXPLAIN 索引执行计划</w:t>
      </w:r>
      <w:bookmarkEnd w:id="54"/>
    </w:p>
    <w:p w14:paraId="780A6119">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对 ORDER BY id DESC LIMIT 1 执行 EXPLAIN，确认 MySQL 没有进行不必要的全表排序。</w:t>
      </w:r>
    </w:p>
    <w:p w14:paraId="177A2C64">
      <w:r>
        <w:rPr>
          <w:rFonts w:ascii="Noto Serif CJK SC" w:hAnsi="Noto Serif CJK SC" w:eastAsia="Noto Serif CJK SC"/>
        </w:rPr>
        <w:t>实际关键结果：type=index、key=PRIMARY、rows=1、Extra=Backward index scan。说明查询可沿 InnoDB PRIMARY 主键索引反向扫描并很快拿到一条记录。</w:t>
      </w:r>
    </w:p>
    <w:p w14:paraId="4E934839">
      <w:pPr>
        <w:rPr>
          <w:rFonts w:ascii="Noto Serif CJK SC" w:hAnsi="Noto Serif CJK SC" w:eastAsia="Noto Serif CJK SC"/>
        </w:rPr>
      </w:pPr>
      <w:r>
        <w:rPr>
          <w:rFonts w:ascii="Noto Serif CJK SC" w:hAnsi="Noto Serif CJK SC" w:eastAsia="Noto Serif CJK SC"/>
        </w:rPr>
        <w:t>这一实验同时建立了后续数据库优化思路：真正的历史轨迹将按 device_id + gps_time 查询，因此数据量扩大前需要为对应查询模式设计合适索引，而不是只依赖 id。</w:t>
      </w:r>
    </w:p>
    <w:p w14:paraId="5AC63D87">
      <w:pPr>
        <w:rPr>
          <w:rFonts w:hint="eastAsia" w:ascii="Noto Serif CJK SC" w:hAnsi="Noto Serif CJK SC" w:eastAsia="宋体"/>
          <w:lang w:eastAsia="zh-CN"/>
        </w:rPr>
      </w:pPr>
      <w:r>
        <w:rPr>
          <w:rFonts w:hint="eastAsia" w:eastAsia="宋体"/>
          <w:lang w:eastAsia="zh-CN"/>
        </w:rPr>
        <w:t>（</w:t>
      </w:r>
      <w:r>
        <w:rPr>
          <w:rFonts w:hint="eastAsia" w:eastAsia="宋体"/>
          <w:lang w:val="en-US" w:eastAsia="zh-CN"/>
        </w:rPr>
        <w:t>在数据量非常巨大时通常设计合适的索引以减少查询时间</w:t>
      </w:r>
      <w:r>
        <w:rPr>
          <w:rFonts w:hint="eastAsia" w:eastAsia="宋体"/>
          <w:lang w:eastAsia="zh-CN"/>
        </w:rPr>
        <w:t>）</w:t>
      </w:r>
    </w:p>
    <w:p w14:paraId="63C7BCC9">
      <w:pPr>
        <w:pStyle w:val="4"/>
        <w:ind w:firstLine="0"/>
      </w:pPr>
      <w:bookmarkStart w:id="55" w:name="v7x055"/>
      <w:r>
        <w:rPr>
          <w:rFonts w:ascii="Noto Sans CJK SC" w:hAnsi="Noto Sans CJK SC" w:eastAsia="Noto Sans CJK SC"/>
        </w:rPr>
        <w:t>4.9 阶段3.6：Python → MySQL 独立验证</w:t>
      </w:r>
      <w:bookmarkEnd w:id="55"/>
    </w:p>
    <w:p w14:paraId="3AE3B8E0">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安装 mysql-connector-python，并用独立 test_mysql.py 先验证 Python 数据库层。</w:t>
      </w:r>
    </w:p>
    <w:p w14:paraId="5173E0C8">
      <w:pPr>
        <w:pStyle w:val="165"/>
        <w:shd w:val="clear" w:fill="F4F6F8"/>
      </w:pPr>
      <w:r>
        <w:rPr>
          <w:rFonts w:ascii="DejaVu Sans Mono" w:hAnsi="DejaVu Sans Mono"/>
          <w:sz w:val="17"/>
        </w:rPr>
        <w:t>python -m pip install mysql-connector-python</w:t>
      </w:r>
      <w:r>
        <w:rPr>
          <w:rFonts w:ascii="DejaVu Sans Mono" w:hAnsi="DejaVu Sans Mono"/>
          <w:sz w:val="17"/>
        </w:rPr>
        <w:br w:type="textWrapping"/>
      </w:r>
      <w:r>
        <w:rPr>
          <w:rFonts w:ascii="DejaVu Sans Mono" w:hAnsi="DejaVu Sans Mono"/>
          <w:sz w:val="17"/>
        </w:rPr>
        <w:t>python -c "import mysql.connector; print('mysql.connector OK')"</w:t>
      </w:r>
    </w:p>
    <w:p w14:paraId="1BA47A66">
      <w:r>
        <w:rPr>
          <w:rFonts w:ascii="Noto Serif CJK SC" w:hAnsi="Noto Serif CJK SC" w:eastAsia="Noto Serif CJK SC"/>
        </w:rPr>
        <w:t>调试顺序先只建立连接，再增加 cursor、execute 和 fetchone。这样如果失败，可以把问题明确定位到数据库连接层，而不是同时怀疑 FastAPI、CORS、前端和地图。</w:t>
      </w:r>
    </w:p>
    <w:p w14:paraId="0FCB18C1">
      <w:r>
        <w:rPr>
          <w:rFonts w:ascii="Noto Serif CJK SC" w:hAnsi="Noto Serif CJK SC" w:eastAsia="Noto Serif CJK SC"/>
        </w:rPr>
        <w:t>最终 test_mysql.py 成功读取 ORDER BY id DESC LIMIT 1 的最新定位记录。</w:t>
      </w:r>
    </w:p>
    <w:p w14:paraId="66AC1160">
      <w:pPr>
        <w:pStyle w:val="4"/>
        <w:ind w:firstLine="0"/>
      </w:pPr>
      <w:bookmarkStart w:id="56" w:name="v7x056"/>
      <w:r>
        <w:rPr>
          <w:rFonts w:ascii="Noto Sans CJK SC" w:hAnsi="Noto Sans CJK SC" w:eastAsia="Noto Sans CJK SC"/>
        </w:rPr>
        <w:t>4.10 阶段3.7：FastAPI → MySQL</w:t>
      </w:r>
      <w:bookmarkEnd w:id="56"/>
    </w:p>
    <w:p w14:paraId="566F3181">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main.py 的 GET /location 已从“返回 Python 固定坐标”改为“连接 elder_monitor 并查询 locations 最新记录”。</w:t>
      </w:r>
    </w:p>
    <w:p w14:paraId="2DB34492">
      <w:pPr>
        <w:pStyle w:val="166"/>
      </w:pPr>
      <w:r>
        <w:rPr>
          <w:rFonts w:ascii="Noto Sans CJK SC" w:hAnsi="Noto Sans CJK SC" w:eastAsia="Noto Sans CJK SC"/>
        </w:rPr>
        <w:t>GET /location</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mysql.connector.connect()</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SELECT ... ORDER BY id DESC LIMIT 1</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fetchone()</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JSON：id/device_id/longitude/latitude/timestamp</w:t>
      </w:r>
    </w:p>
    <w:p w14:paraId="050FA186">
      <w:r>
        <w:rPr>
          <w:rFonts w:ascii="Noto Serif CJK SC" w:hAnsi="Noto Serif CJK SC" w:eastAsia="Noto Serif CJK SC"/>
        </w:rPr>
        <w:t>前端 fetch URL 不变，因此前端不需要知道数据源已经从 Python 常量切换成 MySQL。这验证了 API 层对前端的数据源屏蔽作用。</w:t>
      </w:r>
    </w:p>
    <w:p w14:paraId="72C3BEAB">
      <w:pPr>
        <w:pStyle w:val="4"/>
        <w:ind w:firstLine="0"/>
      </w:pPr>
      <w:bookmarkStart w:id="57" w:name="v7x057"/>
      <w:r>
        <w:rPr>
          <w:rFonts w:ascii="Noto Sans CJK SC" w:hAnsi="Noto Sans CJK SC" w:eastAsia="Noto Sans CJK SC"/>
        </w:rPr>
        <w:t>4.11 阶段3.8：MySQL → FastAPI → 前端 → 高德地图</w:t>
      </w:r>
      <w:bookmarkEnd w:id="57"/>
    </w:p>
    <w:p w14:paraId="117A3DCF">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数据库中的最新经纬度已成功传到前端页面并驱动高德 Marker。</w:t>
      </w:r>
    </w:p>
    <w:p w14:paraId="6DB3F5CF">
      <w:r>
        <w:rPr>
          <w:rFonts w:ascii="Arial" w:hAnsi="Arial" w:eastAsia="Microsoft YaHei"/>
        </w:rPr>
        <w:t>最新前端已改为初始化后每 2 秒递归 setTimeout 调用 updateRealtimeLocation()，数据库或设备产生新记录后无需刷新页面即可更新 Marker。进入今日/历史相关模式后轮询仍继续，尚未按页面可见性或模式降频。</w:t>
      </w:r>
    </w:p>
    <w:p w14:paraId="4C485ED7">
      <w:pPr>
        <w:pStyle w:val="4"/>
        <w:ind w:firstLine="0"/>
      </w:pPr>
      <w:bookmarkStart w:id="58" w:name="v7x058"/>
      <w:r>
        <w:rPr>
          <w:rFonts w:ascii="Noto Sans CJK SC" w:hAnsi="Noto Sans CJK SC" w:eastAsia="Noto Sans CJK SC"/>
        </w:rPr>
        <w:t>4.12 阶段3.9：A/B 坐标端到端验收</w:t>
      </w:r>
      <w:bookmarkEnd w:id="58"/>
    </w:p>
    <w:p w14:paraId="5D12C1B7">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阶段3最终验收通过。</w:t>
      </w:r>
    </w:p>
    <w:p w14:paraId="44E0439D">
      <w:r>
        <w:rPr>
          <w:rFonts w:ascii="Noto Serif CJK SC" w:hAnsi="Noto Serif CJK SC" w:eastAsia="Noto Serif CJK SC"/>
        </w:rPr>
        <w:t>实验做法：保持 main.py、index.html 和 JavaScript 全部不变，只在 MySQL 插入第6条明显不同的坐标 B。先确认 Workbench 最新记录变为 id=6，再刷新 /location，最后刷新 5500 前端。页面左上经纬度和地图 Marker 均移动到坐标 B。</w:t>
      </w:r>
    </w:p>
    <w:p w14:paraId="0A2FF5BC">
      <w:pPr>
        <w:pStyle w:val="166"/>
      </w:pPr>
      <w:r>
        <w:rPr>
          <w:rFonts w:ascii="Noto Sans CJK SC" w:hAnsi="Noto Sans CJK SC" w:eastAsia="Noto Sans CJK SC"/>
        </w:rPr>
        <w:t>只修改 MySQL 最新记录</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FastAPI 无代码修改</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前端无代码修改</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刷新网页</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Marker 自动移动到新坐标</w:t>
      </w:r>
    </w:p>
    <w:p w14:paraId="3D9C479E">
      <w:r>
        <w:rPr>
          <w:rFonts w:ascii="Noto Serif CJK SC" w:hAnsi="Noto Serif CJK SC" w:eastAsia="Noto Serif CJK SC"/>
        </w:rPr>
        <w:t>验收结论：MySQL → FastAPI → HTTP GET → JavaScript → 高德地图的数据库读取链完整成立。阶段3正式结束。</w:t>
      </w:r>
    </w:p>
    <w:p w14:paraId="5F93610A">
      <w:r>
        <w:br w:type="page"/>
      </w:r>
    </w:p>
    <w:p w14:paraId="1D9EFC83">
      <w:pPr>
        <w:pStyle w:val="3"/>
        <w:ind w:firstLine="0"/>
      </w:pPr>
      <w:bookmarkStart w:id="59" w:name="v7x059"/>
      <w:r>
        <w:rPr>
          <w:rFonts w:ascii="Noto Sans CJK SC" w:hAnsi="Noto Sans CJK SC" w:eastAsia="Noto Sans CJK SC"/>
        </w:rPr>
        <w:t>5. 已遇到的问题、确认原因与最终解决办法</w:t>
      </w:r>
      <w:bookmarkEnd w:id="59"/>
    </w:p>
    <w:p>
      <w:pPr>
        <w:pStyle w:val="4"/>
      </w:pPr>
      <w:bookmarkStart w:id="60" w:name="v7x060"/>
      <w:r>
        <w:t>5.1 最新代码与旧版路线的直接冲突</w:t>
      </w:r>
      <w:bookmarkEnd w:id="60"/>
    </w:p>
    <w:p>
      <w:r>
        <w:rPr>
          <w:rFonts w:ascii="Arial" w:hAnsi="Arial" w:eastAsia="Microsoft YaHei"/>
          <w:sz w:val="20"/>
        </w:rPr>
        <w:t>旧版文档中部分交互状态来自计划或对话确认，而不是最新代码事实。V7.0 已在原章节直接纠正：今日轨迹按钮重复点击不会返回实时定位；历史按钮重复点击可以返回；单点仍创建 Polyline；重合 Marker 没有轻微错位；首次初始化失败后不会启动后续轮询。</w:t>
      </w:r>
    </w:p>
    <w:p>
      <w:pPr>
        <w:pStyle w:val="4"/>
      </w:pPr>
      <w:bookmarkStart w:id="61" w:name="v7x061"/>
      <w:r>
        <w:t>5.2 后端重复函数和重复路由</w:t>
      </w:r>
      <w:bookmarkEnd w:id="61"/>
    </w:p>
    <w:p>
      <w:r>
        <w:rPr>
          <w:rFonts w:ascii="Arial" w:hAnsi="Arial" w:eastAsia="Microsoft YaHei"/>
          <w:sz w:val="20"/>
        </w:rPr>
        <w:t>后端代码材料中 calculate_distance、simplify_track、query_track_range 以及 today/date/range 路由重复出现。Python/FastAPI 可能因注册顺序表现为仍可运行，但重复定义会让后续人员误改未生效版本，也可能使 OpenAPI 文档或调试结论产生歧义。</w:t>
      </w:r>
    </w:p>
    <w:p>
      <w:pPr>
        <w:pStyle w:val="164"/>
        <w:shd w:fill="FFF4CE"/>
      </w:pPr>
      <w:r>
        <w:rPr>
          <w:rFonts w:ascii="Arial" w:hAnsi="Arial" w:eastAsia="Microsoft YaHei"/>
          <w:b/>
          <w:color w:val="7A5A00"/>
        </w:rPr>
        <w:t>【安全清理方法】</w:t>
      </w:r>
      <w:r>
        <w:rPr>
          <w:rFonts w:ascii="Arial" w:hAnsi="Arial" w:eastAsia="Microsoft YaHei"/>
          <w:sz w:val="20"/>
        </w:rPr>
        <w:t>先记录全部接口请求与响应样例，建立最小自动测试；确认只保留一套函数和路由；删除重复块；重启服务并核对 /docs；重新执行实时、今日、历史、range、nearest 与异常输入测试。未完成这套回归前，不直接在正在联调的主文件中随意删除。</w:t>
      </w:r>
    </w:p>
    <w:p>
      <w:pPr>
        <w:pStyle w:val="4"/>
      </w:pPr>
      <w:bookmarkStart w:id="62" w:name="v7x062"/>
      <w:r>
        <w:t>5.3 坐标系偏移问题</w:t>
      </w:r>
      <w:bookmarkEnd w:id="62"/>
    </w:p>
    <w:p>
      <w:r>
        <w:rPr>
          <w:rFonts w:ascii="Arial" w:hAnsi="Arial" w:eastAsia="Microsoft YaHei"/>
          <w:sz w:val="20"/>
        </w:rPr>
        <w:t>L80-R 输出的经纬度属于 GNSS 原始坐标语义，最新固件直接上传，前端直接用于高德地图。当前未见 WGS-84 到 GCJ-02 的转换，因此地图点位可能出现系统性偏移。该偏移不能简单归咎于卫星数或模块精度。</w:t>
      </w:r>
    </w:p>
    <w:p>
      <w:r>
        <w:rPr>
          <w:rFonts w:ascii="Arial" w:hAnsi="Arial" w:eastAsia="Microsoft YaHei"/>
          <w:sz w:val="20"/>
        </w:rPr>
        <w:t>最终策略是数据库保留原始 WGS-84，查询或展示层生成 GCJ-02；字段命名必须带坐标系，防止重复转换。验收时选取开阔场地、建筑入口、道路交叉口等已知点，对比原始值、转换值和高德显示位置。</w:t>
      </w:r>
    </w:p>
    <w:p>
      <w:pPr>
        <w:pStyle w:val="4"/>
      </w:pPr>
      <w:bookmarkStart w:id="63" w:name="v7x063"/>
      <w:r>
        <w:t>5.4 固件网络恢复不足</w:t>
      </w:r>
      <w:bookmarkEnd w:id="63"/>
    </w:p>
    <w:p>
      <w:r>
        <w:rPr>
          <w:rFonts w:ascii="Arial" w:hAnsi="Arial" w:eastAsia="Microsoft YaHei"/>
          <w:sz w:val="20"/>
        </w:rPr>
        <w:t>当前 connectWiFi() 在 setup 阶段持续阻塞直到连接成功；运行期间 WiFi 掉线只打印“暂不上传”并返回，没有主动重连。HTTPClient 也未设置明确超时，网络异常可能拖慢 loop，进而影响持续读取 NMEA。</w:t>
      </w:r>
    </w:p>
    <w:p>
      <w:r>
        <w:rPr>
          <w:rFonts w:ascii="Arial" w:hAnsi="Arial" w:eastAsia="Microsoft YaHei"/>
          <w:sz w:val="20"/>
        </w:rPr>
        <w:t>推荐把联网、采集、上传拆成非阻塞状态机：GPS 字符读取始终最高频执行；WiFi 按退避间隔重连；HTTP 设置连接和读取超时；失败记录进入有限环形队列；恢复后按 gps_time 补传。</w:t>
      </w:r>
    </w:p>
    <w:p>
      <w:pPr>
        <w:pStyle w:val="4"/>
      </w:pPr>
      <w:bookmarkStart w:id="64" w:name="v7x064"/>
      <w:r>
        <w:t>5.5 敏感凭据暴露</w:t>
      </w:r>
      <w:bookmarkEnd w:id="64"/>
    </w:p>
    <w:p>
      <w:r>
        <w:rPr>
          <w:rFonts w:ascii="Arial" w:hAnsi="Arial" w:eastAsia="Microsoft YaHei"/>
          <w:sz w:val="20"/>
        </w:rPr>
        <w:t>最新材料中出现 WiFi 密码、MySQL root 密码、高德 Web Key 与 securityJsCode。V7.0 仅保留占位符。项目组应轮换旧凭据、建立最小权限数据库账号、限制地图 Key 域名，并把真实配置排除在版本控制和提交材料之外。</w:t>
      </w:r>
    </w:p>
    <w:p>
      <w:pPr>
        <w:pStyle w:val="4"/>
      </w:pPr>
      <w:bookmarkStart w:id="65" w:name="v7x065"/>
      <w:r>
        <w:t>5.6 时间与“最新位置”语义</w:t>
      </w:r>
      <w:bookmarkEnd w:id="65"/>
    </w:p>
    <w:p>
      <w:r>
        <w:rPr>
          <w:rFonts w:ascii="Arial" w:hAnsi="Arial" w:eastAsia="Microsoft YaHei"/>
          <w:sz w:val="20"/>
        </w:rPr>
        <w:t>当前 GET /location 按全表 id DESC 取最新插入记录，不按 device_id 过滤；timestamp 是数据库写入时间。单设备、无补传时表面可用，但多设备、延迟上传或乱序补传后，“最后插入”不等于“该设备最后采集”。后续必须按设备和 gps_time 查询。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264A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268" w:type="dxa"/>
            <w:shd w:val="clear" w:color="auto" w:fill="D9EAF7"/>
            <w:tcMar>
              <w:top w:w="70" w:type="dxa"/>
              <w:left w:w="80" w:type="dxa"/>
              <w:bottom w:w="70" w:type="dxa"/>
              <w:right w:w="80" w:type="dxa"/>
            </w:tcMar>
            <w:vAlign w:val="center"/>
            <w:shd w:fill="E8EEF5"/>
          </w:tcPr>
          <w:p w14:paraId="321DB124">
            <w:pPr>
              <w:ind w:firstLine="0"/>
              <w:jc w:val="center"/>
            </w:pPr>
            <w:r>
              <w:rPr>
                <w:rFonts w:ascii="Arial" w:hAnsi="Arial" w:eastAsia="Microsoft YaHei"/>
                <w:b/>
                <w:color w:val="0B2545"/>
                <w:sz w:val="17"/>
              </w:rPr>
              <w:t>问题/现象</w:t>
            </w:r>
          </w:p>
        </w:tc>
        <w:tc>
          <w:tcPr>
            <w:tcW w:w="2948" w:type="dxa"/>
            <w:shd w:val="clear" w:color="auto" w:fill="D9EAF7"/>
            <w:tcMar>
              <w:top w:w="70" w:type="dxa"/>
              <w:left w:w="80" w:type="dxa"/>
              <w:bottom w:w="70" w:type="dxa"/>
              <w:right w:w="80" w:type="dxa"/>
            </w:tcMar>
            <w:vAlign w:val="center"/>
            <w:shd w:fill="E8EEF5"/>
          </w:tcPr>
          <w:p w14:paraId="213AA8B9">
            <w:pPr>
              <w:ind w:firstLine="0"/>
              <w:jc w:val="center"/>
            </w:pPr>
            <w:r>
              <w:rPr>
                <w:rFonts w:ascii="Arial" w:hAnsi="Arial" w:eastAsia="Microsoft YaHei"/>
                <w:b/>
                <w:color w:val="0B2545"/>
                <w:sz w:val="17"/>
              </w:rPr>
              <w:t>确认原因</w:t>
            </w:r>
          </w:p>
        </w:tc>
        <w:tc>
          <w:tcPr>
            <w:tcW w:w="3969" w:type="dxa"/>
            <w:shd w:val="clear" w:color="auto" w:fill="D9EAF7"/>
            <w:tcMar>
              <w:top w:w="70" w:type="dxa"/>
              <w:left w:w="80" w:type="dxa"/>
              <w:bottom w:w="70" w:type="dxa"/>
              <w:right w:w="80" w:type="dxa"/>
            </w:tcMar>
            <w:vAlign w:val="center"/>
            <w:shd w:fill="E8EEF5"/>
          </w:tcPr>
          <w:p w14:paraId="60A1B828">
            <w:pPr>
              <w:ind w:firstLine="0"/>
              <w:jc w:val="center"/>
            </w:pPr>
            <w:r>
              <w:rPr>
                <w:rFonts w:ascii="Arial" w:hAnsi="Arial" w:eastAsia="Microsoft YaHei"/>
                <w:b/>
                <w:color w:val="0B2545"/>
                <w:sz w:val="17"/>
              </w:rPr>
              <w:t>最终解决办法 / 固化结论</w:t>
            </w:r>
          </w:p>
        </w:tc>
      </w:tr>
      <w:tr w14:paraId="57A96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3AFF070">
            <w:pPr>
              <w:spacing w:after="20" w:line="259" w:lineRule="auto"/>
              <w:ind w:firstLine="0"/>
            </w:pPr>
            <w:r>
              <w:rPr>
                <w:rFonts w:ascii="Arial" w:hAnsi="Arial" w:eastAsia="Microsoft YaHei"/>
                <w:sz w:val="17"/>
              </w:rPr>
              <w:t>地图底图有 POI，但老人位置不明显</w:t>
            </w:r>
          </w:p>
        </w:tc>
        <w:tc>
          <w:tcPr>
            <w:tcW w:w="2948" w:type="dxa"/>
            <w:tcMar>
              <w:top w:w="70" w:type="dxa"/>
              <w:left w:w="80" w:type="dxa"/>
              <w:bottom w:w="70" w:type="dxa"/>
              <w:right w:w="80" w:type="dxa"/>
            </w:tcMar>
            <w:vAlign w:val="center"/>
          </w:tcPr>
          <w:p w14:paraId="5F49E97F">
            <w:pPr>
              <w:spacing w:after="20" w:line="259" w:lineRule="auto"/>
              <w:ind w:firstLine="0"/>
            </w:pPr>
            <w:r>
              <w:rPr>
                <w:rFonts w:ascii="Arial" w:hAnsi="Arial" w:eastAsia="Microsoft YaHei"/>
                <w:sz w:val="17"/>
              </w:rPr>
              <w:t>高德自身 POI 与定位标记容易混淆</w:t>
            </w:r>
          </w:p>
        </w:tc>
        <w:tc>
          <w:tcPr>
            <w:tcW w:w="3969" w:type="dxa"/>
            <w:tcMar>
              <w:top w:w="70" w:type="dxa"/>
              <w:left w:w="80" w:type="dxa"/>
              <w:bottom w:w="70" w:type="dxa"/>
              <w:right w:w="80" w:type="dxa"/>
            </w:tcMar>
            <w:vAlign w:val="center"/>
          </w:tcPr>
          <w:p w14:paraId="607BCEB0">
            <w:pPr>
              <w:spacing w:after="20" w:line="259" w:lineRule="auto"/>
              <w:ind w:firstLine="0"/>
            </w:pPr>
            <w:r>
              <w:rPr>
                <w:rFonts w:ascii="Arial" w:hAnsi="Arial" w:eastAsia="Microsoft YaHei"/>
                <w:sz w:val="17"/>
              </w:rPr>
              <w:t>继续使用 AMap.Marker；用 HTML/CSS content 自定义明显蓝色定位针</w:t>
            </w:r>
          </w:p>
        </w:tc>
      </w:tr>
      <w:tr w14:paraId="4B4CC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620DB89">
            <w:pPr>
              <w:spacing w:after="20" w:line="259" w:lineRule="auto"/>
              <w:ind w:firstLine="0"/>
            </w:pPr>
            <w:r>
              <w:rPr>
                <w:rFonts w:ascii="Arial" w:hAnsi="Arial" w:eastAsia="Microsoft YaHei"/>
                <w:sz w:val="17"/>
              </w:rPr>
              <w:t>直接运行 main.py 后终端结束</w:t>
            </w:r>
          </w:p>
        </w:tc>
        <w:tc>
          <w:tcPr>
            <w:tcW w:w="2948" w:type="dxa"/>
            <w:tcMar>
              <w:top w:w="70" w:type="dxa"/>
              <w:left w:w="80" w:type="dxa"/>
              <w:bottom w:w="70" w:type="dxa"/>
              <w:right w:w="80" w:type="dxa"/>
            </w:tcMar>
            <w:vAlign w:val="center"/>
          </w:tcPr>
          <w:p w14:paraId="36E28977">
            <w:pPr>
              <w:spacing w:after="20" w:line="259" w:lineRule="auto"/>
              <w:ind w:firstLine="0"/>
            </w:pPr>
            <w:r>
              <w:rPr>
                <w:rFonts w:ascii="Arial" w:hAnsi="Arial" w:eastAsia="Microsoft YaHei"/>
                <w:sz w:val="17"/>
              </w:rPr>
              <w:t>只定义 FastAPI app 不等于启动 Web Server</w:t>
            </w:r>
          </w:p>
        </w:tc>
        <w:tc>
          <w:tcPr>
            <w:tcW w:w="3969" w:type="dxa"/>
            <w:tcMar>
              <w:top w:w="70" w:type="dxa"/>
              <w:left w:w="80" w:type="dxa"/>
              <w:bottom w:w="70" w:type="dxa"/>
              <w:right w:w="80" w:type="dxa"/>
            </w:tcMar>
            <w:vAlign w:val="center"/>
          </w:tcPr>
          <w:p w14:paraId="728095A8">
            <w:pPr>
              <w:spacing w:after="20" w:line="259" w:lineRule="auto"/>
              <w:ind w:firstLine="0"/>
            </w:pPr>
            <w:r>
              <w:rPr>
                <w:rFonts w:ascii="Arial" w:hAnsi="Arial" w:eastAsia="Microsoft YaHei"/>
                <w:sz w:val="17"/>
              </w:rPr>
              <w:t>当前统一使用 python -m uvicorn main:app --reload</w:t>
            </w:r>
          </w:p>
        </w:tc>
      </w:tr>
      <w:tr w14:paraId="629E5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D5AF422">
            <w:pPr>
              <w:spacing w:after="20" w:line="259" w:lineRule="auto"/>
              <w:ind w:firstLine="0"/>
            </w:pPr>
            <w:r>
              <w:rPr>
                <w:rFonts w:ascii="Arial" w:hAnsi="Arial" w:eastAsia="Microsoft YaHei"/>
                <w:sz w:val="17"/>
              </w:rPr>
              <w:t>5500 前端访问 8000 失败/涉及跨域</w:t>
            </w:r>
          </w:p>
        </w:tc>
        <w:tc>
          <w:tcPr>
            <w:tcW w:w="2948" w:type="dxa"/>
            <w:tcMar>
              <w:top w:w="70" w:type="dxa"/>
              <w:left w:w="80" w:type="dxa"/>
              <w:bottom w:w="70" w:type="dxa"/>
              <w:right w:w="80" w:type="dxa"/>
            </w:tcMar>
            <w:vAlign w:val="center"/>
          </w:tcPr>
          <w:p w14:paraId="5F1CA072">
            <w:pPr>
              <w:spacing w:after="20" w:line="259" w:lineRule="auto"/>
              <w:ind w:firstLine="0"/>
            </w:pPr>
            <w:r>
              <w:rPr>
                <w:rFonts w:ascii="Arial" w:hAnsi="Arial" w:eastAsia="Microsoft YaHei"/>
                <w:sz w:val="17"/>
              </w:rPr>
              <w:t>不同端口属于不同 Origin</w:t>
            </w:r>
          </w:p>
        </w:tc>
        <w:tc>
          <w:tcPr>
            <w:tcW w:w="3969" w:type="dxa"/>
            <w:tcMar>
              <w:top w:w="70" w:type="dxa"/>
              <w:left w:w="80" w:type="dxa"/>
              <w:bottom w:w="70" w:type="dxa"/>
              <w:right w:w="80" w:type="dxa"/>
            </w:tcMar>
            <w:vAlign w:val="center"/>
          </w:tcPr>
          <w:p w14:paraId="61EA9924">
            <w:pPr>
              <w:spacing w:after="20" w:line="259" w:lineRule="auto"/>
              <w:ind w:firstLine="0"/>
            </w:pPr>
            <w:r>
              <w:rPr>
                <w:rFonts w:ascii="Arial" w:hAnsi="Arial" w:eastAsia="Microsoft YaHei"/>
                <w:sz w:val="17"/>
              </w:rPr>
              <w:t>FastAPI CORS 显式允许本地5500来源；正式部署再收紧</w:t>
            </w:r>
          </w:p>
        </w:tc>
      </w:tr>
      <w:tr w14:paraId="0D856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28C36B5">
            <w:pPr>
              <w:spacing w:after="20" w:line="259" w:lineRule="auto"/>
              <w:ind w:firstLine="0"/>
            </w:pPr>
            <w:r>
              <w:rPr>
                <w:rFonts w:ascii="Arial" w:hAnsi="Arial" w:eastAsia="Microsoft YaHei"/>
                <w:sz w:val="17"/>
              </w:rPr>
              <w:t>直接双击 HTML 与当前通信方式不一致</w:t>
            </w:r>
          </w:p>
        </w:tc>
        <w:tc>
          <w:tcPr>
            <w:tcW w:w="2948" w:type="dxa"/>
            <w:tcMar>
              <w:top w:w="70" w:type="dxa"/>
              <w:left w:w="80" w:type="dxa"/>
              <w:bottom w:w="70" w:type="dxa"/>
              <w:right w:w="80" w:type="dxa"/>
            </w:tcMar>
            <w:vAlign w:val="center"/>
          </w:tcPr>
          <w:p w14:paraId="274CDE3F">
            <w:pPr>
              <w:spacing w:after="20" w:line="259" w:lineRule="auto"/>
              <w:ind w:firstLine="0"/>
            </w:pPr>
            <w:r>
              <w:rPr>
                <w:rFonts w:ascii="Arial" w:hAnsi="Arial" w:eastAsia="Microsoft YaHei"/>
                <w:sz w:val="17"/>
              </w:rPr>
              <w:t>file:/// 不是当前标准 HTTP Origin</w:t>
            </w:r>
          </w:p>
        </w:tc>
        <w:tc>
          <w:tcPr>
            <w:tcW w:w="3969" w:type="dxa"/>
            <w:tcMar>
              <w:top w:w="70" w:type="dxa"/>
              <w:left w:w="80" w:type="dxa"/>
              <w:bottom w:w="70" w:type="dxa"/>
              <w:right w:w="80" w:type="dxa"/>
            </w:tcMar>
            <w:vAlign w:val="center"/>
          </w:tcPr>
          <w:p w14:paraId="7FB47834">
            <w:pPr>
              <w:spacing w:after="20" w:line="259" w:lineRule="auto"/>
              <w:ind w:firstLine="0"/>
            </w:pPr>
            <w:r>
              <w:rPr>
                <w:rFonts w:ascii="Arial" w:hAnsi="Arial" w:eastAsia="Microsoft YaHei"/>
                <w:sz w:val="17"/>
              </w:rPr>
              <w:t>前端固定 python -m http.server 5500</w:t>
            </w:r>
          </w:p>
        </w:tc>
      </w:tr>
      <w:tr w14:paraId="503D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ECCA6AE">
            <w:pPr>
              <w:spacing w:after="20" w:line="259" w:lineRule="auto"/>
              <w:ind w:firstLine="0"/>
            </w:pPr>
            <w:r>
              <w:rPr>
                <w:rFonts w:ascii="Arial" w:hAnsi="Arial" w:eastAsia="Microsoft YaHei"/>
                <w:sz w:val="17"/>
              </w:rPr>
              <w:t>Live Server 与 Python http.server 选择</w:t>
            </w:r>
          </w:p>
        </w:tc>
        <w:tc>
          <w:tcPr>
            <w:tcW w:w="2948" w:type="dxa"/>
            <w:tcMar>
              <w:top w:w="70" w:type="dxa"/>
              <w:left w:w="80" w:type="dxa"/>
              <w:bottom w:w="70" w:type="dxa"/>
              <w:right w:w="80" w:type="dxa"/>
            </w:tcMar>
            <w:vAlign w:val="center"/>
          </w:tcPr>
          <w:p w14:paraId="7A290C5D">
            <w:pPr>
              <w:spacing w:after="20" w:line="259" w:lineRule="auto"/>
              <w:ind w:firstLine="0"/>
            </w:pPr>
            <w:r>
              <w:rPr>
                <w:rFonts w:ascii="Arial" w:hAnsi="Arial" w:eastAsia="Microsoft YaHei"/>
                <w:sz w:val="17"/>
              </w:rPr>
              <w:t>两者都可提供静态HTTP，但 Live Server 增加扩展/端口变量</w:t>
            </w:r>
          </w:p>
        </w:tc>
        <w:tc>
          <w:tcPr>
            <w:tcW w:w="3969" w:type="dxa"/>
            <w:tcMar>
              <w:top w:w="70" w:type="dxa"/>
              <w:left w:w="80" w:type="dxa"/>
              <w:bottom w:w="70" w:type="dxa"/>
              <w:right w:w="80" w:type="dxa"/>
            </w:tcMar>
            <w:vAlign w:val="center"/>
          </w:tcPr>
          <w:p w14:paraId="7C2D6AFE">
            <w:pPr>
              <w:spacing w:after="20" w:line="259" w:lineRule="auto"/>
              <w:ind w:firstLine="0"/>
            </w:pPr>
            <w:r>
              <w:rPr>
                <w:rFonts w:ascii="Arial" w:hAnsi="Arial" w:eastAsia="Microsoft YaHei"/>
                <w:sz w:val="17"/>
              </w:rPr>
              <w:t>当前分阶段验证固定使用 Python http.server</w:t>
            </w:r>
          </w:p>
        </w:tc>
      </w:tr>
      <w:tr w14:paraId="6851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17CBB1C">
            <w:pPr>
              <w:spacing w:after="20" w:line="259" w:lineRule="auto"/>
              <w:ind w:firstLine="0"/>
            </w:pPr>
            <w:r>
              <w:rPr>
                <w:rFonts w:ascii="Arial" w:hAnsi="Arial" w:eastAsia="Microsoft YaHei"/>
                <w:sz w:val="17"/>
              </w:rPr>
              <w:t>Workbench 左侧未立即看到新对象</w:t>
            </w:r>
          </w:p>
        </w:tc>
        <w:tc>
          <w:tcPr>
            <w:tcW w:w="2948" w:type="dxa"/>
            <w:tcMar>
              <w:top w:w="70" w:type="dxa"/>
              <w:left w:w="80" w:type="dxa"/>
              <w:bottom w:w="70" w:type="dxa"/>
              <w:right w:w="80" w:type="dxa"/>
            </w:tcMar>
            <w:vAlign w:val="center"/>
          </w:tcPr>
          <w:p w14:paraId="69E22834">
            <w:pPr>
              <w:spacing w:after="20" w:line="259" w:lineRule="auto"/>
              <w:ind w:firstLine="0"/>
            </w:pPr>
            <w:r>
              <w:rPr>
                <w:rFonts w:ascii="Arial" w:hAnsi="Arial" w:eastAsia="Microsoft YaHei"/>
                <w:sz w:val="17"/>
              </w:rPr>
              <w:t>对象树需要刷新</w:t>
            </w:r>
          </w:p>
        </w:tc>
        <w:tc>
          <w:tcPr>
            <w:tcW w:w="3969" w:type="dxa"/>
            <w:tcMar>
              <w:top w:w="70" w:type="dxa"/>
              <w:left w:w="80" w:type="dxa"/>
              <w:bottom w:w="70" w:type="dxa"/>
              <w:right w:w="80" w:type="dxa"/>
            </w:tcMar>
            <w:vAlign w:val="center"/>
          </w:tcPr>
          <w:p w14:paraId="2C6EAB6F">
            <w:pPr>
              <w:spacing w:after="20" w:line="259" w:lineRule="auto"/>
              <w:ind w:firstLine="0"/>
            </w:pPr>
            <w:r>
              <w:rPr>
                <w:rFonts w:ascii="Arial" w:hAnsi="Arial" w:eastAsia="Microsoft YaHei"/>
                <w:sz w:val="17"/>
              </w:rPr>
              <w:t>以 Action Output 为执行结果依据，必要时 Refresh SCHEMAS</w:t>
            </w:r>
          </w:p>
        </w:tc>
      </w:tr>
      <w:tr w14:paraId="53D18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2248DB0">
            <w:pPr>
              <w:spacing w:after="20" w:line="259" w:lineRule="auto"/>
              <w:ind w:firstLine="0"/>
            </w:pPr>
            <w:r>
              <w:rPr>
                <w:rFonts w:ascii="Arial" w:hAnsi="Arial" w:eastAsia="Microsoft YaHei"/>
                <w:sz w:val="17"/>
              </w:rPr>
              <w:t>重复 CREATE TABLE 报 Error 1050</w:t>
            </w:r>
          </w:p>
        </w:tc>
        <w:tc>
          <w:tcPr>
            <w:tcW w:w="2948" w:type="dxa"/>
            <w:tcMar>
              <w:top w:w="70" w:type="dxa"/>
              <w:left w:w="80" w:type="dxa"/>
              <w:bottom w:w="70" w:type="dxa"/>
              <w:right w:w="80" w:type="dxa"/>
            </w:tcMar>
            <w:vAlign w:val="center"/>
          </w:tcPr>
          <w:p w14:paraId="019323E2">
            <w:pPr>
              <w:spacing w:after="20" w:line="259" w:lineRule="auto"/>
              <w:ind w:firstLine="0"/>
            </w:pPr>
            <w:r>
              <w:rPr>
                <w:rFonts w:ascii="Arial" w:hAnsi="Arial" w:eastAsia="Microsoft YaHei"/>
                <w:sz w:val="17"/>
              </w:rPr>
              <w:t>表第一次已创建成功</w:t>
            </w:r>
          </w:p>
        </w:tc>
        <w:tc>
          <w:tcPr>
            <w:tcW w:w="3969" w:type="dxa"/>
            <w:tcMar>
              <w:top w:w="70" w:type="dxa"/>
              <w:left w:w="80" w:type="dxa"/>
              <w:bottom w:w="70" w:type="dxa"/>
              <w:right w:w="80" w:type="dxa"/>
            </w:tcMar>
            <w:vAlign w:val="center"/>
          </w:tcPr>
          <w:p w14:paraId="1AFC1E7E">
            <w:pPr>
              <w:spacing w:after="20" w:line="259" w:lineRule="auto"/>
              <w:ind w:firstLine="0"/>
            </w:pPr>
            <w:r>
              <w:rPr>
                <w:rFonts w:ascii="Arial" w:hAnsi="Arial" w:eastAsia="Microsoft YaHei"/>
                <w:sz w:val="17"/>
              </w:rPr>
              <w:t>不删除成功表，只停止重复执行</w:t>
            </w:r>
          </w:p>
        </w:tc>
      </w:tr>
      <w:tr w14:paraId="4360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CEEC6A8">
            <w:pPr>
              <w:spacing w:after="20" w:line="259" w:lineRule="auto"/>
              <w:ind w:firstLine="0"/>
            </w:pPr>
            <w:r>
              <w:rPr>
                <w:rFonts w:ascii="Arial" w:hAnsi="Arial" w:eastAsia="Microsoft YaHei"/>
                <w:sz w:val="17"/>
              </w:rPr>
              <w:t>重复 INSERT 会多出记录</w:t>
            </w:r>
          </w:p>
        </w:tc>
        <w:tc>
          <w:tcPr>
            <w:tcW w:w="2948" w:type="dxa"/>
            <w:tcMar>
              <w:top w:w="70" w:type="dxa"/>
              <w:left w:w="80" w:type="dxa"/>
              <w:bottom w:w="70" w:type="dxa"/>
              <w:right w:w="80" w:type="dxa"/>
            </w:tcMar>
            <w:vAlign w:val="center"/>
          </w:tcPr>
          <w:p w14:paraId="6C58D399">
            <w:pPr>
              <w:spacing w:after="20" w:line="259" w:lineRule="auto"/>
              <w:ind w:firstLine="0"/>
            </w:pPr>
            <w:r>
              <w:rPr>
                <w:rFonts w:ascii="Arial" w:hAnsi="Arial" w:eastAsia="Microsoft YaHei"/>
                <w:sz w:val="17"/>
              </w:rPr>
              <w:t>INSERT 是真实数据写入</w:t>
            </w:r>
          </w:p>
        </w:tc>
        <w:tc>
          <w:tcPr>
            <w:tcW w:w="3969" w:type="dxa"/>
            <w:tcMar>
              <w:top w:w="70" w:type="dxa"/>
              <w:left w:w="80" w:type="dxa"/>
              <w:bottom w:w="70" w:type="dxa"/>
              <w:right w:w="80" w:type="dxa"/>
            </w:tcMar>
            <w:vAlign w:val="center"/>
          </w:tcPr>
          <w:p w14:paraId="5783CAC7">
            <w:pPr>
              <w:spacing w:after="20" w:line="259" w:lineRule="auto"/>
              <w:ind w:firstLine="0"/>
            </w:pPr>
            <w:r>
              <w:rPr>
                <w:rFonts w:ascii="Arial" w:hAnsi="Arial" w:eastAsia="Microsoft YaHei"/>
                <w:sz w:val="17"/>
              </w:rPr>
              <w:t>每次 INSERT 明确目的并核对 rows affected / id</w:t>
            </w:r>
          </w:p>
        </w:tc>
      </w:tr>
      <w:tr w14:paraId="33447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C3F7092">
            <w:pPr>
              <w:spacing w:after="20" w:line="259" w:lineRule="auto"/>
              <w:ind w:firstLine="0"/>
            </w:pPr>
            <w:r>
              <w:rPr>
                <w:rFonts w:ascii="Arial" w:hAnsi="Arial" w:eastAsia="Microsoft YaHei"/>
                <w:sz w:val="17"/>
              </w:rPr>
              <w:t>Tables/Functions/Foreign Keys/Triggers 容易理解成“文件夹/硬件功能”</w:t>
            </w:r>
          </w:p>
        </w:tc>
        <w:tc>
          <w:tcPr>
            <w:tcW w:w="2948" w:type="dxa"/>
            <w:tcMar>
              <w:top w:w="70" w:type="dxa"/>
              <w:left w:w="80" w:type="dxa"/>
              <w:bottom w:w="70" w:type="dxa"/>
              <w:right w:w="80" w:type="dxa"/>
            </w:tcMar>
            <w:vAlign w:val="center"/>
          </w:tcPr>
          <w:p w14:paraId="06EAFDC9">
            <w:pPr>
              <w:spacing w:after="20" w:line="259" w:lineRule="auto"/>
              <w:ind w:firstLine="0"/>
            </w:pPr>
            <w:r>
              <w:rPr>
                <w:rFonts w:ascii="Arial" w:hAnsi="Arial" w:eastAsia="Microsoft YaHei"/>
                <w:sz w:val="17"/>
              </w:rPr>
              <w:t>Workbench 显示数据库对象类别</w:t>
            </w:r>
          </w:p>
        </w:tc>
        <w:tc>
          <w:tcPr>
            <w:tcW w:w="3969" w:type="dxa"/>
            <w:tcMar>
              <w:top w:w="70" w:type="dxa"/>
              <w:left w:w="80" w:type="dxa"/>
              <w:bottom w:w="70" w:type="dxa"/>
              <w:right w:w="80" w:type="dxa"/>
            </w:tcMar>
            <w:vAlign w:val="center"/>
          </w:tcPr>
          <w:p w14:paraId="711DA0D1">
            <w:pPr>
              <w:spacing w:after="20" w:line="259" w:lineRule="auto"/>
              <w:ind w:firstLine="0"/>
            </w:pPr>
            <w:r>
              <w:rPr>
                <w:rFonts w:ascii="Arial" w:hAnsi="Arial" w:eastAsia="Microsoft YaHei"/>
                <w:sz w:val="17"/>
              </w:rPr>
              <w:t>Tables=表；Functions=存储函数；Foreign Key=表关系；Trigger=数据库事件逻辑</w:t>
            </w:r>
          </w:p>
        </w:tc>
      </w:tr>
      <w:tr w14:paraId="4B04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ECBA814">
            <w:pPr>
              <w:spacing w:after="20" w:line="259" w:lineRule="auto"/>
              <w:ind w:firstLine="0"/>
            </w:pPr>
            <w:r>
              <w:rPr>
                <w:rFonts w:ascii="Arial" w:hAnsi="Arial" w:eastAsia="Microsoft YaHei"/>
                <w:sz w:val="17"/>
              </w:rPr>
              <w:t>担心排序百万行会很慢</w:t>
            </w:r>
          </w:p>
        </w:tc>
        <w:tc>
          <w:tcPr>
            <w:tcW w:w="2948" w:type="dxa"/>
            <w:tcMar>
              <w:top w:w="70" w:type="dxa"/>
              <w:left w:w="80" w:type="dxa"/>
              <w:bottom w:w="70" w:type="dxa"/>
              <w:right w:w="80" w:type="dxa"/>
            </w:tcMar>
            <w:vAlign w:val="center"/>
          </w:tcPr>
          <w:p w14:paraId="4FE9898B">
            <w:pPr>
              <w:spacing w:after="20" w:line="259" w:lineRule="auto"/>
              <w:ind w:firstLine="0"/>
            </w:pPr>
            <w:r>
              <w:rPr>
                <w:rFonts w:ascii="Arial" w:hAnsi="Arial" w:eastAsia="Microsoft YaHei"/>
                <w:sz w:val="17"/>
              </w:rPr>
              <w:t>是否慢取决于查询计划与索引</w:t>
            </w:r>
          </w:p>
        </w:tc>
        <w:tc>
          <w:tcPr>
            <w:tcW w:w="3969" w:type="dxa"/>
            <w:tcMar>
              <w:top w:w="70" w:type="dxa"/>
              <w:left w:w="80" w:type="dxa"/>
              <w:bottom w:w="70" w:type="dxa"/>
              <w:right w:w="80" w:type="dxa"/>
            </w:tcMar>
            <w:vAlign w:val="center"/>
          </w:tcPr>
          <w:p w14:paraId="0AB8754B">
            <w:pPr>
              <w:spacing w:after="20" w:line="259" w:lineRule="auto"/>
              <w:ind w:firstLine="0"/>
            </w:pPr>
            <w:r>
              <w:rPr>
                <w:rFonts w:ascii="Arial" w:hAnsi="Arial" w:eastAsia="Microsoft YaHei"/>
                <w:sz w:val="17"/>
              </w:rPr>
              <w:t>EXPLAIN 验证 PRIMARY + Backward index scan；后续按查询模式设计索引</w:t>
            </w:r>
          </w:p>
        </w:tc>
      </w:tr>
      <w:tr w14:paraId="5BFF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03523A4">
            <w:pPr>
              <w:spacing w:after="20" w:line="259" w:lineRule="auto"/>
              <w:ind w:firstLine="0"/>
            </w:pPr>
            <w:r>
              <w:rPr>
                <w:rFonts w:ascii="Arial" w:hAnsi="Arial" w:eastAsia="Microsoft YaHei"/>
                <w:sz w:val="17"/>
              </w:rPr>
              <w:t>ORDER BY id DESC 能否代表真实最新GPS</w:t>
            </w:r>
          </w:p>
        </w:tc>
        <w:tc>
          <w:tcPr>
            <w:tcW w:w="2948" w:type="dxa"/>
            <w:tcMar>
              <w:top w:w="70" w:type="dxa"/>
              <w:left w:w="80" w:type="dxa"/>
              <w:bottom w:w="70" w:type="dxa"/>
              <w:right w:w="80" w:type="dxa"/>
            </w:tcMar>
            <w:vAlign w:val="center"/>
          </w:tcPr>
          <w:p w14:paraId="0E7CB385">
            <w:pPr>
              <w:spacing w:after="20" w:line="259" w:lineRule="auto"/>
              <w:ind w:firstLine="0"/>
            </w:pPr>
            <w:r>
              <w:rPr>
                <w:rFonts w:ascii="Arial" w:hAnsi="Arial" w:eastAsia="Microsoft YaHei"/>
                <w:sz w:val="17"/>
              </w:rPr>
              <w:t>模拟阶段 id 与插入顺序一致；真实设备可能延迟/乱序上传</w:t>
            </w:r>
          </w:p>
        </w:tc>
        <w:tc>
          <w:tcPr>
            <w:tcW w:w="3969" w:type="dxa"/>
            <w:tcMar>
              <w:top w:w="70" w:type="dxa"/>
              <w:left w:w="80" w:type="dxa"/>
              <w:bottom w:w="70" w:type="dxa"/>
              <w:right w:w="80" w:type="dxa"/>
            </w:tcMar>
            <w:vAlign w:val="center"/>
          </w:tcPr>
          <w:p w14:paraId="7EAE4102">
            <w:pPr>
              <w:spacing w:after="20" w:line="259" w:lineRule="auto"/>
              <w:ind w:firstLine="0"/>
            </w:pPr>
            <w:r>
              <w:rPr>
                <w:rFonts w:ascii="Arial" w:hAnsi="Arial" w:eastAsia="Microsoft YaHei"/>
                <w:sz w:val="17"/>
              </w:rPr>
              <w:t>真实轨迹统一引入 gps_time；id 保留唯一记录编号</w:t>
            </w:r>
          </w:p>
        </w:tc>
      </w:tr>
      <w:tr w14:paraId="299F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822406E">
            <w:pPr>
              <w:spacing w:after="20" w:line="259" w:lineRule="auto"/>
              <w:ind w:firstLine="0"/>
            </w:pPr>
            <w:r>
              <w:rPr>
                <w:rFonts w:ascii="Arial" w:hAnsi="Arial" w:eastAsia="Microsoft YaHei"/>
                <w:sz w:val="17"/>
              </w:rPr>
              <w:t>MySQL 程序目录与 Data Directory 混淆</w:t>
            </w:r>
          </w:p>
        </w:tc>
        <w:tc>
          <w:tcPr>
            <w:tcW w:w="2948" w:type="dxa"/>
            <w:tcMar>
              <w:top w:w="70" w:type="dxa"/>
              <w:left w:w="80" w:type="dxa"/>
              <w:bottom w:w="70" w:type="dxa"/>
              <w:right w:w="80" w:type="dxa"/>
            </w:tcMar>
            <w:vAlign w:val="center"/>
          </w:tcPr>
          <w:p w14:paraId="151AA3D9">
            <w:pPr>
              <w:spacing w:after="20" w:line="259" w:lineRule="auto"/>
              <w:ind w:firstLine="0"/>
            </w:pPr>
            <w:r>
              <w:rPr>
                <w:rFonts w:ascii="Arial" w:hAnsi="Arial" w:eastAsia="Microsoft YaHei"/>
                <w:sz w:val="17"/>
              </w:rPr>
              <w:t>Server 程序与数据文件不是一回事</w:t>
            </w:r>
          </w:p>
        </w:tc>
        <w:tc>
          <w:tcPr>
            <w:tcW w:w="3969" w:type="dxa"/>
            <w:tcMar>
              <w:top w:w="70" w:type="dxa"/>
              <w:left w:w="80" w:type="dxa"/>
              <w:bottom w:w="70" w:type="dxa"/>
              <w:right w:w="80" w:type="dxa"/>
            </w:tcMar>
            <w:vAlign w:val="center"/>
          </w:tcPr>
          <w:p w14:paraId="2C045AEE">
            <w:pPr>
              <w:spacing w:after="20" w:line="259" w:lineRule="auto"/>
              <w:ind w:firstLine="0"/>
            </w:pPr>
            <w:r>
              <w:rPr>
                <w:rFonts w:ascii="Arial" w:hAnsi="Arial" w:eastAsia="Microsoft YaHei"/>
                <w:sz w:val="17"/>
              </w:rPr>
              <w:t>数据由 MySQL 管理在 D:\MySQL_Data；禁止手工修改数据文件</w:t>
            </w:r>
          </w:p>
        </w:tc>
      </w:tr>
      <w:tr w14:paraId="2A888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1F4D2B7">
            <w:pPr>
              <w:spacing w:after="20" w:line="259" w:lineRule="auto"/>
              <w:ind w:firstLine="0"/>
            </w:pPr>
            <w:r>
              <w:rPr>
                <w:rFonts w:ascii="Arial" w:hAnsi="Arial" w:eastAsia="Microsoft YaHei"/>
                <w:sz w:val="17"/>
              </w:rPr>
              <w:t>Workbench 是否必须一直开</w:t>
            </w:r>
          </w:p>
        </w:tc>
        <w:tc>
          <w:tcPr>
            <w:tcW w:w="2948" w:type="dxa"/>
            <w:tcMar>
              <w:top w:w="70" w:type="dxa"/>
              <w:left w:w="80" w:type="dxa"/>
              <w:bottom w:w="70" w:type="dxa"/>
              <w:right w:w="80" w:type="dxa"/>
            </w:tcMar>
            <w:vAlign w:val="center"/>
          </w:tcPr>
          <w:p w14:paraId="604B57A7">
            <w:pPr>
              <w:spacing w:after="20" w:line="259" w:lineRule="auto"/>
              <w:ind w:firstLine="0"/>
            </w:pPr>
            <w:r>
              <w:rPr>
                <w:rFonts w:ascii="Arial" w:hAnsi="Arial" w:eastAsia="Microsoft YaHei"/>
                <w:sz w:val="17"/>
              </w:rPr>
              <w:t>Workbench只是客户端</w:t>
            </w:r>
          </w:p>
        </w:tc>
        <w:tc>
          <w:tcPr>
            <w:tcW w:w="3969" w:type="dxa"/>
            <w:tcMar>
              <w:top w:w="70" w:type="dxa"/>
              <w:left w:w="80" w:type="dxa"/>
              <w:bottom w:w="70" w:type="dxa"/>
              <w:right w:w="80" w:type="dxa"/>
            </w:tcMar>
            <w:vAlign w:val="center"/>
          </w:tcPr>
          <w:p w14:paraId="34D31DCA">
            <w:pPr>
              <w:spacing w:after="20" w:line="259" w:lineRule="auto"/>
              <w:ind w:firstLine="0"/>
            </w:pPr>
            <w:r>
              <w:rPr>
                <w:rFonts w:ascii="Arial" w:hAnsi="Arial" w:eastAsia="Microsoft YaHei"/>
                <w:sz w:val="17"/>
              </w:rPr>
              <w:t>运行链只需要 MySQL Server、FastAPI、前端HTTP Server；Workbench按需打开</w:t>
            </w:r>
          </w:p>
        </w:tc>
      </w:tr>
    </w:tbl>
    <w:p w14:paraId="02A91504">
      <w:pPr>
        <w:spacing w:after="20"/>
      </w:pPr>
    </w:p>
    <w:p w14:paraId="69E09199">
      <w:r>
        <w:br w:type="page"/>
      </w:r>
    </w:p>
    <w:p w14:paraId="7E5C0ABF">
      <w:pPr>
        <w:pStyle w:val="3"/>
        <w:ind w:firstLine="0"/>
      </w:pPr>
      <w:bookmarkStart w:id="66" w:name="v7x066"/>
      <w:r>
        <w:rPr>
          <w:rFonts w:ascii="Noto Sans CJK SC" w:hAnsi="Noto Sans CJK SC" w:eastAsia="Noto Sans CJK SC"/>
        </w:rPr>
        <w:t>6. 当前系统复现指南：从零搭建到阶段3完成</w:t>
      </w:r>
      <w:bookmarkEnd w:id="66"/>
    </w:p>
    <w:p w14:paraId="71D2246E">
      <w:r>
        <w:rPr>
          <w:rFonts w:ascii="Noto Serif CJK SC" w:hAnsi="Noto Serif CJK SC" w:eastAsia="Noto Serif CJK SC"/>
        </w:rPr>
        <w:t>本章只复现已经实际完成的工作，不把阶段4之后的规划写成已实现。复现成功的终点是：只改变 MySQL 最新坐标，刷新网页后高德 Marker 跟随变化。</w:t>
      </w:r>
    </w:p>
    <w:p w14:paraId="71273D9B">
      <w:pPr>
        <w:pStyle w:val="4"/>
        <w:ind w:firstLine="0"/>
      </w:pPr>
      <w:bookmarkStart w:id="67" w:name="v7x067"/>
      <w:r>
        <w:rPr>
          <w:rFonts w:ascii="Noto Sans CJK SC" w:hAnsi="Noto Sans CJK SC" w:eastAsia="Noto Sans CJK SC"/>
        </w:rPr>
        <w:t>6.1 环境准备</w:t>
      </w:r>
      <w:bookmarkEnd w:id="6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4"/>
        <w:gridCol w:w="4844"/>
      </w:tblGrid>
      <w:tr w14:paraId="2CF10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381" w:type="dxa"/>
            <w:shd w:val="clear" w:color="auto" w:fill="D9EAF7"/>
            <w:tcMar>
              <w:top w:w="70" w:type="dxa"/>
              <w:left w:w="80" w:type="dxa"/>
              <w:bottom w:w="70" w:type="dxa"/>
              <w:right w:w="80" w:type="dxa"/>
            </w:tcMar>
            <w:vAlign w:val="center"/>
            <w:shd w:fill="E8EEF5"/>
          </w:tcPr>
          <w:p w14:paraId="38E0F722">
            <w:pPr>
              <w:ind w:firstLine="0"/>
              <w:jc w:val="center"/>
            </w:pPr>
            <w:r>
              <w:rPr>
                <w:rFonts w:ascii="Arial" w:hAnsi="Arial" w:eastAsia="Microsoft YaHei"/>
                <w:b/>
                <w:color w:val="0B2545"/>
                <w:sz w:val="17"/>
              </w:rPr>
              <w:t>组件</w:t>
            </w:r>
          </w:p>
        </w:tc>
        <w:tc>
          <w:tcPr>
            <w:tcW w:w="6803" w:type="dxa"/>
            <w:shd w:val="clear" w:color="auto" w:fill="D9EAF7"/>
            <w:tcMar>
              <w:top w:w="70" w:type="dxa"/>
              <w:left w:w="80" w:type="dxa"/>
              <w:bottom w:w="70" w:type="dxa"/>
              <w:right w:w="80" w:type="dxa"/>
            </w:tcMar>
            <w:vAlign w:val="center"/>
            <w:shd w:fill="E8EEF5"/>
          </w:tcPr>
          <w:p w14:paraId="5DC3FCA4">
            <w:pPr>
              <w:ind w:firstLine="0"/>
              <w:jc w:val="center"/>
            </w:pPr>
            <w:r>
              <w:rPr>
                <w:rFonts w:ascii="Arial" w:hAnsi="Arial" w:eastAsia="Microsoft YaHei"/>
                <w:b/>
                <w:color w:val="0B2545"/>
                <w:sz w:val="17"/>
              </w:rPr>
              <w:t>复现要求</w:t>
            </w:r>
          </w:p>
        </w:tc>
      </w:tr>
      <w:tr w14:paraId="431A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F35E41E">
            <w:pPr>
              <w:spacing w:after="20" w:line="259" w:lineRule="auto"/>
              <w:ind w:firstLine="0"/>
            </w:pPr>
            <w:r>
              <w:rPr>
                <w:rFonts w:ascii="Arial" w:hAnsi="Arial" w:eastAsia="Microsoft YaHei"/>
                <w:sz w:val="17"/>
              </w:rPr>
              <w:t>VS Code</w:t>
            </w:r>
          </w:p>
        </w:tc>
        <w:tc>
          <w:tcPr>
            <w:tcW w:w="6803" w:type="dxa"/>
            <w:tcMar>
              <w:top w:w="70" w:type="dxa"/>
              <w:left w:w="80" w:type="dxa"/>
              <w:bottom w:w="70" w:type="dxa"/>
              <w:right w:w="80" w:type="dxa"/>
            </w:tcMar>
            <w:vAlign w:val="center"/>
          </w:tcPr>
          <w:p w14:paraId="7445AE95">
            <w:pPr>
              <w:spacing w:after="20" w:line="259" w:lineRule="auto"/>
              <w:ind w:firstLine="0"/>
            </w:pPr>
            <w:r>
              <w:rPr>
                <w:rFonts w:ascii="Arial" w:hAnsi="Arial" w:eastAsia="Microsoft YaHei"/>
                <w:sz w:val="17"/>
              </w:rPr>
              <w:t>编辑项目、打开多个终端</w:t>
            </w:r>
          </w:p>
        </w:tc>
      </w:tr>
      <w:tr w14:paraId="1F93F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5AE3F627">
            <w:pPr>
              <w:spacing w:after="20" w:line="259" w:lineRule="auto"/>
              <w:ind w:firstLine="0"/>
            </w:pPr>
            <w:r>
              <w:rPr>
                <w:rFonts w:ascii="Arial" w:hAnsi="Arial" w:eastAsia="Microsoft YaHei"/>
                <w:sz w:val="17"/>
              </w:rPr>
              <w:t>Python</w:t>
            </w:r>
          </w:p>
        </w:tc>
        <w:tc>
          <w:tcPr>
            <w:tcW w:w="6803" w:type="dxa"/>
            <w:tcMar>
              <w:top w:w="70" w:type="dxa"/>
              <w:left w:w="80" w:type="dxa"/>
              <w:bottom w:w="70" w:type="dxa"/>
              <w:right w:w="80" w:type="dxa"/>
            </w:tcMar>
            <w:vAlign w:val="center"/>
          </w:tcPr>
          <w:p w14:paraId="7314E872">
            <w:pPr>
              <w:spacing w:after="20" w:line="259" w:lineRule="auto"/>
              <w:ind w:firstLine="0"/>
            </w:pPr>
            <w:r>
              <w:rPr>
                <w:rFonts w:ascii="Arial" w:hAnsi="Arial" w:eastAsia="Microsoft YaHei"/>
                <w:sz w:val="17"/>
              </w:rPr>
              <w:t>当前基线3.14.6；先 python --version</w:t>
            </w:r>
          </w:p>
        </w:tc>
      </w:tr>
      <w:tr w14:paraId="00BE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FD2CD47">
            <w:pPr>
              <w:spacing w:after="20" w:line="259" w:lineRule="auto"/>
              <w:ind w:firstLine="0"/>
            </w:pPr>
            <w:r>
              <w:rPr>
                <w:rFonts w:ascii="Arial" w:hAnsi="Arial" w:eastAsia="Microsoft YaHei"/>
                <w:sz w:val="17"/>
              </w:rPr>
              <w:t>FastAPI/Uvicorn</w:t>
            </w:r>
          </w:p>
        </w:tc>
        <w:tc>
          <w:tcPr>
            <w:tcW w:w="6803" w:type="dxa"/>
            <w:tcMar>
              <w:top w:w="70" w:type="dxa"/>
              <w:left w:w="80" w:type="dxa"/>
              <w:bottom w:w="70" w:type="dxa"/>
              <w:right w:w="80" w:type="dxa"/>
            </w:tcMar>
            <w:vAlign w:val="center"/>
          </w:tcPr>
          <w:p w14:paraId="0D5F48B1">
            <w:pPr>
              <w:spacing w:after="20" w:line="259" w:lineRule="auto"/>
              <w:ind w:firstLine="0"/>
            </w:pPr>
            <w:r>
              <w:rPr>
                <w:rFonts w:ascii="Arial" w:hAnsi="Arial" w:eastAsia="Microsoft YaHei"/>
                <w:sz w:val="17"/>
              </w:rPr>
              <w:t>安装 fastapi[standard]</w:t>
            </w:r>
          </w:p>
        </w:tc>
      </w:tr>
      <w:tr w14:paraId="5AE7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2C4ECEA2">
            <w:pPr>
              <w:spacing w:after="20" w:line="259" w:lineRule="auto"/>
              <w:ind w:firstLine="0"/>
            </w:pPr>
            <w:r>
              <w:rPr>
                <w:rFonts w:ascii="Arial" w:hAnsi="Arial" w:eastAsia="Microsoft YaHei"/>
                <w:sz w:val="17"/>
              </w:rPr>
              <w:t>mysql-connector-python</w:t>
            </w:r>
          </w:p>
        </w:tc>
        <w:tc>
          <w:tcPr>
            <w:tcW w:w="6803" w:type="dxa"/>
            <w:tcMar>
              <w:top w:w="70" w:type="dxa"/>
              <w:left w:w="80" w:type="dxa"/>
              <w:bottom w:w="70" w:type="dxa"/>
              <w:right w:w="80" w:type="dxa"/>
            </w:tcMar>
            <w:vAlign w:val="center"/>
          </w:tcPr>
          <w:p w14:paraId="3F7D358E">
            <w:pPr>
              <w:spacing w:after="20" w:line="259" w:lineRule="auto"/>
              <w:ind w:firstLine="0"/>
            </w:pPr>
            <w:r>
              <w:rPr>
                <w:rFonts w:ascii="Arial" w:hAnsi="Arial" w:eastAsia="Microsoft YaHei"/>
                <w:sz w:val="17"/>
              </w:rPr>
              <w:t>用于 Python/FastAPI 连接 MySQL</w:t>
            </w:r>
          </w:p>
        </w:tc>
      </w:tr>
      <w:tr w14:paraId="201C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7F44CE4">
            <w:pPr>
              <w:spacing w:after="20" w:line="259" w:lineRule="auto"/>
              <w:ind w:firstLine="0"/>
            </w:pPr>
            <w:r>
              <w:rPr>
                <w:rFonts w:ascii="Arial" w:hAnsi="Arial" w:eastAsia="Microsoft YaHei"/>
                <w:sz w:val="17"/>
              </w:rPr>
              <w:t>高德地图</w:t>
            </w:r>
          </w:p>
        </w:tc>
        <w:tc>
          <w:tcPr>
            <w:tcW w:w="6803" w:type="dxa"/>
            <w:tcMar>
              <w:top w:w="70" w:type="dxa"/>
              <w:left w:w="80" w:type="dxa"/>
              <w:bottom w:w="70" w:type="dxa"/>
              <w:right w:w="80" w:type="dxa"/>
            </w:tcMar>
            <w:vAlign w:val="center"/>
          </w:tcPr>
          <w:p w14:paraId="36B48CC9">
            <w:pPr>
              <w:spacing w:after="20" w:line="259" w:lineRule="auto"/>
              <w:ind w:firstLine="0"/>
            </w:pPr>
            <w:r>
              <w:rPr>
                <w:rFonts w:ascii="Arial" w:hAnsi="Arial" w:eastAsia="Microsoft YaHei"/>
                <w:sz w:val="17"/>
              </w:rPr>
              <w:t>准备 Web Key 和 securityJsCode；公开文档使用占位符，不写真实密钥</w:t>
            </w:r>
          </w:p>
        </w:tc>
      </w:tr>
      <w:tr w14:paraId="0FF6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C0E67A9">
            <w:pPr>
              <w:spacing w:after="20" w:line="259" w:lineRule="auto"/>
              <w:ind w:firstLine="0"/>
            </w:pPr>
            <w:r>
              <w:rPr>
                <w:rFonts w:ascii="Arial" w:hAnsi="Arial" w:eastAsia="Microsoft YaHei"/>
                <w:sz w:val="17"/>
              </w:rPr>
              <w:t>MySQL Server</w:t>
            </w:r>
          </w:p>
        </w:tc>
        <w:tc>
          <w:tcPr>
            <w:tcW w:w="6803" w:type="dxa"/>
            <w:tcMar>
              <w:top w:w="70" w:type="dxa"/>
              <w:left w:w="80" w:type="dxa"/>
              <w:bottom w:w="70" w:type="dxa"/>
              <w:right w:w="80" w:type="dxa"/>
            </w:tcMar>
            <w:vAlign w:val="center"/>
          </w:tcPr>
          <w:p w14:paraId="69641356">
            <w:pPr>
              <w:spacing w:after="20" w:line="259" w:lineRule="auto"/>
              <w:ind w:firstLine="0"/>
            </w:pPr>
            <w:r>
              <w:rPr>
                <w:rFonts w:ascii="Arial" w:hAnsi="Arial" w:eastAsia="Microsoft YaHei"/>
                <w:sz w:val="17"/>
              </w:rPr>
              <w:t>8.4.x，服务可运行</w:t>
            </w:r>
          </w:p>
        </w:tc>
      </w:tr>
      <w:tr w14:paraId="1EC7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3E6CE717">
            <w:pPr>
              <w:spacing w:after="20" w:line="259" w:lineRule="auto"/>
              <w:ind w:firstLine="0"/>
            </w:pPr>
            <w:r>
              <w:rPr>
                <w:rFonts w:ascii="Arial" w:hAnsi="Arial" w:eastAsia="Microsoft YaHei"/>
                <w:sz w:val="17"/>
              </w:rPr>
              <w:t>MySQL Workbench</w:t>
            </w:r>
          </w:p>
        </w:tc>
        <w:tc>
          <w:tcPr>
            <w:tcW w:w="6803" w:type="dxa"/>
            <w:tcMar>
              <w:top w:w="70" w:type="dxa"/>
              <w:left w:w="80" w:type="dxa"/>
              <w:bottom w:w="70" w:type="dxa"/>
              <w:right w:w="80" w:type="dxa"/>
            </w:tcMar>
            <w:vAlign w:val="center"/>
          </w:tcPr>
          <w:p w14:paraId="1EB458D9">
            <w:pPr>
              <w:spacing w:after="20" w:line="259" w:lineRule="auto"/>
              <w:ind w:firstLine="0"/>
            </w:pPr>
            <w:r>
              <w:rPr>
                <w:rFonts w:ascii="Arial" w:hAnsi="Arial" w:eastAsia="Microsoft YaHei"/>
                <w:sz w:val="17"/>
              </w:rPr>
              <w:t>用于可视化结构和 SQL 调试</w:t>
            </w:r>
          </w:p>
        </w:tc>
      </w:tr>
    </w:tbl>
    <w:p w14:paraId="4F0ECE1F">
      <w:pPr>
        <w:spacing w:after="20"/>
      </w:pPr>
    </w:p>
    <w:p w14:paraId="099E0718">
      <w:pPr>
        <w:pStyle w:val="4"/>
        <w:ind w:firstLine="0"/>
      </w:pPr>
      <w:bookmarkStart w:id="68" w:name="v7x068"/>
      <w:r>
        <w:rPr>
          <w:rFonts w:ascii="Noto Sans CJK SC" w:hAnsi="Noto Sans CJK SC" w:eastAsia="Noto Sans CJK SC"/>
        </w:rPr>
        <w:t>6.2 建立项目目录</w:t>
      </w:r>
      <w:bookmarkEnd w:id="68"/>
    </w:p>
    <w:p w14:paraId="66A9A85E">
      <w:pPr>
        <w:pStyle w:val="165"/>
        <w:shd w:val="clear" w:fill="F4F6F8"/>
      </w:pPr>
      <w:r>
        <w:rPr>
          <w:rFonts w:ascii="DejaVu Sans Mono" w:hAnsi="DejaVu Sans Mono"/>
          <w:sz w:val="17"/>
        </w:rPr>
        <w:t>D:\vscode\GPS</w:t>
      </w:r>
      <w:r>
        <w:rPr>
          <w:rFonts w:ascii="DejaVu Sans Mono" w:hAnsi="DejaVu Sans Mono"/>
          <w:sz w:val="17"/>
        </w:rPr>
        <w:br w:type="textWrapping"/>
      </w:r>
      <w:r>
        <w:rPr>
          <w:rFonts w:ascii="DejaVu Sans Mono" w:hAnsi="DejaVu Sans Mono"/>
          <w:sz w:val="17"/>
        </w:rPr>
        <w:t>├─ backend</w:t>
      </w:r>
      <w:r>
        <w:rPr>
          <w:rFonts w:ascii="DejaVu Sans Mono" w:hAnsi="DejaVu Sans Mono"/>
          <w:sz w:val="17"/>
        </w:rPr>
        <w:br w:type="textWrapping"/>
      </w:r>
      <w:r>
        <w:rPr>
          <w:rFonts w:ascii="DejaVu Sans Mono" w:hAnsi="DejaVu Sans Mono"/>
          <w:sz w:val="17"/>
        </w:rPr>
        <w:t>│  └─ main.py</w:t>
      </w:r>
      <w:r>
        <w:rPr>
          <w:rFonts w:ascii="DejaVu Sans Mono" w:hAnsi="DejaVu Sans Mono"/>
          <w:sz w:val="17"/>
        </w:rPr>
        <w:br w:type="textWrapping"/>
      </w:r>
      <w:r>
        <w:rPr>
          <w:rFonts w:ascii="DejaVu Sans Mono" w:hAnsi="DejaVu Sans Mono"/>
          <w:sz w:val="17"/>
        </w:rPr>
        <w:t>├─ frontend</w:t>
      </w:r>
      <w:r>
        <w:rPr>
          <w:rFonts w:ascii="DejaVu Sans Mono" w:hAnsi="DejaVu Sans Mono"/>
          <w:sz w:val="17"/>
        </w:rPr>
        <w:br w:type="textWrapping"/>
      </w:r>
      <w:r>
        <w:rPr>
          <w:rFonts w:ascii="DejaVu Sans Mono" w:hAnsi="DejaVu Sans Mono"/>
          <w:sz w:val="17"/>
        </w:rPr>
        <w:t>│  └─ index.html</w:t>
      </w:r>
      <w:r>
        <w:rPr>
          <w:rFonts w:ascii="DejaVu Sans Mono" w:hAnsi="DejaVu Sans Mono"/>
          <w:sz w:val="17"/>
        </w:rPr>
        <w:br w:type="textWrapping"/>
      </w:r>
      <w:r>
        <w:rPr>
          <w:rFonts w:ascii="DejaVu Sans Mono" w:hAnsi="DejaVu Sans Mono"/>
          <w:sz w:val="17"/>
        </w:rPr>
        <w:t>└─ test_mysql.py</w:t>
      </w:r>
    </w:p>
    <w:p w14:paraId="2C550F01">
      <w:pPr>
        <w:pStyle w:val="4"/>
        <w:ind w:firstLine="0"/>
      </w:pPr>
      <w:bookmarkStart w:id="69" w:name="v7x069"/>
      <w:r>
        <w:rPr>
          <w:rFonts w:ascii="Noto Sans CJK SC" w:hAnsi="Noto Sans CJK SC" w:eastAsia="Noto Sans CJK SC"/>
        </w:rPr>
        <w:t>6.3 复现阶段1：固定坐标地图</w:t>
      </w:r>
      <w:bookmarkEnd w:id="69"/>
    </w:p>
    <w:p w14:paraId="0B392C9A">
      <w:pPr>
        <w:pStyle w:val="16"/>
        <w:ind w:firstLine="0"/>
      </w:pPr>
      <w:r>
        <w:rPr>
          <w:rFonts w:ascii="Noto Serif CJK SC" w:hAnsi="Noto Serif CJK SC" w:eastAsia="Noto Serif CJK SC"/>
        </w:rPr>
        <w:t>index.html 配置高德安全配置和 JS API Loader；</w:t>
      </w:r>
    </w:p>
    <w:p w14:paraId="25C7E95D">
      <w:pPr>
        <w:pStyle w:val="16"/>
        <w:ind w:firstLine="0"/>
      </w:pPr>
      <w:r>
        <w:rPr>
          <w:rFonts w:ascii="Noto Serif CJK SC" w:hAnsi="Noto Serif CJK SC" w:eastAsia="Noto Serif CJK SC"/>
        </w:rPr>
        <w:t>固定 longitude/latitude；</w:t>
      </w:r>
    </w:p>
    <w:p w14:paraId="63F51B49">
      <w:pPr>
        <w:pStyle w:val="16"/>
        <w:ind w:firstLine="0"/>
      </w:pPr>
      <w:r>
        <w:rPr>
          <w:rFonts w:ascii="Noto Serif CJK SC" w:hAnsi="Noto Serif CJK SC" w:eastAsia="Noto Serif CJK SC"/>
        </w:rPr>
        <w:t>创建 AMap.Map；</w:t>
      </w:r>
    </w:p>
    <w:p w14:paraId="0BDE202D">
      <w:pPr>
        <w:pStyle w:val="16"/>
        <w:ind w:firstLine="0"/>
      </w:pPr>
      <w:r>
        <w:rPr>
          <w:rFonts w:ascii="Noto Serif CJK SC" w:hAnsi="Noto Serif CJK SC" w:eastAsia="Noto Serif CJK SC"/>
        </w:rPr>
        <w:t>创建 AMap.Marker；</w:t>
      </w:r>
    </w:p>
    <w:p w14:paraId="2413DF2A">
      <w:pPr>
        <w:pStyle w:val="16"/>
        <w:ind w:firstLine="0"/>
      </w:pPr>
      <w:r>
        <w:rPr>
          <w:rFonts w:ascii="Noto Serif CJK SC" w:hAnsi="Noto Serif CJK SC" w:eastAsia="Noto Serif CJK SC"/>
        </w:rPr>
        <w:t>先不接 FastAPI/MySQL/GPS。</w:t>
      </w:r>
    </w:p>
    <w:p w14:paraId="53666076">
      <w:r>
        <w:rPr>
          <w:rFonts w:ascii="Noto Serif CJK SC" w:hAnsi="Noto Serif CJK SC" w:eastAsia="Noto Serif CJK SC"/>
        </w:rPr>
        <w:t>验收：地图和定位针位于固定坐标。</w:t>
      </w:r>
    </w:p>
    <w:p w14:paraId="034261BA">
      <w:pPr>
        <w:pStyle w:val="4"/>
        <w:ind w:firstLine="0"/>
      </w:pPr>
      <w:bookmarkStart w:id="70" w:name="v7x070"/>
      <w:r>
        <w:rPr>
          <w:rFonts w:ascii="Noto Sans CJK SC" w:hAnsi="Noto Sans CJK SC" w:eastAsia="Noto Sans CJK SC"/>
        </w:rPr>
        <w:t>6.4 复现阶段2：FastAPI 固定坐标</w:t>
      </w:r>
      <w:bookmarkEnd w:id="70"/>
    </w:p>
    <w:p w14:paraId="50C90542">
      <w:pPr>
        <w:pStyle w:val="165"/>
        <w:shd w:val="clear" w:fill="F4F6F8"/>
      </w:pPr>
      <w:r>
        <w:rPr>
          <w:rFonts w:ascii="DejaVu Sans Mono" w:hAnsi="DejaVu Sans Mono"/>
          <w:sz w:val="17"/>
        </w:rPr>
        <w:t>cd D:\vscode\GPS\backend</w:t>
      </w:r>
      <w:r>
        <w:rPr>
          <w:rFonts w:ascii="DejaVu Sans Mono" w:hAnsi="DejaVu Sans Mono"/>
          <w:sz w:val="17"/>
        </w:rPr>
        <w:br w:type="textWrapping"/>
      </w:r>
      <w:r>
        <w:rPr>
          <w:rFonts w:ascii="DejaVu Sans Mono" w:hAnsi="DejaVu Sans Mono"/>
          <w:sz w:val="17"/>
        </w:rPr>
        <w:t>python -m uvicorn main:app --reload</w:t>
      </w:r>
    </w:p>
    <w:p w14:paraId="40EF93D8">
      <w:r>
        <w:rPr>
          <w:rFonts w:ascii="Noto Serif CJK SC" w:hAnsi="Noto Serif CJK SC" w:eastAsia="Noto Serif CJK SC"/>
        </w:rPr>
        <w:t>浏览器先访问 http://127.0.0.1:8000/location，确认 JSON；再让前端 fetch() 访问该接口。</w:t>
      </w:r>
    </w:p>
    <w:p w14:paraId="19AA5055">
      <w:r>
        <w:rPr>
          <w:rFonts w:ascii="Noto Serif CJK SC" w:hAnsi="Noto Serif CJK SC" w:eastAsia="Noto Serif CJK SC"/>
        </w:rPr>
        <w:t>验收：后端日志 /location 200，地图使用后端坐标而非前端写死值。</w:t>
      </w:r>
    </w:p>
    <w:p w14:paraId="541375B5">
      <w:pPr>
        <w:pStyle w:val="4"/>
        <w:ind w:firstLine="0"/>
      </w:pPr>
      <w:bookmarkStart w:id="71" w:name="v7x071"/>
      <w:r>
        <w:rPr>
          <w:rFonts w:ascii="Noto Sans CJK SC" w:hAnsi="Noto Sans CJK SC" w:eastAsia="Noto Sans CJK SC"/>
        </w:rPr>
        <w:t>6.5 启动前端 HTTP Server</w:t>
      </w:r>
      <w:bookmarkEnd w:id="71"/>
    </w:p>
    <w:p w14:paraId="0B6873E7">
      <w:pPr>
        <w:pStyle w:val="165"/>
        <w:shd w:val="clear" w:fill="F4F6F8"/>
      </w:pPr>
      <w:r>
        <w:rPr>
          <w:rFonts w:ascii="DejaVu Sans Mono" w:hAnsi="DejaVu Sans Mono"/>
          <w:sz w:val="17"/>
        </w:rPr>
        <w:t>cd D:\vscode\GPS\frontend</w:t>
      </w:r>
      <w:r>
        <w:rPr>
          <w:rFonts w:ascii="DejaVu Sans Mono" w:hAnsi="DejaVu Sans Mono"/>
          <w:sz w:val="17"/>
        </w:rPr>
        <w:br w:type="textWrapping"/>
      </w:r>
      <w:r>
        <w:rPr>
          <w:rFonts w:ascii="DejaVu Sans Mono" w:hAnsi="DejaVu Sans Mono"/>
          <w:sz w:val="17"/>
        </w:rPr>
        <w:t>python -m http.server 5500</w:t>
      </w:r>
    </w:p>
    <w:p w14:paraId="234AC2E6">
      <w:r>
        <w:rPr>
          <w:rFonts w:ascii="Noto Serif CJK SC" w:hAnsi="Noto Serif CJK SC" w:eastAsia="Noto Serif CJK SC"/>
        </w:rPr>
        <w:t>浏览器访问 http://127.0.0.1:5500。</w:t>
      </w:r>
    </w:p>
    <w:p w14:paraId="22178A34">
      <w:pPr>
        <w:pStyle w:val="4"/>
        <w:ind w:firstLine="0"/>
      </w:pPr>
      <w:bookmarkStart w:id="72" w:name="v7x072"/>
      <w:r>
        <w:rPr>
          <w:rFonts w:ascii="Noto Sans CJK SC" w:hAnsi="Noto Sans CJK SC" w:eastAsia="Noto Sans CJK SC"/>
        </w:rPr>
        <w:t>6.6 复现 MySQL 业务库</w:t>
      </w:r>
      <w:bookmarkEnd w:id="72"/>
    </w:p>
    <w:p w14:paraId="0B04DE63">
      <w:pPr>
        <w:pStyle w:val="165"/>
        <w:shd w:val="clear" w:fill="F4F6F8"/>
      </w:pPr>
      <w:r>
        <w:rPr>
          <w:rFonts w:ascii="DejaVu Sans Mono" w:hAnsi="DejaVu Sans Mono"/>
          <w:sz w:val="17"/>
        </w:rPr>
        <w:t>CREATE DATABASE elder_monitor</w:t>
      </w:r>
      <w:r>
        <w:rPr>
          <w:rFonts w:ascii="DejaVu Sans Mono" w:hAnsi="DejaVu Sans Mono"/>
          <w:sz w:val="17"/>
        </w:rPr>
        <w:br w:type="textWrapping"/>
      </w:r>
      <w:r>
        <w:rPr>
          <w:rFonts w:ascii="DejaVu Sans Mono" w:hAnsi="DejaVu Sans Mono"/>
          <w:sz w:val="17"/>
        </w:rPr>
        <w:t>CHARACTER SET utf8mb4;</w:t>
      </w:r>
      <w:r>
        <w:rPr>
          <w:rFonts w:ascii="DejaVu Sans Mono" w:hAnsi="DejaVu Sans Mono"/>
          <w:sz w:val="17"/>
        </w:rPr>
        <w:br w:type="textWrapping"/>
      </w:r>
      <w:r>
        <w:rPr>
          <w:rFonts w:ascii="DejaVu Sans Mono" w:hAnsi="DejaVu Sans Mono"/>
          <w:sz w:val="17"/>
        </w:rPr>
        <w:br w:type="textWrapping"/>
      </w:r>
      <w:r>
        <w:rPr>
          <w:rFonts w:ascii="DejaVu Sans Mono" w:hAnsi="DejaVu Sans Mono"/>
          <w:sz w:val="17"/>
        </w:rPr>
        <w:t>CREATE TABLE elder_monitor.locations (</w:t>
      </w:r>
      <w:r>
        <w:rPr>
          <w:rFonts w:ascii="DejaVu Sans Mono" w:hAnsi="DejaVu Sans Mono"/>
          <w:sz w:val="17"/>
        </w:rPr>
        <w:br w:type="textWrapping"/>
      </w:r>
      <w:r>
        <w:rPr>
          <w:rFonts w:ascii="DejaVu Sans Mono" w:hAnsi="DejaVu Sans Mono"/>
          <w:sz w:val="17"/>
        </w:rPr>
        <w:t xml:space="preserve">    id BIGINT AUTO_INCREMENT PRIMARY KEY,</w:t>
      </w:r>
      <w:r>
        <w:rPr>
          <w:rFonts w:ascii="DejaVu Sans Mono" w:hAnsi="DejaVu Sans Mono"/>
          <w:sz w:val="17"/>
        </w:rPr>
        <w:br w:type="textWrapping"/>
      </w:r>
      <w:r>
        <w:rPr>
          <w:rFonts w:ascii="DejaVu Sans Mono" w:hAnsi="DejaVu Sans Mono"/>
          <w:sz w:val="17"/>
        </w:rPr>
        <w:t xml:space="preserve">    device_id VARCHAR(50) NOT NULL,</w:t>
      </w:r>
      <w:r>
        <w:rPr>
          <w:rFonts w:ascii="DejaVu Sans Mono" w:hAnsi="DejaVu Sans Mono"/>
          <w:sz w:val="17"/>
        </w:rPr>
        <w:br w:type="textWrapping"/>
      </w:r>
      <w:r>
        <w:rPr>
          <w:rFonts w:ascii="DejaVu Sans Mono" w:hAnsi="DejaVu Sans Mono"/>
          <w:sz w:val="17"/>
        </w:rPr>
        <w:t xml:space="preserve">    longitude DOUBLE NOT NULL,</w:t>
      </w:r>
      <w:r>
        <w:rPr>
          <w:rFonts w:ascii="DejaVu Sans Mono" w:hAnsi="DejaVu Sans Mono"/>
          <w:sz w:val="17"/>
        </w:rPr>
        <w:br w:type="textWrapping"/>
      </w:r>
      <w:r>
        <w:rPr>
          <w:rFonts w:ascii="DejaVu Sans Mono" w:hAnsi="DejaVu Sans Mono"/>
          <w:sz w:val="17"/>
        </w:rPr>
        <w:t xml:space="preserve">    latitude DOUBLE NOT NULL,</w:t>
      </w:r>
      <w:r>
        <w:rPr>
          <w:rFonts w:ascii="DejaVu Sans Mono" w:hAnsi="DejaVu Sans Mono"/>
          <w:sz w:val="17"/>
        </w:rPr>
        <w:br w:type="textWrapping"/>
      </w:r>
      <w:r>
        <w:rPr>
          <w:rFonts w:ascii="DejaVu Sans Mono" w:hAnsi="DejaVu Sans Mono"/>
          <w:sz w:val="17"/>
        </w:rPr>
        <w:t xml:space="preserve">    timestamp DATETIME NOT NULL DEFAULT CURRENT_TIMESTAMP</w:t>
      </w:r>
      <w:r>
        <w:rPr>
          <w:rFonts w:ascii="DejaVu Sans Mono" w:hAnsi="DejaVu Sans Mono"/>
          <w:sz w:val="17"/>
        </w:rPr>
        <w:br w:type="textWrapping"/>
      </w:r>
      <w:r>
        <w:rPr>
          <w:rFonts w:ascii="DejaVu Sans Mono" w:hAnsi="DejaVu Sans Mono"/>
          <w:sz w:val="17"/>
        </w:rPr>
        <w:t>);</w:t>
      </w:r>
    </w:p>
    <w:p w14:paraId="6558C419">
      <w:r>
        <w:rPr>
          <w:rFonts w:ascii="Noto Serif CJK SC" w:hAnsi="Noto Serif CJK SC" w:eastAsia="Noto Serif CJK SC"/>
        </w:rPr>
        <w:t>先人工插入数条可辨识模拟坐标，并使用 SELECT/ORDER BY/LIMIT 验证最新记录。</w:t>
      </w:r>
    </w:p>
    <w:p w14:paraId="3C264078">
      <w:pPr>
        <w:pStyle w:val="4"/>
        <w:ind w:firstLine="0"/>
      </w:pPr>
      <w:bookmarkStart w:id="73" w:name="v7x073"/>
      <w:r>
        <w:rPr>
          <w:rFonts w:ascii="Noto Sans CJK SC" w:hAnsi="Noto Sans CJK SC" w:eastAsia="Noto Sans CJK SC"/>
        </w:rPr>
        <w:t>6.7 复现 Python → MySQL</w:t>
      </w:r>
      <w:bookmarkEnd w:id="73"/>
    </w:p>
    <w:p w14:paraId="2DB4B3DF">
      <w:pPr>
        <w:pStyle w:val="165"/>
        <w:shd w:val="clear" w:fill="F4F6F8"/>
      </w:pPr>
      <w:r>
        <w:rPr>
          <w:rFonts w:ascii="DejaVu Sans Mono" w:hAnsi="DejaVu Sans Mono"/>
          <w:sz w:val="17"/>
        </w:rPr>
        <w:t>python -m pip install mysql-connector-python</w:t>
      </w:r>
      <w:r>
        <w:rPr>
          <w:rFonts w:ascii="DejaVu Sans Mono" w:hAnsi="DejaVu Sans Mono"/>
          <w:sz w:val="17"/>
        </w:rPr>
        <w:br w:type="textWrapping"/>
      </w:r>
      <w:r>
        <w:rPr>
          <w:rFonts w:ascii="DejaVu Sans Mono" w:hAnsi="DejaVu Sans Mono"/>
          <w:sz w:val="17"/>
        </w:rPr>
        <w:t>python -c "import mysql.connector; print('mysql.connector OK')"</w:t>
      </w:r>
    </w:p>
    <w:p w14:paraId="5F51C975">
      <w:r>
        <w:rPr>
          <w:rFonts w:ascii="Noto Serif CJK SC" w:hAnsi="Noto Serif CJK SC" w:eastAsia="Noto Serif CJK SC"/>
        </w:rPr>
        <w:t>运行 test_mysql.py；先验证连接，再验证 SELECT 最新一条。密码只在本机配置，不在公开文档中写真实值。</w:t>
      </w:r>
    </w:p>
    <w:p w14:paraId="7F52B76E">
      <w:pPr>
        <w:pStyle w:val="4"/>
        <w:ind w:firstLine="0"/>
      </w:pPr>
      <w:bookmarkStart w:id="74" w:name="v7x074"/>
      <w:r>
        <w:rPr>
          <w:rFonts w:ascii="Noto Sans CJK SC" w:hAnsi="Noto Sans CJK SC" w:eastAsia="Noto Sans CJK SC"/>
        </w:rPr>
        <w:t>6.8 复现 FastAPI → MySQL</w:t>
      </w:r>
      <w:bookmarkEnd w:id="74"/>
    </w:p>
    <w:p w14:paraId="67D642BA">
      <w:r>
        <w:rPr>
          <w:rFonts w:ascii="Noto Serif CJK SC" w:hAnsi="Noto Serif CJK SC" w:eastAsia="Noto Serif CJK SC"/>
        </w:rPr>
        <w:t>把 GET /location 改为查询 elder_monitor.locations 最新一条。保留 CORS；前端 fetch URL 仍是 http://127.0.0.1:8000/location。</w:t>
      </w:r>
    </w:p>
    <w:p w14:paraId="3A0EA099">
      <w:r>
        <w:rPr>
          <w:rFonts w:ascii="Noto Serif CJK SC" w:hAnsi="Noto Serif CJK SC" w:eastAsia="Noto Serif CJK SC"/>
        </w:rPr>
        <w:t>完整当前后端模板见附录E，敏感密码使用占位符。</w:t>
      </w:r>
    </w:p>
    <w:p w14:paraId="002524E6">
      <w:pPr>
        <w:pStyle w:val="4"/>
        <w:ind w:firstLine="0"/>
      </w:pPr>
      <w:bookmarkStart w:id="75" w:name="v7x075"/>
      <w:r>
        <w:rPr>
          <w:rFonts w:ascii="Noto Sans CJK SC" w:hAnsi="Noto Sans CJK SC" w:eastAsia="Noto Sans CJK SC"/>
        </w:rPr>
        <w:t>6.9 复现阶段3最终 A/B 验收</w:t>
      </w:r>
      <w:bookmarkEnd w:id="75"/>
    </w:p>
    <w:p w14:paraId="2146BD96">
      <w:pPr>
        <w:pStyle w:val="16"/>
        <w:spacing w:before="0" w:after="0" w:line="240" w:lineRule="auto"/>
        <w:ind w:firstLine="0"/>
      </w:pPr>
      <w:r>
        <w:rPr>
          <w:rFonts w:ascii="Noto Serif CJK SC" w:hAnsi="Noto Serif CJK SC" w:eastAsia="Noto Serif CJK SC"/>
        </w:rPr>
        <w:t>数据库插入坐标A并确认 /location 与地图都是A；</w:t>
      </w:r>
    </w:p>
    <w:p w14:paraId="3DF26FF7">
      <w:pPr>
        <w:pStyle w:val="16"/>
        <w:spacing w:before="0" w:after="0" w:line="240" w:lineRule="auto"/>
        <w:ind w:firstLine="0"/>
      </w:pPr>
      <w:r>
        <w:rPr>
          <w:rFonts w:ascii="Noto Serif CJK SC" w:hAnsi="Noto Serif CJK SC" w:eastAsia="Noto Serif CJK SC"/>
        </w:rPr>
        <w:t>再插入明显不同的坐标B；</w:t>
      </w:r>
    </w:p>
    <w:p w14:paraId="2BD0DF11">
      <w:pPr>
        <w:pStyle w:val="16"/>
        <w:spacing w:before="0" w:after="0" w:line="240" w:lineRule="auto"/>
        <w:ind w:firstLine="0"/>
      </w:pPr>
      <w:r>
        <w:rPr>
          <w:rFonts w:ascii="Noto Serif CJK SC" w:hAnsi="Noto Serif CJK SC" w:eastAsia="Noto Serif CJK SC"/>
        </w:rPr>
        <w:t>不改 main.py；不改 index.html；</w:t>
      </w:r>
    </w:p>
    <w:p w14:paraId="104C15BC">
      <w:pPr>
        <w:pStyle w:val="16"/>
        <w:spacing w:before="0" w:after="0" w:line="240" w:lineRule="auto"/>
        <w:ind w:firstLine="0"/>
      </w:pPr>
      <w:r>
        <w:rPr>
          <w:rFonts w:ascii="Noto Serif CJK SC" w:hAnsi="Noto Serif CJK SC" w:eastAsia="Noto Serif CJK SC"/>
        </w:rPr>
        <w:t>刷新 /location，确认最新记录B；</w:t>
      </w:r>
    </w:p>
    <w:p w14:paraId="734C54B4">
      <w:pPr>
        <w:pStyle w:val="16"/>
        <w:spacing w:before="0" w:after="0" w:line="240" w:lineRule="auto"/>
        <w:ind w:firstLine="0"/>
      </w:pPr>
      <w:r>
        <w:rPr>
          <w:rFonts w:ascii="Noto Serif CJK SC" w:hAnsi="Noto Serif CJK SC" w:eastAsia="Noto Serif CJK SC"/>
        </w:rPr>
        <w:t>刷新 5500 前端，确认 Marker 移动到B。</w:t>
      </w:r>
    </w:p>
    <w:p w14:paraId="5F4F3F13">
      <w:pPr>
        <w:spacing w:before="0" w:after="0" w:line="240" w:lineRule="auto"/>
      </w:pPr>
      <w:r>
        <w:rPr>
          <w:rFonts w:ascii="Noto Serif CJK SC" w:hAnsi="Noto Serif CJK SC" w:eastAsia="Noto Serif CJK SC"/>
          <w:sz w:val="19"/>
        </w:rPr>
        <w:t>只有这一步通过，才说明不是“各组件分别能运行”，而是端到端读取链真正贯通。</w:t>
      </w:r>
    </w:p>
    <w:p w14:paraId="75BB2D6A">
      <w:r>
        <w:br w:type="page"/>
      </w:r>
    </w:p>
    <w:p w14:paraId="5B758932">
      <w:pPr>
        <w:pStyle w:val="3"/>
        <w:ind w:firstLine="0"/>
      </w:pPr>
      <w:bookmarkStart w:id="76" w:name="v7x076"/>
      <w:r>
        <w:rPr>
          <w:rFonts w:ascii="Noto Sans CJK SC" w:hAnsi="Noto Sans CJK SC" w:eastAsia="Noto Sans CJK SC"/>
        </w:rPr>
        <w:t>7. 当前进度与待完成事项</w:t>
      </w:r>
      <w:bookmarkEnd w:id="76"/>
    </w:p>
    <w:p w14:paraId="54F6E6A5">
      <w:pPr>
        <w:pStyle w:val="4"/>
        <w:ind w:firstLine="0"/>
      </w:pPr>
      <w:bookmarkStart w:id="77" w:name="v7x077"/>
      <w:r>
        <w:rPr>
          <w:rFonts w:ascii="Noto Sans CJK SC" w:hAnsi="Noto Sans CJK SC" w:eastAsia="Noto Sans CJK SC"/>
        </w:rPr>
        <w:t>7.1 已完成 / 已明确</w:t>
      </w:r>
      <w:bookmarkEnd w:id="7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9D8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blHeader w:val="true"/>
        </w:trPr>
        <w:tc>
          <w:tcPr>
            <w:tcW w:w="2381" w:type="dxa"/>
            <w:shd w:val="clear" w:color="auto" w:fill="D9EAF7"/>
            <w:tcMar>
              <w:top w:w="70" w:type="dxa"/>
              <w:left w:w="80" w:type="dxa"/>
              <w:bottom w:w="70" w:type="dxa"/>
              <w:right w:w="80" w:type="dxa"/>
            </w:tcMar>
            <w:vAlign w:val="center"/>
            <w:shd w:fill="E8EEF5"/>
          </w:tcPr>
          <w:p w14:paraId="58C2E576">
            <w:pPr>
              <w:ind w:firstLine="0"/>
              <w:jc w:val="center"/>
            </w:pPr>
            <w:r>
              <w:rPr>
                <w:rFonts w:ascii="Arial" w:hAnsi="Arial" w:eastAsia="Microsoft YaHei"/>
                <w:b/>
                <w:color w:val="0B2545"/>
                <w:sz w:val="17"/>
              </w:rPr>
              <w:t>模块/任务</w:t>
            </w:r>
          </w:p>
        </w:tc>
        <w:tc>
          <w:tcPr>
            <w:tcW w:w="1701" w:type="dxa"/>
            <w:shd w:val="clear" w:color="auto" w:fill="D9EAF7"/>
            <w:tcMar>
              <w:top w:w="70" w:type="dxa"/>
              <w:left w:w="80" w:type="dxa"/>
              <w:bottom w:w="70" w:type="dxa"/>
              <w:right w:w="80" w:type="dxa"/>
            </w:tcMar>
            <w:vAlign w:val="center"/>
            <w:shd w:fill="E8EEF5"/>
          </w:tcPr>
          <w:p w14:paraId="4A0FC1A1">
            <w:pPr>
              <w:ind w:firstLine="0"/>
              <w:jc w:val="center"/>
            </w:pPr>
            <w:r>
              <w:rPr>
                <w:rFonts w:ascii="Arial" w:hAnsi="Arial" w:eastAsia="Microsoft YaHei"/>
                <w:b/>
                <w:color w:val="0B2545"/>
                <w:sz w:val="17"/>
              </w:rPr>
              <w:t>状态</w:t>
            </w:r>
          </w:p>
        </w:tc>
        <w:tc>
          <w:tcPr>
            <w:tcW w:w="5102" w:type="dxa"/>
            <w:shd w:val="clear" w:color="auto" w:fill="D9EAF7"/>
            <w:tcMar>
              <w:top w:w="70" w:type="dxa"/>
              <w:left w:w="80" w:type="dxa"/>
              <w:bottom w:w="70" w:type="dxa"/>
              <w:right w:w="80" w:type="dxa"/>
            </w:tcMar>
            <w:vAlign w:val="center"/>
            <w:shd w:fill="E8EEF5"/>
          </w:tcPr>
          <w:p w14:paraId="7E0B401A">
            <w:pPr>
              <w:ind w:firstLine="0"/>
              <w:jc w:val="center"/>
            </w:pPr>
            <w:r>
              <w:rPr>
                <w:rFonts w:ascii="Arial" w:hAnsi="Arial" w:eastAsia="Microsoft YaHei"/>
                <w:b/>
                <w:color w:val="0B2545"/>
                <w:sz w:val="17"/>
              </w:rPr>
              <w:t>说明</w:t>
            </w:r>
          </w:p>
        </w:tc>
      </w:tr>
      <w:tr w14:paraId="463C3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D5BE4D4">
            <w:pPr>
              <w:spacing w:after="20" w:line="259" w:lineRule="auto"/>
            </w:pPr>
            <w:r>
              <w:rPr>
                <w:rFonts w:ascii="Arial" w:hAnsi="Arial" w:eastAsia="Microsoft YaHei"/>
                <w:b w:val="0"/>
                <w:sz w:val="17"/>
              </w:rPr>
              <w:t>总体分层架构</w:t>
            </w:r>
          </w:p>
        </w:tc>
        <w:tc>
          <w:tcPr>
            <w:tcW w:w="1701" w:type="dxa"/>
            <w:tcMar>
              <w:top w:w="70" w:type="dxa"/>
              <w:left w:w="80" w:type="dxa"/>
              <w:bottom w:w="70" w:type="dxa"/>
              <w:right w:w="80" w:type="dxa"/>
            </w:tcMar>
            <w:vAlign w:val="center"/>
          </w:tcPr>
          <w:p w14:paraId="4BB3A130">
            <w:pPr>
              <w:spacing w:after="20" w:line="259" w:lineRule="auto"/>
            </w:pPr>
            <w:r>
              <w:rPr>
                <w:rFonts w:ascii="Arial" w:hAnsi="Arial" w:eastAsia="Microsoft YaHei"/>
                <w:b w:val="0"/>
                <w:sz w:val="17"/>
              </w:rPr>
              <w:t>已确定</w:t>
            </w:r>
          </w:p>
        </w:tc>
        <w:tc>
          <w:tcPr>
            <w:tcW w:w="5102" w:type="dxa"/>
            <w:tcMar>
              <w:top w:w="70" w:type="dxa"/>
              <w:left w:w="80" w:type="dxa"/>
              <w:bottom w:w="70" w:type="dxa"/>
              <w:right w:w="80" w:type="dxa"/>
            </w:tcMar>
            <w:vAlign w:val="center"/>
          </w:tcPr>
          <w:p w14:paraId="6454B5F2">
            <w:pPr>
              <w:spacing w:after="20" w:line="259" w:lineRule="auto"/>
            </w:pPr>
            <w:r>
              <w:rPr>
                <w:rFonts w:ascii="Arial" w:hAnsi="Arial" w:eastAsia="Microsoft YaHei"/>
                <w:b w:val="0"/>
                <w:sz w:val="17"/>
              </w:rPr>
              <w:t>设备/模拟设备→FastAPI→MySQL；网页→FastAPI→MySQL；JS→高德</w:t>
            </w:r>
          </w:p>
        </w:tc>
      </w:tr>
      <w:tr w14:paraId="1C484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6635F16">
            <w:pPr>
              <w:spacing w:after="20" w:line="259" w:lineRule="auto"/>
            </w:pPr>
            <w:r>
              <w:rPr>
                <w:rFonts w:ascii="Arial" w:hAnsi="Arial" w:eastAsia="Microsoft YaHei"/>
                <w:b w:val="0"/>
                <w:sz w:val="17"/>
              </w:rPr>
              <w:t>开发环境</w:t>
            </w:r>
          </w:p>
        </w:tc>
        <w:tc>
          <w:tcPr>
            <w:tcW w:w="1701" w:type="dxa"/>
            <w:tcMar>
              <w:top w:w="70" w:type="dxa"/>
              <w:left w:w="80" w:type="dxa"/>
              <w:bottom w:w="70" w:type="dxa"/>
              <w:right w:w="80" w:type="dxa"/>
            </w:tcMar>
            <w:vAlign w:val="center"/>
          </w:tcPr>
          <w:p w14:paraId="486DE80D">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64E3841D">
            <w:pPr>
              <w:spacing w:after="20" w:line="259" w:lineRule="auto"/>
            </w:pPr>
            <w:r>
              <w:rPr>
                <w:rFonts w:ascii="Arial" w:hAnsi="Arial" w:eastAsia="Microsoft YaHei"/>
                <w:b w:val="0"/>
                <w:sz w:val="17"/>
              </w:rPr>
              <w:t>VS Code + Python + MySQL + 浏览器</w:t>
            </w:r>
          </w:p>
        </w:tc>
      </w:tr>
      <w:tr w14:paraId="67AC1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560D2128">
            <w:pPr>
              <w:spacing w:after="20" w:line="259" w:lineRule="auto"/>
            </w:pPr>
            <w:r>
              <w:rPr>
                <w:rFonts w:ascii="Arial" w:hAnsi="Arial" w:eastAsia="Microsoft YaHei"/>
                <w:b w:val="0"/>
                <w:sz w:val="17"/>
              </w:rPr>
              <w:t>高德地图基础显示</w:t>
            </w:r>
          </w:p>
        </w:tc>
        <w:tc>
          <w:tcPr>
            <w:tcW w:w="1701" w:type="dxa"/>
            <w:tcMar>
              <w:top w:w="70" w:type="dxa"/>
              <w:left w:w="80" w:type="dxa"/>
              <w:bottom w:w="70" w:type="dxa"/>
              <w:right w:w="80" w:type="dxa"/>
            </w:tcMar>
            <w:vAlign w:val="center"/>
          </w:tcPr>
          <w:p w14:paraId="3EBF362E">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5EA61D30">
            <w:pPr>
              <w:spacing w:after="20" w:line="259" w:lineRule="auto"/>
            </w:pPr>
            <w:r>
              <w:rPr>
                <w:rFonts w:ascii="Arial" w:hAnsi="Arial" w:eastAsia="Microsoft YaHei"/>
                <w:b w:val="0"/>
                <w:sz w:val="17"/>
              </w:rPr>
              <w:t>底图、Marker、视野初始化已验证</w:t>
            </w:r>
          </w:p>
        </w:tc>
      </w:tr>
      <w:tr w14:paraId="1D139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E5C07AE">
            <w:pPr>
              <w:spacing w:after="20" w:line="259" w:lineRule="auto"/>
            </w:pPr>
            <w:r>
              <w:rPr>
                <w:rFonts w:ascii="Arial" w:hAnsi="Arial" w:eastAsia="Microsoft YaHei"/>
                <w:b w:val="0"/>
                <w:sz w:val="17"/>
              </w:rPr>
              <w:t>自定义老人 Marker</w:t>
            </w:r>
          </w:p>
        </w:tc>
        <w:tc>
          <w:tcPr>
            <w:tcW w:w="1701" w:type="dxa"/>
            <w:tcMar>
              <w:top w:w="70" w:type="dxa"/>
              <w:left w:w="80" w:type="dxa"/>
              <w:bottom w:w="70" w:type="dxa"/>
              <w:right w:w="80" w:type="dxa"/>
            </w:tcMar>
            <w:vAlign w:val="center"/>
          </w:tcPr>
          <w:p w14:paraId="3A5C7802">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74BDF821">
            <w:pPr>
              <w:spacing w:after="20" w:line="259" w:lineRule="auto"/>
            </w:pPr>
            <w:r>
              <w:rPr>
                <w:rFonts w:ascii="Arial" w:hAnsi="Arial" w:eastAsia="Microsoft YaHei"/>
                <w:b w:val="0"/>
                <w:sz w:val="17"/>
              </w:rPr>
              <w:t>AMap.Marker + HTML/CSS content</w:t>
            </w:r>
          </w:p>
        </w:tc>
      </w:tr>
      <w:tr w14:paraId="102B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2E62A92">
            <w:pPr>
              <w:spacing w:after="20" w:line="259" w:lineRule="auto"/>
            </w:pPr>
            <w:r>
              <w:rPr>
                <w:rFonts w:ascii="Arial" w:hAnsi="Arial" w:eastAsia="Microsoft YaHei"/>
                <w:b w:val="0"/>
                <w:sz w:val="17"/>
              </w:rPr>
              <w:t>FastAPI GET /location</w:t>
            </w:r>
          </w:p>
        </w:tc>
        <w:tc>
          <w:tcPr>
            <w:tcW w:w="1701" w:type="dxa"/>
            <w:tcMar>
              <w:top w:w="70" w:type="dxa"/>
              <w:left w:w="80" w:type="dxa"/>
              <w:bottom w:w="70" w:type="dxa"/>
              <w:right w:w="80" w:type="dxa"/>
            </w:tcMar>
            <w:vAlign w:val="center"/>
          </w:tcPr>
          <w:p w14:paraId="69023F32">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4B98BECF">
            <w:pPr>
              <w:spacing w:after="20" w:line="259" w:lineRule="auto"/>
            </w:pPr>
            <w:r>
              <w:rPr>
                <w:rFonts w:ascii="Arial" w:hAnsi="Arial" w:eastAsia="Microsoft YaHei"/>
                <w:b w:val="0"/>
                <w:sz w:val="17"/>
              </w:rPr>
              <w:t>读取 MySQL 最新记录</w:t>
            </w:r>
          </w:p>
        </w:tc>
      </w:tr>
      <w:tr w14:paraId="0C443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E8B700C">
            <w:pPr>
              <w:spacing w:after="20" w:line="259" w:lineRule="auto"/>
            </w:pPr>
            <w:r>
              <w:rPr>
                <w:rFonts w:ascii="Arial" w:hAnsi="Arial" w:eastAsia="Microsoft YaHei"/>
                <w:b w:val="0"/>
                <w:sz w:val="17"/>
              </w:rPr>
              <w:t>FastAPI POST /location</w:t>
            </w:r>
          </w:p>
        </w:tc>
        <w:tc>
          <w:tcPr>
            <w:tcW w:w="1701" w:type="dxa"/>
            <w:tcMar>
              <w:top w:w="70" w:type="dxa"/>
              <w:left w:w="80" w:type="dxa"/>
              <w:bottom w:w="70" w:type="dxa"/>
              <w:right w:w="80" w:type="dxa"/>
            </w:tcMar>
            <w:vAlign w:val="center"/>
          </w:tcPr>
          <w:p w14:paraId="11C5DD81">
            <w:pPr>
              <w:spacing w:after="20" w:line="259" w:lineRule="auto"/>
            </w:pPr>
            <w:r>
              <w:rPr>
                <w:rFonts w:ascii="Arial" w:hAnsi="Arial" w:eastAsia="Microsoft YaHei"/>
                <w:sz w:val="17"/>
              </w:rPr>
              <w:t>已完成 / 已真实联调</w:t>
            </w:r>
          </w:p>
        </w:tc>
        <w:tc>
          <w:tcPr>
            <w:tcW w:w="5102" w:type="dxa"/>
            <w:tcMar>
              <w:top w:w="70" w:type="dxa"/>
              <w:left w:w="80" w:type="dxa"/>
              <w:bottom w:w="70" w:type="dxa"/>
              <w:right w:w="80" w:type="dxa"/>
            </w:tcMar>
            <w:vAlign w:val="center"/>
          </w:tcPr>
          <w:p w14:paraId="4BE9D89B">
            <w:pPr>
              <w:spacing w:after="20" w:line="259" w:lineRule="auto"/>
            </w:pPr>
            <w:r>
              <w:rPr>
                <w:rFonts w:ascii="Arial" w:hAnsi="Arial" w:eastAsia="Microsoft YaHei"/>
                <w:sz w:val="17"/>
              </w:rPr>
              <w:t>Swagger + ESP32 自动 POST 均已验证；MySQL 可连续新增记录</w:t>
            </w:r>
          </w:p>
        </w:tc>
      </w:tr>
      <w:tr w14:paraId="78C8B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98A4DE0">
            <w:pPr>
              <w:spacing w:after="20" w:line="259" w:lineRule="auto"/>
            </w:pPr>
            <w:r>
              <w:rPr>
                <w:rFonts w:ascii="Arial" w:hAnsi="Arial" w:eastAsia="Microsoft YaHei"/>
                <w:b w:val="0"/>
                <w:sz w:val="17"/>
              </w:rPr>
              <w:t>CORS / 5500→8000</w:t>
            </w:r>
          </w:p>
        </w:tc>
        <w:tc>
          <w:tcPr>
            <w:tcW w:w="1701" w:type="dxa"/>
            <w:tcMar>
              <w:top w:w="70" w:type="dxa"/>
              <w:left w:w="80" w:type="dxa"/>
              <w:bottom w:w="70" w:type="dxa"/>
              <w:right w:w="80" w:type="dxa"/>
            </w:tcMar>
            <w:vAlign w:val="center"/>
          </w:tcPr>
          <w:p w14:paraId="194D01B3">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7B127047">
            <w:pPr>
              <w:spacing w:after="20" w:line="259" w:lineRule="auto"/>
            </w:pPr>
            <w:r>
              <w:rPr>
                <w:rFonts w:ascii="Arial" w:hAnsi="Arial" w:eastAsia="Microsoft YaHei"/>
                <w:b w:val="0"/>
                <w:sz w:val="17"/>
              </w:rPr>
              <w:t>本地来源允许</w:t>
            </w:r>
          </w:p>
        </w:tc>
      </w:tr>
      <w:tr w14:paraId="2DE1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E85EA48">
            <w:pPr>
              <w:spacing w:after="20" w:line="259" w:lineRule="auto"/>
            </w:pPr>
            <w:r>
              <w:rPr>
                <w:rFonts w:ascii="Arial" w:hAnsi="Arial" w:eastAsia="Microsoft YaHei"/>
                <w:b w:val="0"/>
                <w:sz w:val="17"/>
              </w:rPr>
              <w:t>2秒实时轮询</w:t>
            </w:r>
          </w:p>
        </w:tc>
        <w:tc>
          <w:tcPr>
            <w:tcW w:w="1701" w:type="dxa"/>
            <w:tcMar>
              <w:top w:w="70" w:type="dxa"/>
              <w:left w:w="80" w:type="dxa"/>
              <w:bottom w:w="70" w:type="dxa"/>
              <w:right w:w="80" w:type="dxa"/>
            </w:tcMar>
            <w:vAlign w:val="center"/>
          </w:tcPr>
          <w:p w14:paraId="62D42B54">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0A4BCDB7">
            <w:pPr>
              <w:spacing w:after="20" w:line="259" w:lineRule="auto"/>
            </w:pPr>
            <w:r>
              <w:rPr>
                <w:rFonts w:ascii="Arial" w:hAnsi="Arial" w:eastAsia="Microsoft YaHei"/>
                <w:b w:val="0"/>
                <w:sz w:val="17"/>
              </w:rPr>
              <w:t>前端持续 GET /location</w:t>
            </w:r>
          </w:p>
        </w:tc>
      </w:tr>
      <w:tr w14:paraId="0A8F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EF9B190">
            <w:pPr>
              <w:spacing w:after="20" w:line="259" w:lineRule="auto"/>
            </w:pPr>
            <w:r>
              <w:rPr>
                <w:rFonts w:ascii="Arial" w:hAnsi="Arial" w:eastAsia="Microsoft YaHei"/>
                <w:b w:val="0"/>
                <w:sz w:val="17"/>
              </w:rPr>
              <w:t>5km 大跨度重新定位</w:t>
            </w:r>
          </w:p>
        </w:tc>
        <w:tc>
          <w:tcPr>
            <w:tcW w:w="1701" w:type="dxa"/>
            <w:tcMar>
              <w:top w:w="70" w:type="dxa"/>
              <w:left w:w="80" w:type="dxa"/>
              <w:bottom w:w="70" w:type="dxa"/>
              <w:right w:w="80" w:type="dxa"/>
            </w:tcMar>
            <w:vAlign w:val="center"/>
          </w:tcPr>
          <w:p w14:paraId="29F45C73">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5B35D520">
            <w:pPr>
              <w:spacing w:after="20" w:line="259" w:lineRule="auto"/>
            </w:pPr>
            <w:r>
              <w:rPr>
                <w:rFonts w:ascii="Arial" w:hAnsi="Arial" w:eastAsia="Microsoft YaHei"/>
                <w:b w:val="0"/>
                <w:sz w:val="17"/>
              </w:rPr>
              <w:t>Haversine 距离判断 + map.setCenter</w:t>
            </w:r>
          </w:p>
        </w:tc>
      </w:tr>
      <w:tr w14:paraId="689FF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0438062">
            <w:pPr>
              <w:spacing w:after="20" w:line="259" w:lineRule="auto"/>
            </w:pPr>
            <w:r>
              <w:rPr>
                <w:rFonts w:ascii="Arial" w:hAnsi="Arial" w:eastAsia="Microsoft YaHei"/>
                <w:b w:val="0"/>
                <w:sz w:val="17"/>
              </w:rPr>
              <w:t>今日轨迹</w:t>
            </w:r>
          </w:p>
        </w:tc>
        <w:tc>
          <w:tcPr>
            <w:tcW w:w="1701" w:type="dxa"/>
            <w:tcMar>
              <w:top w:w="70" w:type="dxa"/>
              <w:left w:w="80" w:type="dxa"/>
              <w:bottom w:w="70" w:type="dxa"/>
              <w:right w:w="80" w:type="dxa"/>
            </w:tcMar>
            <w:vAlign w:val="center"/>
          </w:tcPr>
          <w:p w14:paraId="5E512D99">
            <w:pPr>
              <w:spacing w:after="20" w:line="259" w:lineRule="auto"/>
            </w:pPr>
            <w:r>
              <w:rPr>
                <w:rFonts w:ascii="Arial" w:hAnsi="Arial" w:eastAsia="Microsoft YaHei"/>
                <w:sz w:val="17"/>
              </w:rPr>
              <w:t>已完成 / 已优化</w:t>
            </w:r>
          </w:p>
        </w:tc>
        <w:tc>
          <w:tcPr>
            <w:tcW w:w="5102" w:type="dxa"/>
            <w:tcMar>
              <w:top w:w="70" w:type="dxa"/>
              <w:left w:w="80" w:type="dxa"/>
              <w:bottom w:w="70" w:type="dxa"/>
              <w:right w:w="80" w:type="dxa"/>
            </w:tcMar>
            <w:vAlign w:val="center"/>
          </w:tcPr>
          <w:p w14:paraId="1CE7A61A">
            <w:pPr>
              <w:spacing w:after="20" w:line="259" w:lineRule="auto"/>
            </w:pPr>
            <w:r>
              <w:rPr>
                <w:rFonts w:ascii="Arial" w:hAnsi="Arial" w:eastAsia="Microsoft YaHei"/>
                <w:sz w:val="17"/>
              </w:rPr>
              <w:t>绿色起点 + 蓝色路线 + 深蓝当前点；再次点击返回实时</w:t>
            </w:r>
          </w:p>
        </w:tc>
      </w:tr>
      <w:tr w14:paraId="02A0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1F9E3CA">
            <w:pPr>
              <w:spacing w:after="20" w:line="259" w:lineRule="auto"/>
            </w:pPr>
            <w:r>
              <w:rPr>
                <w:rFonts w:ascii="Arial" w:hAnsi="Arial" w:eastAsia="Microsoft YaHei"/>
                <w:b w:val="0"/>
                <w:sz w:val="17"/>
              </w:rPr>
              <w:t>历史轨迹日期查询</w:t>
            </w:r>
          </w:p>
        </w:tc>
        <w:tc>
          <w:tcPr>
            <w:tcW w:w="1701" w:type="dxa"/>
            <w:tcMar>
              <w:top w:w="70" w:type="dxa"/>
              <w:left w:w="80" w:type="dxa"/>
              <w:bottom w:w="70" w:type="dxa"/>
              <w:right w:w="80" w:type="dxa"/>
            </w:tcMar>
            <w:vAlign w:val="center"/>
          </w:tcPr>
          <w:p w14:paraId="37489344">
            <w:pPr>
              <w:spacing w:after="20" w:line="259" w:lineRule="auto"/>
            </w:pPr>
            <w:r>
              <w:rPr>
                <w:rFonts w:ascii="Arial" w:hAnsi="Arial" w:eastAsia="Microsoft YaHei"/>
                <w:sz w:val="17"/>
              </w:rPr>
              <w:t>已完成 / 已优化</w:t>
            </w:r>
          </w:p>
        </w:tc>
        <w:tc>
          <w:tcPr>
            <w:tcW w:w="5102" w:type="dxa"/>
            <w:tcMar>
              <w:top w:w="70" w:type="dxa"/>
              <w:left w:w="80" w:type="dxa"/>
              <w:bottom w:w="70" w:type="dxa"/>
              <w:right w:w="80" w:type="dxa"/>
            </w:tcMar>
            <w:vAlign w:val="center"/>
          </w:tcPr>
          <w:p w14:paraId="505DDA45">
            <w:pPr>
              <w:spacing w:after="20" w:line="259" w:lineRule="auto"/>
            </w:pPr>
            <w:r>
              <w:rPr>
                <w:rFonts w:ascii="Arial" w:hAnsi="Arial" w:eastAsia="Microsoft YaHei"/>
                <w:sz w:val="17"/>
              </w:rPr>
              <w:t>快捷日期 + 自定义日期；再次点击返回实时</w:t>
            </w:r>
          </w:p>
        </w:tc>
      </w:tr>
      <w:tr w14:paraId="22F9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tcMar>
              <w:top w:w="70" w:type="dxa"/>
              <w:left w:w="80" w:type="dxa"/>
              <w:bottom w:w="70" w:type="dxa"/>
              <w:right w:w="80" w:type="dxa"/>
            </w:tcMar>
            <w:vAlign w:val="center"/>
          </w:tcPr>
          <w:p w14:paraId="1778C0FB">
            <w:pPr>
              <w:spacing w:after="20" w:line="259" w:lineRule="auto"/>
            </w:pPr>
            <w:r>
              <w:rPr>
                <w:rFonts w:ascii="Arial" w:hAnsi="Arial" w:eastAsia="Microsoft YaHei"/>
                <w:b w:val="0"/>
                <w:sz w:val="17"/>
              </w:rPr>
              <w:t>指定时间查询</w:t>
            </w:r>
          </w:p>
        </w:tc>
        <w:tc>
          <w:tcPr>
            <w:tcW w:w="1701" w:type="dxa"/>
            <w:tcMar>
              <w:top w:w="70" w:type="dxa"/>
              <w:left w:w="80" w:type="dxa"/>
              <w:bottom w:w="70" w:type="dxa"/>
              <w:right w:w="80" w:type="dxa"/>
            </w:tcMar>
            <w:vAlign w:val="center"/>
          </w:tcPr>
          <w:p w14:paraId="5CD4231A">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3D51DC83">
            <w:pPr>
              <w:spacing w:after="20" w:line="259" w:lineRule="auto"/>
            </w:pPr>
            <w:r>
              <w:rPr>
                <w:rFonts w:ascii="Arial" w:hAnsi="Arial" w:eastAsia="Microsoft YaHei"/>
                <w:b w:val="0"/>
                <w:sz w:val="17"/>
              </w:rPr>
              <w:t>/locations/nearest + ±5分钟 + 信息窗</w:t>
            </w:r>
          </w:p>
        </w:tc>
      </w:tr>
      <w:tr w14:paraId="4B56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6FA5ABDA">
            <w:pPr>
              <w:spacing w:after="20" w:line="259" w:lineRule="auto"/>
            </w:pPr>
            <w:r>
              <w:rPr>
                <w:rFonts w:ascii="Arial" w:hAnsi="Arial" w:eastAsia="Microsoft YaHei"/>
                <w:b w:val="0"/>
                <w:sz w:val="17"/>
              </w:rPr>
              <w:t>轨迹50m抽稀</w:t>
            </w:r>
          </w:p>
        </w:tc>
        <w:tc>
          <w:tcPr>
            <w:tcW w:w="1701" w:type="dxa"/>
            <w:tcMar>
              <w:top w:w="70" w:type="dxa"/>
              <w:left w:w="80" w:type="dxa"/>
              <w:bottom w:w="70" w:type="dxa"/>
              <w:right w:w="80" w:type="dxa"/>
            </w:tcMar>
            <w:vAlign w:val="center"/>
          </w:tcPr>
          <w:p w14:paraId="5DF3F4F7">
            <w:pPr>
              <w:spacing w:after="20" w:line="259" w:lineRule="auto"/>
            </w:pPr>
            <w:r>
              <w:rPr>
                <w:rFonts w:ascii="Arial" w:hAnsi="Arial" w:eastAsia="Microsoft YaHei"/>
                <w:b w:val="0"/>
                <w:sz w:val="17"/>
              </w:rPr>
              <w:t>已完成</w:t>
            </w:r>
          </w:p>
        </w:tc>
        <w:tc>
          <w:tcPr>
            <w:tcW w:w="5102" w:type="dxa"/>
            <w:tcMar>
              <w:top w:w="70" w:type="dxa"/>
              <w:left w:w="80" w:type="dxa"/>
              <w:bottom w:w="70" w:type="dxa"/>
              <w:right w:w="80" w:type="dxa"/>
            </w:tcMar>
            <w:vAlign w:val="center"/>
          </w:tcPr>
          <w:p w14:paraId="1DDD6426">
            <w:pPr>
              <w:spacing w:after="20" w:line="259" w:lineRule="auto"/>
            </w:pPr>
            <w:r>
              <w:rPr>
                <w:rFonts w:ascii="Arial" w:hAnsi="Arial" w:eastAsia="Microsoft YaHei"/>
                <w:b w:val="0"/>
                <w:sz w:val="17"/>
              </w:rPr>
              <w:t>后端 simplify_track 已实现</w:t>
            </w:r>
          </w:p>
        </w:tc>
      </w:tr>
      <w:tr w14:paraId="1D6CC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1E3C4513">
            <w:pPr>
              <w:spacing w:after="20" w:line="259" w:lineRule="auto"/>
            </w:pPr>
            <w:r>
              <w:rPr>
                <w:rFonts w:ascii="Arial" w:hAnsi="Arial" w:eastAsia="Microsoft YaHei"/>
                <w:b w:val="0"/>
                <w:sz w:val="17"/>
              </w:rPr>
              <w:t>异常完整性测试</w:t>
            </w:r>
          </w:p>
        </w:tc>
        <w:tc>
          <w:tcPr>
            <w:tcW w:w="1701" w:type="dxa"/>
            <w:tcMar>
              <w:top w:w="70" w:type="dxa"/>
              <w:left w:w="80" w:type="dxa"/>
              <w:bottom w:w="70" w:type="dxa"/>
              <w:right w:w="80" w:type="dxa"/>
            </w:tcMar>
            <w:vAlign w:val="center"/>
          </w:tcPr>
          <w:p w14:paraId="1F46FBF7">
            <w:pPr>
              <w:spacing w:after="20" w:line="259" w:lineRule="auto"/>
            </w:pPr>
            <w:r>
              <w:rPr>
                <w:rFonts w:ascii="Arial" w:hAnsi="Arial" w:eastAsia="Microsoft YaHei"/>
                <w:b w:val="0"/>
                <w:sz w:val="17"/>
              </w:rPr>
              <w:t>待验证</w:t>
            </w:r>
          </w:p>
        </w:tc>
        <w:tc>
          <w:tcPr>
            <w:tcW w:w="5102" w:type="dxa"/>
            <w:tcMar>
              <w:top w:w="70" w:type="dxa"/>
              <w:left w:w="80" w:type="dxa"/>
              <w:bottom w:w="70" w:type="dxa"/>
              <w:right w:w="80" w:type="dxa"/>
            </w:tcMar>
            <w:vAlign w:val="center"/>
          </w:tcPr>
          <w:p w14:paraId="2595BA31">
            <w:pPr>
              <w:spacing w:after="20" w:line="259" w:lineRule="auto"/>
            </w:pPr>
            <w:r>
              <w:rPr>
                <w:rFonts w:ascii="Arial" w:hAnsi="Arial" w:eastAsia="Microsoft YaHei"/>
                <w:sz w:val="17"/>
              </w:rPr>
              <w:t>待验证；下一轮重点测试 GPS漂移、跳点、单点、断网、重启、重复/乱序上传</w:t>
            </w:r>
          </w:p>
        </w:tc>
      </w:tr>
      <w:tr w14:paraId="2D4E3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5F751BA8">
            <w:pPr>
              <w:spacing w:after="20" w:line="259" w:lineRule="auto"/>
            </w:pPr>
            <w:r>
              <w:rPr>
                <w:rFonts w:ascii="Arial" w:hAnsi="Arial" w:eastAsia="Microsoft YaHei"/>
                <w:b w:val="0"/>
                <w:sz w:val="17"/>
              </w:rPr>
              <w:t>真实 GPS + ESP32 + 4G</w:t>
            </w:r>
          </w:p>
        </w:tc>
        <w:tc>
          <w:tcPr>
            <w:tcW w:w="1701" w:type="dxa"/>
            <w:tcMar>
              <w:top w:w="70" w:type="dxa"/>
              <w:left w:w="80" w:type="dxa"/>
              <w:bottom w:w="70" w:type="dxa"/>
              <w:right w:w="80" w:type="dxa"/>
            </w:tcMar>
            <w:vAlign w:val="center"/>
          </w:tcPr>
          <w:p w14:paraId="23C4D66E">
            <w:pPr>
              <w:spacing w:after="20" w:line="259" w:lineRule="auto"/>
            </w:pPr>
            <w:r>
              <w:rPr>
                <w:rFonts w:ascii="Arial" w:hAnsi="Arial" w:eastAsia="Microsoft YaHei"/>
                <w:sz w:val="17"/>
              </w:rPr>
              <w:t>真实 GPS + ESP32 + WiFi 已阶段性完成 / 4G规划中</w:t>
            </w:r>
          </w:p>
        </w:tc>
        <w:tc>
          <w:tcPr>
            <w:tcW w:w="5102" w:type="dxa"/>
            <w:tcMar>
              <w:top w:w="70" w:type="dxa"/>
              <w:left w:w="80" w:type="dxa"/>
              <w:bottom w:w="70" w:type="dxa"/>
              <w:right w:w="80" w:type="dxa"/>
            </w:tcMar>
            <w:vAlign w:val="center"/>
          </w:tcPr>
          <w:p w14:paraId="3679872D">
            <w:pPr>
              <w:spacing w:after="20" w:line="259" w:lineRule="auto"/>
            </w:pPr>
            <w:r>
              <w:rPr>
                <w:rFonts w:ascii="Arial" w:hAnsi="Arial" w:eastAsia="Microsoft YaHei"/>
                <w:sz w:val="17"/>
              </w:rPr>
              <w:t>L80-R + ESP32 实机联调已开始；手机热点局域网已验证；独立供电、定位质量、4G仍待验收</w:t>
            </w:r>
          </w:p>
        </w:tc>
      </w:tr>
      <w:tr w14:paraId="18128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A094B32">
            <w:pPr>
              <w:spacing w:after="20" w:line="259" w:lineRule="auto"/>
              <w:ind w:firstLine="0"/>
            </w:pPr>
            <w:r>
              <w:rPr>
                <w:rFonts w:ascii="Arial" w:hAnsi="Arial" w:eastAsia="Microsoft YaHei"/>
                <w:sz w:val="17"/>
              </w:rPr>
              <w:t>MySQL→前端→地图</w:t>
            </w:r>
          </w:p>
        </w:tc>
        <w:tc>
          <w:tcPr>
            <w:tcW w:w="1701" w:type="dxa"/>
            <w:tcMar>
              <w:top w:w="70" w:type="dxa"/>
              <w:left w:w="80" w:type="dxa"/>
              <w:bottom w:w="70" w:type="dxa"/>
              <w:right w:w="80" w:type="dxa"/>
            </w:tcMar>
            <w:vAlign w:val="center"/>
          </w:tcPr>
          <w:p w14:paraId="12D8ADC0">
            <w:pPr>
              <w:spacing w:after="20" w:line="259" w:lineRule="auto"/>
              <w:ind w:firstLine="0"/>
            </w:pPr>
            <w:r>
              <w:rPr>
                <w:rFonts w:ascii="Arial" w:hAnsi="Arial" w:eastAsia="Microsoft YaHei"/>
                <w:sz w:val="17"/>
              </w:rPr>
              <w:t>已完成</w:t>
            </w:r>
          </w:p>
        </w:tc>
        <w:tc>
          <w:tcPr>
            <w:tcW w:w="5102" w:type="dxa"/>
            <w:tcMar>
              <w:top w:w="70" w:type="dxa"/>
              <w:left w:w="80" w:type="dxa"/>
              <w:bottom w:w="70" w:type="dxa"/>
              <w:right w:w="80" w:type="dxa"/>
            </w:tcMar>
            <w:vAlign w:val="center"/>
          </w:tcPr>
          <w:p w14:paraId="6270B274">
            <w:pPr>
              <w:spacing w:after="20" w:line="259" w:lineRule="auto"/>
              <w:ind w:firstLine="0"/>
            </w:pPr>
            <w:r>
              <w:rPr>
                <w:rFonts w:ascii="Arial" w:hAnsi="Arial" w:eastAsia="Microsoft YaHei"/>
                <w:sz w:val="17"/>
              </w:rPr>
              <w:t>数据库驱动 Marker 已验证</w:t>
            </w:r>
          </w:p>
        </w:tc>
      </w:tr>
      <w:tr w14:paraId="544F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6AB551A">
            <w:pPr>
              <w:spacing w:after="20" w:line="259" w:lineRule="auto"/>
              <w:ind w:firstLine="0"/>
            </w:pPr>
            <w:r>
              <w:rPr>
                <w:rFonts w:ascii="Arial" w:hAnsi="Arial" w:eastAsia="Microsoft YaHei"/>
                <w:sz w:val="17"/>
              </w:rPr>
              <w:t>GPS页面交互规则</w:t>
            </w:r>
          </w:p>
        </w:tc>
        <w:tc>
          <w:tcPr>
            <w:tcW w:w="1701" w:type="dxa"/>
            <w:tcMar>
              <w:top w:w="70" w:type="dxa"/>
              <w:left w:w="80" w:type="dxa"/>
              <w:bottom w:w="70" w:type="dxa"/>
              <w:right w:w="80" w:type="dxa"/>
            </w:tcMar>
            <w:vAlign w:val="center"/>
          </w:tcPr>
          <w:p w14:paraId="200F199C">
            <w:pPr>
              <w:spacing w:after="20" w:line="259" w:lineRule="auto"/>
              <w:ind w:firstLine="0"/>
            </w:pPr>
            <w:r>
              <w:rPr>
                <w:rFonts w:ascii="Arial" w:hAnsi="Arial" w:eastAsia="Microsoft YaHei"/>
                <w:sz w:val="17"/>
              </w:rPr>
              <w:t>已明确</w:t>
            </w:r>
          </w:p>
        </w:tc>
        <w:tc>
          <w:tcPr>
            <w:tcW w:w="5102" w:type="dxa"/>
            <w:tcMar>
              <w:top w:w="70" w:type="dxa"/>
              <w:left w:w="80" w:type="dxa"/>
              <w:bottom w:w="70" w:type="dxa"/>
              <w:right w:w="80" w:type="dxa"/>
            </w:tcMar>
            <w:vAlign w:val="center"/>
          </w:tcPr>
          <w:p w14:paraId="327CE7A2">
            <w:pPr>
              <w:spacing w:after="20" w:line="259" w:lineRule="auto"/>
              <w:ind w:firstLine="0"/>
            </w:pPr>
            <w:r>
              <w:rPr>
                <w:rFonts w:ascii="Microsoft YaHei" w:hAnsi="Microsoft YaHei" w:eastAsia="Microsoft YaHei"/>
                <w:sz w:val="17"/>
              </w:rPr>
              <w:t>今天轨迹、5日下拉、自定义日期、可选时间、四色Marker、无数据/重合规则目标语义已明确；单点与重合实现待回归/补充</w:t>
            </w:r>
          </w:p>
        </w:tc>
      </w:tr>
    </w:tbl>
    <w:p w14:paraId="73795654">
      <w:pPr>
        <w:spacing w:after="20"/>
      </w:pPr>
    </w:p>
    <w:p w14:paraId="2326E6C9">
      <w:pPr>
        <w:pStyle w:val="4"/>
        <w:ind w:firstLine="0"/>
      </w:pPr>
      <w:bookmarkStart w:id="78" w:name="v7x078"/>
      <w:r>
        <w:rPr>
          <w:rFonts w:ascii="Noto Sans CJK SC" w:hAnsi="Noto Sans CJK SC" w:eastAsia="Noto Sans CJK SC"/>
        </w:rPr>
        <w:t>7.2 待开发 / 待验证</w:t>
      </w:r>
      <w:bookmarkEnd w:id="7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504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438" w:type="dxa"/>
            <w:shd w:val="clear" w:color="auto" w:fill="D9EAF7"/>
            <w:tcMar>
              <w:top w:w="70" w:type="dxa"/>
              <w:left w:w="80" w:type="dxa"/>
              <w:bottom w:w="70" w:type="dxa"/>
              <w:right w:w="80" w:type="dxa"/>
            </w:tcMar>
            <w:vAlign w:val="center"/>
            <w:shd w:fill="E8EEF5"/>
          </w:tcPr>
          <w:p w14:paraId="205BD0FB">
            <w:pPr>
              <w:ind w:firstLine="0"/>
              <w:jc w:val="center"/>
            </w:pPr>
            <w:r>
              <w:rPr>
                <w:rFonts w:ascii="Arial" w:hAnsi="Arial" w:eastAsia="Microsoft YaHei"/>
                <w:b/>
                <w:color w:val="0B2545"/>
                <w:sz w:val="17"/>
              </w:rPr>
              <w:t>任务</w:t>
            </w:r>
          </w:p>
        </w:tc>
        <w:tc>
          <w:tcPr>
            <w:tcW w:w="1701" w:type="dxa"/>
            <w:shd w:val="clear" w:color="auto" w:fill="D9EAF7"/>
            <w:tcMar>
              <w:top w:w="70" w:type="dxa"/>
              <w:left w:w="80" w:type="dxa"/>
              <w:bottom w:w="70" w:type="dxa"/>
              <w:right w:w="80" w:type="dxa"/>
            </w:tcMar>
            <w:vAlign w:val="center"/>
            <w:shd w:fill="E8EEF5"/>
          </w:tcPr>
          <w:p w14:paraId="15D6495D">
            <w:pPr>
              <w:ind w:firstLine="0"/>
              <w:jc w:val="center"/>
            </w:pPr>
            <w:r>
              <w:rPr>
                <w:rFonts w:ascii="Arial" w:hAnsi="Arial" w:eastAsia="Microsoft YaHei"/>
                <w:b/>
                <w:color w:val="0B2545"/>
                <w:sz w:val="17"/>
              </w:rPr>
              <w:t>状态</w:t>
            </w:r>
          </w:p>
        </w:tc>
        <w:tc>
          <w:tcPr>
            <w:tcW w:w="5046" w:type="dxa"/>
            <w:shd w:val="clear" w:color="auto" w:fill="D9EAF7"/>
            <w:tcMar>
              <w:top w:w="70" w:type="dxa"/>
              <w:left w:w="80" w:type="dxa"/>
              <w:bottom w:w="70" w:type="dxa"/>
              <w:right w:w="80" w:type="dxa"/>
            </w:tcMar>
            <w:vAlign w:val="center"/>
            <w:shd w:fill="E8EEF5"/>
          </w:tcPr>
          <w:p w14:paraId="0A214EE4">
            <w:pPr>
              <w:ind w:firstLine="0"/>
              <w:jc w:val="center"/>
            </w:pPr>
            <w:r>
              <w:rPr>
                <w:rFonts w:ascii="Arial" w:hAnsi="Arial" w:eastAsia="Microsoft YaHei"/>
                <w:b/>
                <w:color w:val="0B2545"/>
                <w:sz w:val="17"/>
              </w:rPr>
              <w:t>前置条件 / 目标</w:t>
            </w:r>
          </w:p>
        </w:tc>
      </w:tr>
      <w:tr w14:paraId="2F2D9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65EE53A4">
            <w:pPr>
              <w:spacing w:after="20" w:line="259" w:lineRule="auto"/>
            </w:pPr>
            <w:r>
              <w:rPr>
                <w:rFonts w:ascii="Arial" w:hAnsi="Arial" w:eastAsia="Microsoft YaHei"/>
                <w:b w:val="0"/>
                <w:sz w:val="17"/>
              </w:rPr>
              <w:t>日期入口统一</w:t>
            </w:r>
          </w:p>
        </w:tc>
        <w:tc>
          <w:tcPr>
            <w:tcW w:w="1701" w:type="dxa"/>
            <w:tcMar>
              <w:top w:w="70" w:type="dxa"/>
              <w:left w:w="80" w:type="dxa"/>
              <w:bottom w:w="70" w:type="dxa"/>
              <w:right w:w="80" w:type="dxa"/>
            </w:tcMar>
            <w:vAlign w:val="center"/>
          </w:tcPr>
          <w:p w14:paraId="5A073FCF">
            <w:pPr>
              <w:spacing w:after="20" w:line="259" w:lineRule="auto"/>
            </w:pPr>
            <w:r>
              <w:rPr>
                <w:rFonts w:ascii="Arial" w:hAnsi="Arial" w:eastAsia="Microsoft YaHei"/>
                <w:sz w:val="17"/>
              </w:rPr>
              <w:t>已完成</w:t>
            </w:r>
          </w:p>
        </w:tc>
        <w:tc>
          <w:tcPr>
            <w:tcW w:w="5046" w:type="dxa"/>
            <w:tcMar>
              <w:top w:w="70" w:type="dxa"/>
              <w:left w:w="80" w:type="dxa"/>
              <w:bottom w:w="70" w:type="dxa"/>
              <w:right w:w="80" w:type="dxa"/>
            </w:tcMar>
            <w:vAlign w:val="center"/>
          </w:tcPr>
          <w:p w14:paraId="2571BB90">
            <w:pPr>
              <w:spacing w:after="20" w:line="259" w:lineRule="auto"/>
            </w:pPr>
            <w:r>
              <w:rPr>
                <w:rFonts w:ascii="Arial" w:hAnsi="Arial" w:eastAsia="Microsoft YaHei"/>
                <w:sz w:val="17"/>
              </w:rPr>
              <w:t>已改为统一日期入口；选择自定义日期后才显示日历</w:t>
            </w:r>
          </w:p>
        </w:tc>
      </w:tr>
      <w:tr w14:paraId="425F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2F120E92">
            <w:pPr>
              <w:spacing w:after="20" w:line="259" w:lineRule="auto"/>
            </w:pPr>
            <w:r>
              <w:rPr>
                <w:rFonts w:ascii="Arial" w:hAnsi="Arial" w:eastAsia="Microsoft YaHei"/>
                <w:b w:val="0"/>
                <w:sz w:val="17"/>
              </w:rPr>
              <w:t>今日轨迹红色终点</w:t>
            </w:r>
          </w:p>
        </w:tc>
        <w:tc>
          <w:tcPr>
            <w:tcW w:w="1701" w:type="dxa"/>
            <w:tcMar>
              <w:top w:w="70" w:type="dxa"/>
              <w:left w:w="80" w:type="dxa"/>
              <w:bottom w:w="70" w:type="dxa"/>
              <w:right w:w="80" w:type="dxa"/>
            </w:tcMar>
            <w:vAlign w:val="center"/>
          </w:tcPr>
          <w:p w14:paraId="2A47134D">
            <w:pPr>
              <w:spacing w:after="20" w:line="259" w:lineRule="auto"/>
            </w:pPr>
            <w:r>
              <w:rPr>
                <w:rFonts w:ascii="Arial" w:hAnsi="Arial" w:eastAsia="Microsoft YaHei"/>
                <w:sz w:val="17"/>
              </w:rPr>
              <w:t>已完成</w:t>
            </w:r>
          </w:p>
        </w:tc>
        <w:tc>
          <w:tcPr>
            <w:tcW w:w="5046" w:type="dxa"/>
            <w:tcMar>
              <w:top w:w="70" w:type="dxa"/>
              <w:left w:w="80" w:type="dxa"/>
              <w:bottom w:w="70" w:type="dxa"/>
              <w:right w:w="80" w:type="dxa"/>
            </w:tcMar>
            <w:vAlign w:val="center"/>
          </w:tcPr>
          <w:p w14:paraId="09BFF252">
            <w:pPr>
              <w:spacing w:after="20" w:line="259" w:lineRule="auto"/>
            </w:pPr>
            <w:r>
              <w:rPr>
                <w:rFonts w:ascii="Arial" w:hAnsi="Arial" w:eastAsia="Microsoft YaHei"/>
                <w:sz w:val="17"/>
              </w:rPr>
              <w:t>已取消红色终点，改为绿色起点 + 蓝线 + 深蓝当前点</w:t>
            </w:r>
          </w:p>
        </w:tc>
      </w:tr>
      <w:tr w14:paraId="479A4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609043BE">
            <w:pPr>
              <w:spacing w:after="20" w:line="259" w:lineRule="auto"/>
            </w:pPr>
            <w:r>
              <w:rPr>
                <w:rFonts w:ascii="Arial" w:hAnsi="Arial" w:eastAsia="Microsoft YaHei"/>
                <w:b w:val="0"/>
                <w:sz w:val="17"/>
              </w:rPr>
              <w:t>历史模式二次收回</w:t>
            </w:r>
          </w:p>
        </w:tc>
        <w:tc>
          <w:tcPr>
            <w:tcW w:w="1701" w:type="dxa"/>
            <w:tcMar>
              <w:top w:w="70" w:type="dxa"/>
              <w:left w:w="80" w:type="dxa"/>
              <w:bottom w:w="70" w:type="dxa"/>
              <w:right w:w="80" w:type="dxa"/>
            </w:tcMar>
            <w:vAlign w:val="center"/>
          </w:tcPr>
          <w:p w14:paraId="33219A47">
            <w:pPr>
              <w:spacing w:after="20" w:line="259" w:lineRule="auto"/>
            </w:pPr>
            <w:r>
              <w:rPr>
                <w:rFonts w:ascii="Arial" w:hAnsi="Arial" w:eastAsia="Microsoft YaHei"/>
                <w:sz w:val="17"/>
              </w:rPr>
              <w:t>已完成</w:t>
            </w:r>
          </w:p>
        </w:tc>
        <w:tc>
          <w:tcPr>
            <w:tcW w:w="5046" w:type="dxa"/>
            <w:tcMar>
              <w:top w:w="70" w:type="dxa"/>
              <w:left w:w="80" w:type="dxa"/>
              <w:bottom w:w="70" w:type="dxa"/>
              <w:right w:w="80" w:type="dxa"/>
            </w:tcMar>
            <w:vAlign w:val="center"/>
          </w:tcPr>
          <w:p w14:paraId="40182CA7">
            <w:pPr>
              <w:spacing w:after="20" w:line="259" w:lineRule="auto"/>
            </w:pPr>
            <w:r>
              <w:rPr>
                <w:rFonts w:ascii="Arial" w:hAnsi="Arial" w:eastAsia="Microsoft YaHei"/>
                <w:sz w:val="17"/>
              </w:rPr>
              <w:t>历史按钮再次点击直接返回实时定位并清理覆盖物</w:t>
            </w:r>
          </w:p>
        </w:tc>
      </w:tr>
      <w:tr w14:paraId="3364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19122AF5">
            <w:pPr>
              <w:spacing w:after="20" w:line="259" w:lineRule="auto"/>
              <w:rPr>
                <w:highlight w:val="yellow"/>
              </w:rPr>
            </w:pPr>
            <w:r>
              <w:rPr>
                <w:rFonts w:ascii="Arial" w:hAnsi="Arial" w:eastAsia="Microsoft YaHei"/>
                <w:b w:val="0"/>
                <w:sz w:val="17"/>
                <w:highlight w:val="yellow"/>
              </w:rPr>
              <w:t>后台轮询策略</w:t>
            </w:r>
          </w:p>
        </w:tc>
        <w:tc>
          <w:tcPr>
            <w:tcW w:w="1701" w:type="dxa"/>
            <w:tcMar>
              <w:top w:w="70" w:type="dxa"/>
              <w:left w:w="80" w:type="dxa"/>
              <w:bottom w:w="70" w:type="dxa"/>
              <w:right w:w="80" w:type="dxa"/>
            </w:tcMar>
            <w:vAlign w:val="center"/>
          </w:tcPr>
          <w:p w14:paraId="27D0CD0A">
            <w:pPr>
              <w:spacing w:after="20" w:line="259" w:lineRule="auto"/>
              <w:rPr>
                <w:highlight w:val="yellow"/>
              </w:rPr>
            </w:pPr>
            <w:r>
              <w:rPr>
                <w:rFonts w:ascii="Arial" w:hAnsi="Arial" w:eastAsia="Microsoft YaHei"/>
                <w:b w:val="0"/>
                <w:sz w:val="17"/>
                <w:highlight w:val="yellow"/>
              </w:rPr>
              <w:t>当前已实现但可优化</w:t>
            </w:r>
          </w:p>
        </w:tc>
        <w:tc>
          <w:tcPr>
            <w:tcW w:w="5046" w:type="dxa"/>
            <w:tcMar>
              <w:top w:w="70" w:type="dxa"/>
              <w:left w:w="80" w:type="dxa"/>
              <w:bottom w:w="70" w:type="dxa"/>
              <w:right w:w="80" w:type="dxa"/>
            </w:tcMar>
            <w:vAlign w:val="center"/>
          </w:tcPr>
          <w:p w14:paraId="3A944C0C">
            <w:pPr>
              <w:spacing w:after="20" w:line="259" w:lineRule="auto"/>
              <w:rPr>
                <w:b w:val="0"/>
                <w:highlight w:val="yellow"/>
              </w:rPr>
            </w:pPr>
            <w:r>
              <w:rPr>
                <w:rFonts w:ascii="Arial" w:hAnsi="Arial" w:eastAsia="Microsoft YaHei"/>
                <w:b w:val="0"/>
                <w:sz w:val="17"/>
                <w:highlight w:val="yellow"/>
              </w:rPr>
              <w:t>历史/今日模式仍每2秒后台请求；推荐进入轨迹模式后降低频率或暂停，返回实时再恢复</w:t>
            </w:r>
          </w:p>
          <w:p w14:paraId="5B600763">
            <w:pPr>
              <w:spacing w:after="20" w:line="259" w:lineRule="auto"/>
              <w:rPr>
                <w:rFonts w:hint="eastAsia" w:eastAsia="宋体"/>
                <w:b w:val="0"/>
                <w:highlight w:val="yellow"/>
                <w:lang w:eastAsia="zh-CN"/>
              </w:rPr>
            </w:pPr>
            <w:r>
              <w:rPr>
                <w:rFonts w:hint="eastAsia" w:eastAsia="Microsoft YaHei" w:ascii="Arial" w:hAnsi="Arial"/>
                <w:b w:val="0"/>
                <w:sz w:val="17"/>
                <w:highlight w:val="yellow"/>
                <w:lang w:eastAsia="zh-CN"/>
              </w:rPr>
              <w:t>（</w:t>
            </w:r>
            <w:r>
              <w:rPr>
                <w:rFonts w:hint="eastAsia" w:eastAsia="Microsoft YaHei" w:ascii="Arial" w:hAnsi="Arial"/>
                <w:b w:val="0"/>
                <w:sz w:val="17"/>
                <w:highlight w:val="yellow"/>
                <w:lang w:val="en-US" w:eastAsia="zh-CN"/>
              </w:rPr>
              <w:t>涉及到，设备的上传时间间隔，前端轮询的时间间隔，</w:t>
            </w:r>
            <w:r>
              <w:rPr>
                <w:rFonts w:hint="eastAsia" w:eastAsia="Microsoft YaHei" w:ascii="Arial" w:hAnsi="Arial"/>
                <w:b w:val="0"/>
                <w:sz w:val="17"/>
                <w:highlight w:val="yellow"/>
                <w:lang w:eastAsia="zh-CN"/>
              </w:rPr>
              <w:t>）</w:t>
            </w:r>
          </w:p>
        </w:tc>
      </w:tr>
      <w:tr w14:paraId="75CD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5766B449">
            <w:pPr>
              <w:spacing w:after="20" w:line="259" w:lineRule="auto"/>
            </w:pPr>
            <w:r>
              <w:rPr>
                <w:rFonts w:ascii="Arial" w:hAnsi="Arial" w:eastAsia="Microsoft YaHei"/>
                <w:b w:val="0"/>
                <w:sz w:val="17"/>
              </w:rPr>
              <w:t>网页信息展示</w:t>
            </w:r>
          </w:p>
        </w:tc>
        <w:tc>
          <w:tcPr>
            <w:tcW w:w="1701" w:type="dxa"/>
            <w:tcMar>
              <w:top w:w="70" w:type="dxa"/>
              <w:left w:w="80" w:type="dxa"/>
              <w:bottom w:w="70" w:type="dxa"/>
              <w:right w:w="80" w:type="dxa"/>
            </w:tcMar>
            <w:vAlign w:val="center"/>
          </w:tcPr>
          <w:p w14:paraId="1342D3FE">
            <w:pPr>
              <w:spacing w:after="20" w:line="259" w:lineRule="auto"/>
            </w:pPr>
            <w:r>
              <w:rPr>
                <w:rFonts w:ascii="Arial" w:hAnsi="Arial" w:eastAsia="Microsoft YaHei"/>
                <w:b w:val="0"/>
                <w:sz w:val="17"/>
              </w:rPr>
              <w:t>未实施 / 优化</w:t>
            </w:r>
          </w:p>
        </w:tc>
        <w:tc>
          <w:tcPr>
            <w:tcW w:w="5046" w:type="dxa"/>
            <w:tcMar>
              <w:top w:w="70" w:type="dxa"/>
              <w:left w:w="80" w:type="dxa"/>
              <w:bottom w:w="70" w:type="dxa"/>
              <w:right w:w="80" w:type="dxa"/>
            </w:tcMar>
            <w:vAlign w:val="center"/>
          </w:tcPr>
          <w:p w14:paraId="230ECD9B">
            <w:pPr>
              <w:spacing w:after="20" w:line="259" w:lineRule="auto"/>
              <w:rPr>
                <w:rFonts w:hint="eastAsia" w:eastAsia="宋体"/>
                <w:lang w:eastAsia="zh-CN"/>
              </w:rPr>
            </w:pPr>
            <w:r>
              <w:rPr>
                <w:rFonts w:ascii="Arial" w:hAnsi="Arial" w:eastAsia="Microsoft YaHei"/>
                <w:b w:val="0"/>
                <w:sz w:val="17"/>
              </w:rPr>
              <w:t>增加最后更新时间、当前模式、GPS数量、定位状态</w:t>
            </w:r>
            <w:r>
              <w:rPr>
                <w:rFonts w:hint="eastAsia" w:eastAsia="Microsoft YaHei" w:ascii="Arial" w:hAnsi="Arial"/>
                <w:b w:val="0"/>
                <w:sz w:val="17"/>
                <w:lang w:eastAsia="zh-CN"/>
              </w:rPr>
              <w:t>（</w:t>
            </w:r>
            <w:r>
              <w:rPr>
                <w:rFonts w:hint="eastAsia" w:eastAsia="Microsoft YaHei" w:ascii="Arial" w:hAnsi="Arial"/>
                <w:b w:val="0"/>
                <w:sz w:val="17"/>
                <w:lang w:val="en-US" w:eastAsia="zh-CN"/>
              </w:rPr>
              <w:t>更新时间和定位状态实现，健壮性未测试</w:t>
            </w:r>
            <w:r>
              <w:rPr>
                <w:rFonts w:hint="eastAsia" w:eastAsia="Microsoft YaHei" w:ascii="Arial" w:hAnsi="Arial"/>
                <w:b w:val="0"/>
                <w:sz w:val="17"/>
                <w:lang w:eastAsia="zh-CN"/>
              </w:rPr>
              <w:t>）</w:t>
            </w:r>
          </w:p>
        </w:tc>
      </w:tr>
      <w:tr w14:paraId="1FEA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61D971CA">
            <w:pPr>
              <w:spacing w:after="20" w:line="259" w:lineRule="auto"/>
            </w:pPr>
            <w:r>
              <w:rPr>
                <w:rFonts w:ascii="Arial" w:hAnsi="Arial" w:eastAsia="Microsoft YaHei"/>
                <w:b w:val="0"/>
                <w:sz w:val="17"/>
              </w:rPr>
              <w:t>Python 自动模拟 GPS</w:t>
            </w:r>
          </w:p>
        </w:tc>
        <w:tc>
          <w:tcPr>
            <w:tcW w:w="1701" w:type="dxa"/>
            <w:tcMar>
              <w:top w:w="70" w:type="dxa"/>
              <w:left w:w="80" w:type="dxa"/>
              <w:bottom w:w="70" w:type="dxa"/>
              <w:right w:w="80" w:type="dxa"/>
            </w:tcMar>
            <w:vAlign w:val="center"/>
          </w:tcPr>
          <w:p w14:paraId="14F597A5">
            <w:pPr>
              <w:spacing w:after="20" w:line="259" w:lineRule="auto"/>
            </w:pPr>
            <w:r>
              <w:rPr>
                <w:rFonts w:ascii="Arial" w:hAnsi="Arial" w:eastAsia="Microsoft YaHei"/>
                <w:b w:val="0"/>
                <w:sz w:val="17"/>
              </w:rPr>
              <w:t>未实施</w:t>
            </w:r>
          </w:p>
        </w:tc>
        <w:tc>
          <w:tcPr>
            <w:tcW w:w="5046" w:type="dxa"/>
            <w:tcMar>
              <w:top w:w="70" w:type="dxa"/>
              <w:left w:w="80" w:type="dxa"/>
              <w:bottom w:w="70" w:type="dxa"/>
              <w:right w:w="80" w:type="dxa"/>
            </w:tcMar>
            <w:vAlign w:val="center"/>
          </w:tcPr>
          <w:p w14:paraId="0015F4E0">
            <w:pPr>
              <w:spacing w:after="20" w:line="259" w:lineRule="auto"/>
            </w:pPr>
            <w:r>
              <w:rPr>
                <w:rFonts w:ascii="Arial" w:hAnsi="Arial" w:eastAsia="Microsoft YaHei"/>
                <w:sz w:val="17"/>
              </w:rPr>
              <w:t>作为后续异常注入/回归测试工具；不再作为真实硬件接入的前置条件</w:t>
            </w:r>
          </w:p>
        </w:tc>
      </w:tr>
      <w:tr w14:paraId="600FB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02389B13">
            <w:pPr>
              <w:spacing w:after="20" w:line="259" w:lineRule="auto"/>
            </w:pPr>
            <w:r>
              <w:rPr>
                <w:rFonts w:ascii="Arial" w:hAnsi="Arial" w:eastAsia="Microsoft YaHei"/>
                <w:b w:val="0"/>
                <w:sz w:val="17"/>
              </w:rPr>
              <w:t>gps_time</w:t>
            </w:r>
          </w:p>
        </w:tc>
        <w:tc>
          <w:tcPr>
            <w:tcW w:w="1701" w:type="dxa"/>
            <w:tcMar>
              <w:top w:w="70" w:type="dxa"/>
              <w:left w:w="80" w:type="dxa"/>
              <w:bottom w:w="70" w:type="dxa"/>
              <w:right w:w="80" w:type="dxa"/>
            </w:tcMar>
            <w:vAlign w:val="center"/>
          </w:tcPr>
          <w:p w14:paraId="54E08850">
            <w:pPr>
              <w:spacing w:after="20" w:line="259" w:lineRule="auto"/>
            </w:pPr>
            <w:r>
              <w:rPr>
                <w:rFonts w:ascii="Arial" w:hAnsi="Arial" w:eastAsia="Microsoft YaHei"/>
                <w:b w:val="0"/>
                <w:sz w:val="17"/>
              </w:rPr>
              <w:t>未实施</w:t>
            </w:r>
          </w:p>
        </w:tc>
        <w:tc>
          <w:tcPr>
            <w:tcW w:w="5046" w:type="dxa"/>
            <w:tcMar>
              <w:top w:w="70" w:type="dxa"/>
              <w:left w:w="80" w:type="dxa"/>
              <w:bottom w:w="70" w:type="dxa"/>
              <w:right w:w="80" w:type="dxa"/>
            </w:tcMar>
            <w:vAlign w:val="center"/>
          </w:tcPr>
          <w:p w14:paraId="634D1FA9">
            <w:pPr>
              <w:spacing w:after="20" w:line="259" w:lineRule="auto"/>
            </w:pPr>
            <w:r>
              <w:rPr>
                <w:rFonts w:ascii="Arial" w:hAnsi="Arial" w:eastAsia="Microsoft YaHei"/>
                <w:sz w:val="17"/>
              </w:rPr>
              <w:t>真实 GPS 连续数据稳定后新增，并逐步切换日期/轨迹/nearest 业务时间</w:t>
            </w:r>
          </w:p>
        </w:tc>
      </w:tr>
      <w:tr w14:paraId="0D46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255C546A">
            <w:pPr>
              <w:spacing w:after="20" w:line="259" w:lineRule="auto"/>
            </w:pPr>
            <w:r>
              <w:rPr>
                <w:rFonts w:ascii="Arial" w:hAnsi="Arial" w:eastAsia="Microsoft YaHei"/>
                <w:b w:val="0"/>
                <w:sz w:val="17"/>
              </w:rPr>
              <w:t>真实 GPS 数据质量</w:t>
            </w:r>
          </w:p>
        </w:tc>
        <w:tc>
          <w:tcPr>
            <w:tcW w:w="1701" w:type="dxa"/>
            <w:tcMar>
              <w:top w:w="70" w:type="dxa"/>
              <w:left w:w="80" w:type="dxa"/>
              <w:bottom w:w="70" w:type="dxa"/>
              <w:right w:w="80" w:type="dxa"/>
            </w:tcMar>
            <w:vAlign w:val="center"/>
          </w:tcPr>
          <w:p w14:paraId="72AE00C1">
            <w:pPr>
              <w:spacing w:after="20" w:line="259" w:lineRule="auto"/>
            </w:pPr>
            <w:r>
              <w:rPr>
                <w:rFonts w:ascii="Arial" w:hAnsi="Arial" w:eastAsia="Microsoft YaHei"/>
                <w:b w:val="0"/>
                <w:sz w:val="17"/>
              </w:rPr>
              <w:t>待验证</w:t>
            </w:r>
          </w:p>
        </w:tc>
        <w:tc>
          <w:tcPr>
            <w:tcW w:w="5046" w:type="dxa"/>
            <w:tcMar>
              <w:top w:w="70" w:type="dxa"/>
              <w:left w:w="80" w:type="dxa"/>
              <w:bottom w:w="70" w:type="dxa"/>
              <w:right w:w="80" w:type="dxa"/>
            </w:tcMar>
            <w:vAlign w:val="center"/>
          </w:tcPr>
          <w:p w14:paraId="081E05D3">
            <w:pPr>
              <w:spacing w:after="20" w:line="259" w:lineRule="auto"/>
            </w:pPr>
            <w:r>
              <w:rPr>
                <w:rFonts w:ascii="Arial" w:hAnsi="Arial" w:eastAsia="Microsoft YaHei"/>
                <w:sz w:val="17"/>
              </w:rPr>
              <w:t>当前主要问题：卫星数偏少、出现百米级偏差；先完成室外/天线/供电/HDOP 对照，再决定是否更换模块</w:t>
            </w:r>
          </w:p>
        </w:tc>
      </w:tr>
      <w:tr w14:paraId="1D1C0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339CC63B">
            <w:pPr>
              <w:spacing w:after="20" w:line="259" w:lineRule="auto"/>
            </w:pPr>
            <w:r>
              <w:rPr>
                <w:rFonts w:ascii="Arial" w:hAnsi="Arial" w:eastAsia="Microsoft YaHei"/>
                <w:b w:val="0"/>
                <w:sz w:val="17"/>
              </w:rPr>
              <w:t>多设备/用户鉴权</w:t>
            </w:r>
          </w:p>
        </w:tc>
        <w:tc>
          <w:tcPr>
            <w:tcW w:w="1701" w:type="dxa"/>
            <w:tcMar>
              <w:top w:w="70" w:type="dxa"/>
              <w:left w:w="80" w:type="dxa"/>
              <w:bottom w:w="70" w:type="dxa"/>
              <w:right w:w="80" w:type="dxa"/>
            </w:tcMar>
            <w:vAlign w:val="center"/>
          </w:tcPr>
          <w:p w14:paraId="33C127F0">
            <w:pPr>
              <w:spacing w:after="20" w:line="259" w:lineRule="auto"/>
            </w:pPr>
            <w:r>
              <w:rPr>
                <w:rFonts w:ascii="Arial" w:hAnsi="Arial" w:eastAsia="Microsoft YaHei"/>
                <w:b w:val="0"/>
                <w:sz w:val="17"/>
              </w:rPr>
              <w:t>规划中</w:t>
            </w:r>
          </w:p>
        </w:tc>
        <w:tc>
          <w:tcPr>
            <w:tcW w:w="5046" w:type="dxa"/>
            <w:tcMar>
              <w:top w:w="70" w:type="dxa"/>
              <w:left w:w="80" w:type="dxa"/>
              <w:bottom w:w="70" w:type="dxa"/>
              <w:right w:w="80" w:type="dxa"/>
            </w:tcMar>
            <w:vAlign w:val="center"/>
          </w:tcPr>
          <w:p w14:paraId="39E74BF5">
            <w:pPr>
              <w:spacing w:after="20" w:line="259" w:lineRule="auto"/>
            </w:pPr>
            <w:r>
              <w:rPr>
                <w:rFonts w:ascii="Arial" w:hAnsi="Arial" w:eastAsia="Microsoft YaHei"/>
                <w:b w:val="0"/>
                <w:sz w:val="17"/>
              </w:rPr>
              <w:t>保持单老人 elder001 基线，后续再设计 users/devices/user_devices</w:t>
            </w:r>
          </w:p>
        </w:tc>
      </w:tr>
      <w:tr w14:paraId="14D7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235FA00C">
            <w:pPr>
              <w:spacing w:after="20" w:line="259" w:lineRule="auto"/>
            </w:pPr>
            <w:r>
              <w:rPr>
                <w:rFonts w:ascii="Arial" w:hAnsi="Arial" w:eastAsia="Microsoft YaHei"/>
                <w:b w:val="0"/>
                <w:sz w:val="17"/>
              </w:rPr>
              <w:t>公网部署</w:t>
            </w:r>
          </w:p>
        </w:tc>
        <w:tc>
          <w:tcPr>
            <w:tcW w:w="1701" w:type="dxa"/>
            <w:tcMar>
              <w:top w:w="70" w:type="dxa"/>
              <w:left w:w="80" w:type="dxa"/>
              <w:bottom w:w="70" w:type="dxa"/>
              <w:right w:w="80" w:type="dxa"/>
            </w:tcMar>
            <w:vAlign w:val="center"/>
          </w:tcPr>
          <w:p w14:paraId="54B9C961">
            <w:pPr>
              <w:spacing w:after="20" w:line="259" w:lineRule="auto"/>
            </w:pPr>
            <w:r>
              <w:rPr>
                <w:rFonts w:ascii="Arial" w:hAnsi="Arial" w:eastAsia="Microsoft YaHei"/>
                <w:b w:val="0"/>
                <w:sz w:val="17"/>
              </w:rPr>
              <w:t>规划中</w:t>
            </w:r>
          </w:p>
        </w:tc>
        <w:tc>
          <w:tcPr>
            <w:tcW w:w="5046" w:type="dxa"/>
            <w:tcMar>
              <w:top w:w="70" w:type="dxa"/>
              <w:left w:w="80" w:type="dxa"/>
              <w:bottom w:w="70" w:type="dxa"/>
              <w:right w:w="80" w:type="dxa"/>
            </w:tcMar>
            <w:vAlign w:val="center"/>
          </w:tcPr>
          <w:p w14:paraId="7D00C1C1">
            <w:pPr>
              <w:spacing w:after="20" w:line="259" w:lineRule="auto"/>
            </w:pPr>
            <w:r>
              <w:rPr>
                <w:rFonts w:ascii="Arial" w:hAnsi="Arial" w:eastAsia="Microsoft YaHei"/>
                <w:b w:val="0"/>
                <w:sz w:val="17"/>
              </w:rPr>
              <w:t>ESP32 + GPS + 4G → 公网 FastAPI → MySQL → Web</w:t>
            </w:r>
          </w:p>
        </w:tc>
      </w:tr>
      <w:tr w14:paraId="5707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087D96D7">
            <w:pPr>
              <w:spacing w:after="20" w:line="259" w:lineRule="auto"/>
              <w:ind w:firstLine="0"/>
            </w:pPr>
            <w:r>
              <w:rPr>
                <w:rFonts w:ascii="Arial" w:hAnsi="Arial" w:eastAsia="Microsoft YaHei"/>
                <w:sz w:val="17"/>
              </w:rPr>
              <w:t>实时轨迹追加</w:t>
            </w:r>
          </w:p>
        </w:tc>
        <w:tc>
          <w:tcPr>
            <w:tcW w:w="1701" w:type="dxa"/>
            <w:tcMar>
              <w:top w:w="70" w:type="dxa"/>
              <w:left w:w="80" w:type="dxa"/>
              <w:bottom w:w="70" w:type="dxa"/>
              <w:right w:w="80" w:type="dxa"/>
            </w:tcMar>
            <w:vAlign w:val="center"/>
          </w:tcPr>
          <w:p w14:paraId="294F8E43">
            <w:pPr>
              <w:spacing w:after="20" w:line="259" w:lineRule="auto"/>
              <w:ind w:firstLine="0"/>
            </w:pPr>
            <w:r>
              <w:rPr>
                <w:rFonts w:ascii="Arial" w:hAnsi="Arial" w:eastAsia="Microsoft YaHei"/>
                <w:sz w:val="17"/>
              </w:rPr>
              <w:t>未实施</w:t>
            </w:r>
          </w:p>
        </w:tc>
        <w:tc>
          <w:tcPr>
            <w:tcW w:w="5046" w:type="dxa"/>
            <w:tcMar>
              <w:top w:w="70" w:type="dxa"/>
              <w:left w:w="80" w:type="dxa"/>
              <w:bottom w:w="70" w:type="dxa"/>
              <w:right w:w="80" w:type="dxa"/>
            </w:tcMar>
            <w:vAlign w:val="center"/>
          </w:tcPr>
          <w:p w14:paraId="7F221EB1">
            <w:pPr>
              <w:spacing w:after="20" w:line="259" w:lineRule="auto"/>
            </w:pPr>
            <w:r>
              <w:rPr>
                <w:rFonts w:ascii="Arial" w:hAnsi="Arial" w:eastAsia="Microsoft YaHei"/>
                <w:sz w:val="17"/>
              </w:rPr>
              <w:t>后置功能：真实新定位到达后增量追加 Polyline，不每次重绘整条轨迹</w:t>
            </w:r>
          </w:p>
        </w:tc>
      </w:tr>
      <w:tr w14:paraId="7E51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401374E0">
            <w:pPr>
              <w:spacing w:after="20" w:line="259" w:lineRule="auto"/>
              <w:ind w:firstLine="0"/>
            </w:pPr>
            <w:r>
              <w:rPr>
                <w:rFonts w:ascii="Arial" w:hAnsi="Arial" w:eastAsia="Microsoft YaHei"/>
                <w:sz w:val="17"/>
              </w:rPr>
              <w:t>真实GPS+主控</w:t>
            </w:r>
          </w:p>
        </w:tc>
        <w:tc>
          <w:tcPr>
            <w:tcW w:w="1701" w:type="dxa"/>
            <w:tcMar>
              <w:top w:w="70" w:type="dxa"/>
              <w:left w:w="80" w:type="dxa"/>
              <w:bottom w:w="70" w:type="dxa"/>
              <w:right w:w="80" w:type="dxa"/>
            </w:tcMar>
            <w:vAlign w:val="center"/>
          </w:tcPr>
          <w:p w14:paraId="17FCDC24">
            <w:pPr>
              <w:spacing w:after="20" w:line="259" w:lineRule="auto"/>
              <w:ind w:firstLine="0"/>
            </w:pPr>
            <w:r>
              <w:rPr>
                <w:rFonts w:ascii="Arial" w:hAnsi="Arial" w:eastAsia="Microsoft YaHei"/>
                <w:sz w:val="17"/>
              </w:rPr>
              <w:t>未实施</w:t>
            </w:r>
          </w:p>
        </w:tc>
        <w:tc>
          <w:tcPr>
            <w:tcW w:w="5046" w:type="dxa"/>
            <w:tcMar>
              <w:top w:w="70" w:type="dxa"/>
              <w:left w:w="80" w:type="dxa"/>
              <w:bottom w:w="70" w:type="dxa"/>
              <w:right w:w="80" w:type="dxa"/>
            </w:tcMar>
            <w:vAlign w:val="center"/>
          </w:tcPr>
          <w:p w14:paraId="34BA65A4">
            <w:pPr>
              <w:spacing w:after="20" w:line="259" w:lineRule="auto"/>
              <w:ind w:firstLine="0"/>
            </w:pPr>
            <w:r>
              <w:rPr>
                <w:rFonts w:ascii="Arial" w:hAnsi="Arial" w:eastAsia="Microsoft YaHei"/>
                <w:sz w:val="17"/>
              </w:rPr>
              <w:t>模拟POST闭环后接入</w:t>
            </w:r>
          </w:p>
        </w:tc>
      </w:tr>
      <w:tr w14:paraId="6577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0D2323CA">
            <w:pPr>
              <w:spacing w:after="20" w:line="259" w:lineRule="auto"/>
              <w:ind w:firstLine="0"/>
            </w:pPr>
            <w:r>
              <w:rPr>
                <w:rFonts w:ascii="Arial" w:hAnsi="Arial" w:eastAsia="Microsoft YaHei"/>
                <w:sz w:val="17"/>
              </w:rPr>
              <w:t>坐标系转换</w:t>
            </w:r>
          </w:p>
        </w:tc>
        <w:tc>
          <w:tcPr>
            <w:tcW w:w="1701" w:type="dxa"/>
            <w:tcMar>
              <w:top w:w="70" w:type="dxa"/>
              <w:left w:w="80" w:type="dxa"/>
              <w:bottom w:w="70" w:type="dxa"/>
              <w:right w:w="80" w:type="dxa"/>
            </w:tcMar>
            <w:vAlign w:val="center"/>
          </w:tcPr>
          <w:p w14:paraId="11056182">
            <w:pPr>
              <w:spacing w:after="20" w:line="259" w:lineRule="auto"/>
              <w:ind w:firstLine="0"/>
            </w:pPr>
            <w:r>
              <w:rPr>
                <w:rFonts w:ascii="Arial" w:hAnsi="Arial" w:eastAsia="Microsoft YaHei"/>
                <w:sz w:val="17"/>
              </w:rPr>
              <w:t>未实施</w:t>
            </w:r>
          </w:p>
        </w:tc>
        <w:tc>
          <w:tcPr>
            <w:tcW w:w="5046" w:type="dxa"/>
            <w:tcMar>
              <w:top w:w="70" w:type="dxa"/>
              <w:left w:w="80" w:type="dxa"/>
              <w:bottom w:w="70" w:type="dxa"/>
              <w:right w:w="80" w:type="dxa"/>
            </w:tcMar>
            <w:vAlign w:val="center"/>
          </w:tcPr>
          <w:p w14:paraId="753985F1">
            <w:pPr>
              <w:spacing w:after="20" w:line="259" w:lineRule="auto"/>
            </w:pPr>
            <w:r>
              <w:rPr>
                <w:rFonts w:ascii="Arial" w:hAnsi="Arial" w:eastAsia="Microsoft YaHei"/>
                <w:sz w:val="17"/>
              </w:rPr>
              <w:t>真实 GPS 接入后纳入重点核验；区分 GNSS 原始坐标与高德地图坐标体系导致的显示偏差</w:t>
            </w:r>
          </w:p>
        </w:tc>
      </w:tr>
      <w:tr w14:paraId="628C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3533F7C0">
            <w:pPr>
              <w:spacing w:after="20" w:line="259" w:lineRule="auto"/>
              <w:ind w:firstLine="0"/>
            </w:pPr>
            <w:r>
              <w:rPr>
                <w:rFonts w:ascii="Arial" w:hAnsi="Arial" w:eastAsia="Microsoft YaHei"/>
                <w:sz w:val="17"/>
              </w:rPr>
              <w:t>GPS漂移/跳点/抽稀</w:t>
            </w:r>
          </w:p>
        </w:tc>
        <w:tc>
          <w:tcPr>
            <w:tcW w:w="1701" w:type="dxa"/>
            <w:tcMar>
              <w:top w:w="70" w:type="dxa"/>
              <w:left w:w="80" w:type="dxa"/>
              <w:bottom w:w="70" w:type="dxa"/>
              <w:right w:w="80" w:type="dxa"/>
            </w:tcMar>
            <w:vAlign w:val="center"/>
          </w:tcPr>
          <w:p w14:paraId="1BF26FAC">
            <w:pPr>
              <w:spacing w:after="20" w:line="259" w:lineRule="auto"/>
            </w:pPr>
            <w:r>
              <w:rPr>
                <w:rFonts w:ascii="Arial" w:hAnsi="Arial" w:eastAsia="Microsoft YaHei"/>
                <w:sz w:val="17"/>
              </w:rPr>
              <w:t>待验证</w:t>
            </w:r>
          </w:p>
        </w:tc>
        <w:tc>
          <w:tcPr>
            <w:tcW w:w="5046" w:type="dxa"/>
            <w:tcMar>
              <w:top w:w="70" w:type="dxa"/>
              <w:left w:w="80" w:type="dxa"/>
              <w:bottom w:w="70" w:type="dxa"/>
              <w:right w:w="80" w:type="dxa"/>
            </w:tcMar>
            <w:vAlign w:val="center"/>
          </w:tcPr>
          <w:p w14:paraId="4889EFB2">
            <w:pPr>
              <w:spacing w:after="20" w:line="259" w:lineRule="auto"/>
            </w:pPr>
            <w:r>
              <w:rPr>
                <w:rFonts w:ascii="Arial" w:hAnsi="Arial" w:eastAsia="Microsoft YaHei"/>
                <w:sz w:val="17"/>
              </w:rPr>
              <w:t>真实 L80-R 已出现卫星数偏少/百米级异常偏差现象，先完成室外与天线/供电对照，再决定是否更换 GNSS 模块</w:t>
            </w:r>
          </w:p>
        </w:tc>
      </w:tr>
      <w:tr w14:paraId="2B88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3DF92E36">
            <w:pPr>
              <w:spacing w:after="20" w:line="259" w:lineRule="auto"/>
              <w:ind w:firstLine="0"/>
            </w:pPr>
            <w:r>
              <w:rPr>
                <w:rFonts w:ascii="Arial" w:hAnsi="Arial" w:eastAsia="Microsoft YaHei"/>
                <w:sz w:val="17"/>
              </w:rPr>
              <w:t>SOS/跌倒/电量/摄像头/语音</w:t>
            </w:r>
          </w:p>
        </w:tc>
        <w:tc>
          <w:tcPr>
            <w:tcW w:w="1701" w:type="dxa"/>
            <w:tcMar>
              <w:top w:w="70" w:type="dxa"/>
              <w:left w:w="80" w:type="dxa"/>
              <w:bottom w:w="70" w:type="dxa"/>
              <w:right w:w="80" w:type="dxa"/>
            </w:tcMar>
            <w:vAlign w:val="center"/>
          </w:tcPr>
          <w:p w14:paraId="7AB10A4B">
            <w:pPr>
              <w:spacing w:after="20" w:line="259" w:lineRule="auto"/>
              <w:ind w:firstLine="0"/>
            </w:pPr>
            <w:r>
              <w:rPr>
                <w:rFonts w:ascii="Arial" w:hAnsi="Arial" w:eastAsia="Microsoft YaHei"/>
                <w:sz w:val="17"/>
              </w:rPr>
              <w:t>规划中</w:t>
            </w:r>
          </w:p>
        </w:tc>
        <w:tc>
          <w:tcPr>
            <w:tcW w:w="5046" w:type="dxa"/>
            <w:tcMar>
              <w:top w:w="70" w:type="dxa"/>
              <w:left w:w="80" w:type="dxa"/>
              <w:bottom w:w="70" w:type="dxa"/>
              <w:right w:w="80" w:type="dxa"/>
            </w:tcMar>
            <w:vAlign w:val="center"/>
          </w:tcPr>
          <w:p w14:paraId="0D3EFC1C">
            <w:pPr>
              <w:spacing w:after="20" w:line="259" w:lineRule="auto"/>
              <w:ind w:firstLine="0"/>
            </w:pPr>
            <w:r>
              <w:rPr>
                <w:rFonts w:ascii="Arial" w:hAnsi="Arial" w:eastAsia="Microsoft YaHei"/>
                <w:sz w:val="17"/>
              </w:rPr>
              <w:t>GPS完整闭环后逐模块</w:t>
            </w:r>
          </w:p>
        </w:tc>
      </w:tr>
      <w:tr w14:paraId="262E4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0D4E79F6">
            <w:pPr>
              <w:spacing w:after="20" w:line="259" w:lineRule="auto"/>
              <w:ind w:firstLine="0"/>
            </w:pPr>
            <w:r>
              <w:rPr>
                <w:rFonts w:ascii="Arial" w:hAnsi="Arial" w:eastAsia="Microsoft YaHei"/>
                <w:sz w:val="17"/>
              </w:rPr>
              <w:t>多用户鉴权</w:t>
            </w:r>
          </w:p>
        </w:tc>
        <w:tc>
          <w:tcPr>
            <w:tcW w:w="1701" w:type="dxa"/>
            <w:tcMar>
              <w:top w:w="70" w:type="dxa"/>
              <w:left w:w="80" w:type="dxa"/>
              <w:bottom w:w="70" w:type="dxa"/>
              <w:right w:w="80" w:type="dxa"/>
            </w:tcMar>
            <w:vAlign w:val="center"/>
          </w:tcPr>
          <w:p w14:paraId="38655256">
            <w:pPr>
              <w:spacing w:after="20" w:line="259" w:lineRule="auto"/>
              <w:ind w:firstLine="0"/>
            </w:pPr>
            <w:r>
              <w:rPr>
                <w:rFonts w:ascii="Arial" w:hAnsi="Arial" w:eastAsia="Microsoft YaHei"/>
                <w:sz w:val="17"/>
              </w:rPr>
              <w:t>规划中</w:t>
            </w:r>
          </w:p>
        </w:tc>
        <w:tc>
          <w:tcPr>
            <w:tcW w:w="5046" w:type="dxa"/>
            <w:tcMar>
              <w:top w:w="70" w:type="dxa"/>
              <w:left w:w="80" w:type="dxa"/>
              <w:bottom w:w="70" w:type="dxa"/>
              <w:right w:w="80" w:type="dxa"/>
            </w:tcMar>
            <w:vAlign w:val="center"/>
          </w:tcPr>
          <w:p w14:paraId="43DACAA6">
            <w:pPr>
              <w:spacing w:after="20" w:line="259" w:lineRule="auto"/>
              <w:ind w:firstLine="0"/>
            </w:pPr>
            <w:r>
              <w:rPr>
                <w:rFonts w:ascii="Arial" w:hAnsi="Arial" w:eastAsia="Microsoft YaHei"/>
                <w:sz w:val="17"/>
              </w:rPr>
              <w:t>认证机制未选</w:t>
            </w:r>
          </w:p>
        </w:tc>
      </w:tr>
      <w:tr w14:paraId="0C4E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38" w:type="dxa"/>
            <w:tcMar>
              <w:top w:w="70" w:type="dxa"/>
              <w:left w:w="80" w:type="dxa"/>
              <w:bottom w:w="70" w:type="dxa"/>
              <w:right w:w="80" w:type="dxa"/>
            </w:tcMar>
            <w:vAlign w:val="center"/>
          </w:tcPr>
          <w:p w14:paraId="71E62A78">
            <w:pPr>
              <w:spacing w:after="20" w:line="259" w:lineRule="auto"/>
              <w:ind w:firstLine="0"/>
            </w:pPr>
            <w:r>
              <w:rPr>
                <w:rFonts w:ascii="Arial" w:hAnsi="Arial" w:eastAsia="Microsoft YaHei"/>
                <w:sz w:val="17"/>
              </w:rPr>
              <w:t>公网部署</w:t>
            </w:r>
          </w:p>
        </w:tc>
        <w:tc>
          <w:tcPr>
            <w:tcW w:w="1701" w:type="dxa"/>
            <w:tcMar>
              <w:top w:w="70" w:type="dxa"/>
              <w:left w:w="80" w:type="dxa"/>
              <w:bottom w:w="70" w:type="dxa"/>
              <w:right w:w="80" w:type="dxa"/>
            </w:tcMar>
            <w:vAlign w:val="center"/>
          </w:tcPr>
          <w:p w14:paraId="27BD8197">
            <w:pPr>
              <w:spacing w:after="20" w:line="259" w:lineRule="auto"/>
              <w:ind w:firstLine="0"/>
            </w:pPr>
            <w:r>
              <w:rPr>
                <w:rFonts w:ascii="Arial" w:hAnsi="Arial" w:eastAsia="Microsoft YaHei"/>
                <w:sz w:val="17"/>
              </w:rPr>
              <w:t>规划中</w:t>
            </w:r>
          </w:p>
        </w:tc>
        <w:tc>
          <w:tcPr>
            <w:tcW w:w="5046" w:type="dxa"/>
            <w:tcMar>
              <w:top w:w="70" w:type="dxa"/>
              <w:left w:w="80" w:type="dxa"/>
              <w:bottom w:w="70" w:type="dxa"/>
              <w:right w:w="80" w:type="dxa"/>
            </w:tcMar>
            <w:vAlign w:val="center"/>
          </w:tcPr>
          <w:p w14:paraId="0C273B77">
            <w:pPr>
              <w:spacing w:after="20" w:line="259" w:lineRule="auto"/>
              <w:ind w:firstLine="0"/>
            </w:pPr>
            <w:r>
              <w:rPr>
                <w:rFonts w:ascii="Arial" w:hAnsi="Arial" w:eastAsia="Microsoft YaHei"/>
                <w:sz w:val="17"/>
              </w:rPr>
              <w:t>本地/局域网稳定后</w:t>
            </w:r>
          </w:p>
        </w:tc>
      </w:tr>
      <w:tr w14:paraId="73AF1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126B8B4B">
            <w:pPr>
              <w:spacing w:after="20" w:line="259" w:lineRule="auto"/>
            </w:pPr>
            <w:r>
              <w:rPr>
                <w:rFonts w:ascii="Arial" w:hAnsi="Arial" w:eastAsia="Microsoft YaHei"/>
                <w:sz w:val="17"/>
              </w:rPr>
              <w:t>独立供电连续运行</w:t>
            </w:r>
          </w:p>
        </w:tc>
        <w:tc>
          <w:tcPr>
            <w:tcW w:w="3229" w:type="dxa"/>
          </w:tcPr>
          <w:p w14:paraId="2DBB52AE">
            <w:pPr>
              <w:spacing w:after="20" w:line="259" w:lineRule="auto"/>
            </w:pPr>
            <w:r>
              <w:rPr>
                <w:rFonts w:ascii="Arial" w:hAnsi="Arial" w:eastAsia="Microsoft YaHei"/>
                <w:sz w:val="17"/>
              </w:rPr>
              <w:t>待验证</w:t>
            </w:r>
          </w:p>
        </w:tc>
        <w:tc>
          <w:tcPr>
            <w:tcW w:w="3229" w:type="dxa"/>
          </w:tcPr>
          <w:p w14:paraId="32C70125">
            <w:pPr>
              <w:spacing w:after="20" w:line="259" w:lineRule="auto"/>
            </w:pPr>
            <w:r>
              <w:rPr>
                <w:rFonts w:ascii="Arial" w:hAnsi="Arial" w:eastAsia="Microsoft YaHei"/>
                <w:sz w:val="17"/>
              </w:rPr>
              <w:t>ESP32 脱离电脑 USB，仅使用独立 5V 电源/充电宝运行；Arduino 与串口监视器关闭后仍应持续写入 MySQL</w:t>
            </w:r>
          </w:p>
        </w:tc>
      </w:tr>
      <w:tr w14:paraId="7920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00FBD3A2">
            <w:pPr>
              <w:spacing w:after="20" w:line="259" w:lineRule="auto"/>
            </w:pPr>
            <w:r>
              <w:rPr>
                <w:rFonts w:ascii="Arial" w:hAnsi="Arial" w:eastAsia="Microsoft YaHei"/>
                <w:sz w:val="17"/>
              </w:rPr>
              <w:t>真实 GPS 定位质量验收</w:t>
            </w:r>
          </w:p>
        </w:tc>
        <w:tc>
          <w:tcPr>
            <w:tcW w:w="3229" w:type="dxa"/>
          </w:tcPr>
          <w:p w14:paraId="5AE8BDA1">
            <w:pPr>
              <w:spacing w:after="20" w:line="259" w:lineRule="auto"/>
            </w:pPr>
            <w:r>
              <w:rPr>
                <w:rFonts w:ascii="Arial" w:hAnsi="Arial" w:eastAsia="Microsoft YaHei"/>
                <w:sz w:val="17"/>
              </w:rPr>
              <w:t>待验证</w:t>
            </w:r>
          </w:p>
        </w:tc>
        <w:tc>
          <w:tcPr>
            <w:tcW w:w="3229" w:type="dxa"/>
          </w:tcPr>
          <w:p w14:paraId="047A3916">
            <w:pPr>
              <w:spacing w:after="20" w:line="259" w:lineRule="auto"/>
            </w:pPr>
            <w:r>
              <w:rPr>
                <w:rFonts w:ascii="Arial" w:hAnsi="Arial" w:eastAsia="Microsoft YaHei"/>
                <w:sz w:val="17"/>
              </w:rPr>
              <w:t>记录卫星数、HDOP、连续轨迹与参考点；必要时与更高性能 GNSS 模块 A/B 对照，形成是否换模块的决策门槛</w:t>
            </w:r>
          </w:p>
        </w:tc>
      </w:tr>
      <w:tr w14:paraId="6490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BA0F0A4">
            <w:pPr>
              <w:spacing w:after="20" w:line="259" w:lineRule="auto"/>
            </w:pPr>
            <w:r>
              <w:rPr>
                <w:rFonts w:ascii="Arial" w:hAnsi="Arial" w:eastAsia="Microsoft YaHei"/>
                <w:sz w:val="17"/>
              </w:rPr>
              <w:t>gps_time 时间语义升级</w:t>
            </w:r>
          </w:p>
        </w:tc>
        <w:tc>
          <w:tcPr>
            <w:tcW w:w="3229" w:type="dxa"/>
          </w:tcPr>
          <w:p w14:paraId="192DBC5B">
            <w:pPr>
              <w:spacing w:after="20" w:line="259" w:lineRule="auto"/>
            </w:pPr>
            <w:r>
              <w:rPr>
                <w:rFonts w:ascii="Arial" w:hAnsi="Arial" w:eastAsia="Microsoft YaHei"/>
                <w:sz w:val="17"/>
              </w:rPr>
              <w:t>未实施</w:t>
            </w:r>
          </w:p>
        </w:tc>
        <w:tc>
          <w:tcPr>
            <w:tcW w:w="3229" w:type="dxa"/>
          </w:tcPr>
          <w:p w14:paraId="103A5042">
            <w:pPr>
              <w:spacing w:after="20" w:line="259" w:lineRule="auto"/>
            </w:pPr>
            <w:r>
              <w:rPr>
                <w:rFonts w:ascii="Arial" w:hAnsi="Arial" w:eastAsia="Microsoft YaHei"/>
                <w:sz w:val="17"/>
              </w:rPr>
              <w:t>真实数据连续稳定后增加 gps_time，同时保留 timestamp 服务器写入时间，并切换日期/轨迹/nearest 业务查询</w:t>
            </w:r>
          </w:p>
        </w:tc>
      </w:tr>
      <w:tr w14:paraId="7028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448B44B">
            <w:pPr>
              <w:spacing w:after="20" w:line="259" w:lineRule="auto"/>
            </w:pPr>
            <w:r>
              <w:rPr>
                <w:rFonts w:ascii="Arial" w:hAnsi="Arial" w:eastAsia="Microsoft YaHei"/>
                <w:sz w:val="17"/>
              </w:rPr>
              <w:t>设备网络恢复</w:t>
            </w:r>
          </w:p>
        </w:tc>
        <w:tc>
          <w:tcPr>
            <w:tcW w:w="3229" w:type="dxa"/>
          </w:tcPr>
          <w:p w14:paraId="3558F986">
            <w:pPr>
              <w:spacing w:after="20" w:line="259" w:lineRule="auto"/>
            </w:pPr>
            <w:r>
              <w:rPr>
                <w:rFonts w:ascii="Arial" w:hAnsi="Arial" w:eastAsia="Microsoft YaHei"/>
                <w:sz w:val="17"/>
              </w:rPr>
              <w:t>未实施优化</w:t>
            </w:r>
          </w:p>
        </w:tc>
        <w:tc>
          <w:tcPr>
            <w:tcW w:w="3229" w:type="dxa"/>
          </w:tcPr>
          <w:p w14:paraId="5548F8D1">
            <w:pPr>
              <w:spacing w:after="20" w:line="259" w:lineRule="auto"/>
            </w:pPr>
            <w:r>
              <w:rPr>
                <w:rFonts w:ascii="Arial" w:hAnsi="Arial" w:eastAsia="Microsoft YaHei"/>
                <w:sz w:val="17"/>
              </w:rPr>
              <w:t>增加 WiFi/4G 断线重连、HTTP 超时和短时缓存/补传；用重复/乱序场景验收幂等性</w:t>
            </w:r>
          </w:p>
        </w:tc>
      </w:tr>
    </w:tbl>
    <w:p w14:paraId="410515C7">
      <w:pPr>
        <w:spacing w:after="20"/>
      </w:pPr>
    </w:p>
    <w:p w14:paraId="31F0337D">
      <w:r>
        <w:br w:type="page"/>
      </w:r>
    </w:p>
    <w:p w14:paraId="47432211">
      <w:pPr>
        <w:pStyle w:val="3"/>
        <w:ind w:firstLine="0"/>
      </w:pPr>
      <w:bookmarkStart w:id="79" w:name="v7x079"/>
      <w:r>
        <w:rPr>
          <w:rFonts w:ascii="Arial" w:hAnsi="Arial" w:eastAsia="Microsoft YaHei"/>
        </w:rPr>
        <w:t>8. 最新技术路线 V7.0：保持原大阶段、细化 GPS 实施子阶段</w:t>
      </w:r>
      <w:bookmarkEnd w:id="79"/>
    </w:p>
    <w:p w14:paraId="4B4589FB">
      <w:r>
        <w:rPr>
          <w:rFonts w:ascii="Arial" w:hAnsi="Arial" w:eastAsia="Microsoft YaHei"/>
        </w:rPr>
        <w:t>V7.0 不改变原技术路线的大体阶段逻辑：阶段1地图、阶段2后端、阶段3数据库读取、阶段4设备数据上传、阶段5GPS完整闭环、阶段6安全监护扩展、阶段7公网部署。更新重点是：把已经完成的阶段3改为真实状态，并将阶段4和阶段5按最新交互方案细化到可以直接施工和验收。</w:t>
      </w:r>
    </w:p>
    <w:p w14:paraId="2E00B2A1">
      <w:pPr>
        <w:pStyle w:val="4"/>
        <w:ind w:firstLine="0"/>
      </w:pPr>
      <w:bookmarkStart w:id="80" w:name="v7x080"/>
      <w:r>
        <w:rPr>
          <w:rFonts w:ascii="Noto Sans CJK SC" w:hAnsi="Noto Sans CJK SC" w:eastAsia="Noto Sans CJK SC"/>
        </w:rPr>
        <w:t>8.1 阶段1：固定坐标 → JavaScript → 高德地图</w:t>
      </w:r>
      <w:bookmarkEnd w:id="80"/>
    </w:p>
    <w:p w14:paraId="2EC3AC9C">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w:t>
      </w:r>
    </w:p>
    <w:p w14:paraId="7D845024">
      <w:pPr>
        <w:pStyle w:val="4"/>
        <w:ind w:firstLine="0"/>
      </w:pPr>
      <w:bookmarkStart w:id="81" w:name="v7x081"/>
      <w:r>
        <w:rPr>
          <w:rFonts w:ascii="Noto Sans CJK SC" w:hAnsi="Noto Sans CJK SC" w:eastAsia="Noto Sans CJK SC"/>
        </w:rPr>
        <w:t>8.2 阶段2：FastAPI 固定坐标 → HTTP → JavaScript → 高德地图</w:t>
      </w:r>
      <w:bookmarkEnd w:id="81"/>
    </w:p>
    <w:p w14:paraId="5DAD8384">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w:t>
      </w:r>
    </w:p>
    <w:p w14:paraId="7E1CAABB">
      <w:pPr>
        <w:pStyle w:val="4"/>
        <w:ind w:firstLine="0"/>
      </w:pPr>
      <w:bookmarkStart w:id="82" w:name="v7x082"/>
      <w:r>
        <w:rPr>
          <w:rFonts w:ascii="Noto Sans CJK SC" w:hAnsi="Noto Sans CJK SC" w:eastAsia="Noto Sans CJK SC"/>
        </w:rPr>
        <w:t>8.3 阶段3：MySQL → FastAPI → JavaScript → 高德地图读取链</w:t>
      </w:r>
      <w:bookmarkEnd w:id="82"/>
    </w:p>
    <w:p w14:paraId="7AC5BF13">
      <w:pPr>
        <w:pStyle w:val="164"/>
        <w:ind w:firstLine="0"/>
      </w:pPr>
      <w:r>
        <w:rPr>
          <w:rFonts w:ascii="Noto Sans CJK SC" w:hAnsi="Noto Sans CJK SC" w:eastAsia="Noto Sans CJK SC"/>
          <w:b/>
          <w:color w:val="2E7D32"/>
          <w:sz w:val="21"/>
        </w:rPr>
        <w:t xml:space="preserve">【已实施 / 已验证】 </w:t>
      </w:r>
      <w:r>
        <w:rPr>
          <w:rFonts w:ascii="Noto Serif CJK SC" w:hAnsi="Noto Serif CJK SC" w:eastAsia="Noto Serif CJK SC"/>
          <w:b w:val="0"/>
          <w:sz w:val="21"/>
        </w:rPr>
        <w:t>完成。包含业务库、表、模拟数据、多条排序、EXPLAIN、Python连接、FastAPI查询、A/B地图验收。</w:t>
      </w:r>
    </w:p>
    <w:p w14:paraId="2B25E696">
      <w:pPr>
        <w:pStyle w:val="4"/>
        <w:ind w:firstLine="0"/>
      </w:pPr>
      <w:bookmarkStart w:id="83" w:name="v7x083"/>
      <w:r>
        <w:rPr>
          <w:rFonts w:ascii="Noto Sans CJK SC" w:hAnsi="Noto Sans CJK SC" w:eastAsia="Noto Sans CJK SC"/>
        </w:rPr>
        <w:t>8.4 阶段4：GPS 数据自动上传/写入链</w:t>
      </w:r>
      <w:bookmarkEnd w:id="83"/>
    </w:p>
    <w:p w14:paraId="1520748D">
      <w:pPr>
        <w:pStyle w:val="164"/>
      </w:pPr>
      <w:r>
        <w:t>【已实施 / 已验证 / 阶段性真实联调】阶段4的软件写入链已经完成，并已向真实硬件扩展。Swagger 手动上传已验证 POST → FastAPI → MySQL → GET → 前端地图；随后完成 ESP32 WiFi 联网与自动 POST 连续写入验证；真实 L80-R 数据接入进入联调，尚需完成真实连续上传、独立供电、断网恢复与数据质量验收。</w:t>
      </w:r>
    </w:p>
    <w:p w14:paraId="24B68BE3">
      <w:pPr>
        <w:pStyle w:val="5"/>
        <w:rPr>
          <w:rFonts w:hint="eastAsia" w:eastAsia="宋体"/>
          <w:lang w:eastAsia="zh-CN"/>
        </w:rPr>
      </w:pPr>
      <w:bookmarkStart w:id="84" w:name="v7x084"/>
      <w:r>
        <w:t>8.4.1 POST /location 当前实际实现</w:t>
      </w:r>
      <w:r>
        <w:rPr>
          <w:rFonts w:hint="eastAsia" w:eastAsia="宋体"/>
          <w:lang w:eastAsia="zh-CN"/>
        </w:rPr>
        <w:t>（</w:t>
      </w:r>
      <w:r>
        <w:rPr>
          <w:rFonts w:hint="eastAsia" w:eastAsia="宋体"/>
          <w:lang w:val="en-US" w:eastAsia="zh-CN"/>
        </w:rPr>
        <w:t>模拟GPS测试</w:t>
      </w:r>
      <w:r>
        <w:rPr>
          <w:rFonts w:hint="eastAsia" w:eastAsia="宋体"/>
          <w:lang w:eastAsia="zh-CN"/>
        </w:rPr>
        <w:t>）</w:t>
      </w:r>
      <w:bookmarkEnd w:id="84"/>
    </w:p>
    <w:p w14:paraId="207DB855">
      <w:r>
        <w:t>请求数据当前为 device_id、longitude、latitude。POST 不上传 timestamp，MySQL 自动生成 timestamp。FastAPI 已实现 device_id 非空检查与经纬度范围检查。</w:t>
      </w:r>
    </w:p>
    <w:p w14:paraId="4137C74F">
      <w:pPr>
        <w:pStyle w:val="166"/>
      </w:pPr>
      <w:r>
        <w:t>FastAPI /docs</w:t>
      </w:r>
      <w:r>
        <w:br w:type="textWrapping"/>
      </w:r>
      <w:r>
        <w:t>↓</w:t>
      </w:r>
      <w:r>
        <w:br w:type="textWrapping"/>
      </w:r>
      <w:r>
        <w:t>手动填写 device_id / longitude / latitude</w:t>
      </w:r>
      <w:r>
        <w:br w:type="textWrapping"/>
      </w:r>
      <w:r>
        <w:t>↓</w:t>
      </w:r>
      <w:r>
        <w:br w:type="textWrapping"/>
      </w:r>
      <w:r>
        <w:t>POST /location</w:t>
      </w:r>
      <w:r>
        <w:br w:type="textWrapping"/>
      </w:r>
      <w:r>
        <w:t>↓</w:t>
      </w:r>
      <w:r>
        <w:br w:type="textWrapping"/>
      </w:r>
      <w:r>
        <w:t>FastAPI 校验</w:t>
      </w:r>
      <w:r>
        <w:br w:type="textWrapping"/>
      </w:r>
      <w:r>
        <w:t>↓</w:t>
      </w:r>
      <w:r>
        <w:br w:type="textWrapping"/>
      </w:r>
      <w:r>
        <w:t>INSERT locations</w:t>
      </w:r>
      <w:r>
        <w:br w:type="textWrapping"/>
      </w:r>
      <w:r>
        <w:t>↓</w:t>
      </w:r>
      <w:r>
        <w:br w:type="textWrapping"/>
      </w:r>
      <w:r>
        <w:t>MySQL 新增记录</w:t>
      </w:r>
      <w:r>
        <w:br w:type="textWrapping"/>
      </w:r>
      <w:r>
        <w:t>↓</w:t>
      </w:r>
      <w:r>
        <w:br w:type="textWrapping"/>
      </w:r>
      <w:r>
        <w:t>GET /location</w:t>
      </w:r>
      <w:r>
        <w:br w:type="textWrapping"/>
      </w:r>
      <w:r>
        <w:t>↓</w:t>
      </w:r>
      <w:r>
        <w:br w:type="textWrapping"/>
      </w:r>
      <w:r>
        <w:t>JavaScript 每2秒轮询</w:t>
      </w:r>
      <w:r>
        <w:br w:type="textWrapping"/>
      </w:r>
      <w:r>
        <w:t>↓</w:t>
      </w:r>
      <w:r>
        <w:br w:type="textWrapping"/>
      </w:r>
      <w:r>
        <w:t>高德 Marker 更新</w:t>
      </w:r>
    </w:p>
    <w:p w14:paraId="3518EE16">
      <w:r>
        <w:t>验收现象：Swagger 返回上传成功；MySQL locations 增加记录；GET /location 能读取最新插入记录；前端下一轮2秒轮询即可显示新坐标。</w:t>
      </w:r>
    </w:p>
    <w:p w14:paraId="2E540C43">
      <w:pPr>
        <w:pStyle w:val="5"/>
      </w:pPr>
      <w:bookmarkStart w:id="85" w:name="v7x085"/>
      <w:r>
        <w:t>8.4.2 当前输入端限制</w:t>
      </w:r>
      <w:bookmarkEnd w:id="85"/>
    </w:p>
    <w:p w14:paraId="1A3A7953">
      <w:pPr>
        <w:pStyle w:val="164"/>
      </w:pPr>
      <w:r>
        <w:t>【已更新】标准定位写入入口已从“仅 Swagger”扩展到“ESP32 自动 POST”。Swagger 与 Workbench 继续保留用于调试、对照和故障复现，但不再作为真实设备正常运行的标准输入端。</w:t>
      </w:r>
    </w:p>
    <w:p w14:paraId="462D12F9">
      <w:pPr>
        <w:pStyle w:val="5"/>
      </w:pPr>
      <w:bookmarkStart w:id="86" w:name="v7x086"/>
      <w:r>
        <w:t>8.4.3 下一步推荐：Python 自动 GPS 模拟器</w:t>
      </w:r>
      <w:bookmarkEnd w:id="86"/>
    </w:p>
    <w:p w14:paraId="5B846F31">
      <w:pPr>
        <w:pStyle w:val="164"/>
      </w:pPr>
      <w:r>
        <w:t>【未实施 / 推荐优化】Python 自动模拟 GPS 不再作为真实硬件接入的前置条件，而作为后续“异常注入与回归测试工具”。推荐支持可配置上传周期、连续路线、5km跳转、单点、近50m、非法坐标、重复、乱序、延迟上传等场景，用于真实硬件上线前后的可重复回归测试。</w:t>
      </w:r>
    </w:p>
    <w:p w14:paraId="0E42A8B9">
      <w:pPr>
        <w:pStyle w:val="5"/>
      </w:pPr>
      <w:bookmarkStart w:id="87" w:name="v7x087"/>
      <w:r>
        <w:t>8.4.4 真实硬件接入路线</w:t>
      </w:r>
      <w:bookmarkEnd w:id="87"/>
    </w:p>
    <w:p>
      <w:pPr>
        <w:pStyle w:val="5"/>
      </w:pPr>
      <w:bookmarkStart w:id="88" w:name="v7x088"/>
      <w:r>
        <w:t>8.4.5 最新 ESP32 固件执行流程</w:t>
      </w:r>
      <w:bookmarkEnd w:id="88"/>
    </w:p>
    <w:p>
      <w:r>
        <w:rPr>
          <w:rFonts w:ascii="Arial" w:hAnsi="Arial" w:eastAsia="Microsoft YaHei"/>
          <w:sz w:val="20"/>
        </w:rPr>
        <w:t>固件使用 TinyGPSPlus、WiFi 和 HTTPClient。GPSSerial=HardwareSerial(2)，RX=13、TX=14、9600 baud。setup() 初始化 GPS 后调用 connectWiFi()；loop() 持续读取串口字符并执行 gps.encode(c)，每当 millis()-lastUpload≥5000 ms 调用 uploadGPS()。</w:t>
      </w:r>
    </w:p>
    <w:p>
      <w:r>
        <w:rPr>
          <w:rFonts w:ascii="Arial" w:hAnsi="Arial" w:eastAsia="Microsoft YaHei"/>
          <w:sz w:val="20"/>
        </w:rPr>
        <w:t>uploadGPS() 先检查 WL_CONNECTED，再检查 gps.location.isValid()；只有两项均成立才读取经纬度、输出卫星数/海拔/UTC 时间，并发送 device_id、longitude、latitude。当前 UTC 时间只输出到串口，没有写入请求体。</w:t>
      </w:r>
    </w:p>
    <w:p>
      <w:pPr>
        <w:pStyle w:val="164"/>
        <w:shd w:fill="F4F6F9"/>
      </w:pPr>
      <w:r>
        <w:rPr>
          <w:rFonts w:ascii="Arial" w:hAnsi="Arial" w:eastAsia="Microsoft YaHei"/>
          <w:b/>
          <w:color w:val="0B2545"/>
        </w:rPr>
        <w:t>【字段边界】</w:t>
      </w:r>
      <w:r>
        <w:rPr>
          <w:rFonts w:ascii="Arial" w:hAnsi="Arial" w:eastAsia="Microsoft YaHei"/>
          <w:sz w:val="20"/>
        </w:rPr>
        <w:t>当前后端只接收 device_id、longitude、latitude，因此固件暂不上传 gps_time。不能把串口打印出的 UTC 时间误写成数据库已保存的 GPS 时间。</w:t>
      </w:r>
    </w:p>
    <w:p>
      <w:pPr>
        <w:pStyle w:val="5"/>
      </w:pPr>
      <w:bookmarkStart w:id="89" w:name="v7x089"/>
      <w:r>
        <w:t>8.4.6 固件配置脱敏与可复现方式</w:t>
      </w:r>
      <w:bookmarkEnd w:id="89"/>
    </w:p>
    <w:p>
      <w:r>
        <w:rPr>
          <w:rFonts w:ascii="Arial" w:hAnsi="Arial" w:eastAsia="Microsoft YaHei"/>
          <w:sz w:val="20"/>
        </w:rPr>
        <w:t>可复现文档应列出变量名、用途和示例格式，不保存真实值。推荐通过独立 secrets.h/config_private.h 或构建参数提供 WIFI_SSID、WIFI_PASSWORD、SERVER_URL 和 DEVICE_ID，并将私密文件加入忽略清单。</w:t>
      </w:r>
    </w:p>
    <w:p>
      <w:r>
        <w:rPr>
          <w:rFonts w:ascii="Arial" w:hAnsi="Arial" w:eastAsia="Microsoft YaHei"/>
          <w:sz w:val="20"/>
        </w:rPr>
        <w:t>服务器地址必须是 ESP32 可访问的开发电脑局域网地址，不能使用 127.0.0.1。历史实测地址仅用于故障复盘，不作为固定部署地址。</w:t>
      </w:r>
    </w:p>
    <w:p>
      <w:pPr>
        <w:pStyle w:val="5"/>
      </w:pPr>
      <w:bookmarkStart w:id="90" w:name="v7x090"/>
      <w:r>
        <w:t>8.4.7 固件失败语义和状态机升级</w:t>
      </w:r>
      <w:bookmarkEnd w:id="90"/>
    </w:p>
    <w:tbl>
      <w:tblPr>
        <w:tblStyle w:val="33"/>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E8EEF5"/>
            <w:shd w:fill="E8EEF5"/>
          </w:tcPr>
          <w:p>
            <w:pPr>
              <w:jc w:val="center"/>
            </w:pPr>
            <w:r>
              <w:rPr>
                <w:rFonts w:ascii="Arial" w:hAnsi="Arial" w:eastAsia="Microsoft YaHei"/>
                <w:b/>
                <w:color w:val="0B2545"/>
                <w:sz w:val="17"/>
              </w:rPr>
              <w:t>失败场景</w:t>
            </w:r>
          </w:p>
        </w:tc>
        <w:tc>
          <w:tcPr>
            <w:tcW w:type="dxa" w:w="2880"/>
            <w:shd w:fill="E8EEF5"/>
            <w:shd w:fill="E8EEF5"/>
          </w:tcPr>
          <w:p>
            <w:pPr>
              <w:jc w:val="center"/>
            </w:pPr>
            <w:r>
              <w:rPr>
                <w:rFonts w:ascii="Arial" w:hAnsi="Arial" w:eastAsia="Microsoft YaHei"/>
                <w:b/>
                <w:color w:val="0B2545"/>
                <w:sz w:val="17"/>
              </w:rPr>
              <w:t>当前行为</w:t>
            </w:r>
          </w:p>
        </w:tc>
        <w:tc>
          <w:tcPr>
            <w:tcW w:type="dxa" w:w="4709"/>
            <w:shd w:fill="E8EEF5"/>
            <w:shd w:fill="E8EEF5"/>
          </w:tcPr>
          <w:p>
            <w:pPr>
              <w:jc w:val="center"/>
            </w:pPr>
            <w:r>
              <w:rPr>
                <w:rFonts w:ascii="Arial" w:hAnsi="Arial" w:eastAsia="Microsoft YaHei"/>
                <w:b/>
                <w:color w:val="0B2545"/>
                <w:sz w:val="17"/>
              </w:rPr>
              <w:t>推荐目标行为</w:t>
            </w:r>
          </w:p>
        </w:tc>
      </w:tr>
      <w:tr>
        <w:tc>
          <w:tcPr>
            <w:tcW w:type="dxa" w:w="2088"/>
            <w:vAlign w:val="center"/>
          </w:tcPr>
          <w:p>
            <w:pPr>
              <w:spacing w:after="20" w:line="259" w:lineRule="auto"/>
            </w:pPr>
            <w:r>
              <w:rPr>
                <w:rFonts w:ascii="Arial" w:hAnsi="Arial" w:eastAsia="Microsoft YaHei"/>
                <w:sz w:val="17"/>
              </w:rPr>
              <w:t>启动时 WiFi 不可用</w:t>
            </w:r>
          </w:p>
        </w:tc>
        <w:tc>
          <w:tcPr>
            <w:tcW w:type="dxa" w:w="2880"/>
            <w:vAlign w:val="center"/>
          </w:tcPr>
          <w:p>
            <w:pPr>
              <w:spacing w:after="20" w:line="259" w:lineRule="auto"/>
            </w:pPr>
            <w:r>
              <w:rPr>
                <w:rFonts w:ascii="Arial" w:hAnsi="Arial" w:eastAsia="Microsoft YaHei"/>
                <w:sz w:val="17"/>
              </w:rPr>
              <w:t>无限等待</w:t>
            </w:r>
          </w:p>
        </w:tc>
        <w:tc>
          <w:tcPr>
            <w:tcW w:type="dxa" w:w="4709"/>
            <w:vAlign w:val="center"/>
          </w:tcPr>
          <w:p>
            <w:pPr>
              <w:spacing w:after="20" w:line="259" w:lineRule="auto"/>
            </w:pPr>
            <w:r>
              <w:rPr>
                <w:rFonts w:ascii="Arial" w:hAnsi="Arial" w:eastAsia="Microsoft YaHei"/>
                <w:sz w:val="17"/>
              </w:rPr>
              <w:t>非阻塞重连；GPS 仍持续解析；页面可见设备离线</w:t>
            </w:r>
          </w:p>
        </w:tc>
      </w:tr>
      <w:tr>
        <w:tc>
          <w:tcPr>
            <w:tcW w:type="dxa" w:w="2088"/>
            <w:vAlign w:val="center"/>
          </w:tcPr>
          <w:p>
            <w:pPr>
              <w:spacing w:after="20" w:line="259" w:lineRule="auto"/>
            </w:pPr>
            <w:r>
              <w:rPr>
                <w:rFonts w:ascii="Arial" w:hAnsi="Arial" w:eastAsia="Microsoft YaHei"/>
                <w:sz w:val="17"/>
              </w:rPr>
              <w:t>运行中 WiFi 掉线</w:t>
            </w:r>
          </w:p>
        </w:tc>
        <w:tc>
          <w:tcPr>
            <w:tcW w:type="dxa" w:w="2880"/>
            <w:vAlign w:val="center"/>
          </w:tcPr>
          <w:p>
            <w:pPr>
              <w:spacing w:after="20" w:line="259" w:lineRule="auto"/>
            </w:pPr>
            <w:r>
              <w:rPr>
                <w:rFonts w:ascii="Arial" w:hAnsi="Arial" w:eastAsia="Microsoft YaHei"/>
                <w:sz w:val="17"/>
              </w:rPr>
              <w:t>本轮跳过</w:t>
            </w:r>
          </w:p>
        </w:tc>
        <w:tc>
          <w:tcPr>
            <w:tcW w:type="dxa" w:w="4709"/>
            <w:vAlign w:val="center"/>
          </w:tcPr>
          <w:p>
            <w:pPr>
              <w:spacing w:after="20" w:line="259" w:lineRule="auto"/>
            </w:pPr>
            <w:r>
              <w:rPr>
                <w:rFonts w:ascii="Arial" w:hAnsi="Arial" w:eastAsia="Microsoft YaHei"/>
                <w:sz w:val="17"/>
              </w:rPr>
              <w:t>退避重连；未发记录入队；恢复后补传</w:t>
            </w:r>
          </w:p>
        </w:tc>
      </w:tr>
      <w:tr>
        <w:tc>
          <w:tcPr>
            <w:tcW w:type="dxa" w:w="2088"/>
            <w:vAlign w:val="center"/>
          </w:tcPr>
          <w:p>
            <w:pPr>
              <w:spacing w:after="20" w:line="259" w:lineRule="auto"/>
            </w:pPr>
            <w:r>
              <w:rPr>
                <w:rFonts w:ascii="Arial" w:hAnsi="Arial" w:eastAsia="Microsoft YaHei"/>
                <w:sz w:val="17"/>
              </w:rPr>
              <w:t>GPS 无效</w:t>
            </w:r>
          </w:p>
        </w:tc>
        <w:tc>
          <w:tcPr>
            <w:tcW w:type="dxa" w:w="2880"/>
            <w:vAlign w:val="center"/>
          </w:tcPr>
          <w:p>
            <w:pPr>
              <w:spacing w:after="20" w:line="259" w:lineRule="auto"/>
            </w:pPr>
            <w:r>
              <w:rPr>
                <w:rFonts w:ascii="Arial" w:hAnsi="Arial" w:eastAsia="Microsoft YaHei"/>
                <w:sz w:val="17"/>
              </w:rPr>
              <w:t>本轮跳过</w:t>
            </w:r>
          </w:p>
        </w:tc>
        <w:tc>
          <w:tcPr>
            <w:tcW w:type="dxa" w:w="4709"/>
            <w:vAlign w:val="center"/>
          </w:tcPr>
          <w:p>
            <w:pPr>
              <w:spacing w:after="20" w:line="259" w:lineRule="auto"/>
            </w:pPr>
            <w:r>
              <w:rPr>
                <w:rFonts w:ascii="Arial" w:hAnsi="Arial" w:eastAsia="Microsoft YaHei"/>
                <w:sz w:val="17"/>
              </w:rPr>
              <w:t>上报 fix_valid/最后有效时间；区分无星与数据过旧</w:t>
            </w:r>
          </w:p>
        </w:tc>
      </w:tr>
      <w:tr>
        <w:tc>
          <w:tcPr>
            <w:tcW w:type="dxa" w:w="2088"/>
            <w:vAlign w:val="center"/>
          </w:tcPr>
          <w:p>
            <w:pPr>
              <w:spacing w:after="20" w:line="259" w:lineRule="auto"/>
            </w:pPr>
            <w:r>
              <w:rPr>
                <w:rFonts w:ascii="Arial" w:hAnsi="Arial" w:eastAsia="Microsoft YaHei"/>
                <w:sz w:val="17"/>
              </w:rPr>
              <w:t>HTTP 超时/失败</w:t>
            </w:r>
          </w:p>
        </w:tc>
        <w:tc>
          <w:tcPr>
            <w:tcW w:type="dxa" w:w="2880"/>
            <w:vAlign w:val="center"/>
          </w:tcPr>
          <w:p>
            <w:pPr>
              <w:spacing w:after="20" w:line="259" w:lineRule="auto"/>
            </w:pPr>
            <w:r>
              <w:rPr>
                <w:rFonts w:ascii="Arial" w:hAnsi="Arial" w:eastAsia="Microsoft YaHei"/>
                <w:sz w:val="17"/>
              </w:rPr>
              <w:t>打印错误</w:t>
            </w:r>
          </w:p>
        </w:tc>
        <w:tc>
          <w:tcPr>
            <w:tcW w:type="dxa" w:w="4709"/>
            <w:vAlign w:val="center"/>
          </w:tcPr>
          <w:p>
            <w:pPr>
              <w:spacing w:after="20" w:line="259" w:lineRule="auto"/>
            </w:pPr>
            <w:r>
              <w:rPr>
                <w:rFonts w:ascii="Arial" w:hAnsi="Arial" w:eastAsia="Microsoft YaHei"/>
                <w:sz w:val="17"/>
              </w:rPr>
              <w:t>设置超时；按错误类型重试；记录失败原因</w:t>
            </w:r>
          </w:p>
        </w:tc>
      </w:tr>
      <w:tr>
        <w:tc>
          <w:tcPr>
            <w:tcW w:type="dxa" w:w="2088"/>
            <w:vAlign w:val="center"/>
          </w:tcPr>
          <w:p>
            <w:pPr>
              <w:spacing w:after="20" w:line="259" w:lineRule="auto"/>
            </w:pPr>
            <w:r>
              <w:rPr>
                <w:rFonts w:ascii="Arial" w:hAnsi="Arial" w:eastAsia="Microsoft YaHei"/>
                <w:sz w:val="17"/>
              </w:rPr>
              <w:t>设备重启</w:t>
            </w:r>
          </w:p>
        </w:tc>
        <w:tc>
          <w:tcPr>
            <w:tcW w:type="dxa" w:w="2880"/>
            <w:vAlign w:val="center"/>
          </w:tcPr>
          <w:p>
            <w:pPr>
              <w:spacing w:after="20" w:line="259" w:lineRule="auto"/>
            </w:pPr>
            <w:r>
              <w:rPr>
                <w:rFonts w:ascii="Arial" w:hAnsi="Arial" w:eastAsia="Microsoft YaHei"/>
                <w:sz w:val="17"/>
              </w:rPr>
              <w:t>内存状态丢失</w:t>
            </w:r>
          </w:p>
        </w:tc>
        <w:tc>
          <w:tcPr>
            <w:tcW w:type="dxa" w:w="4709"/>
            <w:vAlign w:val="center"/>
          </w:tcPr>
          <w:p>
            <w:pPr>
              <w:spacing w:after="20" w:line="259" w:lineRule="auto"/>
            </w:pPr>
            <w:r>
              <w:rPr>
                <w:rFonts w:ascii="Arial" w:hAnsi="Arial" w:eastAsia="Microsoft YaHei"/>
                <w:sz w:val="17"/>
              </w:rPr>
              <w:t>关键队列持久化；启动后恢复；使用 message_id 去重</w:t>
            </w:r>
          </w:p>
        </w:tc>
      </w:tr>
      <w:tr>
        <w:tc>
          <w:tcPr>
            <w:tcW w:type="dxa" w:w="2088"/>
            <w:vAlign w:val="center"/>
          </w:tcPr>
          <w:p>
            <w:pPr>
              <w:spacing w:after="20" w:line="259" w:lineRule="auto"/>
            </w:pPr>
            <w:r>
              <w:rPr>
                <w:rFonts w:ascii="Arial" w:hAnsi="Arial" w:eastAsia="Microsoft YaHei"/>
                <w:sz w:val="17"/>
              </w:rPr>
              <w:t>SOS 与定位并发</w:t>
            </w:r>
          </w:p>
        </w:tc>
        <w:tc>
          <w:tcPr>
            <w:tcW w:type="dxa" w:w="2880"/>
            <w:vAlign w:val="center"/>
          </w:tcPr>
          <w:p>
            <w:pPr>
              <w:spacing w:after="20" w:line="259" w:lineRule="auto"/>
            </w:pPr>
            <w:r>
              <w:rPr>
                <w:rFonts w:ascii="Arial" w:hAnsi="Arial" w:eastAsia="Microsoft YaHei"/>
                <w:sz w:val="17"/>
              </w:rPr>
              <w:t>尚未实现</w:t>
            </w:r>
          </w:p>
        </w:tc>
        <w:tc>
          <w:tcPr>
            <w:tcW w:type="dxa" w:w="4709"/>
            <w:vAlign w:val="center"/>
          </w:tcPr>
          <w:p>
            <w:pPr>
              <w:spacing w:after="20" w:line="259" w:lineRule="auto"/>
            </w:pPr>
            <w:r>
              <w:rPr>
                <w:rFonts w:ascii="Arial" w:hAnsi="Arial" w:eastAsia="Microsoft YaHei"/>
                <w:sz w:val="17"/>
              </w:rPr>
              <w:t>SOS 独立高优先级队列，不被普通定位阻塞</w:t>
            </w:r>
          </w:p>
        </w:tc>
      </w:tr>
    </w:tbl>
    <w:p w14:paraId="6DF351B4">
      <w:pPr>
        <w:pStyle w:val="164"/>
      </w:pPr>
      <w:r>
        <w:t>【已阶段性实施 / 规划中】当前硬件路线已落地到 ESP32-WROVER-DEV + Quectel L80-R；本地先通过手机热点/局域网访问电脑 FastAPI，4G 公网仍后置。真实设备联调期间继续保留本地 FastAPI/MySQL 作为开发服务器。</w:t>
      </w:r>
    </w:p>
    <w:p w14:paraId="32388018">
      <w:pPr>
        <w:pStyle w:val="166"/>
      </w:pPr>
      <w:r>
        <w:t>真实 GPS</w:t>
      </w:r>
      <w:r>
        <w:br w:type="textWrapping"/>
      </w:r>
      <w:r>
        <w:t>↓</w:t>
      </w:r>
      <w:r>
        <w:br w:type="textWrapping"/>
      </w:r>
      <w:r>
        <w:t>ESP32 读取并组织定位数据</w:t>
      </w:r>
      <w:r>
        <w:br w:type="textWrapping"/>
      </w:r>
      <w:r>
        <w:t>↓</w:t>
      </w:r>
      <w:r>
        <w:br w:type="textWrapping"/>
      </w:r>
      <w:r>
        <w:t>4G 网络</w:t>
      </w:r>
      <w:r>
        <w:br w:type="textWrapping"/>
      </w:r>
      <w:r>
        <w:t>↓</w:t>
      </w:r>
      <w:r>
        <w:br w:type="textWrapping"/>
      </w:r>
      <w:r>
        <w:t>公网 FastAPI</w:t>
      </w:r>
      <w:r>
        <w:br w:type="textWrapping"/>
      </w:r>
      <w:r>
        <w:t>↓</w:t>
      </w:r>
      <w:r>
        <w:br w:type="textWrapping"/>
      </w:r>
      <w:r>
        <w:t>MySQL</w:t>
      </w:r>
      <w:r>
        <w:br w:type="textWrapping"/>
      </w:r>
      <w:r>
        <w:t>↓</w:t>
      </w:r>
      <w:r>
        <w:br w:type="textWrapping"/>
      </w:r>
      <w:r>
        <w:t>Web 监护端</w:t>
      </w:r>
    </w:p>
    <w:p w14:paraId="6E329947">
      <w:pPr>
        <w:pStyle w:val="4"/>
      </w:pPr>
      <w:bookmarkStart w:id="91" w:name="v7x091"/>
      <w:r>
        <w:t>8.5 阶段5：软件 GPS 闭环、实时定位与轨迹页面（当前软件核心已完成）</w:t>
      </w:r>
      <w:bookmarkEnd w:id="91"/>
    </w:p>
    <w:p w14:paraId="69EDDE38">
      <w:pPr>
        <w:pStyle w:val="164"/>
      </w:pPr>
      <w:r>
        <w:t>【已实施 / 已验证】实时定位、今日轨迹、历史日期轨迹、指定时间最近 GPS 查询均形成可运行功能，并已完成一轮最新网页交互修改。当前网页功能进入真实数据联调阶段；仍需完成单点/无数据/异常跳点/长时间运行等回归测试。</w:t>
      </w:r>
    </w:p>
    <w:p w14:paraId="58D7A96B">
      <w:pPr>
        <w:pStyle w:val="5"/>
      </w:pPr>
      <w:bookmarkStart w:id="92" w:name="v7x092"/>
      <w:r>
        <w:t>8.5.1 实时定位：2秒轮询 + 5km 大跨度重新定位</w:t>
      </w:r>
      <w:bookmarkEnd w:id="92"/>
    </w:p>
    <w:p w14:paraId="7F6C6913">
      <w:r>
        <w:t>页面初始化一次高德地图和蓝色实时 Marker；每2秒 GET /location。相邻有效定位距离 &lt;5km 时只更新 Marker，不持续抢地图中心；距离 ≥5km 时调用 map.setCenter() 一次。</w:t>
      </w:r>
    </w:p>
    <w:p w14:paraId="34CBE87D">
      <w:r>
        <w:t>进入今日/历史轨迹模式后后台2秒轮询暂时仍继续；今日/历史按钮再次点击可直接返回实时定位。当前不改变 HTTP 定时轮询主线，后续再根据真实设备上传周期和页面性能决定是否模式化降低/暂停轮询。</w:t>
      </w:r>
    </w:p>
    <w:p w14:paraId="2ED5DA74">
      <w:pPr>
        <w:pStyle w:val="5"/>
      </w:pPr>
      <w:bookmarkStart w:id="93" w:name="v7x093"/>
      <w:r>
        <w:t>8.5.2 当前业务时间：timestamp；真实 GPS 阶段切换 gps_time</w:t>
      </w:r>
      <w:bookmarkEnd w:id="93"/>
    </w:p>
    <w:p w14:paraId="07B4EAF9">
      <w:pPr>
        <w:pStyle w:val="164"/>
      </w:pPr>
      <w:r>
        <w:rPr>
          <w:rFonts w:ascii="Noto Sans CJK SC" w:hAnsi="Noto Sans CJK SC"/>
          <w:sz w:val="21"/>
        </w:rPr>
        <w:t>【已确定 / 当前实现】locations.timestamp 是 MySQL 服务器/数据库写入时间；目前轨迹查询和 /locations/nearest 都基于 timestamp。模拟阶段先保持不变。</w:t>
      </w:r>
    </w:p>
    <w:p w14:paraId="20998F1C">
      <w:pPr>
        <w:pStyle w:val="164"/>
      </w:pPr>
      <w:r>
        <w:rPr>
          <w:rFonts w:ascii="Noto Sans CJK SC" w:hAnsi="Noto Sans CJK SC"/>
          <w:sz w:val="21"/>
        </w:rPr>
        <w:t>【未实施 / 规划中】真实 GPS 接入时新增 gps_time，并逐步用于日期归属、轨迹排序、起终点、指定时间匹配；timestamp 保留用于服务器写入时间、延迟分析和排错。</w:t>
      </w:r>
    </w:p>
    <w:p w14:paraId="09E29AFA">
      <w:pPr>
        <w:pStyle w:val="5"/>
      </w:pPr>
      <w:bookmarkStart w:id="94" w:name="v7x094"/>
      <w:r>
        <w:t>8.5.3 今日轨迹：可查询、可绘制，动态增长未实现</w:t>
      </w:r>
      <w:bookmarkEnd w:id="94"/>
    </w:p>
    <w:p w14:paraId="71C284E5">
      <w:r>
        <w:t>当前 /locations/today 查询今天数据，后端使用50米距离抽稀后绘制 Polyline。最新网页版本已改为绿色起点 + 蓝色 Polyline + 深蓝当前点，不再显示红色终点；再次点击“查看今日轨迹”直接返回实时定位。</w:t>
      </w:r>
    </w:p>
    <w:p w14:paraId="5299ED35">
      <w:pPr>
        <w:pStyle w:val="164"/>
      </w:pPr>
      <w:r>
        <w:t>【已实施 / 已更新】今日轨迹最终页面语义为绿色起点 + 蓝色 Polyline + 深蓝当前点，不显示红色终点；今日轨迹按钮再次点击直接返回实时定位。今日 Polyline 仍未做“2秒新定位自动增量增长”，该功能后置。</w:t>
      </w:r>
    </w:p>
    <w:p w14:paraId="6824C208">
      <w:pPr>
        <w:pStyle w:val="5"/>
      </w:pPr>
      <w:bookmarkStart w:id="95" w:name="v7x095"/>
      <w:r>
        <w:t>8.5.4 历史日期：功能已实现，日期入口待统一</w:t>
      </w:r>
      <w:bookmarkEnd w:id="95"/>
    </w:p>
    <w:p w14:paraId="74313129">
      <w:r>
        <w:t>当前可查询昨天起前5天，也支持自定义日期；历史日期显示绿色起点、蓝色路线、红色终点。历史按钮再次点击直接返回实时定位。</w:t>
      </w:r>
    </w:p>
    <w:p w14:paraId="74A308D7">
      <w:pPr>
        <w:pStyle w:val="164"/>
      </w:pPr>
      <w:r>
        <w:t>【已实施 / 已更新】快捷日期与自定义日期已统一为单一日期入口：昨天、前天、3天前、4天前、5天前、自定义日期；仅选择“自定义日期”后显示浏览器原生日历。</w:t>
      </w:r>
    </w:p>
    <w:p w14:paraId="20B898DD">
      <w:pPr>
        <w:pStyle w:val="164"/>
      </w:pPr>
      <w:r>
        <w:t>【已实施 / 已更新】历史查询再次点击已改为直接返回实时定位，并清理历史覆盖物、恢复实时 Marker；后续仅需继续做重复点击与模式切换回归测试。</w:t>
      </w:r>
    </w:p>
    <w:p w14:paraId="2E3B2CD6">
      <w:pPr>
        <w:pStyle w:val="5"/>
      </w:pPr>
      <w:bookmarkStart w:id="96" w:name="v7x096"/>
      <w:r>
        <w:t>8.5.5 指定时间查询：/locations/nearest + ±5分钟</w:t>
      </w:r>
      <w:bookmarkEnd w:id="96"/>
    </w:p>
    <w:p w14:paraId="0CA0A162">
      <w:pPr>
        <w:pStyle w:val="164"/>
      </w:pPr>
      <w:r>
        <w:rPr>
          <w:rFonts w:ascii="Noto Sans CJK SC" w:hAnsi="Noto Sans CJK SC"/>
          <w:sz w:val="21"/>
        </w:rPr>
        <w:t>【已实施 / 已验证】后端先将查询时间扩展到前后5分钟窗口，再按 ABS(TIMESTAMPDIFF(SECOND, timestamp, target_datetime)) 选择最近记录；成功返回 query_time、gps_time（当前字段实际对应 timestamp）、difference_seconds、longitude、latitude、id。</w:t>
      </w:r>
    </w:p>
    <w:p w14:paraId="6FEC63AD">
      <w:r>
        <w:t>前端创建查询 Marker；点击后信息窗展示查询时间、实际记录时间、时间差、经纬度。超过5分钟无候选记录时，不显示查询 Marker，并提示附近暂无 GPS 记录。</w:t>
      </w:r>
    </w:p>
    <w:p w14:paraId="00DEF7E2">
      <w:pPr>
        <w:pStyle w:val="164"/>
      </w:pPr>
      <w:r>
        <w:t>【已确定规则 / 实现待固化】若两个候选记录与查询时间差完全相同，最终业务规则为选择时间更晚的记录。当前 SQL 片段未明确看到二级排序，因此该规则应在后续代码中显式固化并补一条验收用例。</w:t>
      </w:r>
    </w:p>
    <w:p w14:paraId="260C1E8F">
      <w:pPr>
        <w:pStyle w:val="5"/>
        <w:rPr>
          <w:rFonts w:hint="eastAsia" w:eastAsia="宋体"/>
          <w:lang w:eastAsia="zh-CN"/>
        </w:rPr>
      </w:pPr>
      <w:bookmarkStart w:id="97" w:name="v7x097"/>
      <w:r>
        <w:t>8.5.6 轨迹抽稀</w:t>
      </w:r>
      <w:r>
        <w:rPr>
          <w:rFonts w:hint="eastAsia" w:eastAsia="宋体"/>
          <w:lang w:val="en-US" w:eastAsia="zh-CN"/>
        </w:rPr>
        <w:t>算法</w:t>
      </w:r>
      <w:r>
        <w:t>：50米距离阈值</w:t>
      </w:r>
      <w:r>
        <w:rPr>
          <w:rFonts w:hint="eastAsia" w:eastAsia="宋体"/>
          <w:lang w:eastAsia="zh-CN"/>
        </w:rPr>
        <w:t>（</w:t>
      </w:r>
      <w:r>
        <w:rPr>
          <w:rFonts w:hint="eastAsia" w:eastAsia="宋体"/>
          <w:lang w:val="en-US" w:eastAsia="zh-CN"/>
        </w:rPr>
        <w:t>考虑是否间隔太大，缩小距离阈值</w:t>
      </w:r>
      <w:r>
        <w:rPr>
          <w:rFonts w:hint="eastAsia" w:eastAsia="宋体"/>
          <w:lang w:eastAsia="zh-CN"/>
        </w:rPr>
        <w:t>）</w:t>
      </w:r>
      <w:bookmarkEnd w:id="97"/>
    </w:p>
    <w:p w14:paraId="274AD546">
      <w:pPr>
        <w:pStyle w:val="164"/>
      </w:pPr>
      <w:r>
        <w:rPr>
          <w:rFonts w:ascii="Noto Sans CJK SC" w:hAnsi="Noto Sans CJK SC"/>
          <w:sz w:val="21"/>
        </w:rPr>
        <w:t>【已实施 / 已验证】Haversine 计算相邻点距离；相邻保留点距离达到50米才保留；第一个点强制保留，最后一个点强制保留。该逻辑位于后端轨迹查询后的 simplify_track()。</w:t>
      </w:r>
    </w:p>
    <w:p w14:paraId="47E2FD5C">
      <w:r>
        <w:t>当前实际数据只有几十条、分布于多天，因此50米抽稀的性能收益尚未用大规模连续数据系统验证。后续推荐 Python 模拟器一次生成数百/数千点用于验证抽稀效果。</w:t>
      </w:r>
    </w:p>
    <w:p w14:paraId="42C639C2">
      <w:pPr>
        <w:pStyle w:val="5"/>
      </w:pPr>
      <w:bookmarkStart w:id="98" w:name="v7x098"/>
      <w:r>
        <w:t>8.5.7 实时轨迹自动追加：当前未实施</w:t>
      </w:r>
      <w:bookmarkEnd w:id="98"/>
    </w:p>
    <w:p w14:paraId="0BE3CE3A">
      <w:pPr>
        <w:pStyle w:val="164"/>
      </w:pPr>
      <w:r>
        <w:rPr>
          <w:rFonts w:ascii="Noto Sans CJK SC" w:hAnsi="Noto Sans CJK SC"/>
          <w:sz w:val="21"/>
        </w:rPr>
        <w:t>【未实施 / 推荐】未来可在2秒轮询得到新定位后，采用“记录ID/时间增量 + Polyline path 追加”方式更新，不每次重绘整条历史轨迹；同时防止重复点和模式切换时的脏状态。</w:t>
      </w:r>
    </w:p>
    <w:p w14:paraId="4CD103C2">
      <w:pPr>
        <w:pStyle w:val="5"/>
      </w:pPr>
      <w:bookmarkStart w:id="99" w:name="v7x099"/>
      <w:r>
        <w:t>8.5.8 历史轨迹回放：后置功能</w:t>
      </w:r>
      <w:bookmarkEnd w:id="99"/>
    </w:p>
    <w:p w14:paraId="67FA1D2A">
      <w:pPr>
        <w:pStyle w:val="164"/>
      </w:pPr>
      <w:r>
        <w:rPr>
          <w:rFonts w:ascii="Noto Sans CJK SC" w:hAnsi="Noto Sans CJK SC"/>
          <w:sz w:val="21"/>
        </w:rPr>
        <w:t>【未实施 / 规划中】静态历史轨迹稳定后，再评估播放、暂停、继续、停止等轨迹回放功能，不作为当前 GPS 软件闭环依赖。</w:t>
      </w:r>
    </w:p>
    <w:p w14:paraId="653F6176">
      <w:pPr>
        <w:pStyle w:val="5"/>
      </w:pPr>
      <w:bookmarkStart w:id="100" w:name="v7x100"/>
      <w:r>
        <w:t>8.5.9 真实 GPS 数据质量、定位精度与完整性测试</w:t>
      </w:r>
      <w:bookmarkEnd w:id="100"/>
    </w:p>
    <w:p w14:paraId="69B4B062">
      <w:pPr>
        <w:pStyle w:val="164"/>
      </w:pPr>
      <w:r>
        <w:rPr>
          <w:rFonts w:ascii="Noto Sans CJK SC" w:hAnsi="Noto Sans CJK SC"/>
          <w:sz w:val="21"/>
        </w:rPr>
        <w:t>【待验证 / 推荐】尚未系统验证单点、两点距离小于50米、异常经纬度、异常速度、GPS 漂移、大跨度跳点、断网补传、乱序上传和大规模连续数据。推荐在 Python 模拟器阶段先做可重复异常注入，真实硬件阶段再验证真实数据分布。</w:t>
      </w:r>
    </w:p>
    <w:p w14:paraId="26089B7D">
      <w:pPr>
        <w:pStyle w:val="4"/>
        <w:ind w:firstLine="0"/>
      </w:pPr>
      <w:bookmarkStart w:id="101" w:name="v7x101"/>
      <w:r>
        <w:rPr>
          <w:rFonts w:ascii="Noto Sans CJK SC" w:hAnsi="Noto Sans CJK SC" w:eastAsia="Noto Sans CJK SC"/>
        </w:rPr>
        <w:t>8.6 阶段6：安全监护扩展模块</w:t>
      </w:r>
      <w:bookmarkEnd w:id="101"/>
    </w:p>
    <w:p w14:paraId="14CF6C65">
      <w:pPr>
        <w:pStyle w:val="5"/>
      </w:pPr>
      <w:bookmarkStart w:id="102" w:name="v7x102"/>
      <w:r>
        <w:rPr>
          <w:rFonts w:ascii="Noto Sans CJK SC" w:hAnsi="Noto Sans CJK SC"/>
        </w:rPr>
        <w:t>8.6.1 户外场景可靠性：GNSS / 网络 / 设备状态</w:t>
      </w:r>
      <w:bookmarkEnd w:id="102"/>
    </w:p>
    <w:p w14:paraId="560D2F0D">
      <w:pPr>
        <w:pStyle w:val="164"/>
      </w:pPr>
      <w:r>
        <w:rPr>
          <w:rFonts w:ascii="Noto Sans CJK SC" w:hAnsi="Noto Sans CJK SC"/>
          <w:b/>
          <w:sz w:val="21"/>
        </w:rPr>
        <w:t>【未实施优化】真实户外场景下不能把“数据库存在坐标”直接等同于“老人此刻仍在该位置”。后续设备端至少需要区分定位有效、无星/暂时无定位、网络不可用、上传失败、设备重启、低电等状态，并由服务端和网页分别承担规则判断与展示。</w:t>
      </w:r>
    </w:p>
    <w:p w14:paraId="3BEBDB43">
      <w:pPr>
        <w:pStyle w:val="164"/>
      </w:pPr>
      <w:r>
        <w:rPr>
          <w:rFonts w:ascii="Noto Sans CJK SC" w:hAnsi="Noto Sans CJK SC"/>
          <w:b/>
          <w:sz w:val="21"/>
        </w:rPr>
        <w:t>【待定 / 推荐优化】当前没有最终确定 GNSS 失锁、网络失败和设备重启的协议细节。推荐：① 设备端把定位状态、采集时间和数据有效性作为上传报文的一部分；② 网络失败时先进入本地缓存/重试队列；③ 恢复后按时间顺序补传；④ 服务端以 message_id 或设备序列号 + 时间戳建立去重策略；⑤ 网页显示“最后一次有效定位时间”而不是仅显示最后一条数据库记录。验证时分别断开 GNSS、断开网络、恢复网络、重启设备并检查是否丢数、乱序或重复。</w:t>
      </w:r>
    </w:p>
    <w:p w14:paraId="0A7A6E89">
      <w:pPr>
        <w:pStyle w:val="5"/>
      </w:pPr>
      <w:bookmarkStart w:id="103" w:name="v7x103"/>
      <w:r>
        <w:rPr>
          <w:rFonts w:ascii="Noto Sans CJK SC" w:hAnsi="Noto Sans CJK SC"/>
        </w:rPr>
        <w:t>8.6.2 SOS 优先级与安全事件</w:t>
      </w:r>
      <w:bookmarkEnd w:id="103"/>
    </w:p>
    <w:p w14:paraId="4E638EA6">
      <w:pPr>
        <w:pStyle w:val="164"/>
      </w:pPr>
      <w:r>
        <w:rPr>
          <w:rFonts w:ascii="Noto Sans CJK SC" w:hAnsi="Noto Sans CJK SC"/>
          <w:b/>
          <w:sz w:val="21"/>
        </w:rPr>
        <w:t>【未实施 / 规划中】SOS 作为主动求救链路，优先级应高于普通定位上报。当前尚未确定实体按键、电气防误触、消息格式和告警确认流程。推荐采用“设备触发 → FastAPI 接收 → 服务端生成正式告警记录 → 监护网页实时展示 → 监护人确认/处理”的闭环，避免只依赖浏览器本地 JavaScript 判断。</w:t>
      </w:r>
    </w:p>
    <w:p w14:paraId="52584DE7">
      <w:pPr>
        <w:pStyle w:val="5"/>
      </w:pPr>
      <w:bookmarkStart w:id="104" w:name="v7x104"/>
      <w:r>
        <w:rPr>
          <w:rFonts w:ascii="Noto Sans CJK SC" w:hAnsi="Noto Sans CJK SC"/>
        </w:rPr>
        <w:t>8.6.3 跌倒、低电、电子围栏与其他告警</w:t>
      </w:r>
      <w:bookmarkEnd w:id="104"/>
    </w:p>
    <w:p w14:paraId="5A383D77">
      <w:pPr>
        <w:pStyle w:val="164"/>
      </w:pPr>
      <w:r>
        <w:rPr>
          <w:rFonts w:ascii="Noto Sans CJK SC" w:hAnsi="Noto Sans CJK SC"/>
          <w:b/>
          <w:sz w:val="21"/>
        </w:rPr>
        <w:t>【未实施 / 规划中】跌倒检测、低电、电子围栏、离线等功能仍未接入。推荐将这些能力统一抽象成“事件 → 告警规则 → alerts 记录 → 监护端展示/确认”，具体阈值和传感器算法待真实硬件数据后确定。电子围栏建议由服务端根据设备定位坐标进行判断，网页只负责展示状态和处置入口。</w:t>
      </w:r>
    </w:p>
    <w:p w14:paraId="1BBA8CD8">
      <w:pPr>
        <w:pStyle w:val="5"/>
      </w:pPr>
      <w:bookmarkStart w:id="105" w:name="v7x105"/>
      <w:r>
        <w:rPr>
          <w:rFonts w:ascii="Noto Sans CJK SC" w:hAnsi="Noto Sans CJK SC"/>
        </w:rPr>
        <w:t>8.6.4 原始数据与展示数据分离</w:t>
      </w:r>
      <w:bookmarkEnd w:id="105"/>
    </w:p>
    <w:p w14:paraId="453D10E0">
      <w:r>
        <w:rPr>
          <w:rFonts w:ascii="Noto Sans CJK SC" w:hAnsi="Noto Sans CJK SC"/>
          <w:b w:val="0"/>
          <w:sz w:val="21"/>
        </w:rPr>
        <w:t>【未实施优化】定位数据模型最终推荐至少区分 longitude、latitude、gps_time、server_receive_time、validity/status；若 GNSS 模块能提供，进一步保留 speed、course、satellite_count、accuracy 等质量指标。当前数据库尚未具备这些字段，因此仅作为后续数据结构升级建议，不计入已完成状态。</w:t>
      </w:r>
    </w:p>
    <w:p w14:paraId="60871493">
      <w:pPr>
        <w:pStyle w:val="164"/>
      </w:pPr>
      <w:r>
        <w:rPr>
          <w:rFonts w:ascii="Noto Sans CJK SC" w:hAnsi="Noto Sans CJK SC"/>
          <w:b/>
          <w:sz w:val="21"/>
        </w:rPr>
        <w:t>【未实施优化】轨迹抽稀和异常点过滤只能作用于“展示用数据”，不应覆盖或修改原始定位证据。推荐数据库保留原始 locations 记录，查询层按需要生成展示轨迹；如果未来增加异常点标记，采用“raw + quality/status + display view”思路，而不是物理删除原始记录。验证时同一时间段应能同时追溯原始点与展示点。</w:t>
      </w:r>
    </w:p>
    <w:p w14:paraId="5395368E">
      <w:pPr>
        <w:pStyle w:val="164"/>
        <w:ind w:firstLine="0"/>
      </w:pPr>
      <w:r>
        <w:rPr>
          <w:rFonts w:ascii="Noto Sans CJK SC" w:hAnsi="Noto Sans CJK SC"/>
          <w:sz w:val="21"/>
        </w:rPr>
        <w:t>【未实施 / 规划中】 GPS 软件闭环稳定后再逐模块实施 SOS、跌倒检测、电量、摄像头、语音、电子围栏；每次只增加一个主要变量。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5EA5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1701" w:type="dxa"/>
            <w:shd w:val="clear" w:color="auto" w:fill="D9EAF7"/>
            <w:tcMar>
              <w:top w:w="70" w:type="dxa"/>
              <w:left w:w="80" w:type="dxa"/>
              <w:bottom w:w="70" w:type="dxa"/>
              <w:right w:w="80" w:type="dxa"/>
            </w:tcMar>
            <w:vAlign w:val="center"/>
            <w:shd w:fill="E8EEF5"/>
          </w:tcPr>
          <w:p w14:paraId="4858B6D2">
            <w:pPr>
              <w:ind w:firstLine="0"/>
              <w:jc w:val="center"/>
            </w:pPr>
            <w:r>
              <w:rPr>
                <w:rFonts w:ascii="Arial" w:hAnsi="Arial" w:eastAsia="Microsoft YaHei"/>
                <w:b/>
                <w:color w:val="0B2545"/>
                <w:sz w:val="17"/>
              </w:rPr>
              <w:t>模块</w:t>
            </w:r>
          </w:p>
        </w:tc>
        <w:tc>
          <w:tcPr>
            <w:tcW w:w="5386" w:type="dxa"/>
            <w:shd w:val="clear" w:color="auto" w:fill="D9EAF7"/>
            <w:tcMar>
              <w:top w:w="70" w:type="dxa"/>
              <w:left w:w="80" w:type="dxa"/>
              <w:bottom w:w="70" w:type="dxa"/>
              <w:right w:w="80" w:type="dxa"/>
            </w:tcMar>
            <w:vAlign w:val="center"/>
            <w:shd w:fill="E8EEF5"/>
          </w:tcPr>
          <w:p w14:paraId="0B26C79E">
            <w:pPr>
              <w:ind w:firstLine="0"/>
              <w:jc w:val="center"/>
            </w:pPr>
            <w:r>
              <w:rPr>
                <w:rFonts w:ascii="Arial" w:hAnsi="Arial" w:eastAsia="Microsoft YaHei"/>
                <w:b/>
                <w:color w:val="0B2545"/>
                <w:sz w:val="17"/>
              </w:rPr>
              <w:t>建议独立验证顺序</w:t>
            </w:r>
          </w:p>
        </w:tc>
        <w:tc>
          <w:tcPr>
            <w:tcW w:w="2098" w:type="dxa"/>
            <w:shd w:val="clear" w:color="auto" w:fill="D9EAF7"/>
            <w:tcMar>
              <w:top w:w="70" w:type="dxa"/>
              <w:left w:w="80" w:type="dxa"/>
              <w:bottom w:w="70" w:type="dxa"/>
              <w:right w:w="80" w:type="dxa"/>
            </w:tcMar>
            <w:vAlign w:val="center"/>
            <w:shd w:fill="E8EEF5"/>
          </w:tcPr>
          <w:p w14:paraId="5A1E4FB0">
            <w:pPr>
              <w:ind w:firstLine="0"/>
              <w:jc w:val="center"/>
            </w:pPr>
            <w:r>
              <w:rPr>
                <w:rFonts w:ascii="Arial" w:hAnsi="Arial" w:eastAsia="Microsoft YaHei"/>
                <w:b/>
                <w:color w:val="0B2545"/>
                <w:sz w:val="17"/>
              </w:rPr>
              <w:t>当前状态</w:t>
            </w:r>
          </w:p>
        </w:tc>
      </w:tr>
      <w:tr w14:paraId="129E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2319B8D">
            <w:pPr>
              <w:spacing w:after="20" w:line="259" w:lineRule="auto"/>
              <w:ind w:firstLine="0"/>
            </w:pPr>
            <w:r>
              <w:rPr>
                <w:rFonts w:ascii="Arial" w:hAnsi="Arial" w:eastAsia="Microsoft YaHei"/>
                <w:sz w:val="17"/>
              </w:rPr>
              <w:t>SOS</w:t>
            </w:r>
          </w:p>
        </w:tc>
        <w:tc>
          <w:tcPr>
            <w:tcW w:w="5386" w:type="dxa"/>
            <w:tcMar>
              <w:top w:w="70" w:type="dxa"/>
              <w:left w:w="80" w:type="dxa"/>
              <w:bottom w:w="70" w:type="dxa"/>
              <w:right w:w="80" w:type="dxa"/>
            </w:tcMar>
            <w:vAlign w:val="center"/>
          </w:tcPr>
          <w:p w14:paraId="6EF48D03">
            <w:pPr>
              <w:spacing w:after="20" w:line="259" w:lineRule="auto"/>
              <w:ind w:firstLine="0"/>
            </w:pPr>
            <w:r>
              <w:rPr>
                <w:rFonts w:ascii="Arial" w:hAnsi="Arial" w:eastAsia="Microsoft YaHei"/>
                <w:sz w:val="17"/>
              </w:rPr>
              <w:t>硬件按键→主控事件→POST→FastAPI→alerts→前端</w:t>
            </w:r>
          </w:p>
        </w:tc>
        <w:tc>
          <w:tcPr>
            <w:tcW w:w="2098" w:type="dxa"/>
            <w:tcMar>
              <w:top w:w="70" w:type="dxa"/>
              <w:left w:w="80" w:type="dxa"/>
              <w:bottom w:w="70" w:type="dxa"/>
              <w:right w:w="80" w:type="dxa"/>
            </w:tcMar>
            <w:vAlign w:val="center"/>
          </w:tcPr>
          <w:p w14:paraId="1E6F9845">
            <w:pPr>
              <w:spacing w:after="20" w:line="259" w:lineRule="auto"/>
              <w:ind w:firstLine="0"/>
            </w:pPr>
            <w:r>
              <w:rPr>
                <w:rFonts w:ascii="Arial" w:hAnsi="Arial" w:eastAsia="Microsoft YaHei"/>
                <w:sz w:val="17"/>
              </w:rPr>
              <w:t>规划中</w:t>
            </w:r>
          </w:p>
        </w:tc>
      </w:tr>
      <w:tr w14:paraId="0E29E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FEF2C85">
            <w:pPr>
              <w:spacing w:after="20" w:line="259" w:lineRule="auto"/>
              <w:ind w:firstLine="0"/>
            </w:pPr>
            <w:r>
              <w:rPr>
                <w:rFonts w:ascii="Arial" w:hAnsi="Arial" w:eastAsia="Microsoft YaHei"/>
                <w:sz w:val="17"/>
              </w:rPr>
              <w:t>跌倒</w:t>
            </w:r>
          </w:p>
        </w:tc>
        <w:tc>
          <w:tcPr>
            <w:tcW w:w="5386" w:type="dxa"/>
            <w:tcMar>
              <w:top w:w="70" w:type="dxa"/>
              <w:left w:w="80" w:type="dxa"/>
              <w:bottom w:w="70" w:type="dxa"/>
              <w:right w:w="80" w:type="dxa"/>
            </w:tcMar>
            <w:vAlign w:val="center"/>
          </w:tcPr>
          <w:p w14:paraId="73401484">
            <w:pPr>
              <w:spacing w:after="20" w:line="259" w:lineRule="auto"/>
              <w:ind w:firstLine="0"/>
            </w:pPr>
            <w:r>
              <w:rPr>
                <w:rFonts w:ascii="Arial" w:hAnsi="Arial" w:eastAsia="Microsoft YaHei"/>
                <w:sz w:val="17"/>
              </w:rPr>
              <w:t>传感器数据→判断→事件→后端→告警</w:t>
            </w:r>
          </w:p>
        </w:tc>
        <w:tc>
          <w:tcPr>
            <w:tcW w:w="2098" w:type="dxa"/>
            <w:tcMar>
              <w:top w:w="70" w:type="dxa"/>
              <w:left w:w="80" w:type="dxa"/>
              <w:bottom w:w="70" w:type="dxa"/>
              <w:right w:w="80" w:type="dxa"/>
            </w:tcMar>
            <w:vAlign w:val="center"/>
          </w:tcPr>
          <w:p w14:paraId="512CC8CA">
            <w:pPr>
              <w:spacing w:after="20" w:line="259" w:lineRule="auto"/>
              <w:ind w:firstLine="0"/>
            </w:pPr>
            <w:r>
              <w:rPr>
                <w:rFonts w:ascii="Arial" w:hAnsi="Arial" w:eastAsia="Microsoft YaHei"/>
                <w:sz w:val="17"/>
              </w:rPr>
              <w:t>规划中</w:t>
            </w:r>
          </w:p>
        </w:tc>
      </w:tr>
      <w:tr w14:paraId="0616F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81BC4A7">
            <w:pPr>
              <w:spacing w:after="20" w:line="259" w:lineRule="auto"/>
              <w:ind w:firstLine="0"/>
            </w:pPr>
            <w:r>
              <w:rPr>
                <w:rFonts w:ascii="Arial" w:hAnsi="Arial" w:eastAsia="Microsoft YaHei"/>
                <w:sz w:val="17"/>
              </w:rPr>
              <w:t>电量</w:t>
            </w:r>
          </w:p>
        </w:tc>
        <w:tc>
          <w:tcPr>
            <w:tcW w:w="5386" w:type="dxa"/>
            <w:tcMar>
              <w:top w:w="70" w:type="dxa"/>
              <w:left w:w="80" w:type="dxa"/>
              <w:bottom w:w="70" w:type="dxa"/>
              <w:right w:w="80" w:type="dxa"/>
            </w:tcMar>
            <w:vAlign w:val="center"/>
          </w:tcPr>
          <w:p w14:paraId="3FBBB1A2">
            <w:pPr>
              <w:spacing w:after="20" w:line="259" w:lineRule="auto"/>
              <w:ind w:firstLine="0"/>
            </w:pPr>
            <w:r>
              <w:rPr>
                <w:rFonts w:ascii="Arial" w:hAnsi="Arial" w:eastAsia="Microsoft YaHei"/>
                <w:sz w:val="17"/>
              </w:rPr>
              <w:t>采样→状态值→定期上报→低电规则</w:t>
            </w:r>
          </w:p>
        </w:tc>
        <w:tc>
          <w:tcPr>
            <w:tcW w:w="2098" w:type="dxa"/>
            <w:tcMar>
              <w:top w:w="70" w:type="dxa"/>
              <w:left w:w="80" w:type="dxa"/>
              <w:bottom w:w="70" w:type="dxa"/>
              <w:right w:w="80" w:type="dxa"/>
            </w:tcMar>
            <w:vAlign w:val="center"/>
          </w:tcPr>
          <w:p w14:paraId="6519B4BF">
            <w:pPr>
              <w:spacing w:after="20" w:line="259" w:lineRule="auto"/>
              <w:ind w:firstLine="0"/>
            </w:pPr>
            <w:r>
              <w:rPr>
                <w:rFonts w:ascii="Arial" w:hAnsi="Arial" w:eastAsia="Microsoft YaHei"/>
                <w:sz w:val="17"/>
              </w:rPr>
              <w:t>规划中</w:t>
            </w:r>
          </w:p>
        </w:tc>
      </w:tr>
      <w:tr w14:paraId="0874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3DE26D2">
            <w:pPr>
              <w:spacing w:after="20" w:line="259" w:lineRule="auto"/>
              <w:ind w:firstLine="0"/>
            </w:pPr>
            <w:r>
              <w:rPr>
                <w:rFonts w:ascii="Arial" w:hAnsi="Arial" w:eastAsia="Microsoft YaHei"/>
                <w:sz w:val="17"/>
              </w:rPr>
              <w:t>摄像头</w:t>
            </w:r>
          </w:p>
        </w:tc>
        <w:tc>
          <w:tcPr>
            <w:tcW w:w="5386" w:type="dxa"/>
            <w:tcMar>
              <w:top w:w="70" w:type="dxa"/>
              <w:left w:w="80" w:type="dxa"/>
              <w:bottom w:w="70" w:type="dxa"/>
              <w:right w:w="80" w:type="dxa"/>
            </w:tcMar>
            <w:vAlign w:val="center"/>
          </w:tcPr>
          <w:p w14:paraId="27A70171">
            <w:pPr>
              <w:spacing w:after="20" w:line="259" w:lineRule="auto"/>
              <w:ind w:firstLine="0"/>
            </w:pPr>
            <w:r>
              <w:rPr>
                <w:rFonts w:ascii="Arial" w:hAnsi="Arial" w:eastAsia="Microsoft YaHei"/>
                <w:sz w:val="17"/>
              </w:rPr>
              <w:t>独立抓拍→压缩→上传→存储→权限</w:t>
            </w:r>
          </w:p>
        </w:tc>
        <w:tc>
          <w:tcPr>
            <w:tcW w:w="2098" w:type="dxa"/>
            <w:tcMar>
              <w:top w:w="70" w:type="dxa"/>
              <w:left w:w="80" w:type="dxa"/>
              <w:bottom w:w="70" w:type="dxa"/>
              <w:right w:w="80" w:type="dxa"/>
            </w:tcMar>
            <w:vAlign w:val="center"/>
          </w:tcPr>
          <w:p w14:paraId="2FE72F6D">
            <w:pPr>
              <w:spacing w:after="20" w:line="259" w:lineRule="auto"/>
              <w:ind w:firstLine="0"/>
            </w:pPr>
            <w:r>
              <w:rPr>
                <w:rFonts w:ascii="Arial" w:hAnsi="Arial" w:eastAsia="Microsoft YaHei"/>
                <w:sz w:val="17"/>
              </w:rPr>
              <w:t>规划中</w:t>
            </w:r>
          </w:p>
        </w:tc>
      </w:tr>
      <w:tr w14:paraId="3BFB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56768F9">
            <w:pPr>
              <w:spacing w:after="20" w:line="259" w:lineRule="auto"/>
              <w:ind w:firstLine="0"/>
            </w:pPr>
            <w:r>
              <w:rPr>
                <w:rFonts w:ascii="Arial" w:hAnsi="Arial" w:eastAsia="Microsoft YaHei"/>
                <w:sz w:val="17"/>
              </w:rPr>
              <w:t>语音</w:t>
            </w:r>
          </w:p>
        </w:tc>
        <w:tc>
          <w:tcPr>
            <w:tcW w:w="5386" w:type="dxa"/>
            <w:tcMar>
              <w:top w:w="70" w:type="dxa"/>
              <w:left w:w="80" w:type="dxa"/>
              <w:bottom w:w="70" w:type="dxa"/>
              <w:right w:w="80" w:type="dxa"/>
            </w:tcMar>
            <w:vAlign w:val="center"/>
          </w:tcPr>
          <w:p w14:paraId="1616A418">
            <w:pPr>
              <w:spacing w:after="20" w:line="259" w:lineRule="auto"/>
              <w:ind w:firstLine="0"/>
            </w:pPr>
            <w:r>
              <w:rPr>
                <w:rFonts w:ascii="Arial" w:hAnsi="Arial" w:eastAsia="Microsoft YaHei"/>
                <w:sz w:val="17"/>
              </w:rPr>
              <w:t>本地采播→网络音频→端到端对讲</w:t>
            </w:r>
          </w:p>
        </w:tc>
        <w:tc>
          <w:tcPr>
            <w:tcW w:w="2098" w:type="dxa"/>
            <w:tcMar>
              <w:top w:w="70" w:type="dxa"/>
              <w:left w:w="80" w:type="dxa"/>
              <w:bottom w:w="70" w:type="dxa"/>
              <w:right w:w="80" w:type="dxa"/>
            </w:tcMar>
            <w:vAlign w:val="center"/>
          </w:tcPr>
          <w:p w14:paraId="6A116822">
            <w:pPr>
              <w:spacing w:after="20" w:line="259" w:lineRule="auto"/>
              <w:ind w:firstLine="0"/>
            </w:pPr>
            <w:r>
              <w:rPr>
                <w:rFonts w:ascii="Arial" w:hAnsi="Arial" w:eastAsia="Microsoft YaHei"/>
                <w:sz w:val="17"/>
              </w:rPr>
              <w:t>规划中</w:t>
            </w:r>
          </w:p>
        </w:tc>
      </w:tr>
      <w:tr w14:paraId="16A25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DE63E38">
            <w:pPr>
              <w:spacing w:after="20" w:line="259" w:lineRule="auto"/>
              <w:ind w:firstLine="0"/>
            </w:pPr>
            <w:r>
              <w:rPr>
                <w:rFonts w:ascii="Arial" w:hAnsi="Arial" w:eastAsia="Microsoft YaHei"/>
                <w:sz w:val="17"/>
              </w:rPr>
              <w:t>电子围栏</w:t>
            </w:r>
          </w:p>
        </w:tc>
        <w:tc>
          <w:tcPr>
            <w:tcW w:w="5386" w:type="dxa"/>
            <w:tcMar>
              <w:top w:w="70" w:type="dxa"/>
              <w:left w:w="80" w:type="dxa"/>
              <w:bottom w:w="70" w:type="dxa"/>
              <w:right w:w="80" w:type="dxa"/>
            </w:tcMar>
            <w:vAlign w:val="center"/>
          </w:tcPr>
          <w:p w14:paraId="4060D74C">
            <w:pPr>
              <w:spacing w:after="20" w:line="259" w:lineRule="auto"/>
              <w:ind w:firstLine="0"/>
            </w:pPr>
            <w:r>
              <w:rPr>
                <w:rFonts w:ascii="Arial" w:hAnsi="Arial" w:eastAsia="Microsoft YaHei"/>
                <w:sz w:val="17"/>
              </w:rPr>
              <w:t>定位坐标→区域判断→越界事件→告警</w:t>
            </w:r>
          </w:p>
        </w:tc>
        <w:tc>
          <w:tcPr>
            <w:tcW w:w="2098" w:type="dxa"/>
            <w:tcMar>
              <w:top w:w="70" w:type="dxa"/>
              <w:left w:w="80" w:type="dxa"/>
              <w:bottom w:w="70" w:type="dxa"/>
              <w:right w:w="80" w:type="dxa"/>
            </w:tcMar>
            <w:vAlign w:val="center"/>
          </w:tcPr>
          <w:p w14:paraId="2F0FF766">
            <w:pPr>
              <w:spacing w:after="20" w:line="259" w:lineRule="auto"/>
              <w:ind w:firstLine="0"/>
            </w:pPr>
            <w:r>
              <w:rPr>
                <w:rFonts w:ascii="Arial" w:hAnsi="Arial" w:eastAsia="Microsoft YaHei"/>
                <w:sz w:val="17"/>
              </w:rPr>
              <w:t>规划中</w:t>
            </w:r>
          </w:p>
        </w:tc>
      </w:tr>
      <w:tr w14:paraId="59A90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7A16F83">
            <w:pPr>
              <w:spacing w:after="20" w:line="259" w:lineRule="auto"/>
              <w:ind w:firstLine="0"/>
            </w:pPr>
            <w:r>
              <w:rPr>
                <w:rFonts w:ascii="Arial" w:hAnsi="Arial" w:eastAsia="Microsoft YaHei"/>
                <w:sz w:val="17"/>
              </w:rPr>
              <w:t>用户鉴权/设备绑定</w:t>
            </w:r>
          </w:p>
        </w:tc>
        <w:tc>
          <w:tcPr>
            <w:tcW w:w="5386" w:type="dxa"/>
            <w:tcMar>
              <w:top w:w="70" w:type="dxa"/>
              <w:left w:w="80" w:type="dxa"/>
              <w:bottom w:w="70" w:type="dxa"/>
              <w:right w:w="80" w:type="dxa"/>
            </w:tcMar>
            <w:vAlign w:val="center"/>
          </w:tcPr>
          <w:p w14:paraId="7615B90E">
            <w:pPr>
              <w:spacing w:after="20" w:line="259" w:lineRule="auto"/>
              <w:ind w:firstLine="0"/>
            </w:pPr>
            <w:r>
              <w:rPr>
                <w:rFonts w:ascii="Arial" w:hAnsi="Arial" w:eastAsia="Microsoft YaHei"/>
                <w:sz w:val="17"/>
              </w:rPr>
              <w:t>登录→绑定→数据访问权限→多用户</w:t>
            </w:r>
          </w:p>
        </w:tc>
        <w:tc>
          <w:tcPr>
            <w:tcW w:w="2098" w:type="dxa"/>
            <w:tcMar>
              <w:top w:w="70" w:type="dxa"/>
              <w:left w:w="80" w:type="dxa"/>
              <w:bottom w:w="70" w:type="dxa"/>
              <w:right w:w="80" w:type="dxa"/>
            </w:tcMar>
            <w:vAlign w:val="center"/>
          </w:tcPr>
          <w:p w14:paraId="35F9EFD7">
            <w:pPr>
              <w:spacing w:after="20" w:line="259" w:lineRule="auto"/>
              <w:ind w:firstLine="0"/>
            </w:pPr>
            <w:r>
              <w:rPr>
                <w:rFonts w:ascii="Arial" w:hAnsi="Arial" w:eastAsia="Microsoft YaHei"/>
                <w:sz w:val="17"/>
              </w:rPr>
              <w:t>原则已定，机制未定</w:t>
            </w:r>
          </w:p>
        </w:tc>
      </w:tr>
    </w:tbl>
    <w:p w14:paraId="09774967">
      <w:pPr>
        <w:spacing w:after="20"/>
      </w:pPr>
    </w:p>
    <w:p w14:paraId="66BA9B29">
      <w:pPr>
        <w:pStyle w:val="4"/>
        <w:ind w:firstLine="0"/>
      </w:pPr>
      <w:bookmarkStart w:id="106" w:name="v7x106"/>
      <w:r>
        <w:rPr>
          <w:rFonts w:ascii="Noto Sans CJK SC" w:hAnsi="Noto Sans CJK SC" w:eastAsia="Noto Sans CJK SC"/>
        </w:rPr>
        <w:t>8.7 阶段7：公网部署</w:t>
      </w:r>
      <w:bookmarkEnd w:id="106"/>
    </w:p>
    <w:p w14:paraId="6C16132C">
      <w:pPr>
        <w:pStyle w:val="164"/>
        <w:ind w:firstLine="0"/>
      </w:pPr>
      <w:r>
        <w:rPr>
          <w:rFonts w:ascii="Noto Sans CJK SC" w:hAnsi="Noto Sans CJK SC"/>
          <w:sz w:val="21"/>
        </w:rPr>
        <w:t>【未实施 / 规划中】 本地软件闭环完成后，再迁移至 ESP32 + GPS + 4G 的远程公网架构。当前通信仍采用本地 HTTP；WiFi/蓝牙作为后续扩展方向。</w:t>
      </w:r>
    </w:p>
    <w:p w14:paraId="0CC1E43E">
      <w:pPr>
        <w:pStyle w:val="166"/>
      </w:pPr>
      <w:r>
        <w:rPr>
          <w:rFonts w:ascii="Noto Sans CJK SC" w:hAnsi="Noto Sans CJK SC" w:eastAsia="Noto Sans CJK SC"/>
        </w:rPr>
        <w:t>当前：设备/浏览器 → 局域网 → 本地 FastAPI/MySQL</w:t>
      </w:r>
      <w:r>
        <w:rPr>
          <w:rFonts w:ascii="Noto Sans CJK SC" w:hAnsi="Noto Sans CJK SC" w:eastAsia="Noto Sans CJK SC"/>
        </w:rPr>
        <w:br w:type="textWrapping"/>
      </w:r>
      <w:r>
        <w:rPr>
          <w:rFonts w:ascii="Noto Sans CJK SC" w:hAnsi="Noto Sans CJK SC" w:eastAsia="Noto Sans CJK SC"/>
        </w:rPr>
        <w:t>后期：设备/浏览器 → Internet → 公网/云 FastAPI → 受保护的数据库</w:t>
      </w:r>
    </w:p>
    <w:p w14:paraId="4C81643B">
      <w:r>
        <w:rPr>
          <w:rFonts w:ascii="Noto Serif CJK SC" w:hAnsi="Noto Serif CJK SC" w:eastAsia="Noto Serif CJK SC"/>
        </w:rPr>
        <w:t>公网迁移保持同一分层和接口思想，主要变化是域名/IP、HTTPS、CORS、安全配置、密钥管理、数据库网络隔离、备份和运维。</w:t>
      </w:r>
    </w:p>
    <w:p w14:paraId="18FD7481">
      <w:pPr>
        <w:pStyle w:val="5"/>
      </w:pPr>
      <w:bookmarkStart w:id="107" w:name="v7x107"/>
      <w:r>
        <w:rPr>
          <w:rFonts w:ascii="Noto Sans CJK SC" w:hAnsi="Noto Sans CJK SC"/>
        </w:rPr>
        <w:t>8.7.1 公网数据链路</w:t>
      </w:r>
      <w:bookmarkEnd w:id="107"/>
    </w:p>
    <w:p w14:paraId="58B56563">
      <w:pPr>
        <w:pStyle w:val="166"/>
      </w:pPr>
      <w:r>
        <w:rPr>
          <w:rFonts w:ascii="Arial" w:hAnsi="Arial" w:eastAsia="Microsoft YaHei"/>
        </w:rPr>
        <w:t>GPS/GNSS → ESP32 主控 → 4G → HTTPS API → FastAPI → MySQL → Web 监护端。当前真实网络链路尚未实施；这里是后续目标架构，不作为 V7.0 当前运行状态。</w:t>
      </w:r>
    </w:p>
    <w:p w14:paraId="278A8DD0">
      <w:pPr>
        <w:pStyle w:val="5"/>
      </w:pPr>
      <w:bookmarkStart w:id="108" w:name="v7x108"/>
      <w:r>
        <w:rPr>
          <w:rFonts w:ascii="Noto Sans CJK SC" w:hAnsi="Noto Sans CJK SC"/>
        </w:rPr>
        <w:t>8.7.2 API 幂等、协议版本与设备鉴权</w:t>
      </w:r>
      <w:bookmarkEnd w:id="108"/>
    </w:p>
    <w:p w14:paraId="61B9397B">
      <w:r>
        <w:rPr>
          <w:b w:val="0"/>
        </w:rPr>
        <w:t>【推荐协议最小集合】device_id、device_time/gps_time、server_receive_time、message_id、message_type、protocol_version；其中 message_id 用于重复上传幂等判断，protocol_version 用于后续设备固件升级兼容。正式协议尚未定稿，因此当前仅作为推荐设计。</w:t>
      </w:r>
    </w:p>
    <w:p w14:paraId="14271249">
      <w:pPr>
        <w:pStyle w:val="164"/>
      </w:pPr>
      <w:r>
        <w:rPr>
          <w:rFonts w:ascii="Noto Sans CJK SC" w:hAnsi="Noto Sans CJK SC"/>
          <w:b/>
          <w:sz w:val="21"/>
        </w:rPr>
        <w:t>【待定 / 推荐优化】真实设备报文字段尚未最终确定。推荐至少保留 device_id、device_time/gps_time、server_receive_time、message_id、message_type、protocol_version，并在 POST 接口实现重复消息检测；弱网重试时，服务端根据 message_id 或稳定组合键判断是否重复写入。设备鉴权推荐采用独立设备凭证，避免仅凭 device_id 字符串写入。实施后通过重复发送同一报文、乱序发送和协议版本变更进行验证。</w:t>
      </w:r>
    </w:p>
    <w:p w14:paraId="2432287E">
      <w:pPr>
        <w:pStyle w:val="5"/>
      </w:pPr>
      <w:bookmarkStart w:id="109" w:name="v7x109"/>
      <w:r>
        <w:rPr>
          <w:rFonts w:ascii="Noto Sans CJK SC" w:hAnsi="Noto Sans CJK SC"/>
        </w:rPr>
        <w:t>8.7.3 HTTPS、密钥和配置安全</w:t>
      </w:r>
      <w:bookmarkEnd w:id="109"/>
    </w:p>
    <w:p w14:paraId="144B70B8">
      <w:pPr>
        <w:pStyle w:val="164"/>
      </w:pPr>
      <w:r>
        <w:rPr>
          <w:rFonts w:ascii="Noto Sans CJK SC" w:hAnsi="Noto Sans CJK SC"/>
          <w:b/>
          <w:sz w:val="21"/>
        </w:rPr>
        <w:t>【未实施优化】当前本地验证允许使用开发配置；正式公网环境不得继续硬编码数据库密码、地图密钥或设备密钥。推荐：① 使用环境变量/配置管理；② 生产接口强制 HTTPS/TLS；③ 收紧 CORS；④ 日志中不打印敏感凭据；⑤ 设备凭证可轮换。验证采用密钥缺失、错误密钥、过期凭证和跨 Origin 访问测试。</w:t>
      </w:r>
    </w:p>
    <w:p w14:paraId="048E5907">
      <w:pPr>
        <w:pStyle w:val="5"/>
      </w:pPr>
      <w:bookmarkStart w:id="110" w:name="v7x110"/>
      <w:r>
        <w:rPr>
          <w:rFonts w:ascii="Noto Sans CJK SC" w:hAnsi="Noto Sans CJK SC"/>
        </w:rPr>
        <w:t>8.7.4 服务端健康、日志、备份与恢复</w:t>
      </w:r>
      <w:bookmarkEnd w:id="110"/>
    </w:p>
    <w:p w14:paraId="74EC90AB">
      <w:r>
        <w:rPr>
          <w:rFonts w:ascii="Noto Sans CJK SC" w:hAnsi="Noto Sans CJK SC"/>
          <w:b w:val="0"/>
          <w:sz w:val="21"/>
        </w:rPr>
        <w:t>【未实施优化】监护首页后续应优先回答“老人现在是否安全”，推荐主视图保留地图，同时增加最新位置时间、在线/离线、设备电量、SOS、电子围栏状态和未处理告警摘要；设备配置、账号与高级查询放到次级区域，避免首页被工程调试信息占满。</w:t>
      </w:r>
    </w:p>
    <w:p w14:paraId="1B192A96">
      <w:pPr>
        <w:pStyle w:val="164"/>
      </w:pPr>
      <w:r>
        <w:rPr>
          <w:rFonts w:ascii="Noto Sans CJK SC" w:hAnsi="Noto Sans CJK SC"/>
          <w:b/>
          <w:sz w:val="21"/>
        </w:rPr>
        <w:t>【未实施优化】正式部署还需要处理服务宕机、数据库异常、日志审计、备份与恢复。推荐增加健康检查接口、结构化日志、数据库定期备份和恢复演练，并记录 API 错误率、设备在线率、最后有效定位时间等运维指标。验证至少覆盖 FastAPI 重启、数据库短时不可用、备份恢复和异常日志定位。</w:t>
      </w:r>
    </w:p>
    <w:p w14:paraId="2819BE59">
      <w:r>
        <w:br w:type="page"/>
      </w:r>
    </w:p>
    <w:p w14:paraId="3367A1E4">
      <w:pPr>
        <w:pStyle w:val="164"/>
      </w:pPr>
      <w:r>
        <w:rPr>
          <w:rFonts w:ascii="Arial" w:hAnsi="Arial" w:eastAsia="Microsoft YaHei"/>
        </w:rPr>
        <w:t>推荐验证方法：先用 Python 自动模拟器生成确定性测试数据，再逐项注入故障；同时增加真实 ESP32 + L80-R 的实机测试。每项记录输入、预期输出、实际输出、日志证据、是否通过和回归结果；通过后固化为 V7.0 验收基线。</w:t>
      </w:r>
    </w:p>
    <w:p w14:paraId="0A220391">
      <w:r>
        <w:t>测试组：空数据 → 单点 → 两点小于50米 → 非法经纬度 → ≥5km 大跨度 → 查询时刻 ±5分钟边界 → 两个候选记录同距 → GPS 失锁/恢复 → WiFi 断开/恢复 → ESP32 独立供电 → 设备重启 → 重复上报 → 乱序补传 → FastAPI 重启 → MySQL 暂时不可用 → 长时间连续数据 → 移动端/窄屏页面。</w:t>
      </w:r>
    </w:p>
    <w:p w14:paraId="1AB49DE0">
      <w:pPr>
        <w:pStyle w:val="164"/>
      </w:pPr>
      <w:r>
        <w:t>【待验证】软件闭环基础测试已经通过，并已增加真实 ESP32/WiFi 联调；但真实 GPS 定位质量、独立供电、断网恢复和系统级异常场景尚未形成完整测试矩阵，因此本节仍按待验证处理。</w:t>
      </w:r>
    </w:p>
    <w:p w14:paraId="47A08A92">
      <w:pPr>
        <w:pStyle w:val="4"/>
      </w:pPr>
      <w:bookmarkStart w:id="111" w:name="v7x111"/>
      <w:r>
        <w:rPr>
          <w:rFonts w:ascii="Noto Sans CJK SC" w:hAnsi="Noto Sans CJK SC"/>
        </w:rPr>
        <w:t>8.8  后续完整性测试矩阵</w:t>
      </w:r>
      <w:bookmarkEnd w:id="111"/>
    </w:p>
    <w:p>
      <w:pPr>
        <w:pStyle w:val="5"/>
      </w:pPr>
      <w:bookmarkStart w:id="112" w:name="v7x112"/>
      <w:r>
        <w:t>8.8.1 单元与接口测试</w:t>
      </w:r>
      <w:bookmarkEnd w:id="112"/>
    </w:p>
    <w:p>
      <w:r>
        <w:rPr>
          <w:rFonts w:ascii="Arial" w:hAnsi="Arial" w:eastAsia="Microsoft YaHei"/>
          <w:sz w:val="20"/>
        </w:rPr>
        <w:t>后端至少覆盖空 device_id、边界经纬度、越界值、非有限数、日期/时间格式错误、start_time≥end_time、无数据、数据库异常与提交失败。每个失败场景检查状态码、响应结构和数据库是否保持不变。</w:t>
      </w:r>
    </w:p>
    <w:p>
      <w:pPr>
        <w:pStyle w:val="5"/>
      </w:pPr>
      <w:bookmarkStart w:id="113" w:name="v7x113"/>
      <w:r>
        <w:t>8.8.2 轨迹算法测试</w:t>
      </w:r>
      <w:bookmarkEnd w:id="113"/>
    </w:p>
    <w:p>
      <w:r>
        <w:rPr>
          <w:rFonts w:ascii="Arial" w:hAnsi="Arial" w:eastAsia="Microsoft YaHei"/>
          <w:sz w:val="20"/>
        </w:rPr>
        <w:t>构造 0 点、1 点、2 点、连续密集点、刚好 50 米、略小/略大于 50 米、最后一点不足阈值、重复坐标、5 km 跳点和跨日点。分别验证原始点数、抽稀点数、首末点保留、前端是否绘线和视野是否合理。</w:t>
      </w:r>
    </w:p>
    <w:p>
      <w:pPr>
        <w:pStyle w:val="5"/>
      </w:pPr>
      <w:bookmarkStart w:id="114" w:name="v7x114"/>
      <w:r>
        <w:t>8.8.3 时间语义测试</w:t>
      </w:r>
      <w:bookmarkEnd w:id="114"/>
    </w:p>
    <w:p>
      <w:r>
        <w:rPr>
          <w:rFonts w:ascii="Arial" w:hAnsi="Arial" w:eastAsia="Microsoft YaHei"/>
          <w:sz w:val="20"/>
        </w:rPr>
        <w:t>覆盖 ±5 分钟边界、两个候选等距、跨日窗口、UTC/北京时间转换、服务器时间偏差、延迟十分钟上传、乱序补传和同一 gps_time 多点。最终以 gps_time 决定业务顺序，以 server_receive_time 解释延迟。</w:t>
      </w:r>
    </w:p>
    <w:p>
      <w:pPr>
        <w:pStyle w:val="5"/>
      </w:pPr>
      <w:bookmarkStart w:id="115" w:name="v7x115"/>
      <w:r>
        <w:t>8.8.4 坐标与定位质量测试</w:t>
      </w:r>
      <w:bookmarkEnd w:id="115"/>
    </w:p>
    <w:p>
      <w:r>
        <w:rPr>
          <w:rFonts w:ascii="Arial" w:hAnsi="Arial" w:eastAsia="Microsoft YaHei"/>
          <w:sz w:val="20"/>
        </w:rPr>
        <w:t>在多个已知参考点采集原始 WGS-84、转换后的 GCJ-02、高德显示位置、参考设备位置、卫星数、HDOP 与环境条件。静止测试统计漂移半径，步行测试比较路线偏差，避免只凭单次截图判断模块质量。</w:t>
      </w:r>
    </w:p>
    <w:p>
      <w:pPr>
        <w:pStyle w:val="5"/>
      </w:pPr>
      <w:bookmarkStart w:id="116" w:name="v7x116"/>
      <w:r>
        <w:t>8.8.5 网络与恢复测试</w:t>
      </w:r>
      <w:bookmarkEnd w:id="116"/>
    </w:p>
    <w:p>
      <w:r>
        <w:rPr>
          <w:rFonts w:ascii="Arial" w:hAnsi="Arial" w:eastAsia="Microsoft YaHei"/>
          <w:sz w:val="20"/>
        </w:rPr>
        <w:t>分别在连接前断网、运行中断网、服务器不可达、HTTP 超时、FastAPI 重启、MySQL 暂停、WiFi 恢复和设备重启时观察。要求 GPS 解析不被网络阻塞，缓存不越界，补传不重复，最终数据库顺序可按 gps_time 还原。</w:t>
      </w:r>
    </w:p>
    <w:p>
      <w:pPr>
        <w:pStyle w:val="5"/>
      </w:pPr>
      <w:bookmarkStart w:id="117" w:name="v7x117"/>
      <w:r>
        <w:t>8.8.6 前端状态机与移动端测试</w:t>
      </w:r>
      <w:bookmarkEnd w:id="117"/>
    </w:p>
    <w:p>
      <w:r>
        <w:rPr>
          <w:rFonts w:ascii="Arial" w:hAnsi="Arial" w:eastAsia="Microsoft YaHei"/>
          <w:sz w:val="20"/>
        </w:rPr>
        <w:t>覆盖首次无数据后恢复、实时→今日→历史→实时、重复点击三个主按钮、查询失败后再次查询、单点、Marker 重合、页面隐藏/恢复、手机窄屏、横屏和网络慢速。记录覆盖物数量，避免重复 Marker、残留 Polyline 或多重定时器。</w:t>
      </w:r>
    </w:p>
    <w:p>
      <w:pPr>
        <w:pStyle w:val="5"/>
      </w:pPr>
      <w:bookmarkStart w:id="118" w:name="v7x118"/>
      <w:r>
        <w:t>8.8.7 长时间与验收证据</w:t>
      </w:r>
      <w:bookmarkEnd w:id="118"/>
    </w:p>
    <w:p>
      <w:r>
        <w:rPr>
          <w:rFonts w:ascii="Arial" w:hAnsi="Arial" w:eastAsia="Microsoft YaHei"/>
          <w:sz w:val="20"/>
        </w:rPr>
        <w:t>建议本地独立供电连续运行不少于 24 小时，记录理论上传次数、实际写入数、成功率、P50/P95 延迟、最大连续失败、重连次数、重复率、丢失率、内存/连接异常和定位有效比例。验收表保存串口日志、服务日志、SQL 证据、截图和版本号。</w:t>
      </w:r>
    </w:p>
    <w:p w14:paraId="63342D7B">
      <w:r>
        <w:rPr>
          <w:rFonts w:ascii="Arial" w:hAnsi="Arial" w:eastAsia="Microsoft YaHei"/>
        </w:rPr>
        <w:t>【已实施 / 已验证】基础验证范围：多日期、几十条定位记录、Swagger 手工逐条上传；已验证实时刷新、今天/历史查询、指定时间查询、无数据提示等基本链路。</w:t>
        <w:br/>
        <w:t>【待验证 / 计划】系统级测试矩阵应覆盖：GNSS 失锁→恢复、4G 断网→恢复、重复上报、乱序补传、SOS 优先、电子围栏边界抖动、低电、设备重启、FastAPI 重启、MySQL 暂时不可用、长时间连续数据、窄屏/手机网页。</w:t>
        <w:br/>
        <w:t>【推荐验证方法】统一记录“输入条件—预期结果—实际结果—日志证据—是否通过—修复版本”，先用 Python 模拟器完成可重复故障注入，再用真实 ESP32 + GNSS + 4G 做现场验证。通过后把验收表升级为 V7.0 的正式基线。</w:t>
      </w:r>
    </w:p>
    <w:p w14:paraId="6A321554">
      <w:pPr>
        <w:pStyle w:val="3"/>
        <w:ind w:firstLine="0"/>
      </w:pPr>
      <w:bookmarkStart w:id="119" w:name="v7x119"/>
      <w:r>
        <w:rPr>
          <w:rFonts w:ascii="Noto Sans CJK SC" w:hAnsi="Noto Sans CJK SC" w:eastAsia="Noto Sans CJK SC"/>
        </w:rPr>
        <w:t>9. 既定开发原则</w:t>
      </w:r>
      <w:bookmarkEnd w:id="119"/>
    </w:p>
    <w:p w14:paraId="2CFD6DF0">
      <w:pPr>
        <w:pStyle w:val="4"/>
        <w:ind w:firstLine="0"/>
      </w:pPr>
      <w:bookmarkStart w:id="120" w:name="v7x120"/>
      <w:r>
        <w:rPr>
          <w:rFonts w:ascii="Noto Sans CJK SC" w:hAnsi="Noto Sans CJK SC" w:eastAsia="Noto Sans CJK SC"/>
        </w:rPr>
        <w:t>9.1 先本地，后公网</w:t>
      </w:r>
      <w:bookmarkEnd w:id="120"/>
    </w:p>
    <w:p w14:paraId="2458F3BF">
      <w:r>
        <w:rPr>
          <w:rFonts w:ascii="Noto Serif CJK SC" w:hAnsi="Noto Serif CJK SC" w:eastAsia="Noto Serif CJK SC"/>
        </w:rPr>
        <w:t>基础链路未稳定时不直接部署云服务器。先在本机/局域网得到可复现的闭环。</w:t>
      </w:r>
    </w:p>
    <w:p w14:paraId="50CA6000">
      <w:pPr>
        <w:pStyle w:val="4"/>
        <w:ind w:firstLine="0"/>
      </w:pPr>
      <w:bookmarkStart w:id="121" w:name="v7x121"/>
      <w:r>
        <w:t>9.2 先固定值，后模拟数据，再真实数据</w:t>
      </w:r>
      <w:bookmarkEnd w:id="121"/>
    </w:p>
    <w:p w14:paraId="7148641D">
      <w:r>
        <w:t>固定前端坐标 → FastAPI固定坐标 → MySQL模拟坐标 → Swagger POST → ESP32固定坐标自动POST → L80-R真实GPS。</w:t>
      </w:r>
    </w:p>
    <w:p w14:paraId="5F76A84E">
      <w:pPr>
        <w:pStyle w:val="4"/>
        <w:ind w:firstLine="0"/>
      </w:pPr>
      <w:bookmarkStart w:id="122" w:name="v7x122"/>
      <w:r>
        <w:rPr>
          <w:rFonts w:ascii="Noto Sans CJK SC" w:hAnsi="Noto Sans CJK SC" w:eastAsia="Noto Sans CJK SC"/>
        </w:rPr>
        <w:t>9.3 先读取链，后写入链</w:t>
      </w:r>
      <w:bookmarkEnd w:id="122"/>
    </w:p>
    <w:p w14:paraId="38C281E8">
      <w:r>
        <w:rPr>
          <w:rFonts w:ascii="Noto Serif CJK SC" w:hAnsi="Noto Serif CJK SC" w:eastAsia="Noto Serif CJK SC"/>
        </w:rPr>
        <w:t>已先完成 MySQL→FastAPI→JavaScript→高德；现在才进入 POST→MySQL。</w:t>
      </w:r>
    </w:p>
    <w:p w14:paraId="605C337A">
      <w:pPr>
        <w:pStyle w:val="4"/>
        <w:ind w:firstLine="0"/>
      </w:pPr>
      <w:bookmarkStart w:id="123" w:name="v7x123"/>
      <w:r>
        <w:rPr>
          <w:rFonts w:ascii="Noto Sans CJK SC" w:hAnsi="Noto Sans CJK SC" w:eastAsia="Noto Sans CJK SC"/>
        </w:rPr>
        <w:t>9.4 每次只增加一个主要变量</w:t>
      </w:r>
      <w:bookmarkEnd w:id="123"/>
    </w:p>
    <w:p w14:paraId="141BB02B">
      <w:r>
        <w:rPr>
          <w:rFonts w:ascii="Noto Serif CJK SC" w:hAnsi="Noto Serif CJK SC" w:eastAsia="Noto Serif CJK SC"/>
        </w:rPr>
        <w:t>地图、FastAPI、MySQL、POST、真实GPS按层增加；出错时能快速定位责任层。</w:t>
      </w:r>
    </w:p>
    <w:p w14:paraId="358030A3">
      <w:pPr>
        <w:pStyle w:val="4"/>
        <w:ind w:firstLine="0"/>
      </w:pPr>
      <w:bookmarkStart w:id="124" w:name="v7x124"/>
      <w:r>
        <w:rPr>
          <w:rFonts w:ascii="Noto Sans CJK SC" w:hAnsi="Noto Sans CJK SC" w:eastAsia="Noto Sans CJK SC"/>
        </w:rPr>
        <w:t>9.5 先单模块，后系统整合</w:t>
      </w:r>
      <w:bookmarkEnd w:id="124"/>
    </w:p>
    <w:p w14:paraId="16EEAE86">
      <w:r>
        <w:rPr>
          <w:rFonts w:ascii="Noto Serif CJK SC" w:hAnsi="Noto Serif CJK SC" w:eastAsia="Noto Serif CJK SC"/>
        </w:rPr>
        <w:t>GPS、SOS、跌倒、语音、电量、摄像头均先独立验证，再接接口、数据库和前端。</w:t>
      </w:r>
    </w:p>
    <w:p w14:paraId="7DDEE136">
      <w:pPr>
        <w:pStyle w:val="4"/>
        <w:ind w:firstLine="0"/>
      </w:pPr>
      <w:bookmarkStart w:id="125" w:name="v7x125"/>
      <w:r>
        <w:rPr>
          <w:rFonts w:ascii="Noto Sans CJK SC" w:hAnsi="Noto Sans CJK SC" w:eastAsia="Noto Sans CJK SC"/>
        </w:rPr>
        <w:t>9.6 先HTTP，后WebSocket</w:t>
      </w:r>
      <w:bookmarkEnd w:id="125"/>
    </w:p>
    <w:p w14:paraId="4EF8F998">
      <w:r>
        <w:rPr>
          <w:rFonts w:ascii="Noto Serif CJK SC" w:hAnsi="Noto Serif CJK SC" w:eastAsia="Noto Serif CJK SC"/>
        </w:rPr>
        <w:t>第一版 POST 上传 + GET 查询 + HTTP轮询；基础系统稳定后再评估服务器主动推送。</w:t>
      </w:r>
    </w:p>
    <w:p w14:paraId="46E47D4B">
      <w:pPr>
        <w:pStyle w:val="4"/>
        <w:ind w:firstLine="0"/>
      </w:pPr>
      <w:bookmarkStart w:id="126" w:name="v7x126"/>
      <w:r>
        <w:rPr>
          <w:rFonts w:ascii="Noto Sans CJK SC" w:hAnsi="Noto Sans CJK SC" w:eastAsia="Noto Sans CJK SC"/>
        </w:rPr>
        <w:t>9.7 FastAPI统一控制数据访问</w:t>
      </w:r>
      <w:bookmarkEnd w:id="126"/>
    </w:p>
    <w:p w14:paraId="044D36D1">
      <w:r>
        <w:rPr>
          <w:rFonts w:ascii="Noto Serif CJK SC" w:hAnsi="Noto Serif CJK SC" w:eastAsia="Noto Serif CJK SC"/>
        </w:rPr>
        <w:t>设备和网页均不直接连接MySQL；后端是数据、权限和业务逻辑统一入口。</w:t>
      </w:r>
    </w:p>
    <w:p w14:paraId="05E16E6C">
      <w:pPr>
        <w:pStyle w:val="4"/>
        <w:ind w:firstLine="0"/>
      </w:pPr>
      <w:bookmarkStart w:id="127" w:name="v7x127"/>
      <w:r>
        <w:rPr>
          <w:rFonts w:ascii="Noto Sans CJK SC" w:hAnsi="Noto Sans CJK SC" w:eastAsia="Noto Sans CJK SC"/>
        </w:rPr>
        <w:t>9.8 每阶段必须有明确验收</w:t>
      </w:r>
      <w:bookmarkEnd w:id="127"/>
    </w:p>
    <w:p w14:paraId="03231564">
      <w:r>
        <w:rPr>
          <w:rFonts w:ascii="Noto Serif CJK SC" w:hAnsi="Noto Serif CJK SC" w:eastAsia="Noto Serif CJK SC"/>
        </w:rPr>
        <w:t>不以“看起来能跑”作为完成标准；必须定义输入、输出、成功现象和故障边界。</w:t>
      </w:r>
    </w:p>
    <w:p w14:paraId="2CBF43E3">
      <w:pPr>
        <w:pStyle w:val="4"/>
        <w:ind w:firstLine="0"/>
      </w:pPr>
      <w:bookmarkStart w:id="128" w:name="v7x128"/>
      <w:r>
        <w:rPr>
          <w:rFonts w:ascii="Noto Sans CJK SC" w:hAnsi="Noto Sans CJK SC" w:eastAsia="Noto Sans CJK SC"/>
        </w:rPr>
        <w:t>9.9 页面交互语义优先于视觉装饰</w:t>
      </w:r>
      <w:bookmarkEnd w:id="128"/>
    </w:p>
    <w:p w14:paraId="6A64CD7C">
      <w:r>
        <w:rPr>
          <w:rFonts w:ascii="Noto Serif CJK SC" w:hAnsi="Noto Serif CJK SC" w:eastAsia="Noto Serif CJK SC"/>
        </w:rPr>
        <w:t>四色Marker的业务含义固定；同坐标时不通过改色合并语义；视觉仅做错位和标签处理。</w:t>
      </w:r>
    </w:p>
    <w:p w14:paraId="4D450FA9">
      <w:pPr>
        <w:pStyle w:val="4"/>
        <w:ind w:firstLine="0"/>
      </w:pPr>
      <w:bookmarkStart w:id="129" w:name="v7x129"/>
      <w:r>
        <w:rPr>
          <w:rFonts w:ascii="Noto Sans CJK SC" w:hAnsi="Noto Sans CJK SC" w:eastAsia="Noto Sans CJK SC"/>
        </w:rPr>
        <w:t>9.10 业务时间与服务器时间分离</w:t>
      </w:r>
      <w:bookmarkEnd w:id="129"/>
    </w:p>
    <w:p w14:paraId="6734AA82">
      <w:r>
        <w:rPr>
          <w:rFonts w:ascii="Noto Serif CJK SC" w:hAnsi="Noto Serif CJK SC" w:eastAsia="Noto Serif CJK SC"/>
        </w:rPr>
        <w:t>历史定位以gps_time为准；服务器写入timestamp用于日志和排错。</w:t>
      </w:r>
    </w:p>
    <w:p w14:paraId="25DF3176">
      <w:pPr>
        <w:pStyle w:val="4"/>
      </w:pPr>
      <w:bookmarkStart w:id="130" w:name="v7x130"/>
      <w:r>
        <w:rPr>
          <w:rFonts w:ascii="Arial" w:hAnsi="Arial" w:eastAsia="Microsoft YaHei"/>
        </w:rPr>
        <w:t>9.11 V7.0 已确认创新点与优化价值</w:t>
      </w:r>
      <w:bookmarkEnd w:id="130"/>
    </w:p>
    <w:p w14:paraId="141F96B0">
      <w:pPr>
        <w:pStyle w:val="164"/>
      </w:pPr>
      <w:r>
        <w:rPr>
          <w:rFonts w:ascii="Noto Sans CJK SC" w:hAnsi="Noto Sans CJK SC"/>
          <w:sz w:val="21"/>
        </w:rPr>
        <w:t>【已确定 / 已实施】1）分层式设备—FastAPI—MySQL—Web 架构：设备与浏览器均不直接访问 MySQL，由 FastAPI 统一承担数据接收、校验和查询，为后续鉴权、设备绑定、告警扩展保留统一入口。</w:t>
      </w:r>
    </w:p>
    <w:p w14:paraId="16C1CC4C">
      <w:pPr>
        <w:pStyle w:val="164"/>
      </w:pPr>
      <w:r>
        <w:rPr>
          <w:rFonts w:ascii="Noto Sans CJK SC" w:hAnsi="Noto Sans CJK SC"/>
          <w:sz w:val="21"/>
        </w:rPr>
        <w:t>【已确定 / 已实施】2）基于 Haversine 的 50 米轨迹抽稀：查询轨迹后按相邻保留点的球面距离进行抽稀，第一个点和最后一个点强制保留，降低高频 GPS 数据对地图绘制的压力。当前尚未完成大规模连续数据的效果验证。</w:t>
      </w:r>
    </w:p>
    <w:p w14:paraId="04E95289">
      <w:pPr>
        <w:pStyle w:val="164"/>
      </w:pPr>
      <w:r>
        <w:rPr>
          <w:rFonts w:ascii="Noto Sans CJK SC" w:hAnsi="Noto Sans CJK SC"/>
          <w:sz w:val="21"/>
        </w:rPr>
        <w:t>【已确定 / 已实施】3）5 km 大跨度地图重定位：正常小范围移动只移动 Marker，跨区域有效定位达到阈值时重新设置地图中心，避免老人正常步行时地图持续晃动。</w:t>
      </w:r>
    </w:p>
    <w:p w14:paraId="4EA16AA2">
      <w:pPr>
        <w:pStyle w:val="164"/>
      </w:pPr>
      <w:r>
        <w:rPr>
          <w:rFonts w:ascii="Noto Sans CJK SC" w:hAnsi="Noto Sans CJK SC"/>
          <w:sz w:val="21"/>
        </w:rPr>
        <w:t>【已确定 / 已实施】4）时间容差定位查询：不要求数据库存在查询时刻的精确秒值，而是在前后5分钟窗口中寻找最近定位，并在前端用信息窗解释实际命中时间与查询时间的差异。</w:t>
      </w:r>
    </w:p>
    <w:p w14:paraId="0A293DCB">
      <w:pPr>
        <w:pStyle w:val="164"/>
      </w:pPr>
      <w:r>
        <w:rPr>
          <w:rFonts w:ascii="Noto Sans CJK SC" w:hAnsi="Noto Sans CJK SC"/>
          <w:sz w:val="21"/>
        </w:rPr>
        <w:t>【已确定 / 部分实施】5）多模式地图交互：实时定位、今日轨迹、历史轨迹三类模式职责不同；当前模式切换已可运行，但历史收回和后台轮询仍需优化。</w:t>
      </w:r>
    </w:p>
    <w:p w14:paraId="79BB9ECC">
      <w:pPr>
        <w:pStyle w:val="164"/>
      </w:pPr>
      <w:r>
        <w:rPr>
          <w:rFonts w:ascii="Noto Sans CJK SC" w:hAnsi="Noto Sans CJK SC"/>
          <w:sz w:val="21"/>
        </w:rPr>
        <w:t>【未实施 / 有如下优化方法】6）数据驱动的软件验证：推荐用 Python 自动模拟 GPS 替代逐条 Swagger 手工输入，生成连续路线、异常跳点和不同密度数据，形成可重复测试基线。</w:t>
      </w:r>
    </w:p>
    <w:p w14:paraId="33A193E0">
      <w:pPr>
        <w:pStyle w:val="164"/>
      </w:pPr>
      <w:r>
        <w:rPr>
          <w:rFonts w:ascii="Noto Sans CJK SC" w:hAnsi="Noto Sans CJK SC"/>
          <w:sz w:val="21"/>
        </w:rPr>
        <w:t>【待定 / 推荐】7）实时/历史模式轮询策略：当前所有模式仍保持2秒轮询；推荐根据页面状态决定“实时模式高频轮询、历史模式降低或暂停”，既保持当前架构，又降低无意义请求。</w:t>
      </w:r>
    </w:p>
    <w:p w14:paraId="3904DEBC">
      <w:pPr>
        <w:pStyle w:val="165"/>
      </w:pPr>
      <w:r>
        <w:t>CREATE DATABASE elder_monitor</w:t>
      </w:r>
      <w:r>
        <w:br w:type="textWrapping"/>
      </w:r>
      <w:r>
        <w:t>CHARACTER SET utf8mb4;</w:t>
      </w:r>
      <w:r>
        <w:br w:type="textWrapping"/>
      </w:r>
      <w:r>
        <w:br w:type="textWrapping"/>
      </w:r>
      <w:r>
        <w:t>CREATE TABLE elder_monitor.locations (</w:t>
      </w:r>
      <w:r>
        <w:br w:type="textWrapping"/>
      </w:r>
      <w:r>
        <w:t xml:space="preserve">    id BIGINT AUTO_INCREMENT PRIMARY KEY,</w:t>
      </w:r>
      <w:r>
        <w:br w:type="textWrapping"/>
      </w:r>
      <w:r>
        <w:t xml:space="preserve">    device_id VARCHAR(50) NOT NULL,</w:t>
      </w:r>
      <w:r>
        <w:br w:type="textWrapping"/>
      </w:r>
      <w:r>
        <w:t xml:space="preserve">    longitude DOUBLE NOT NULL,</w:t>
      </w:r>
      <w:r>
        <w:br w:type="textWrapping"/>
      </w:r>
      <w:r>
        <w:t xml:space="preserve">    latitude DOUBLE NOT NULL,</w:t>
      </w:r>
      <w:r>
        <w:br w:type="textWrapping"/>
      </w:r>
      <w:r>
        <w:t xml:space="preserve">    timestamp DATETIME NOT NULL DEFAULT CURRENT_TIMESTAMP</w:t>
      </w:r>
      <w:r>
        <w:br w:type="textWrapping"/>
      </w:r>
      <w:r>
        <w:t>);</w:t>
      </w:r>
      <w:r>
        <w:br w:type="textWrapping"/>
      </w:r>
      <w:r>
        <w:br w:type="textWrapping"/>
      </w:r>
      <w:r>
        <w:t>SELECT id, device_id, longitude, latitude, timestamp</w:t>
      </w:r>
      <w:r>
        <w:br w:type="textWrapping"/>
      </w:r>
      <w:r>
        <w:t>FROM elder_monitor.locations</w:t>
      </w:r>
      <w:r>
        <w:br w:type="textWrapping"/>
      </w:r>
      <w:r>
        <w:t>ORDER BY id DESC</w:t>
      </w:r>
      <w:r>
        <w:br w:type="textWrapping"/>
      </w:r>
      <w:r>
        <w:t>LIMIT 1;</w:t>
      </w:r>
      <w:r>
        <w:br w:type="textWrapping"/>
      </w:r>
      <w:r>
        <w:br w:type="textWrapping"/>
      </w:r>
      <w:r>
        <w:t>EXPLAIN</w:t>
      </w:r>
      <w:r>
        <w:br w:type="textWrapping"/>
      </w:r>
      <w:r>
        <w:t>SELECT id, device_id, longitude, latitude, timestamp</w:t>
      </w:r>
      <w:r>
        <w:br w:type="textWrapping"/>
      </w:r>
      <w:r>
        <w:t>FROM elder_monitor.locations</w:t>
      </w:r>
      <w:r>
        <w:br w:type="textWrapping"/>
      </w:r>
      <w:r>
        <w:t>ORDER BY id DESC</w:t>
      </w:r>
      <w:r>
        <w:br w:type="textWrapping"/>
      </w:r>
      <w:r>
        <w:t>LIMIT 1;</w:t>
      </w:r>
    </w:p>
    <w:p w14:paraId="539D5257">
      <w:r>
        <w:t>说明：以上是当前已实施表结构。gps_time 尚未加入</w:t>
      </w:r>
    </w:p>
    <w:p w14:paraId="5175A4A1">
      <w:r>
        <w:t>4.1 POST写入链的前置动作，具体迁移 SQL 到实际施工时再执行和验收。</w:t>
      </w:r>
    </w:p>
    <w:p w14:paraId="17275E32">
      <w:pPr>
        <w:pStyle w:val="4"/>
      </w:pPr>
      <w:bookmarkStart w:id="131" w:name="v7x131"/>
      <w:r>
        <w:rPr>
          <w:rFonts w:ascii="Noto Sans CJK SC" w:hAnsi="Noto Sans CJK SC"/>
        </w:rPr>
        <w:t>9.12 设备数据输入必须可追溯</w:t>
      </w:r>
      <w:bookmarkEnd w:id="131"/>
    </w:p>
    <w:p w14:paraId="3B357EC4">
      <w:r>
        <w:rPr>
          <w:rFonts w:ascii="Noto Sans CJK SC" w:hAnsi="Noto Sans CJK SC"/>
          <w:b/>
          <w:sz w:val="21"/>
        </w:rPr>
        <w:t>当前 locations 以 timestamp 作为服务器写入时间；真实 GPS 阶段应把 GPS 采集时间与服务器接收时间分开保存，避免断网补传、延迟上传或乱序上传导致轨迹时序错误。</w:t>
      </w:r>
    </w:p>
    <w:p w14:paraId="5B4A2F07">
      <w:pPr>
        <w:pStyle w:val="4"/>
      </w:pPr>
      <w:bookmarkStart w:id="132" w:name="v7x132"/>
      <w:r>
        <w:rPr>
          <w:rFonts w:ascii="Noto Sans CJK SC" w:hAnsi="Noto Sans CJK SC"/>
        </w:rPr>
        <w:t>9.13 安全判断优先服务端统一规则</w:t>
      </w:r>
      <w:bookmarkEnd w:id="132"/>
    </w:p>
    <w:p w14:paraId="5B2C65A1">
      <w:r>
        <w:rPr>
          <w:rFonts w:ascii="Noto Sans CJK SC" w:hAnsi="Noto Sans CJK SC"/>
          <w:b/>
          <w:sz w:val="21"/>
        </w:rPr>
        <w:t>告警、离线、围栏等核心安全事件推荐由 FastAPI/后台规则层统一产生正式事件记录，网页只承担显示和交互，不让“某个浏览器是否打开”成为安全判断前提。</w:t>
      </w:r>
    </w:p>
    <w:p w14:paraId="7B17F94A">
      <w:pPr>
        <w:pStyle w:val="4"/>
      </w:pPr>
      <w:bookmarkStart w:id="133" w:name="v7x133"/>
      <w:r>
        <w:rPr>
          <w:rFonts w:ascii="Noto Sans CJK SC" w:hAnsi="Noto Sans CJK SC"/>
        </w:rPr>
        <w:t>9.14 用户首页以“现在是否安全”为中心</w:t>
      </w:r>
      <w:bookmarkEnd w:id="133"/>
    </w:p>
    <w:p w14:paraId="21DD7489">
      <w:pPr>
        <w:pStyle w:val="164"/>
      </w:pPr>
      <w:r>
        <w:rPr>
          <w:rFonts w:ascii="Noto Sans CJK SC" w:hAnsi="Noto Sans CJK SC"/>
          <w:b/>
          <w:sz w:val="21"/>
        </w:rPr>
        <w:t>【未实施优化】当前页面信息仍以经纬度和地图为主。后续推荐在不破坏当前地图主体的前提下增加最后更新时间、在线/离线、当前模式、电量、SOS、围栏和未处理告警等安全状态摘要，配置与账号管理放到次级页面。</w:t>
      </w:r>
    </w:p>
    <w:p w14:paraId="3B7D3E59">
      <w:pPr>
        <w:pStyle w:val="4"/>
      </w:pPr>
      <w:bookmarkStart w:id="134" w:name="v7x134"/>
      <w:r>
        <w:rPr>
          <w:rFonts w:ascii="Noto Sans CJK SC" w:hAnsi="Noto Sans CJK SC"/>
        </w:rPr>
        <w:t>9.15 保持当前主线不做过早技术升级</w:t>
      </w:r>
      <w:bookmarkEnd w:id="134"/>
    </w:p>
    <w:p w14:paraId="17802578">
      <w:r>
        <w:rPr>
          <w:rFonts w:ascii="Noto Sans CJK SC" w:hAnsi="Noto Sans CJK SC"/>
          <w:b/>
          <w:sz w:val="21"/>
        </w:rPr>
        <w:t>WebSocket、多设备、复杂鉴权、真实告警、云部署等均不因为“可优化”就提前进入当前主线。先完成 HTTP 软件闭环、异常测试和真实 GPS 接入，再依据实际性能和安全需求评估是否升级。</w:t>
      </w:r>
    </w:p>
    <w:p w14:paraId="0CA47C28">
      <w:pPr>
        <w:pStyle w:val="3"/>
        <w:ind w:firstLine="0"/>
        <w:rPr>
          <w:rFonts w:hint="eastAsia" w:eastAsia="宋体"/>
          <w:lang w:eastAsia="zh-CN"/>
        </w:rPr>
      </w:pPr>
      <w:bookmarkStart w:id="135" w:name="v7x135"/>
      <w:r>
        <w:rPr>
          <w:rFonts w:ascii="Arial" w:hAnsi="Arial" w:eastAsia="Microsoft YaHei"/>
        </w:rPr>
        <w:t>10. V7.0 当前下一步：从“真实硬件阶段性联调”进入“本地稳定闭环 + 协议升级”</w:t>
      </w:r>
      <w:bookmarkEnd w:id="135"/>
    </w:p>
    <w:p w14:paraId="173E6EE1">
      <w:pPr>
        <w:pStyle w:val="164"/>
        <w:ind w:firstLine="0"/>
      </w:pPr>
      <w:r>
        <w:rPr>
          <w:rFonts w:ascii="Noto Sans CJK SC" w:hAnsi="Noto Sans CJK SC"/>
          <w:sz w:val="21"/>
        </w:rPr>
        <w:t>【已实施 / 已验证】POST /location 已完成，因此下一步最高优先级不再是“实现接口”，而是补齐软件验证与优化，再进入自动模拟和真实硬件迁移。</w:t>
      </w:r>
    </w:p>
    <w:p w14:paraId="5BF08642">
      <w:pPr>
        <w:pStyle w:val="4"/>
        <w:ind w:firstLine="0"/>
      </w:pPr>
      <w:bookmarkStart w:id="136" w:name="v7x136"/>
      <w:r>
        <w:rPr>
          <w:rFonts w:ascii="Arial" w:hAnsi="Arial" w:eastAsia="Microsoft YaHei"/>
        </w:rPr>
        <w:t>10.1 原计划复盘：真实 GPS 已接入，当前重点已转移</w:t>
      </w:r>
      <w:bookmarkEnd w:id="136"/>
    </w:p>
    <w:p w14:paraId="7DADAEDA">
      <w:r>
        <w:rPr>
          <w:rFonts w:ascii="Arial" w:hAnsi="Arial" w:eastAsia="Microsoft YaHei"/>
        </w:rPr>
        <w:t>V6.0 曾建议先建立 Python 自动模拟器再接真实硬件；最新事实是 L80-R + ESP32 + WiFi 已经接入并能上传。因此该计划不再作为前置步骤。Python 模拟器保留为可重复故障注入与回归工具；当前最高优先级改为坐标系转换、真实定位质量、独立供电、网络恢复、凭据轮换和 gps_time。</w:t>
      </w:r>
    </w:p>
    <w:p w14:paraId="02060511">
      <w:pPr>
        <w:pStyle w:val="4"/>
        <w:ind w:firstLine="0"/>
      </w:pPr>
      <w:bookmarkStart w:id="137" w:name="v7x137"/>
      <w:r>
        <w:t>10.2 推荐下一轮施工顺序</w:t>
      </w:r>
      <w:bookmarkEnd w:id="137"/>
    </w:p>
    <w:p w14:paraId="353FFE96">
      <w:pPr>
        <w:pStyle w:val="5"/>
      </w:pPr>
      <w:bookmarkStart w:id="138" w:name="v7x138"/>
      <w:r>
        <w:rPr>
          <w:rFonts w:ascii="Noto Sans CJK SC" w:hAnsi="Noto Sans CJK SC"/>
        </w:rPr>
        <w:t>阶段 A：补齐前端交互</w:t>
      </w:r>
      <w:bookmarkEnd w:id="138"/>
    </w:p>
    <w:p w14:paraId="641AFCF3">
      <w:r>
        <w:rPr>
          <w:rFonts w:ascii="Noto Sans CJK SC" w:hAnsi="Noto Sans CJK SC"/>
          <w:b/>
          <w:sz w:val="21"/>
        </w:rPr>
        <w:t>合并快捷日期与自定义日期为单一下拉入口；选择“自定义日期”后才显示浏览器原生日期选择器；今日轨迹去掉红色终点；完善历史模式/返回实时的覆盖物清理和状态切换。</w:t>
      </w:r>
    </w:p>
    <w:p w14:paraId="1A035C9A">
      <w:pPr>
        <w:pStyle w:val="5"/>
      </w:pPr>
      <w:bookmarkStart w:id="139" w:name="v7x139"/>
      <w:r>
        <w:rPr>
          <w:rFonts w:ascii="Noto Sans CJK SC" w:hAnsi="Noto Sans CJK SC"/>
        </w:rPr>
        <w:t>阶段 B：建立自动模拟器</w:t>
      </w:r>
      <w:bookmarkEnd w:id="139"/>
    </w:p>
    <w:p w14:paraId="22A33866">
      <w:r>
        <w:rPr>
          <w:rFonts w:ascii="Noto Sans CJK SC" w:hAnsi="Noto Sans CJK SC"/>
          <w:b/>
          <w:sz w:val="21"/>
        </w:rPr>
        <w:t>Python 每2秒生成/读取一条模拟 GPS → POST /location → 检查 MySQL 连续增长 → 验证2秒实时 Marker → 验证今日/历史轨迹 → 注入50米以内密集点和≥5km跳点 → 保存测试日志。</w:t>
      </w:r>
    </w:p>
    <w:p w14:paraId="6CEF20FF">
      <w:pPr>
        <w:pStyle w:val="5"/>
      </w:pPr>
      <w:bookmarkStart w:id="140" w:name="v7x140"/>
      <w:r>
        <w:rPr>
          <w:rFonts w:ascii="Noto Sans CJK SC" w:hAnsi="Noto Sans CJK SC"/>
        </w:rPr>
        <w:t>阶段 C：升级时间语义</w:t>
      </w:r>
      <w:bookmarkEnd w:id="140"/>
    </w:p>
    <w:p w14:paraId="69AE9CF9">
      <w:r>
        <w:rPr>
          <w:rFonts w:ascii="Noto Sans CJK SC" w:hAnsi="Noto Sans CJK SC"/>
          <w:b/>
          <w:sz w:val="21"/>
        </w:rPr>
        <w:t>真实硬件接入前增加 gps_time 与 server_receive_time；让历史轨迹和 nearest 查询统一按 gps_time；增加重复、乱序和补传测试。</w:t>
      </w:r>
    </w:p>
    <w:p w14:paraId="69DE00EA">
      <w:pPr>
        <w:pStyle w:val="5"/>
      </w:pPr>
      <w:bookmarkStart w:id="141" w:name="v7x141"/>
      <w:r>
        <w:rPr>
          <w:rFonts w:ascii="Noto Sans CJK SC" w:hAnsi="Noto Sans CJK SC"/>
        </w:rPr>
        <w:t>阶段 D：ESP32 + GNSS + 4G</w:t>
      </w:r>
      <w:bookmarkEnd w:id="141"/>
    </w:p>
    <w:p w14:paraId="4FCEE096">
      <w:r>
        <w:rPr>
          <w:rFonts w:ascii="Noto Sans CJK SC" w:hAnsi="Noto Sans CJK SC"/>
          <w:b/>
          <w:sz w:val="21"/>
        </w:rPr>
        <w:t>设备读取 GNSS → 形成带设备时间和消息标识的数据包 → 4G 上传 → FastAPI 鉴权/校验 → MySQL 持久化 → 网页显示。型号、协议和缓存策略仍按实测确定。</w:t>
      </w:r>
    </w:p>
    <w:p w14:paraId="68ACB9D5">
      <w:pPr>
        <w:pStyle w:val="5"/>
      </w:pPr>
      <w:bookmarkStart w:id="142" w:name="v7x142"/>
      <w:r>
        <w:rPr>
          <w:rFonts w:ascii="Noto Sans CJK SC" w:hAnsi="Noto Sans CJK SC"/>
        </w:rPr>
        <w:t>阶段 E：安全监护扩展</w:t>
      </w:r>
      <w:bookmarkEnd w:id="142"/>
    </w:p>
    <w:p w14:paraId="737BF5F5">
      <w:r>
        <w:rPr>
          <w:rFonts w:ascii="Noto Sans CJK SC" w:hAnsi="Noto Sans CJK SC"/>
          <w:b/>
          <w:sz w:val="21"/>
        </w:rPr>
        <w:t>按 SOS → 低电/离线 → 电子围栏 → 跌倒 → 语音/摄像头等顺序逐项扩展，每个模块独立验收后再整合。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133A1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850" w:type="dxa"/>
            <w:shd w:val="clear" w:color="auto" w:fill="D9EAF7"/>
            <w:tcMar>
              <w:top w:w="70" w:type="dxa"/>
              <w:left w:w="80" w:type="dxa"/>
              <w:bottom w:w="70" w:type="dxa"/>
              <w:right w:w="80" w:type="dxa"/>
            </w:tcMar>
            <w:vAlign w:val="center"/>
            <w:shd w:fill="E8EEF5"/>
          </w:tcPr>
          <w:p w14:paraId="6DB9796A">
            <w:pPr>
              <w:ind w:firstLine="0"/>
              <w:jc w:val="center"/>
            </w:pPr>
            <w:r>
              <w:rPr>
                <w:rFonts w:ascii="Arial" w:hAnsi="Arial" w:eastAsia="Microsoft YaHei"/>
                <w:b/>
                <w:color w:val="0B2545"/>
                <w:sz w:val="17"/>
              </w:rPr>
              <w:t>序号</w:t>
            </w:r>
          </w:p>
        </w:tc>
        <w:tc>
          <w:tcPr>
            <w:tcW w:w="4082" w:type="dxa"/>
            <w:shd w:val="clear" w:color="auto" w:fill="D9EAF7"/>
            <w:tcMar>
              <w:top w:w="70" w:type="dxa"/>
              <w:left w:w="80" w:type="dxa"/>
              <w:bottom w:w="70" w:type="dxa"/>
              <w:right w:w="80" w:type="dxa"/>
            </w:tcMar>
            <w:vAlign w:val="center"/>
            <w:shd w:fill="E8EEF5"/>
          </w:tcPr>
          <w:p w14:paraId="0CFF8E5F">
            <w:pPr>
              <w:ind w:firstLine="0"/>
              <w:jc w:val="center"/>
            </w:pPr>
            <w:r>
              <w:rPr>
                <w:rFonts w:ascii="Arial" w:hAnsi="Arial" w:eastAsia="Microsoft YaHei"/>
                <w:b/>
                <w:color w:val="0B2545"/>
                <w:sz w:val="17"/>
              </w:rPr>
              <w:t>操作</w:t>
            </w:r>
          </w:p>
        </w:tc>
        <w:tc>
          <w:tcPr>
            <w:tcW w:w="4252" w:type="dxa"/>
            <w:shd w:val="clear" w:color="auto" w:fill="D9EAF7"/>
            <w:tcMar>
              <w:top w:w="70" w:type="dxa"/>
              <w:left w:w="80" w:type="dxa"/>
              <w:bottom w:w="70" w:type="dxa"/>
              <w:right w:w="80" w:type="dxa"/>
            </w:tcMar>
            <w:vAlign w:val="center"/>
            <w:shd w:fill="E8EEF5"/>
          </w:tcPr>
          <w:p w14:paraId="34ECF437">
            <w:pPr>
              <w:ind w:firstLine="0"/>
              <w:jc w:val="center"/>
            </w:pPr>
            <w:r>
              <w:rPr>
                <w:rFonts w:ascii="Arial" w:hAnsi="Arial" w:eastAsia="Microsoft YaHei"/>
                <w:b/>
                <w:color w:val="0B2545"/>
                <w:sz w:val="17"/>
              </w:rPr>
              <w:t>预期结果/验收</w:t>
            </w:r>
          </w:p>
        </w:tc>
      </w:tr>
      <w:tr w14:paraId="733D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532BB193">
            <w:pPr>
              <w:spacing w:after="20" w:line="259" w:lineRule="auto"/>
            </w:pPr>
            <w:r>
              <w:rPr>
                <w:rFonts w:ascii="Arial" w:hAnsi="Arial" w:eastAsia="Microsoft YaHei"/>
                <w:sz w:val="17"/>
              </w:rPr>
              <w:t>1</w:t>
            </w:r>
          </w:p>
        </w:tc>
        <w:tc>
          <w:tcPr>
            <w:tcW w:w="4082" w:type="dxa"/>
            <w:tcMar>
              <w:top w:w="70" w:type="dxa"/>
              <w:left w:w="80" w:type="dxa"/>
              <w:bottom w:w="70" w:type="dxa"/>
              <w:right w:w="80" w:type="dxa"/>
            </w:tcMar>
            <w:vAlign w:val="center"/>
          </w:tcPr>
          <w:p w14:paraId="0566F898">
            <w:pPr>
              <w:spacing w:after="20" w:line="259" w:lineRule="auto"/>
            </w:pPr>
            <w:r>
              <w:rPr>
                <w:rFonts w:ascii="Arial" w:hAnsi="Arial" w:eastAsia="Microsoft YaHei"/>
                <w:sz w:val="17"/>
              </w:rPr>
              <w:t>备份当前 main.py，保留 GET /location 与当前 POST 逻辑</w:t>
            </w:r>
          </w:p>
        </w:tc>
        <w:tc>
          <w:tcPr>
            <w:tcW w:w="4252" w:type="dxa"/>
            <w:tcMar>
              <w:top w:w="70" w:type="dxa"/>
              <w:left w:w="80" w:type="dxa"/>
              <w:bottom w:w="70" w:type="dxa"/>
              <w:right w:w="80" w:type="dxa"/>
            </w:tcMar>
            <w:vAlign w:val="center"/>
          </w:tcPr>
          <w:p w14:paraId="23195BF8">
            <w:pPr>
              <w:spacing w:after="20" w:line="259" w:lineRule="auto"/>
            </w:pPr>
            <w:r>
              <w:rPr>
                <w:rFonts w:ascii="Arial" w:hAnsi="Arial" w:eastAsia="Microsoft YaHei"/>
                <w:sz w:val="17"/>
              </w:rPr>
              <w:t>软件旧链稳定，可随时回退</w:t>
            </w:r>
          </w:p>
        </w:tc>
      </w:tr>
      <w:tr w14:paraId="625C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082BF9A8">
            <w:pPr>
              <w:spacing w:after="20" w:line="259" w:lineRule="auto"/>
            </w:pPr>
            <w:r>
              <w:rPr>
                <w:rFonts w:ascii="Arial" w:hAnsi="Arial" w:eastAsia="Microsoft YaHei"/>
                <w:sz w:val="17"/>
              </w:rPr>
              <w:t>2</w:t>
            </w:r>
          </w:p>
        </w:tc>
        <w:tc>
          <w:tcPr>
            <w:tcW w:w="4082" w:type="dxa"/>
            <w:tcMar>
              <w:top w:w="70" w:type="dxa"/>
              <w:left w:w="80" w:type="dxa"/>
              <w:bottom w:w="70" w:type="dxa"/>
              <w:right w:w="80" w:type="dxa"/>
            </w:tcMar>
            <w:vAlign w:val="center"/>
          </w:tcPr>
          <w:p w14:paraId="2445FEE3">
            <w:pPr>
              <w:spacing w:after="20" w:line="259" w:lineRule="auto"/>
            </w:pPr>
            <w:r>
              <w:rPr>
                <w:rFonts w:ascii="Arial" w:hAnsi="Arial" w:eastAsia="Microsoft YaHei"/>
                <w:sz w:val="17"/>
              </w:rPr>
              <w:t>完成日期入口统一与今日红色终点取消</w:t>
            </w:r>
          </w:p>
        </w:tc>
        <w:tc>
          <w:tcPr>
            <w:tcW w:w="4252" w:type="dxa"/>
            <w:tcMar>
              <w:top w:w="70" w:type="dxa"/>
              <w:left w:w="80" w:type="dxa"/>
              <w:bottom w:w="70" w:type="dxa"/>
              <w:right w:w="80" w:type="dxa"/>
            </w:tcMar>
            <w:vAlign w:val="center"/>
          </w:tcPr>
          <w:p w14:paraId="3A917163">
            <w:pPr>
              <w:spacing w:after="20" w:line="259" w:lineRule="auto"/>
            </w:pPr>
            <w:r>
              <w:rPr>
                <w:rFonts w:ascii="Arial" w:hAnsi="Arial" w:eastAsia="Microsoft YaHei"/>
                <w:sz w:val="17"/>
              </w:rPr>
              <w:t>网页交互与最新确定规则一致</w:t>
            </w:r>
          </w:p>
        </w:tc>
      </w:tr>
      <w:tr w14:paraId="2A9E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41152C24">
            <w:pPr>
              <w:spacing w:after="20" w:line="259" w:lineRule="auto"/>
            </w:pPr>
            <w:r>
              <w:rPr>
                <w:rFonts w:ascii="Arial" w:hAnsi="Arial" w:eastAsia="Microsoft YaHei"/>
                <w:sz w:val="17"/>
              </w:rPr>
              <w:t>3</w:t>
            </w:r>
          </w:p>
        </w:tc>
        <w:tc>
          <w:tcPr>
            <w:tcW w:w="4082" w:type="dxa"/>
            <w:tcMar>
              <w:top w:w="70" w:type="dxa"/>
              <w:left w:w="80" w:type="dxa"/>
              <w:bottom w:w="70" w:type="dxa"/>
              <w:right w:w="80" w:type="dxa"/>
            </w:tcMar>
            <w:vAlign w:val="center"/>
          </w:tcPr>
          <w:p w14:paraId="5D1E794F">
            <w:pPr>
              <w:spacing w:after="20" w:line="259" w:lineRule="auto"/>
            </w:pPr>
            <w:r>
              <w:rPr>
                <w:rFonts w:ascii="Arial" w:hAnsi="Arial" w:eastAsia="Microsoft YaHei"/>
                <w:sz w:val="17"/>
              </w:rPr>
              <w:t>修复历史模式再次收回/覆盖物清理</w:t>
            </w:r>
          </w:p>
        </w:tc>
        <w:tc>
          <w:tcPr>
            <w:tcW w:w="4252" w:type="dxa"/>
            <w:tcMar>
              <w:top w:w="70" w:type="dxa"/>
              <w:left w:w="80" w:type="dxa"/>
              <w:bottom w:w="70" w:type="dxa"/>
              <w:right w:w="80" w:type="dxa"/>
            </w:tcMar>
            <w:vAlign w:val="center"/>
          </w:tcPr>
          <w:p w14:paraId="5911ED60">
            <w:pPr>
              <w:spacing w:after="20" w:line="259" w:lineRule="auto"/>
            </w:pPr>
            <w:r>
              <w:rPr>
                <w:rFonts w:ascii="Arial" w:hAnsi="Arial" w:eastAsia="Microsoft YaHei"/>
                <w:sz w:val="17"/>
              </w:rPr>
              <w:t>进入、退出历史模式状态一致</w:t>
            </w:r>
          </w:p>
        </w:tc>
      </w:tr>
      <w:tr w14:paraId="5636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37347E1C">
            <w:pPr>
              <w:spacing w:after="20" w:line="259" w:lineRule="auto"/>
            </w:pPr>
            <w:r>
              <w:rPr>
                <w:rFonts w:ascii="Arial" w:hAnsi="Arial" w:eastAsia="Microsoft YaHei"/>
                <w:sz w:val="17"/>
              </w:rPr>
              <w:t>4</w:t>
            </w:r>
          </w:p>
        </w:tc>
        <w:tc>
          <w:tcPr>
            <w:tcW w:w="4082" w:type="dxa"/>
            <w:tcMar>
              <w:top w:w="70" w:type="dxa"/>
              <w:left w:w="80" w:type="dxa"/>
              <w:bottom w:w="70" w:type="dxa"/>
              <w:right w:w="80" w:type="dxa"/>
            </w:tcMar>
            <w:vAlign w:val="center"/>
          </w:tcPr>
          <w:p w14:paraId="6DCEF17E">
            <w:pPr>
              <w:spacing w:after="20" w:line="259" w:lineRule="auto"/>
            </w:pPr>
            <w:r>
              <w:rPr>
                <w:rFonts w:ascii="Arial" w:hAnsi="Arial" w:eastAsia="Microsoft YaHei"/>
                <w:sz w:val="17"/>
              </w:rPr>
              <w:t>增加 Python 自动 GPS 模拟器</w:t>
            </w:r>
          </w:p>
        </w:tc>
        <w:tc>
          <w:tcPr>
            <w:tcW w:w="4252" w:type="dxa"/>
            <w:tcMar>
              <w:top w:w="70" w:type="dxa"/>
              <w:left w:w="80" w:type="dxa"/>
              <w:bottom w:w="70" w:type="dxa"/>
              <w:right w:w="80" w:type="dxa"/>
            </w:tcMar>
            <w:vAlign w:val="center"/>
          </w:tcPr>
          <w:p w14:paraId="2F945028">
            <w:pPr>
              <w:spacing w:after="20" w:line="259" w:lineRule="auto"/>
            </w:pPr>
            <w:r>
              <w:rPr>
                <w:rFonts w:ascii="Arial" w:hAnsi="Arial" w:eastAsia="Microsoft YaHei"/>
                <w:sz w:val="17"/>
              </w:rPr>
              <w:t>可连续生成多条测试数据</w:t>
            </w:r>
          </w:p>
        </w:tc>
      </w:tr>
      <w:tr w14:paraId="6774C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7368AD3D">
            <w:pPr>
              <w:spacing w:after="20" w:line="259" w:lineRule="auto"/>
            </w:pPr>
            <w:r>
              <w:rPr>
                <w:rFonts w:ascii="Arial" w:hAnsi="Arial" w:eastAsia="Microsoft YaHei"/>
                <w:sz w:val="17"/>
              </w:rPr>
              <w:t>5</w:t>
            </w:r>
          </w:p>
        </w:tc>
        <w:tc>
          <w:tcPr>
            <w:tcW w:w="4082" w:type="dxa"/>
            <w:tcMar>
              <w:top w:w="70" w:type="dxa"/>
              <w:left w:w="80" w:type="dxa"/>
              <w:bottom w:w="70" w:type="dxa"/>
              <w:right w:w="80" w:type="dxa"/>
            </w:tcMar>
            <w:vAlign w:val="center"/>
          </w:tcPr>
          <w:p w14:paraId="014DD626">
            <w:pPr>
              <w:spacing w:after="20" w:line="259" w:lineRule="auto"/>
            </w:pPr>
            <w:r>
              <w:rPr>
                <w:rFonts w:ascii="Arial" w:hAnsi="Arial" w:eastAsia="Microsoft YaHei"/>
                <w:sz w:val="17"/>
              </w:rPr>
              <w:t>做异常完整性测试</w:t>
            </w:r>
          </w:p>
        </w:tc>
        <w:tc>
          <w:tcPr>
            <w:tcW w:w="4252" w:type="dxa"/>
            <w:tcMar>
              <w:top w:w="70" w:type="dxa"/>
              <w:left w:w="80" w:type="dxa"/>
              <w:bottom w:w="70" w:type="dxa"/>
              <w:right w:w="80" w:type="dxa"/>
            </w:tcMar>
            <w:vAlign w:val="center"/>
          </w:tcPr>
          <w:p w14:paraId="5B8B597C">
            <w:pPr>
              <w:spacing w:after="20" w:line="259" w:lineRule="auto"/>
            </w:pPr>
            <w:r>
              <w:rPr>
                <w:rFonts w:ascii="Arial" w:hAnsi="Arial" w:eastAsia="Microsoft YaHei"/>
                <w:sz w:val="17"/>
              </w:rPr>
              <w:t>覆盖空数据、单点、&lt;50m、异常坐标、跳点等</w:t>
            </w:r>
          </w:p>
        </w:tc>
      </w:tr>
      <w:tr w14:paraId="77E7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0A0E1967">
            <w:pPr>
              <w:spacing w:after="20" w:line="259" w:lineRule="auto"/>
            </w:pPr>
            <w:r>
              <w:rPr>
                <w:rFonts w:ascii="Arial" w:hAnsi="Arial" w:eastAsia="Microsoft YaHei"/>
                <w:sz w:val="17"/>
              </w:rPr>
              <w:t>6</w:t>
            </w:r>
          </w:p>
        </w:tc>
        <w:tc>
          <w:tcPr>
            <w:tcW w:w="4082" w:type="dxa"/>
            <w:tcMar>
              <w:top w:w="70" w:type="dxa"/>
              <w:left w:w="80" w:type="dxa"/>
              <w:bottom w:w="70" w:type="dxa"/>
              <w:right w:w="80" w:type="dxa"/>
            </w:tcMar>
            <w:vAlign w:val="center"/>
          </w:tcPr>
          <w:p w14:paraId="2AAE12A3">
            <w:pPr>
              <w:spacing w:after="20" w:line="259" w:lineRule="auto"/>
            </w:pPr>
            <w:r>
              <w:rPr>
                <w:rFonts w:ascii="Microsoft YaHei" w:hAnsi="Microsoft YaHei" w:eastAsia="Microsoft YaHei"/>
                <w:sz w:val="17"/>
              </w:rPr>
              <w:t>真实硬件接入 L80-R + ESP32 + WiFi；4G 后置</w:t>
            </w:r>
          </w:p>
        </w:tc>
        <w:tc>
          <w:tcPr>
            <w:tcW w:w="4252" w:type="dxa"/>
            <w:tcMar>
              <w:top w:w="70" w:type="dxa"/>
              <w:left w:w="80" w:type="dxa"/>
              <w:bottom w:w="70" w:type="dxa"/>
              <w:right w:w="80" w:type="dxa"/>
            </w:tcMar>
            <w:vAlign w:val="center"/>
          </w:tcPr>
          <w:p w14:paraId="49322A63">
            <w:pPr>
              <w:spacing w:after="20" w:line="259" w:lineRule="auto"/>
            </w:pPr>
            <w:r>
              <w:rPr>
                <w:rFonts w:ascii="Arial" w:hAnsi="Arial" w:eastAsia="Microsoft YaHei"/>
                <w:sz w:val="17"/>
              </w:rPr>
              <w:t>设备可远程 POST 到 FastAPI</w:t>
            </w:r>
          </w:p>
        </w:tc>
      </w:tr>
      <w:tr w14:paraId="4008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0B469D63">
            <w:pPr>
              <w:spacing w:after="20" w:line="259" w:lineRule="auto"/>
            </w:pPr>
            <w:r>
              <w:rPr>
                <w:rFonts w:ascii="Arial" w:hAnsi="Arial" w:eastAsia="Microsoft YaHei"/>
                <w:sz w:val="17"/>
              </w:rPr>
              <w:t>7</w:t>
            </w:r>
          </w:p>
        </w:tc>
        <w:tc>
          <w:tcPr>
            <w:tcW w:w="4082" w:type="dxa"/>
            <w:tcMar>
              <w:top w:w="70" w:type="dxa"/>
              <w:left w:w="80" w:type="dxa"/>
              <w:bottom w:w="70" w:type="dxa"/>
              <w:right w:w="80" w:type="dxa"/>
            </w:tcMar>
            <w:vAlign w:val="center"/>
          </w:tcPr>
          <w:p w14:paraId="77E7B73B">
            <w:pPr>
              <w:spacing w:after="20" w:line="259" w:lineRule="auto"/>
            </w:pPr>
            <w:r>
              <w:rPr>
                <w:rFonts w:ascii="Arial" w:hAnsi="Arial" w:eastAsia="Microsoft YaHei"/>
                <w:sz w:val="17"/>
              </w:rPr>
              <w:t>新增 gps_time 并切换真实业务时间</w:t>
            </w:r>
          </w:p>
        </w:tc>
        <w:tc>
          <w:tcPr>
            <w:tcW w:w="4252" w:type="dxa"/>
            <w:tcMar>
              <w:top w:w="70" w:type="dxa"/>
              <w:left w:w="80" w:type="dxa"/>
              <w:bottom w:w="70" w:type="dxa"/>
              <w:right w:w="80" w:type="dxa"/>
            </w:tcMar>
            <w:vAlign w:val="center"/>
          </w:tcPr>
          <w:p w14:paraId="6181902C">
            <w:pPr>
              <w:spacing w:after="20" w:line="259" w:lineRule="auto"/>
            </w:pPr>
            <w:r>
              <w:rPr>
                <w:rFonts w:ascii="Arial" w:hAnsi="Arial" w:eastAsia="Microsoft YaHei"/>
                <w:sz w:val="17"/>
              </w:rPr>
              <w:t>真实采集时间与服务器写入时间分离</w:t>
            </w:r>
          </w:p>
        </w:tc>
      </w:tr>
      <w:tr w14:paraId="6C1C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50" w:type="dxa"/>
            <w:tcMar>
              <w:top w:w="70" w:type="dxa"/>
              <w:left w:w="80" w:type="dxa"/>
              <w:bottom w:w="70" w:type="dxa"/>
              <w:right w:w="80" w:type="dxa"/>
            </w:tcMar>
            <w:vAlign w:val="center"/>
          </w:tcPr>
          <w:p w14:paraId="29290EE8">
            <w:pPr>
              <w:spacing w:after="20" w:line="259" w:lineRule="auto"/>
            </w:pPr>
            <w:r>
              <w:rPr>
                <w:rFonts w:ascii="Arial" w:hAnsi="Arial" w:eastAsia="Microsoft YaHei"/>
                <w:sz w:val="17"/>
              </w:rPr>
              <w:t>8</w:t>
            </w:r>
          </w:p>
        </w:tc>
        <w:tc>
          <w:tcPr>
            <w:tcW w:w="4082" w:type="dxa"/>
            <w:tcMar>
              <w:top w:w="70" w:type="dxa"/>
              <w:left w:w="80" w:type="dxa"/>
              <w:bottom w:w="70" w:type="dxa"/>
              <w:right w:w="80" w:type="dxa"/>
            </w:tcMar>
            <w:vAlign w:val="center"/>
          </w:tcPr>
          <w:p w14:paraId="0B63F3E5">
            <w:pPr>
              <w:spacing w:after="20" w:line="259" w:lineRule="auto"/>
            </w:pPr>
            <w:r>
              <w:rPr>
                <w:rFonts w:ascii="Arial" w:hAnsi="Arial" w:eastAsia="Microsoft YaHei"/>
                <w:sz w:val="17"/>
              </w:rPr>
              <w:t>再评估公网部署、鉴权和扩展模块</w:t>
            </w:r>
          </w:p>
        </w:tc>
        <w:tc>
          <w:tcPr>
            <w:tcW w:w="4252" w:type="dxa"/>
            <w:tcMar>
              <w:top w:w="70" w:type="dxa"/>
              <w:left w:w="80" w:type="dxa"/>
              <w:bottom w:w="70" w:type="dxa"/>
              <w:right w:w="80" w:type="dxa"/>
            </w:tcMar>
            <w:vAlign w:val="center"/>
          </w:tcPr>
          <w:p w14:paraId="0481DCAE">
            <w:pPr>
              <w:spacing w:after="20" w:line="259" w:lineRule="auto"/>
            </w:pPr>
            <w:r>
              <w:rPr>
                <w:rFonts w:ascii="Arial" w:hAnsi="Arial" w:eastAsia="Microsoft YaHei"/>
                <w:sz w:val="17"/>
              </w:rPr>
              <w:t>进入系统产品化阶段</w:t>
            </w:r>
          </w:p>
        </w:tc>
      </w:tr>
    </w:tbl>
    <w:p w14:paraId="3CE967A2">
      <w:pPr>
        <w:spacing w:after="20"/>
      </w:pPr>
    </w:p>
    <w:p w14:paraId="19FC2AB4">
      <w:pPr>
        <w:pStyle w:val="4"/>
        <w:ind w:firstLine="0"/>
      </w:pPr>
      <w:bookmarkStart w:id="143" w:name="v7x143"/>
      <w:r>
        <w:t>10.3 当前已发现问题与推荐优化方法</w:t>
      </w:r>
      <w:bookmarkEnd w:id="143"/>
    </w:p>
    <w:p w14:paraId="238D467C">
      <w:r>
        <w:t>【未实施优化的主线影响说明】上述优化均不要求推翻当前 HTTP + FastAPI + MySQL + JavaScript 主线；当前优先级已调整为“真实 GPS 稳定运行/定位质量 → 独立供电与网络恢复 → 网页交互验收 → gps_time → 异常注入与回归 → 4G/公网 → 安全事件与鉴权”。</w:t>
      </w:r>
    </w:p>
    <w:p w14:paraId="51968A2E">
      <w:pPr>
        <w:pStyle w:val="16"/>
        <w:ind w:firstLine="0"/>
      </w:pPr>
      <w:r>
        <w:t>· gps_time 尚未加入，待真实 GPS 连续数据稳定后迁移。</w:t>
      </w:r>
      <w:r>
        <w:br w:type="textWrapping"/>
      </w:r>
      <w:r>
        <w:t>· 当前 /locations/nearest 使用 timestamp，并已验证 ±5分钟窗口；后续切换到 gps_time。</w:t>
      </w:r>
      <w:r>
        <w:br w:type="textWrapping"/>
      </w:r>
      <w:r>
        <w:t>· 今日/历史日期入口、二次收回、今日红色终点等网页交互已完成一轮更新，进入回归验收。</w:t>
      </w:r>
      <w:r>
        <w:br w:type="textWrapping"/>
      </w:r>
      <w:r>
        <w:t>· 当前后台轮询继续保留2秒策略；后续根据真实设备上传周期和页面性能优化。</w:t>
      </w:r>
      <w:r>
        <w:br w:type="textWrapping"/>
      </w:r>
      <w:r>
        <w:t>· 当前主要困难已转为 GPS 定位质量、独立供电、断网恢复和坐标系一致性；先排查环境/天线/供电，再决定是否更换 GNSS 模块。</w:t>
      </w:r>
      <w:r>
        <w:br w:type="textWrapping"/>
      </w:r>
      <w:r>
        <w:t>· 数据库密码、地图密钥等敏感配置不应长期硬编码，正式化时迁移到环境变量/配置管理。</w:t>
      </w:r>
    </w:p>
    <w:p w14:paraId="643D4615">
      <w:pPr>
        <w:pStyle w:val="16"/>
        <w:ind w:firstLine="0"/>
      </w:pPr>
      <w:r>
        <w:rPr>
          <w:rFonts w:ascii="Noto Serif CJK SC" w:hAnsi="Noto Serif CJK SC" w:eastAsia="Noto Serif CJK SC"/>
        </w:rPr>
        <w:t>Pydantic 对 datetime 的解析格式需要统一；后续设备发送 ISO 8601 或明确格式。</w:t>
      </w:r>
    </w:p>
    <w:p w14:paraId="6D327C17">
      <w:pPr>
        <w:pStyle w:val="16"/>
        <w:ind w:firstLine="0"/>
      </w:pPr>
      <w:r>
        <w:rPr>
          <w:rFonts w:ascii="Noto Serif CJK SC" w:hAnsi="Noto Serif CJK SC" w:eastAsia="Noto Serif CJK SC"/>
        </w:rPr>
        <w:t>数据库密码不应长期硬编码；当前本地验证可用占位配置，正式化时迁移环境变量/配置文件。</w:t>
      </w:r>
    </w:p>
    <w:p w14:paraId="67B5512C">
      <w:pPr>
        <w:pStyle w:val="16"/>
        <w:ind w:firstLine="0"/>
      </w:pPr>
      <w:r>
        <w:rPr>
          <w:rFonts w:ascii="Noto Serif CJK SC" w:hAnsi="Noto Serif CJK SC" w:eastAsia="Noto Serif CJK SC"/>
        </w:rPr>
        <w:t>POST 接口必须做到失败不写脏数据；非法经纬度应返回明确错误。</w:t>
      </w:r>
    </w:p>
    <w:p w14:paraId="0C5A96AE">
      <w:pPr>
        <w:pStyle w:val="4"/>
        <w:ind w:firstLine="0"/>
      </w:pPr>
      <w:bookmarkStart w:id="144" w:name="v7x144"/>
      <w:r>
        <w:t>10.4  完成后预期系统状态</w:t>
      </w:r>
      <w:bookmarkEnd w:id="144"/>
    </w:p>
    <w:p w14:paraId="6E92CE5D">
      <w:pPr>
        <w:pStyle w:val="166"/>
      </w:pPr>
      <w:r>
        <w:rPr>
          <w:rFonts w:ascii="Noto Sans CJK SC" w:hAnsi="Noto Sans CJK SC" w:eastAsia="Noto Sans CJK SC"/>
        </w:rPr>
        <w:t>/docs 模拟GPS</w:t>
      </w:r>
      <w:r>
        <w:rPr>
          <w:rFonts w:ascii="Noto Sans CJK SC" w:hAnsi="Noto Sans CJK SC" w:eastAsia="Noto Sans CJK SC"/>
        </w:rPr>
        <w:br w:type="textWrapping"/>
      </w:r>
      <w:r>
        <w:rPr>
          <w:rFonts w:ascii="Noto Sans CJK SC" w:hAnsi="Noto Sans CJK SC" w:eastAsia="Noto Sans CJK SC"/>
        </w:rPr>
        <w:t>↓ POST</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 INSERT</w:t>
      </w:r>
      <w:r>
        <w:rPr>
          <w:rFonts w:ascii="Noto Sans CJK SC" w:hAnsi="Noto Sans CJK SC" w:eastAsia="Noto Sans CJK SC"/>
        </w:rPr>
        <w:br w:type="textWrapping"/>
      </w:r>
      <w:r>
        <w:rPr>
          <w:rFonts w:ascii="Noto Sans CJK SC" w:hAnsi="Noto Sans CJK SC" w:eastAsia="Noto Sans CJK SC"/>
        </w:rPr>
        <w:t>MySQL</w:t>
      </w:r>
      <w:r>
        <w:rPr>
          <w:rFonts w:ascii="Noto Sans CJK SC" w:hAnsi="Noto Sans CJK SC" w:eastAsia="Noto Sans CJK SC"/>
        </w:rPr>
        <w:br w:type="textWrapping"/>
      </w:r>
      <w:r>
        <w:rPr>
          <w:rFonts w:ascii="Noto Sans CJK SC" w:hAnsi="Noto Sans CJK SC" w:eastAsia="Noto Sans CJK SC"/>
        </w:rPr>
        <w:t>↓ GET /location</w:t>
      </w:r>
      <w:r>
        <w:rPr>
          <w:rFonts w:ascii="Noto Sans CJK SC" w:hAnsi="Noto Sans CJK SC" w:eastAsia="Noto Sans CJK SC"/>
        </w:rPr>
        <w:br w:type="textWrapping"/>
      </w:r>
      <w:r>
        <w:rPr>
          <w:rFonts w:ascii="Noto Sans CJK SC" w:hAnsi="Noto Sans CJK SC" w:eastAsia="Noto Sans CJK SC"/>
        </w:rPr>
        <w:t>FastAPI</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JavaScript</w:t>
      </w:r>
      <w:r>
        <w:rPr>
          <w:rFonts w:ascii="Noto Sans CJK SC" w:hAnsi="Noto Sans CJK SC" w:eastAsia="Noto Sans CJK SC"/>
        </w:rPr>
        <w:br w:type="textWrapping"/>
      </w:r>
      <w:r>
        <w:rPr>
          <w:rFonts w:ascii="Noto Sans CJK SC" w:hAnsi="Noto Sans CJK SC" w:eastAsia="Noto Sans CJK SC"/>
        </w:rPr>
        <w:t>↓</w:t>
      </w:r>
      <w:r>
        <w:rPr>
          <w:rFonts w:ascii="Noto Sans CJK SC" w:hAnsi="Noto Sans CJK SC" w:eastAsia="Noto Sans CJK SC"/>
        </w:rPr>
        <w:br w:type="textWrapping"/>
      </w:r>
      <w:r>
        <w:rPr>
          <w:rFonts w:ascii="Noto Sans CJK SC" w:hAnsi="Noto Sans CJK SC" w:eastAsia="Noto Sans CJK SC"/>
        </w:rPr>
        <w:t>高德蓝色Marker</w:t>
      </w:r>
    </w:p>
    <w:p w14:paraId="3C60D264">
      <w:r>
        <w:rPr>
          <w:rFonts w:ascii="Arial" w:hAnsi="Arial" w:eastAsia="Microsoft YaHei"/>
        </w:rPr>
        <w:t>V7.0 当前预期系统：真实 L80-R + ESP32 + WiFi 本地链已完成阶段性联调，固定测试坐标的设备自动 POST→FastAPI→MySQL 已连续验证；真实 GPS 坐标上传、独立供电、定位质量、断网恢复和 gps_time 仍待验收；网页最新交互已更新。待本地真实闭环稳定后，再进入 gps_time / 异常完整性 / 4G 公网迁移。</w:t>
      </w:r>
    </w:p>
    <w:p w14:paraId="450A27EE">
      <w:pPr>
        <w:pStyle w:val="3"/>
        <w:ind w:firstLine="0"/>
      </w:pPr>
      <w:bookmarkStart w:id="145" w:name="v7x145"/>
      <w:r>
        <w:rPr>
          <w:rFonts w:ascii="Arial" w:hAnsi="Arial" w:eastAsia="Microsoft YaHei"/>
        </w:rPr>
        <w:t>11. V7.0 尚未最终确定但不阻塞当前开发的事项</w:t>
      </w:r>
      <w:bookmarkEnd w:id="145"/>
    </w:p>
    <w:p w14:paraId="3C749E43">
      <w:r>
        <w:t>以下内容必须保持“待定/参数待定”，但为避免后续开发无方向，本版同时给出推荐方案。未确认内容不作为当前实现结论。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61F8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blHeader w:val="true"/>
        </w:trPr>
        <w:tc>
          <w:tcPr>
            <w:tcW w:w="2268" w:type="dxa"/>
            <w:shd w:val="clear" w:color="auto" w:fill="D9EAF7"/>
            <w:tcMar>
              <w:top w:w="70" w:type="dxa"/>
              <w:left w:w="80" w:type="dxa"/>
              <w:bottom w:w="70" w:type="dxa"/>
              <w:right w:w="80" w:type="dxa"/>
            </w:tcMar>
            <w:vAlign w:val="center"/>
            <w:shd w:fill="E8EEF5"/>
          </w:tcPr>
          <w:p w14:paraId="440CA834">
            <w:pPr>
              <w:ind w:firstLine="0"/>
              <w:jc w:val="center"/>
            </w:pPr>
            <w:r>
              <w:rPr>
                <w:rFonts w:ascii="Arial" w:hAnsi="Arial" w:eastAsia="Microsoft YaHei"/>
                <w:b/>
                <w:color w:val="0B2545"/>
                <w:sz w:val="17"/>
              </w:rPr>
              <w:t>待确认项</w:t>
            </w:r>
          </w:p>
        </w:tc>
        <w:tc>
          <w:tcPr>
            <w:tcW w:w="4309" w:type="dxa"/>
            <w:shd w:val="clear" w:color="auto" w:fill="D9EAF7"/>
            <w:tcMar>
              <w:top w:w="70" w:type="dxa"/>
              <w:left w:w="80" w:type="dxa"/>
              <w:bottom w:w="70" w:type="dxa"/>
              <w:right w:w="80" w:type="dxa"/>
            </w:tcMar>
            <w:vAlign w:val="center"/>
            <w:shd w:fill="E8EEF5"/>
          </w:tcPr>
          <w:p w14:paraId="494C291C">
            <w:pPr>
              <w:ind w:firstLine="0"/>
              <w:jc w:val="center"/>
            </w:pPr>
            <w:r>
              <w:rPr>
                <w:rFonts w:ascii="Arial" w:hAnsi="Arial" w:eastAsia="Microsoft YaHei"/>
                <w:b/>
                <w:color w:val="0B2545"/>
                <w:sz w:val="17"/>
              </w:rPr>
              <w:t>为什么现在不写死</w:t>
            </w:r>
          </w:p>
        </w:tc>
        <w:tc>
          <w:tcPr>
            <w:tcW w:w="2608" w:type="dxa"/>
            <w:shd w:val="clear" w:color="auto" w:fill="D9EAF7"/>
            <w:tcMar>
              <w:top w:w="70" w:type="dxa"/>
              <w:left w:w="80" w:type="dxa"/>
              <w:bottom w:w="70" w:type="dxa"/>
              <w:right w:w="80" w:type="dxa"/>
            </w:tcMar>
            <w:vAlign w:val="center"/>
            <w:shd w:fill="E8EEF5"/>
          </w:tcPr>
          <w:p w14:paraId="5E21ED4C">
            <w:pPr>
              <w:ind w:firstLine="0"/>
              <w:jc w:val="center"/>
            </w:pPr>
            <w:r>
              <w:rPr>
                <w:rFonts w:ascii="Arial" w:hAnsi="Arial" w:eastAsia="Microsoft YaHei"/>
                <w:b/>
                <w:color w:val="0B2545"/>
                <w:sz w:val="17"/>
              </w:rPr>
              <w:t>何时确定</w:t>
            </w:r>
          </w:p>
        </w:tc>
      </w:tr>
      <w:tr w14:paraId="19DAA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4D0B689">
            <w:pPr>
              <w:spacing w:after="20" w:line="259" w:lineRule="auto"/>
              <w:ind w:firstLine="0"/>
            </w:pPr>
            <w:r>
              <w:rPr>
                <w:rFonts w:ascii="Microsoft YaHei" w:hAnsi="Microsoft YaHei" w:eastAsia="Microsoft YaHei"/>
                <w:sz w:val="17"/>
              </w:rPr>
              <w:t>GPS模块/主控型号</w:t>
            </w:r>
          </w:p>
        </w:tc>
        <w:tc>
          <w:tcPr>
            <w:tcW w:w="4309" w:type="dxa"/>
            <w:tcMar>
              <w:top w:w="70" w:type="dxa"/>
              <w:left w:w="80" w:type="dxa"/>
              <w:bottom w:w="70" w:type="dxa"/>
              <w:right w:w="80" w:type="dxa"/>
            </w:tcMar>
            <w:vAlign w:val="center"/>
          </w:tcPr>
          <w:p w14:paraId="3FEB030A">
            <w:pPr>
              <w:spacing w:after="20" w:line="259" w:lineRule="auto"/>
              <w:ind w:firstLine="0"/>
            </w:pPr>
            <w:r>
              <w:rPr>
                <w:rFonts w:ascii="Arial" w:hAnsi="Arial" w:eastAsia="Microsoft YaHei"/>
                <w:sz w:val="17"/>
              </w:rPr>
              <w:t>尚未实际选型，不能凭空指定</w:t>
            </w:r>
          </w:p>
        </w:tc>
        <w:tc>
          <w:tcPr>
            <w:tcW w:w="2608" w:type="dxa"/>
            <w:tcMar>
              <w:top w:w="70" w:type="dxa"/>
              <w:left w:w="80" w:type="dxa"/>
              <w:bottom w:w="70" w:type="dxa"/>
              <w:right w:w="80" w:type="dxa"/>
            </w:tcMar>
            <w:vAlign w:val="center"/>
          </w:tcPr>
          <w:p w14:paraId="260A189B">
            <w:pPr>
              <w:spacing w:after="20" w:line="259" w:lineRule="auto"/>
              <w:ind w:firstLine="0"/>
            </w:pPr>
            <w:r>
              <w:rPr>
                <w:rFonts w:ascii="Arial" w:hAnsi="Arial" w:eastAsia="Microsoft YaHei"/>
                <w:sz w:val="17"/>
              </w:rPr>
              <w:t>进入真实硬件阶段前</w:t>
            </w:r>
          </w:p>
        </w:tc>
      </w:tr>
      <w:tr w14:paraId="73AC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2E53324">
            <w:pPr>
              <w:spacing w:after="20" w:line="259" w:lineRule="auto"/>
              <w:ind w:firstLine="0"/>
            </w:pPr>
            <w:r>
              <w:rPr>
                <w:rFonts w:ascii="Arial" w:hAnsi="Arial" w:eastAsia="Microsoft YaHei"/>
                <w:sz w:val="17"/>
              </w:rPr>
              <w:t>真实GPS上报周期</w:t>
            </w:r>
          </w:p>
        </w:tc>
        <w:tc>
          <w:tcPr>
            <w:tcW w:w="4309" w:type="dxa"/>
            <w:tcMar>
              <w:top w:w="70" w:type="dxa"/>
              <w:left w:w="80" w:type="dxa"/>
              <w:bottom w:w="70" w:type="dxa"/>
              <w:right w:w="80" w:type="dxa"/>
            </w:tcMar>
            <w:vAlign w:val="center"/>
          </w:tcPr>
          <w:p w14:paraId="2600FB00">
            <w:pPr>
              <w:spacing w:after="20" w:line="259" w:lineRule="auto"/>
              <w:ind w:firstLine="0"/>
            </w:pPr>
            <w:r>
              <w:rPr>
                <w:rFonts w:ascii="Arial" w:hAnsi="Arial" w:eastAsia="Microsoft YaHei"/>
                <w:sz w:val="17"/>
              </w:rPr>
              <w:t>影响功耗、数据量、轮询体验</w:t>
            </w:r>
          </w:p>
        </w:tc>
        <w:tc>
          <w:tcPr>
            <w:tcW w:w="2608" w:type="dxa"/>
            <w:tcMar>
              <w:top w:w="70" w:type="dxa"/>
              <w:left w:w="80" w:type="dxa"/>
              <w:bottom w:w="70" w:type="dxa"/>
              <w:right w:w="80" w:type="dxa"/>
            </w:tcMar>
            <w:vAlign w:val="center"/>
          </w:tcPr>
          <w:p w14:paraId="0DC1A8AB">
            <w:pPr>
              <w:spacing w:after="20" w:line="259" w:lineRule="auto"/>
              <w:ind w:firstLine="0"/>
            </w:pPr>
            <w:r>
              <w:rPr>
                <w:rFonts w:ascii="Arial" w:hAnsi="Arial" w:eastAsia="Microsoft YaHei"/>
                <w:sz w:val="17"/>
              </w:rPr>
              <w:t>真实设备功耗/场景测试</w:t>
            </w:r>
          </w:p>
        </w:tc>
      </w:tr>
      <w:tr w14:paraId="4156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335EBB2">
            <w:pPr>
              <w:spacing w:after="20" w:line="259" w:lineRule="auto"/>
              <w:ind w:firstLine="0"/>
            </w:pPr>
            <w:r>
              <w:rPr>
                <w:rFonts w:ascii="Arial" w:hAnsi="Arial" w:eastAsia="Microsoft YaHei"/>
                <w:sz w:val="17"/>
              </w:rPr>
              <w:t>前端HTTP轮询周期</w:t>
            </w:r>
          </w:p>
        </w:tc>
        <w:tc>
          <w:tcPr>
            <w:tcW w:w="4309" w:type="dxa"/>
            <w:tcMar>
              <w:top w:w="70" w:type="dxa"/>
              <w:left w:w="80" w:type="dxa"/>
              <w:bottom w:w="70" w:type="dxa"/>
              <w:right w:w="80" w:type="dxa"/>
            </w:tcMar>
            <w:vAlign w:val="center"/>
          </w:tcPr>
          <w:p w14:paraId="4059A94F">
            <w:pPr>
              <w:spacing w:after="20" w:line="259" w:lineRule="auto"/>
              <w:ind w:firstLine="0"/>
            </w:pPr>
            <w:r>
              <w:rPr>
                <w:rFonts w:ascii="Arial" w:hAnsi="Arial" w:eastAsia="Microsoft YaHei"/>
                <w:sz w:val="17"/>
              </w:rPr>
              <w:t>应与上报周期匹配</w:t>
            </w:r>
          </w:p>
        </w:tc>
        <w:tc>
          <w:tcPr>
            <w:tcW w:w="2608" w:type="dxa"/>
            <w:tcMar>
              <w:top w:w="70" w:type="dxa"/>
              <w:left w:w="80" w:type="dxa"/>
              <w:bottom w:w="70" w:type="dxa"/>
              <w:right w:w="80" w:type="dxa"/>
            </w:tcMar>
            <w:vAlign w:val="center"/>
          </w:tcPr>
          <w:p w14:paraId="41E0B6D0">
            <w:pPr>
              <w:spacing w:after="20" w:line="259" w:lineRule="auto"/>
              <w:ind w:firstLine="0"/>
            </w:pPr>
            <w:r>
              <w:rPr>
                <w:rFonts w:ascii="Arial" w:hAnsi="Arial" w:eastAsia="Microsoft YaHei"/>
                <w:sz w:val="17"/>
              </w:rPr>
              <w:t>真实GPS上报频率确定后</w:t>
            </w:r>
          </w:p>
        </w:tc>
      </w:tr>
      <w:tr w14:paraId="52B0E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AB88055">
            <w:pPr>
              <w:spacing w:after="20" w:line="259" w:lineRule="auto"/>
              <w:ind w:firstLine="0"/>
            </w:pPr>
            <w:r>
              <w:rPr>
                <w:rFonts w:ascii="Arial" w:hAnsi="Arial" w:eastAsia="Microsoft YaHei"/>
                <w:sz w:val="17"/>
              </w:rPr>
              <w:t>nearest最大时间差</w:t>
            </w:r>
          </w:p>
        </w:tc>
        <w:tc>
          <w:tcPr>
            <w:tcW w:w="4309" w:type="dxa"/>
            <w:tcMar>
              <w:top w:w="70" w:type="dxa"/>
              <w:left w:w="80" w:type="dxa"/>
              <w:bottom w:w="70" w:type="dxa"/>
              <w:right w:w="80" w:type="dxa"/>
            </w:tcMar>
            <w:vAlign w:val="center"/>
          </w:tcPr>
          <w:p w14:paraId="4429F0E3">
            <w:pPr>
              <w:spacing w:after="20" w:line="259" w:lineRule="auto"/>
              <w:ind w:firstLine="0"/>
            </w:pPr>
            <w:r>
              <w:rPr>
                <w:rFonts w:ascii="Arial" w:hAnsi="Arial" w:eastAsia="Microsoft YaHei"/>
                <w:sz w:val="17"/>
              </w:rPr>
              <w:t>需要知道正常定位间隔</w:t>
            </w:r>
          </w:p>
        </w:tc>
        <w:tc>
          <w:tcPr>
            <w:tcW w:w="2608" w:type="dxa"/>
            <w:tcMar>
              <w:top w:w="70" w:type="dxa"/>
              <w:left w:w="80" w:type="dxa"/>
              <w:bottom w:w="70" w:type="dxa"/>
              <w:right w:w="80" w:type="dxa"/>
            </w:tcMar>
            <w:vAlign w:val="center"/>
          </w:tcPr>
          <w:p w14:paraId="1EED14E3">
            <w:pPr>
              <w:spacing w:after="20" w:line="259" w:lineRule="auto"/>
              <w:ind w:firstLine="0"/>
            </w:pPr>
            <w:r>
              <w:rPr>
                <w:rFonts w:ascii="Arial" w:hAnsi="Arial" w:eastAsia="Microsoft YaHei"/>
                <w:sz w:val="17"/>
              </w:rPr>
              <w:t>真实GPS上报周期确定后</w:t>
            </w:r>
          </w:p>
        </w:tc>
      </w:tr>
      <w:tr w14:paraId="4BC5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C1151B7">
            <w:pPr>
              <w:spacing w:after="20" w:line="259" w:lineRule="auto"/>
              <w:ind w:firstLine="0"/>
            </w:pPr>
            <w:r>
              <w:rPr>
                <w:rFonts w:ascii="Arial" w:hAnsi="Arial" w:eastAsia="Microsoft YaHei"/>
                <w:sz w:val="17"/>
              </w:rPr>
              <w:t>JWT还是Session</w:t>
            </w:r>
          </w:p>
        </w:tc>
        <w:tc>
          <w:tcPr>
            <w:tcW w:w="4309" w:type="dxa"/>
            <w:tcMar>
              <w:top w:w="70" w:type="dxa"/>
              <w:left w:w="80" w:type="dxa"/>
              <w:bottom w:w="70" w:type="dxa"/>
              <w:right w:w="80" w:type="dxa"/>
            </w:tcMar>
            <w:vAlign w:val="center"/>
          </w:tcPr>
          <w:p w14:paraId="3BFD23C0">
            <w:pPr>
              <w:spacing w:after="20" w:line="259" w:lineRule="auto"/>
              <w:ind w:firstLine="0"/>
            </w:pPr>
            <w:r>
              <w:rPr>
                <w:rFonts w:ascii="Arial" w:hAnsi="Arial" w:eastAsia="Microsoft YaHei"/>
                <w:sz w:val="17"/>
              </w:rPr>
              <w:t>鉴权尚未进入实施</w:t>
            </w:r>
          </w:p>
        </w:tc>
        <w:tc>
          <w:tcPr>
            <w:tcW w:w="2608" w:type="dxa"/>
            <w:tcMar>
              <w:top w:w="70" w:type="dxa"/>
              <w:left w:w="80" w:type="dxa"/>
              <w:bottom w:w="70" w:type="dxa"/>
              <w:right w:w="80" w:type="dxa"/>
            </w:tcMar>
            <w:vAlign w:val="center"/>
          </w:tcPr>
          <w:p w14:paraId="2CDBB6B7">
            <w:pPr>
              <w:spacing w:after="20" w:line="259" w:lineRule="auto"/>
              <w:ind w:firstLine="0"/>
            </w:pPr>
            <w:r>
              <w:rPr>
                <w:rFonts w:ascii="Arial" w:hAnsi="Arial" w:eastAsia="Microsoft YaHei"/>
                <w:sz w:val="17"/>
              </w:rPr>
              <w:t>用户系统开发阶段</w:t>
            </w:r>
          </w:p>
        </w:tc>
      </w:tr>
      <w:tr w14:paraId="78358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BF14670">
            <w:pPr>
              <w:spacing w:after="20" w:line="259" w:lineRule="auto"/>
              <w:ind w:firstLine="0"/>
            </w:pPr>
            <w:r>
              <w:rPr>
                <w:rFonts w:ascii="Arial" w:hAnsi="Arial" w:eastAsia="Microsoft YaHei"/>
                <w:sz w:val="17"/>
              </w:rPr>
              <w:t>WebSocket是否使用</w:t>
            </w:r>
          </w:p>
        </w:tc>
        <w:tc>
          <w:tcPr>
            <w:tcW w:w="4309" w:type="dxa"/>
            <w:tcMar>
              <w:top w:w="70" w:type="dxa"/>
              <w:left w:w="80" w:type="dxa"/>
              <w:bottom w:w="70" w:type="dxa"/>
              <w:right w:w="80" w:type="dxa"/>
            </w:tcMar>
            <w:vAlign w:val="center"/>
          </w:tcPr>
          <w:p w14:paraId="3AAF626A">
            <w:pPr>
              <w:spacing w:after="20" w:line="259" w:lineRule="auto"/>
              <w:ind w:firstLine="0"/>
            </w:pPr>
            <w:r>
              <w:rPr>
                <w:rFonts w:ascii="Arial" w:hAnsi="Arial" w:eastAsia="Microsoft YaHei"/>
                <w:sz w:val="17"/>
              </w:rPr>
              <w:t>HTTP第一版尚未完整闭环</w:t>
            </w:r>
          </w:p>
        </w:tc>
        <w:tc>
          <w:tcPr>
            <w:tcW w:w="2608" w:type="dxa"/>
            <w:tcMar>
              <w:top w:w="70" w:type="dxa"/>
              <w:left w:w="80" w:type="dxa"/>
              <w:bottom w:w="70" w:type="dxa"/>
              <w:right w:w="80" w:type="dxa"/>
            </w:tcMar>
            <w:vAlign w:val="center"/>
          </w:tcPr>
          <w:p w14:paraId="2EF1C449">
            <w:pPr>
              <w:spacing w:after="20" w:line="259" w:lineRule="auto"/>
              <w:ind w:firstLine="0"/>
            </w:pPr>
            <w:r>
              <w:rPr>
                <w:rFonts w:ascii="Arial" w:hAnsi="Arial" w:eastAsia="Microsoft YaHei"/>
                <w:sz w:val="17"/>
              </w:rPr>
              <w:t>确有主动推送需求后</w:t>
            </w:r>
          </w:p>
        </w:tc>
      </w:tr>
      <w:tr w14:paraId="1A53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4966E0E">
            <w:pPr>
              <w:spacing w:after="20" w:line="259" w:lineRule="auto"/>
              <w:ind w:firstLine="0"/>
            </w:pPr>
            <w:r>
              <w:rPr>
                <w:rFonts w:ascii="Arial" w:hAnsi="Arial" w:eastAsia="Microsoft YaHei"/>
                <w:sz w:val="17"/>
              </w:rPr>
              <w:t>跌倒算法/阈值</w:t>
            </w:r>
          </w:p>
        </w:tc>
        <w:tc>
          <w:tcPr>
            <w:tcW w:w="4309" w:type="dxa"/>
            <w:tcMar>
              <w:top w:w="70" w:type="dxa"/>
              <w:left w:w="80" w:type="dxa"/>
              <w:bottom w:w="70" w:type="dxa"/>
              <w:right w:w="80" w:type="dxa"/>
            </w:tcMar>
            <w:vAlign w:val="center"/>
          </w:tcPr>
          <w:p w14:paraId="19327A94">
            <w:pPr>
              <w:spacing w:after="20" w:line="259" w:lineRule="auto"/>
              <w:ind w:firstLine="0"/>
            </w:pPr>
            <w:r>
              <w:rPr>
                <w:rFonts w:ascii="Arial" w:hAnsi="Arial" w:eastAsia="Microsoft YaHei"/>
                <w:sz w:val="17"/>
              </w:rPr>
              <w:t>真实传感器和场景未定</w:t>
            </w:r>
          </w:p>
        </w:tc>
        <w:tc>
          <w:tcPr>
            <w:tcW w:w="2608" w:type="dxa"/>
            <w:tcMar>
              <w:top w:w="70" w:type="dxa"/>
              <w:left w:w="80" w:type="dxa"/>
              <w:bottom w:w="70" w:type="dxa"/>
              <w:right w:w="80" w:type="dxa"/>
            </w:tcMar>
            <w:vAlign w:val="center"/>
          </w:tcPr>
          <w:p w14:paraId="07215D9F">
            <w:pPr>
              <w:spacing w:after="20" w:line="259" w:lineRule="auto"/>
              <w:ind w:firstLine="0"/>
            </w:pPr>
            <w:r>
              <w:rPr>
                <w:rFonts w:ascii="Arial" w:hAnsi="Arial" w:eastAsia="Microsoft YaHei"/>
                <w:sz w:val="17"/>
              </w:rPr>
              <w:t>跌倒模块单独实验</w:t>
            </w:r>
          </w:p>
        </w:tc>
      </w:tr>
      <w:tr w14:paraId="76F0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8FAE1E6">
            <w:pPr>
              <w:spacing w:after="20" w:line="259" w:lineRule="auto"/>
              <w:ind w:firstLine="0"/>
            </w:pPr>
            <w:r>
              <w:rPr>
                <w:rFonts w:ascii="Arial" w:hAnsi="Arial" w:eastAsia="Microsoft YaHei"/>
                <w:sz w:val="17"/>
              </w:rPr>
              <w:t>语音协议</w:t>
            </w:r>
          </w:p>
        </w:tc>
        <w:tc>
          <w:tcPr>
            <w:tcW w:w="4309" w:type="dxa"/>
            <w:tcMar>
              <w:top w:w="70" w:type="dxa"/>
              <w:left w:w="80" w:type="dxa"/>
              <w:bottom w:w="70" w:type="dxa"/>
              <w:right w:w="80" w:type="dxa"/>
            </w:tcMar>
            <w:vAlign w:val="center"/>
          </w:tcPr>
          <w:p w14:paraId="656879FC">
            <w:pPr>
              <w:spacing w:after="20" w:line="259" w:lineRule="auto"/>
              <w:ind w:firstLine="0"/>
            </w:pPr>
            <w:r>
              <w:rPr>
                <w:rFonts w:ascii="Arial" w:hAnsi="Arial" w:eastAsia="Microsoft YaHei"/>
                <w:sz w:val="17"/>
              </w:rPr>
              <w:t>媒体链复杂，GPS阶段无必要</w:t>
            </w:r>
          </w:p>
        </w:tc>
        <w:tc>
          <w:tcPr>
            <w:tcW w:w="2608" w:type="dxa"/>
            <w:tcMar>
              <w:top w:w="70" w:type="dxa"/>
              <w:left w:w="80" w:type="dxa"/>
              <w:bottom w:w="70" w:type="dxa"/>
              <w:right w:w="80" w:type="dxa"/>
            </w:tcMar>
            <w:vAlign w:val="center"/>
          </w:tcPr>
          <w:p w14:paraId="4C609DD0">
            <w:pPr>
              <w:spacing w:after="20" w:line="259" w:lineRule="auto"/>
              <w:ind w:firstLine="0"/>
            </w:pPr>
            <w:r>
              <w:rPr>
                <w:rFonts w:ascii="Arial" w:hAnsi="Arial" w:eastAsia="Microsoft YaHei"/>
                <w:sz w:val="17"/>
              </w:rPr>
              <w:t>语音模块实施时</w:t>
            </w:r>
          </w:p>
        </w:tc>
      </w:tr>
      <w:tr w14:paraId="09E83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AFFC618">
            <w:pPr>
              <w:spacing w:after="20" w:line="259" w:lineRule="auto"/>
              <w:ind w:firstLine="0"/>
            </w:pPr>
            <w:r>
              <w:rPr>
                <w:rFonts w:ascii="Arial" w:hAnsi="Arial" w:eastAsia="Microsoft YaHei"/>
                <w:sz w:val="17"/>
              </w:rPr>
              <w:t>图片/语音存储</w:t>
            </w:r>
          </w:p>
        </w:tc>
        <w:tc>
          <w:tcPr>
            <w:tcW w:w="4309" w:type="dxa"/>
            <w:tcMar>
              <w:top w:w="70" w:type="dxa"/>
              <w:left w:w="80" w:type="dxa"/>
              <w:bottom w:w="70" w:type="dxa"/>
              <w:right w:w="80" w:type="dxa"/>
            </w:tcMar>
            <w:vAlign w:val="center"/>
          </w:tcPr>
          <w:p w14:paraId="5927044C">
            <w:pPr>
              <w:spacing w:after="20" w:line="259" w:lineRule="auto"/>
              <w:ind w:firstLine="0"/>
            </w:pPr>
            <w:r>
              <w:rPr>
                <w:rFonts w:ascii="Arial" w:hAnsi="Arial" w:eastAsia="Microsoft YaHei"/>
                <w:sz w:val="17"/>
              </w:rPr>
              <w:t>非结构化数据方案未定</w:t>
            </w:r>
          </w:p>
        </w:tc>
        <w:tc>
          <w:tcPr>
            <w:tcW w:w="2608" w:type="dxa"/>
            <w:tcMar>
              <w:top w:w="70" w:type="dxa"/>
              <w:left w:w="80" w:type="dxa"/>
              <w:bottom w:w="70" w:type="dxa"/>
              <w:right w:w="80" w:type="dxa"/>
            </w:tcMar>
            <w:vAlign w:val="center"/>
          </w:tcPr>
          <w:p w14:paraId="706C4CCB">
            <w:pPr>
              <w:spacing w:after="20" w:line="259" w:lineRule="auto"/>
              <w:ind w:firstLine="0"/>
            </w:pPr>
            <w:r>
              <w:rPr>
                <w:rFonts w:ascii="Arial" w:hAnsi="Arial" w:eastAsia="Microsoft YaHei"/>
                <w:sz w:val="17"/>
              </w:rPr>
              <w:t>摄像头/语音模块实施时</w:t>
            </w:r>
          </w:p>
        </w:tc>
      </w:tr>
    </w:tbl>
    <w:p w14:paraId="30A9C960">
      <w:pPr>
        <w:spacing w:after="20"/>
      </w:pPr>
    </w:p>
    <w:p w14:paraId="0AE3057D">
      <w:pPr>
        <w:pStyle w:val="3"/>
      </w:pPr>
      <w:bookmarkStart w:id="146" w:name="v7x146"/>
      <w:r>
        <w:t>附录 A：当前关键 SQL 速查</w:t>
      </w:r>
      <w:bookmarkEnd w:id="146"/>
    </w:p>
    <w:p w14:paraId="37145A7B">
      <w:r>
        <w:rPr>
          <w:b w:val="0"/>
        </w:rPr>
        <w:t>【数据库结构核验说明】当前可确认的是 locations 基础字段与主键 id；是否存在额外联合索引尚未从实际建表 SQL 得到最终证据，因此本版不写死联合索引名称或字段顺序。</w:t>
      </w:r>
    </w:p>
    <w:p w14:paraId="5C0D21CD">
      <w:r>
        <w:rPr>
          <w:rFonts w:ascii="Arial" w:hAnsi="Arial" w:eastAsia="Microsoft YaHei"/>
        </w:rPr>
        <w:t>【版本决策固化】V7.0 已将“最新对话最终决策”作为网页与业务交互的最高优先级；V4.0 作为结构和历史基线；代码仅用于核验当前实现；网页规划用于补充。后续若代码尚未同步最新决策，应同时记录“当前实现”和“目标路线”，不得倒推成已完成。</w:t>
      </w:r>
    </w:p>
    <w:p w14:paraId="42499526">
      <w:pPr>
        <w:pStyle w:val="164"/>
      </w:pPr>
      <w:r>
        <w:rPr>
          <w:rFonts w:ascii="Noto Sans CJK SC" w:hAnsi="Noto Sans CJK SC"/>
          <w:sz w:val="21"/>
        </w:rPr>
        <w:t>【已实施 / 已验证】以下 SQL 以当前数据库实际结构为基线；gps_time 尚未加入。真实硬件阶段再迁移。</w:t>
      </w:r>
    </w:p>
    <w:p w14:paraId="6311113F">
      <w:pPr>
        <w:pStyle w:val="165"/>
      </w:pPr>
      <w:r>
        <w:t>CREATE DATABASE elder_monitor CHARACTER SET utf8mb4;</w:t>
      </w:r>
      <w:r>
        <w:br w:type="textWrapping"/>
      </w:r>
      <w:r>
        <w:br w:type="textWrapping"/>
      </w:r>
      <w:r>
        <w:t>CREATE TABLE elder_monitor.locations (</w:t>
      </w:r>
      <w:r>
        <w:br w:type="textWrapping"/>
      </w:r>
      <w:r>
        <w:t xml:space="preserve">    id BIGINT AUTO_INCREMENT PRIMARY KEY,</w:t>
      </w:r>
      <w:r>
        <w:br w:type="textWrapping"/>
      </w:r>
      <w:r>
        <w:t xml:space="preserve">    device_id VARCHAR(50) NOT NULL,</w:t>
      </w:r>
      <w:r>
        <w:br w:type="textWrapping"/>
      </w:r>
      <w:r>
        <w:t xml:space="preserve">    longitude DOUBLE NOT NULL,</w:t>
      </w:r>
      <w:r>
        <w:br w:type="textWrapping"/>
      </w:r>
      <w:r>
        <w:t xml:space="preserve">    latitude DOUBLE NOT NULL,</w:t>
      </w:r>
      <w:r>
        <w:br w:type="textWrapping"/>
      </w:r>
      <w:r>
        <w:t xml:space="preserve">    timestamp DATETIME NOT NULL DEFAULT CURRENT_TIMESTAMP</w:t>
      </w:r>
      <w:r>
        <w:br w:type="textWrapping"/>
      </w:r>
      <w:r>
        <w:t>);</w:t>
      </w:r>
    </w:p>
    <w:p w14:paraId="0D3CE1D3">
      <w:r>
        <w:t>当前索引以主键 id 的 PRIMARY 索引为基础；V4.0 已通过 EXPLAIN 验证 ORDER BY id DESC LIMIT 1 可使用 PRIMARY 的 Backward index scan。更复杂的 (device_id, gps_time) 复合索引待真实 GPS 数据结构确定后再设计。</w:t>
      </w:r>
    </w:p>
    <w:p w14:paraId="4BFE12BF">
      <w:pPr>
        <w:pStyle w:val="3"/>
      </w:pPr>
      <w:bookmarkStart w:id="147" w:name="v7x147"/>
      <w:r>
        <w:t>附录 B：日常启动/关闭速查</w:t>
      </w:r>
      <w:bookmarkEnd w:id="14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30ED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trPr>
        <w:tc>
          <w:tcPr>
            <w:tcW w:w="3229" w:type="dxa"/>
            <w:shd w:val="clear" w:color="auto" w:fill="D9EAF7"/>
            <w:shd w:fill="E8EEF5"/>
          </w:tcPr>
          <w:p w14:paraId="2A43F4A1">
            <w:r>
              <w:rPr>
                <w:rFonts w:ascii="Arial" w:hAnsi="Arial" w:eastAsia="Microsoft YaHei"/>
                <w:b/>
                <w:color w:val="0B2545"/>
                <w:sz w:val="17"/>
              </w:rPr>
              <w:t>顺序</w:t>
            </w:r>
          </w:p>
        </w:tc>
        <w:tc>
          <w:tcPr>
            <w:tcW w:w="3229" w:type="dxa"/>
            <w:shd w:val="clear" w:color="auto" w:fill="D9EAF7"/>
            <w:shd w:fill="E8EEF5"/>
          </w:tcPr>
          <w:p w14:paraId="4F40AA9B">
            <w:r>
              <w:rPr>
                <w:rFonts w:ascii="Arial" w:hAnsi="Arial" w:eastAsia="Microsoft YaHei"/>
                <w:b/>
                <w:color w:val="0B2545"/>
                <w:sz w:val="17"/>
              </w:rPr>
              <w:t>启动操作</w:t>
            </w:r>
          </w:p>
        </w:tc>
        <w:tc>
          <w:tcPr>
            <w:tcW w:w="3229" w:type="dxa"/>
            <w:shd w:val="clear" w:color="auto" w:fill="D9EAF7"/>
            <w:shd w:fill="E8EEF5"/>
          </w:tcPr>
          <w:p w14:paraId="29AB5645">
            <w:r>
              <w:rPr>
                <w:rFonts w:ascii="Arial" w:hAnsi="Arial" w:eastAsia="Microsoft YaHei"/>
                <w:b/>
                <w:color w:val="0B2545"/>
                <w:sz w:val="17"/>
              </w:rPr>
              <w:t>检查</w:t>
            </w:r>
          </w:p>
        </w:tc>
      </w:tr>
      <w:tr w14:paraId="0CD3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8F2835B">
            <w:pPr>
              <w:spacing w:after="20" w:line="259" w:lineRule="auto"/>
            </w:pPr>
            <w:r>
              <w:rPr>
                <w:rFonts w:ascii="Arial" w:hAnsi="Arial" w:eastAsia="Microsoft YaHei"/>
                <w:sz w:val="17"/>
              </w:rPr>
              <w:t>1</w:t>
            </w:r>
          </w:p>
        </w:tc>
        <w:tc>
          <w:tcPr>
            <w:tcW w:w="3229" w:type="dxa"/>
          </w:tcPr>
          <w:p w14:paraId="4F47D9D7">
            <w:pPr>
              <w:spacing w:after="20" w:line="259" w:lineRule="auto"/>
            </w:pPr>
            <w:r>
              <w:rPr>
                <w:rFonts w:ascii="Arial" w:hAnsi="Arial" w:eastAsia="Microsoft YaHei"/>
                <w:sz w:val="17"/>
              </w:rPr>
              <w:t>启动 MySQL84 / services.msc</w:t>
            </w:r>
          </w:p>
        </w:tc>
        <w:tc>
          <w:tcPr>
            <w:tcW w:w="3229" w:type="dxa"/>
          </w:tcPr>
          <w:p w14:paraId="057BEAEE">
            <w:pPr>
              <w:spacing w:after="20" w:line="259" w:lineRule="auto"/>
            </w:pPr>
            <w:r>
              <w:rPr>
                <w:rFonts w:ascii="Arial" w:hAnsi="Arial" w:eastAsia="Microsoft YaHei"/>
                <w:sz w:val="17"/>
              </w:rPr>
              <w:t>服务状态 Running</w:t>
            </w:r>
          </w:p>
        </w:tc>
      </w:tr>
      <w:tr w14:paraId="2069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0B0A03C4">
            <w:pPr>
              <w:spacing w:after="20" w:line="259" w:lineRule="auto"/>
            </w:pPr>
            <w:r>
              <w:rPr>
                <w:rFonts w:ascii="Arial" w:hAnsi="Arial" w:eastAsia="Microsoft YaHei"/>
                <w:sz w:val="17"/>
              </w:rPr>
              <w:t>2</w:t>
            </w:r>
          </w:p>
        </w:tc>
        <w:tc>
          <w:tcPr>
            <w:tcW w:w="3229" w:type="dxa"/>
          </w:tcPr>
          <w:p w14:paraId="6D16E085">
            <w:pPr>
              <w:spacing w:after="20" w:line="259" w:lineRule="auto"/>
            </w:pPr>
            <w:r>
              <w:rPr>
                <w:rFonts w:ascii="Arial" w:hAnsi="Arial" w:eastAsia="Microsoft YaHei"/>
                <w:sz w:val="17"/>
              </w:rPr>
              <w:t>python -m uvicorn main:app --reload</w:t>
            </w:r>
          </w:p>
        </w:tc>
        <w:tc>
          <w:tcPr>
            <w:tcW w:w="3229" w:type="dxa"/>
          </w:tcPr>
          <w:p w14:paraId="6ED58802">
            <w:pPr>
              <w:spacing w:after="20" w:line="259" w:lineRule="auto"/>
            </w:pPr>
            <w:r>
              <w:rPr>
                <w:rFonts w:ascii="Arial" w:hAnsi="Arial" w:eastAsia="Microsoft YaHei"/>
                <w:sz w:val="17"/>
              </w:rPr>
              <w:t>127.0.0.1:8000 可访问</w:t>
            </w:r>
          </w:p>
        </w:tc>
      </w:tr>
      <w:tr w14:paraId="039A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26D01EB">
            <w:pPr>
              <w:spacing w:after="20" w:line="259" w:lineRule="auto"/>
            </w:pPr>
            <w:r>
              <w:rPr>
                <w:rFonts w:ascii="Arial" w:hAnsi="Arial" w:eastAsia="Microsoft YaHei"/>
                <w:sz w:val="17"/>
              </w:rPr>
              <w:t>3</w:t>
            </w:r>
          </w:p>
        </w:tc>
        <w:tc>
          <w:tcPr>
            <w:tcW w:w="3229" w:type="dxa"/>
          </w:tcPr>
          <w:p w14:paraId="384C7922">
            <w:pPr>
              <w:spacing w:after="20" w:line="259" w:lineRule="auto"/>
            </w:pPr>
            <w:r>
              <w:rPr>
                <w:rFonts w:ascii="Arial" w:hAnsi="Arial" w:eastAsia="Microsoft YaHei"/>
                <w:sz w:val="17"/>
              </w:rPr>
              <w:t>Python 静态 HTTP Server 或 VS Code Live Server，端口 5500</w:t>
            </w:r>
          </w:p>
        </w:tc>
        <w:tc>
          <w:tcPr>
            <w:tcW w:w="3229" w:type="dxa"/>
          </w:tcPr>
          <w:p w14:paraId="6CE317BA">
            <w:pPr>
              <w:spacing w:after="20" w:line="259" w:lineRule="auto"/>
            </w:pPr>
            <w:r>
              <w:rPr>
                <w:rFonts w:ascii="Arial" w:hAnsi="Arial" w:eastAsia="Microsoft YaHei"/>
                <w:sz w:val="17"/>
              </w:rPr>
              <w:t>127.0.0.1:5500 可访问</w:t>
            </w:r>
          </w:p>
        </w:tc>
      </w:tr>
      <w:tr w14:paraId="28C74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1EB500F5">
            <w:pPr>
              <w:spacing w:after="20" w:line="259" w:lineRule="auto"/>
            </w:pPr>
            <w:r>
              <w:rPr>
                <w:rFonts w:ascii="Arial" w:hAnsi="Arial" w:eastAsia="Microsoft YaHei"/>
                <w:sz w:val="17"/>
              </w:rPr>
              <w:t>4</w:t>
            </w:r>
          </w:p>
        </w:tc>
        <w:tc>
          <w:tcPr>
            <w:tcW w:w="3229" w:type="dxa"/>
          </w:tcPr>
          <w:p w14:paraId="57AFF249">
            <w:pPr>
              <w:spacing w:after="20" w:line="259" w:lineRule="auto"/>
            </w:pPr>
            <w:r>
              <w:rPr>
                <w:rFonts w:ascii="Arial" w:hAnsi="Arial" w:eastAsia="Microsoft YaHei"/>
                <w:sz w:val="17"/>
              </w:rPr>
              <w:t>打开前端页面</w:t>
            </w:r>
          </w:p>
        </w:tc>
        <w:tc>
          <w:tcPr>
            <w:tcW w:w="3229" w:type="dxa"/>
          </w:tcPr>
          <w:p w14:paraId="564FA05A">
            <w:pPr>
              <w:spacing w:after="20" w:line="259" w:lineRule="auto"/>
            </w:pPr>
            <w:r>
              <w:rPr>
                <w:rFonts w:ascii="Arial" w:hAnsi="Arial" w:eastAsia="Microsoft YaHei"/>
                <w:sz w:val="17"/>
              </w:rPr>
              <w:t>地图与实时 Marker 正常</w:t>
            </w:r>
          </w:p>
        </w:tc>
      </w:tr>
      <w:tr w14:paraId="7368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47F4A528">
            <w:pPr>
              <w:spacing w:after="20" w:line="259" w:lineRule="auto"/>
            </w:pPr>
            <w:r>
              <w:rPr>
                <w:rFonts w:ascii="Arial" w:hAnsi="Arial" w:eastAsia="Microsoft YaHei"/>
                <w:sz w:val="17"/>
              </w:rPr>
              <w:t>5</w:t>
            </w:r>
          </w:p>
        </w:tc>
        <w:tc>
          <w:tcPr>
            <w:tcW w:w="3229" w:type="dxa"/>
          </w:tcPr>
          <w:p w14:paraId="39C394A2">
            <w:pPr>
              <w:spacing w:after="20" w:line="259" w:lineRule="auto"/>
            </w:pPr>
            <w:r>
              <w:rPr>
                <w:rFonts w:ascii="Arial" w:hAnsi="Arial" w:eastAsia="Microsoft YaHei"/>
                <w:sz w:val="17"/>
              </w:rPr>
              <w:t>按需打开 Workbench</w:t>
            </w:r>
          </w:p>
        </w:tc>
        <w:tc>
          <w:tcPr>
            <w:tcW w:w="3229" w:type="dxa"/>
          </w:tcPr>
          <w:p w14:paraId="048F25F3">
            <w:pPr>
              <w:spacing w:after="20" w:line="259" w:lineRule="auto"/>
            </w:pPr>
            <w:r>
              <w:rPr>
                <w:rFonts w:ascii="Arial" w:hAnsi="Arial" w:eastAsia="Microsoft YaHei"/>
                <w:sz w:val="17"/>
              </w:rPr>
              <w:t>可核对 elder_monitor.locations</w:t>
            </w:r>
          </w:p>
        </w:tc>
      </w:tr>
    </w:tbl>
    <w:p w14:paraId="018C110F">
      <w:pPr>
        <w:ind w:left="0" w:leftChars="0" w:firstLine="0" w:firstLineChars="0"/>
      </w:pPr>
    </w:p>
    <w:p w14:paraId="52830C7F">
      <w:pPr>
        <w:rPr>
          <w:rFonts w:ascii="Noto Serif CJK SC" w:hAnsi="Noto Serif CJK SC" w:eastAsia="Noto Serif CJK SC"/>
          <w:sz w:val="22"/>
        </w:rPr>
      </w:pPr>
      <w:r>
        <w:rPr>
          <w:rFonts w:ascii="Noto Serif CJK SC" w:hAnsi="Noto Serif CJK SC" w:eastAsia="Noto Serif CJK SC"/>
          <w:sz w:val="22"/>
        </w:rPr>
        <w:t>关闭顺序：浏览器 → 前端终端 → FastAPI 终端 → MySQL84。</w:t>
      </w:r>
    </w:p>
    <w:p w14:paraId="6F52ACB0">
      <w:pPr>
        <w:rPr>
          <w:rFonts w:ascii="Noto Serif CJK SC" w:hAnsi="Noto Serif CJK SC" w:eastAsia="Noto Serif CJK SC"/>
          <w:sz w:val="22"/>
        </w:rPr>
      </w:pPr>
    </w:p>
    <w:p w14:paraId="190B8275">
      <w:pPr>
        <w:pStyle w:val="3"/>
      </w:pPr>
      <w:bookmarkStart w:id="148" w:name="v7x148"/>
      <w:r>
        <w:t>附录 C：关键地址速查</w:t>
      </w:r>
      <w:bookmarkEnd w:id="14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6"/>
        <w:gridCol w:w="2947"/>
        <w:gridCol w:w="2851"/>
      </w:tblGrid>
      <w:tr w14:paraId="72541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trPr>
        <w:tc>
          <w:tcPr>
            <w:tcW w:w="3229" w:type="dxa"/>
            <w:shd w:val="clear" w:color="auto" w:fill="D9EAF7"/>
            <w:shd w:fill="E8EEF5"/>
          </w:tcPr>
          <w:p w14:paraId="0FBD9ABA">
            <w:r>
              <w:rPr>
                <w:rFonts w:ascii="Arial" w:hAnsi="Arial" w:eastAsia="Microsoft YaHei"/>
                <w:b/>
                <w:color w:val="0B2545"/>
                <w:sz w:val="17"/>
              </w:rPr>
              <w:t>地址</w:t>
            </w:r>
          </w:p>
        </w:tc>
        <w:tc>
          <w:tcPr>
            <w:tcW w:w="3229" w:type="dxa"/>
            <w:shd w:val="clear" w:color="auto" w:fill="D9EAF7"/>
            <w:shd w:fill="E8EEF5"/>
          </w:tcPr>
          <w:p w14:paraId="2B9D84A4">
            <w:r>
              <w:rPr>
                <w:rFonts w:ascii="Arial" w:hAnsi="Arial" w:eastAsia="Microsoft YaHei"/>
                <w:b/>
                <w:color w:val="0B2545"/>
                <w:sz w:val="17"/>
              </w:rPr>
              <w:t>用途</w:t>
            </w:r>
          </w:p>
        </w:tc>
        <w:tc>
          <w:tcPr>
            <w:tcW w:w="3229" w:type="dxa"/>
            <w:shd w:val="clear" w:color="auto" w:fill="D9EAF7"/>
            <w:shd w:fill="E8EEF5"/>
          </w:tcPr>
          <w:p w14:paraId="1AEAE4F5">
            <w:r>
              <w:rPr>
                <w:rFonts w:ascii="Arial" w:hAnsi="Arial" w:eastAsia="Microsoft YaHei"/>
                <w:b/>
                <w:color w:val="0B2545"/>
                <w:sz w:val="17"/>
              </w:rPr>
              <w:t>状态</w:t>
            </w:r>
          </w:p>
        </w:tc>
      </w:tr>
      <w:tr w14:paraId="0BA81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6D26FDBA">
            <w:pPr>
              <w:spacing w:after="20" w:line="259" w:lineRule="auto"/>
            </w:pPr>
            <w:r>
              <w:rPr>
                <w:rFonts w:ascii="Arial" w:hAnsi="Arial" w:eastAsia="Microsoft YaHei"/>
                <w:sz w:val="17"/>
              </w:rPr>
              <w:t>http://127.0.0.1:5500</w:t>
            </w:r>
          </w:p>
        </w:tc>
        <w:tc>
          <w:tcPr>
            <w:tcW w:w="3229" w:type="dxa"/>
          </w:tcPr>
          <w:p w14:paraId="2EBAA6BB">
            <w:pPr>
              <w:spacing w:after="20" w:line="259" w:lineRule="auto"/>
            </w:pPr>
            <w:r>
              <w:rPr>
                <w:rFonts w:ascii="Arial" w:hAnsi="Arial" w:eastAsia="Microsoft YaHei"/>
                <w:sz w:val="17"/>
              </w:rPr>
              <w:t>前端网页</w:t>
            </w:r>
          </w:p>
        </w:tc>
        <w:tc>
          <w:tcPr>
            <w:tcW w:w="3229" w:type="dxa"/>
          </w:tcPr>
          <w:p w14:paraId="66EE9D38">
            <w:pPr>
              <w:spacing w:after="20" w:line="259" w:lineRule="auto"/>
            </w:pPr>
            <w:r>
              <w:rPr>
                <w:rFonts w:ascii="Arial" w:hAnsi="Arial" w:eastAsia="Microsoft YaHei"/>
                <w:sz w:val="17"/>
              </w:rPr>
              <w:t>已验证</w:t>
            </w:r>
          </w:p>
        </w:tc>
      </w:tr>
      <w:tr w14:paraId="0D5E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B7AE633">
            <w:pPr>
              <w:spacing w:after="20" w:line="259" w:lineRule="auto"/>
            </w:pPr>
            <w:r>
              <w:rPr>
                <w:rFonts w:ascii="Arial" w:hAnsi="Arial" w:eastAsia="Microsoft YaHei"/>
                <w:sz w:val="17"/>
              </w:rPr>
              <w:t>http://127.0.0.1:8000/location</w:t>
            </w:r>
          </w:p>
        </w:tc>
        <w:tc>
          <w:tcPr>
            <w:tcW w:w="3229" w:type="dxa"/>
          </w:tcPr>
          <w:p w14:paraId="66FDF765">
            <w:pPr>
              <w:spacing w:after="20" w:line="259" w:lineRule="auto"/>
            </w:pPr>
            <w:r>
              <w:rPr>
                <w:rFonts w:ascii="Arial" w:hAnsi="Arial" w:eastAsia="Microsoft YaHei"/>
                <w:sz w:val="17"/>
              </w:rPr>
              <w:t>最新定位 GET</w:t>
            </w:r>
          </w:p>
        </w:tc>
        <w:tc>
          <w:tcPr>
            <w:tcW w:w="3229" w:type="dxa"/>
          </w:tcPr>
          <w:p w14:paraId="74BE6338">
            <w:pPr>
              <w:spacing w:after="20" w:line="259" w:lineRule="auto"/>
            </w:pPr>
            <w:r>
              <w:rPr>
                <w:rFonts w:ascii="Arial" w:hAnsi="Arial" w:eastAsia="Microsoft YaHei"/>
                <w:sz w:val="17"/>
              </w:rPr>
              <w:t>已验证</w:t>
            </w:r>
          </w:p>
        </w:tc>
      </w:tr>
      <w:tr w14:paraId="3B45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268847C">
            <w:pPr>
              <w:spacing w:after="20" w:line="259" w:lineRule="auto"/>
            </w:pPr>
            <w:r>
              <w:rPr>
                <w:rFonts w:ascii="Arial" w:hAnsi="Arial" w:eastAsia="Microsoft YaHei"/>
                <w:sz w:val="17"/>
              </w:rPr>
              <w:t>http://127.0.0.1:8000/docs</w:t>
            </w:r>
          </w:p>
        </w:tc>
        <w:tc>
          <w:tcPr>
            <w:tcW w:w="3229" w:type="dxa"/>
          </w:tcPr>
          <w:p w14:paraId="3E063BE8">
            <w:pPr>
              <w:spacing w:after="20" w:line="259" w:lineRule="auto"/>
            </w:pPr>
            <w:r>
              <w:rPr>
                <w:rFonts w:ascii="Arial" w:hAnsi="Arial" w:eastAsia="Microsoft YaHei"/>
                <w:sz w:val="17"/>
              </w:rPr>
              <w:t>FastAPI 自动接口文档；POST 调试</w:t>
            </w:r>
          </w:p>
        </w:tc>
        <w:tc>
          <w:tcPr>
            <w:tcW w:w="3229" w:type="dxa"/>
          </w:tcPr>
          <w:p w14:paraId="172008FF">
            <w:pPr>
              <w:spacing w:after="20" w:line="259" w:lineRule="auto"/>
            </w:pPr>
            <w:r>
              <w:rPr>
                <w:rFonts w:ascii="Arial" w:hAnsi="Arial" w:eastAsia="Microsoft YaHei"/>
                <w:sz w:val="17"/>
              </w:rPr>
              <w:t>已验证可用</w:t>
            </w:r>
          </w:p>
        </w:tc>
      </w:tr>
      <w:tr w14:paraId="2FBA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4DE1AA34">
            <w:pPr>
              <w:spacing w:after="20" w:line="259" w:lineRule="auto"/>
            </w:pPr>
            <w:r>
              <w:rPr>
                <w:rFonts w:ascii="Arial" w:hAnsi="Arial" w:eastAsia="Microsoft YaHei"/>
                <w:sz w:val="17"/>
              </w:rPr>
              <w:t>127.0.0.1:3306</w:t>
            </w:r>
          </w:p>
        </w:tc>
        <w:tc>
          <w:tcPr>
            <w:tcW w:w="3229" w:type="dxa"/>
          </w:tcPr>
          <w:p w14:paraId="188D5F2A">
            <w:pPr>
              <w:spacing w:after="20" w:line="259" w:lineRule="auto"/>
            </w:pPr>
            <w:r>
              <w:rPr>
                <w:rFonts w:ascii="Arial" w:hAnsi="Arial" w:eastAsia="Microsoft YaHei"/>
                <w:sz w:val="17"/>
              </w:rPr>
              <w:t>MySQL 本地连接</w:t>
            </w:r>
          </w:p>
        </w:tc>
        <w:tc>
          <w:tcPr>
            <w:tcW w:w="3229" w:type="dxa"/>
          </w:tcPr>
          <w:p w14:paraId="184B18C1">
            <w:pPr>
              <w:spacing w:after="20" w:line="259" w:lineRule="auto"/>
            </w:pPr>
            <w:r>
              <w:rPr>
                <w:rFonts w:ascii="Arial" w:hAnsi="Arial" w:eastAsia="Microsoft YaHei"/>
                <w:sz w:val="17"/>
              </w:rPr>
              <w:t>已验证</w:t>
            </w:r>
          </w:p>
        </w:tc>
      </w:tr>
    </w:tbl>
    <w:p w14:paraId="19F01C22"/>
    <w:p w14:paraId="18003392">
      <w:pPr>
        <w:pStyle w:val="3"/>
      </w:pPr>
      <w:bookmarkStart w:id="149" w:name="v7x149"/>
      <w:r>
        <w:rPr>
          <w:rFonts w:ascii="Arial" w:hAnsi="Arial" w:eastAsia="Microsoft YaHei"/>
        </w:rPr>
        <w:t>附录 D：V7.0 定位页面交互状态表</w:t>
      </w:r>
      <w:bookmarkEnd w:id="149"/>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9"/>
        <w:gridCol w:w="3229"/>
        <w:gridCol w:w="3229"/>
      </w:tblGrid>
      <w:tr w14:paraId="6DB5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blHeader w:val="true"/>
        </w:trPr>
        <w:tc>
          <w:tcPr>
            <w:tcW w:w="3229" w:type="dxa"/>
            <w:shd w:val="clear" w:color="auto" w:fill="D9EAF7"/>
            <w:shd w:fill="E8EEF5"/>
          </w:tcPr>
          <w:p w14:paraId="4241F7B7">
            <w:r>
              <w:rPr>
                <w:rFonts w:ascii="Arial" w:hAnsi="Arial" w:eastAsia="Microsoft YaHei"/>
                <w:b/>
                <w:color w:val="0B2545"/>
                <w:sz w:val="17"/>
              </w:rPr>
              <w:t>状态</w:t>
            </w:r>
          </w:p>
        </w:tc>
        <w:tc>
          <w:tcPr>
            <w:tcW w:w="3229" w:type="dxa"/>
            <w:shd w:val="clear" w:color="auto" w:fill="D9EAF7"/>
            <w:shd w:fill="E8EEF5"/>
          </w:tcPr>
          <w:p w14:paraId="120FF4C8">
            <w:r>
              <w:rPr>
                <w:rFonts w:ascii="Arial" w:hAnsi="Arial" w:eastAsia="Microsoft YaHei"/>
                <w:b/>
                <w:color w:val="0B2545"/>
                <w:sz w:val="17"/>
              </w:rPr>
              <w:t>应显示内容</w:t>
            </w:r>
          </w:p>
        </w:tc>
        <w:tc>
          <w:tcPr>
            <w:tcW w:w="3229" w:type="dxa"/>
            <w:shd w:val="clear" w:color="auto" w:fill="D9EAF7"/>
            <w:shd w:fill="E8EEF5"/>
          </w:tcPr>
          <w:p w14:paraId="7E6C5EFE">
            <w:r>
              <w:rPr>
                <w:rFonts w:ascii="Arial" w:hAnsi="Arial" w:eastAsia="Microsoft YaHei"/>
                <w:b/>
                <w:color w:val="0B2545"/>
                <w:sz w:val="17"/>
              </w:rPr>
              <w:t>特别规则</w:t>
            </w:r>
          </w:p>
        </w:tc>
      </w:tr>
      <w:tr w14:paraId="1F98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02C11C07">
            <w:pPr>
              <w:spacing w:after="20" w:line="259" w:lineRule="auto"/>
            </w:pPr>
            <w:r>
              <w:rPr>
                <w:rFonts w:ascii="Arial" w:hAnsi="Arial" w:eastAsia="Microsoft YaHei"/>
                <w:sz w:val="17"/>
              </w:rPr>
              <w:t>页面刚进入</w:t>
            </w:r>
          </w:p>
        </w:tc>
        <w:tc>
          <w:tcPr>
            <w:tcW w:w="3229" w:type="dxa"/>
          </w:tcPr>
          <w:p w14:paraId="1448117C">
            <w:pPr>
              <w:spacing w:after="20" w:line="259" w:lineRule="auto"/>
            </w:pPr>
            <w:r>
              <w:rPr>
                <w:rFonts w:ascii="Arial" w:hAnsi="Arial" w:eastAsia="Microsoft YaHei"/>
                <w:sz w:val="17"/>
              </w:rPr>
              <w:t>实时定位：最新位置 + 蓝色 Marker + 2秒刷新</w:t>
            </w:r>
          </w:p>
        </w:tc>
        <w:tc>
          <w:tcPr>
            <w:tcW w:w="3229" w:type="dxa"/>
          </w:tcPr>
          <w:p w14:paraId="745646EB">
            <w:pPr>
              <w:spacing w:after="20" w:line="259" w:lineRule="auto"/>
            </w:pPr>
            <w:r>
              <w:rPr>
                <w:rFonts w:ascii="Arial" w:hAnsi="Arial" w:eastAsia="Microsoft YaHei"/>
                <w:sz w:val="17"/>
              </w:rPr>
              <w:t>不自动叠加历史/今日轨迹；用户可以拖动地图</w:t>
            </w:r>
          </w:p>
        </w:tc>
      </w:tr>
      <w:tr w14:paraId="1EF869A9">
        <w:tblPrEx>
          <w:tblCellMar>
            <w:top w:w="0" w:type="dxa"/>
            <w:left w:w="108" w:type="dxa"/>
            <w:bottom w:w="0" w:type="dxa"/>
            <w:right w:w="108" w:type="dxa"/>
          </w:tblCellMar>
        </w:tblPrEx>
        <w:trPr>
          <w:jc w:val="center"/>
        </w:trPr>
        <w:tc>
          <w:tcPr>
            <w:tcW w:w="3229" w:type="dxa"/>
          </w:tcPr>
          <w:p w14:paraId="605EE1BE">
            <w:pPr>
              <w:spacing w:after="20" w:line="259" w:lineRule="auto"/>
            </w:pPr>
            <w:r>
              <w:rPr>
                <w:rFonts w:ascii="Arial" w:hAnsi="Arial" w:eastAsia="Microsoft YaHei"/>
                <w:sz w:val="17"/>
              </w:rPr>
              <w:t>实时正常移动</w:t>
            </w:r>
          </w:p>
        </w:tc>
        <w:tc>
          <w:tcPr>
            <w:tcW w:w="3229" w:type="dxa"/>
          </w:tcPr>
          <w:p w14:paraId="3159155B">
            <w:pPr>
              <w:spacing w:after="20" w:line="259" w:lineRule="auto"/>
            </w:pPr>
            <w:r>
              <w:rPr>
                <w:rFonts w:ascii="Arial" w:hAnsi="Arial" w:eastAsia="Microsoft YaHei"/>
                <w:sz w:val="17"/>
              </w:rPr>
              <w:t>Marker 随坐标更新</w:t>
            </w:r>
          </w:p>
        </w:tc>
        <w:tc>
          <w:tcPr>
            <w:tcW w:w="3229" w:type="dxa"/>
          </w:tcPr>
          <w:p w14:paraId="75C226D1">
            <w:pPr>
              <w:spacing w:after="20" w:line="259" w:lineRule="auto"/>
            </w:pPr>
            <w:r>
              <w:rPr>
                <w:rFonts w:ascii="Arial" w:hAnsi="Arial" w:eastAsia="Microsoft YaHei"/>
                <w:sz w:val="17"/>
              </w:rPr>
              <w:t>&lt;5km 不抢地图中心；≥5km 重新定位一次</w:t>
            </w:r>
          </w:p>
        </w:tc>
      </w:tr>
      <w:tr w14:paraId="6B09B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35E8A4A">
            <w:pPr>
              <w:spacing w:after="20" w:line="259" w:lineRule="auto"/>
            </w:pPr>
            <w:r>
              <w:rPr>
                <w:rFonts w:ascii="Arial" w:hAnsi="Arial" w:eastAsia="Microsoft YaHei"/>
                <w:sz w:val="17"/>
              </w:rPr>
              <w:t>今日轨迹</w:t>
            </w:r>
          </w:p>
        </w:tc>
        <w:tc>
          <w:tcPr>
            <w:tcW w:w="3229" w:type="dxa"/>
          </w:tcPr>
          <w:p w14:paraId="253E63F5">
            <w:pPr>
              <w:spacing w:after="20" w:line="259" w:lineRule="auto"/>
            </w:pPr>
            <w:r>
              <w:rPr>
                <w:rFonts w:ascii="Arial" w:hAnsi="Arial" w:eastAsia="Microsoft YaHei"/>
                <w:sz w:val="17"/>
              </w:rPr>
              <w:t>绿色起点 + 蓝色 Polyline + 深蓝当前点</w:t>
            </w:r>
          </w:p>
        </w:tc>
        <w:tc>
          <w:tcPr>
            <w:tcW w:w="3229" w:type="dxa"/>
          </w:tcPr>
          <w:p w14:paraId="3FEC4447">
            <w:pPr>
              <w:spacing w:after="20" w:line="259" w:lineRule="auto"/>
            </w:pPr>
            <w:r>
              <w:rPr>
                <w:rFonts w:ascii="Arial" w:hAnsi="Arial" w:eastAsia="Microsoft YaHei"/>
                <w:sz w:val="17"/>
              </w:rPr>
              <w:t>红色终点已取消；再次点击“查看今日轨迹”直接返回实时定位</w:t>
            </w:r>
          </w:p>
        </w:tc>
      </w:tr>
      <w:tr w14:paraId="6F01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2EEE3DE1">
            <w:pPr>
              <w:spacing w:after="20" w:line="259" w:lineRule="auto"/>
            </w:pPr>
            <w:r>
              <w:rPr>
                <w:rFonts w:ascii="Arial" w:hAnsi="Arial" w:eastAsia="Microsoft YaHei"/>
                <w:sz w:val="17"/>
              </w:rPr>
              <w:t>历史日期</w:t>
            </w:r>
          </w:p>
        </w:tc>
        <w:tc>
          <w:tcPr>
            <w:tcW w:w="3229" w:type="dxa"/>
          </w:tcPr>
          <w:p w14:paraId="7D6347BC">
            <w:pPr>
              <w:spacing w:after="20" w:line="259" w:lineRule="auto"/>
            </w:pPr>
            <w:r>
              <w:rPr>
                <w:rFonts w:ascii="Arial" w:hAnsi="Arial" w:eastAsia="Microsoft YaHei"/>
                <w:sz w:val="17"/>
              </w:rPr>
              <w:t>绿色起点 + 蓝色 Polyline + 红色终点</w:t>
            </w:r>
          </w:p>
        </w:tc>
        <w:tc>
          <w:tcPr>
            <w:tcW w:w="3229" w:type="dxa"/>
          </w:tcPr>
          <w:p w14:paraId="76A660FB">
            <w:pPr>
              <w:spacing w:after="20" w:line="259" w:lineRule="auto"/>
            </w:pPr>
            <w:r>
              <w:rPr>
                <w:rFonts w:ascii="Arial" w:hAnsi="Arial" w:eastAsia="Microsoft YaHei"/>
                <w:sz w:val="17"/>
              </w:rPr>
              <w:t>昨天起前5天 + 自定义日期</w:t>
            </w:r>
          </w:p>
        </w:tc>
      </w:tr>
      <w:tr w14:paraId="38C6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45818FF8">
            <w:pPr>
              <w:spacing w:after="20" w:line="259" w:lineRule="auto"/>
            </w:pPr>
            <w:r>
              <w:rPr>
                <w:rFonts w:ascii="Arial" w:hAnsi="Arial" w:eastAsia="Microsoft YaHei"/>
                <w:sz w:val="17"/>
              </w:rPr>
              <w:t>指定时间命中</w:t>
            </w:r>
          </w:p>
        </w:tc>
        <w:tc>
          <w:tcPr>
            <w:tcW w:w="3229" w:type="dxa"/>
          </w:tcPr>
          <w:p w14:paraId="30993AB9">
            <w:pPr>
              <w:spacing w:after="20" w:line="259" w:lineRule="auto"/>
            </w:pPr>
            <w:r>
              <w:rPr>
                <w:rFonts w:ascii="Arial" w:hAnsi="Arial" w:eastAsia="Microsoft YaHei"/>
                <w:sz w:val="17"/>
              </w:rPr>
              <w:t>查询 Marker + 点击信息窗</w:t>
            </w:r>
          </w:p>
        </w:tc>
        <w:tc>
          <w:tcPr>
            <w:tcW w:w="3229" w:type="dxa"/>
          </w:tcPr>
          <w:p w14:paraId="28BAA163">
            <w:pPr>
              <w:spacing w:after="20" w:line="259" w:lineRule="auto"/>
            </w:pPr>
            <w:r>
              <w:rPr>
                <w:rFonts w:ascii="Arial" w:hAnsi="Arial" w:eastAsia="Microsoft YaHei"/>
                <w:sz w:val="17"/>
              </w:rPr>
              <w:t>橙色“时”Marker；显示查询时间、实际记录时间、时间差、经纬度</w:t>
            </w:r>
          </w:p>
        </w:tc>
      </w:tr>
      <w:tr w14:paraId="6F6F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6D97C46">
            <w:pPr>
              <w:spacing w:after="20" w:line="259" w:lineRule="auto"/>
            </w:pPr>
            <w:r>
              <w:rPr>
                <w:rFonts w:ascii="Arial" w:hAnsi="Arial" w:eastAsia="Microsoft YaHei"/>
                <w:sz w:val="17"/>
              </w:rPr>
              <w:t>指定时间超5分钟</w:t>
            </w:r>
          </w:p>
        </w:tc>
        <w:tc>
          <w:tcPr>
            <w:tcW w:w="3229" w:type="dxa"/>
          </w:tcPr>
          <w:p w14:paraId="0CD44096">
            <w:pPr>
              <w:spacing w:after="20" w:line="259" w:lineRule="auto"/>
            </w:pPr>
            <w:r>
              <w:rPr>
                <w:rFonts w:ascii="Arial" w:hAnsi="Arial" w:eastAsia="Microsoft YaHei"/>
                <w:sz w:val="17"/>
              </w:rPr>
              <w:t>不显示查询 Marker</w:t>
            </w:r>
          </w:p>
        </w:tc>
        <w:tc>
          <w:tcPr>
            <w:tcW w:w="3229" w:type="dxa"/>
          </w:tcPr>
          <w:p w14:paraId="69E200A3">
            <w:pPr>
              <w:spacing w:after="20" w:line="259" w:lineRule="auto"/>
            </w:pPr>
            <w:r>
              <w:rPr>
                <w:rFonts w:ascii="Arial" w:hAnsi="Arial" w:eastAsia="Microsoft YaHei"/>
                <w:sz w:val="17"/>
              </w:rPr>
              <w:t>提示附近暂无 GPS 记录</w:t>
            </w:r>
          </w:p>
        </w:tc>
      </w:tr>
      <w:tr w14:paraId="5C8C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78C7B39B">
            <w:pPr>
              <w:spacing w:after="20" w:line="259" w:lineRule="auto"/>
            </w:pPr>
            <w:r>
              <w:rPr>
                <w:rFonts w:ascii="Arial" w:hAnsi="Arial" w:eastAsia="Microsoft YaHei"/>
                <w:sz w:val="17"/>
              </w:rPr>
              <w:t>历史模式</w:t>
            </w:r>
          </w:p>
        </w:tc>
        <w:tc>
          <w:tcPr>
            <w:tcW w:w="3229" w:type="dxa"/>
          </w:tcPr>
          <w:p w14:paraId="7477AF51">
            <w:pPr>
              <w:spacing w:after="20" w:line="259" w:lineRule="auto"/>
            </w:pPr>
            <w:r>
              <w:rPr>
                <w:rFonts w:ascii="Arial" w:hAnsi="Arial" w:eastAsia="Microsoft YaHei"/>
                <w:sz w:val="17"/>
              </w:rPr>
              <w:t>历史覆盖物显示；后台2秒请求仍继续</w:t>
            </w:r>
          </w:p>
        </w:tc>
        <w:tc>
          <w:tcPr>
            <w:tcW w:w="3229" w:type="dxa"/>
          </w:tcPr>
          <w:p w14:paraId="50AC225D">
            <w:pPr>
              <w:spacing w:after="20" w:line="259" w:lineRule="auto"/>
            </w:pPr>
            <w:r>
              <w:rPr>
                <w:rFonts w:ascii="Arial" w:hAnsi="Arial" w:eastAsia="Microsoft YaHei"/>
                <w:sz w:val="17"/>
              </w:rPr>
              <w:t>历史覆盖物显示；后台2秒请求暂时继续；再次点击历史按钮直接返回实时定位</w:t>
            </w:r>
          </w:p>
        </w:tc>
      </w:tr>
      <w:tr w14:paraId="0A69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9" w:type="dxa"/>
          </w:tcPr>
          <w:p w14:paraId="530DC8B9">
            <w:pPr>
              <w:spacing w:after="20" w:line="259" w:lineRule="auto"/>
            </w:pPr>
            <w:r>
              <w:rPr>
                <w:rFonts w:ascii="Arial" w:hAnsi="Arial" w:eastAsia="Microsoft YaHei"/>
                <w:sz w:val="17"/>
              </w:rPr>
              <w:t>自定义日期</w:t>
            </w:r>
          </w:p>
        </w:tc>
        <w:tc>
          <w:tcPr>
            <w:tcW w:w="3229" w:type="dxa"/>
          </w:tcPr>
          <w:p w14:paraId="071CDD67">
            <w:pPr>
              <w:spacing w:after="20" w:line="259" w:lineRule="auto"/>
            </w:pPr>
            <w:r>
              <w:rPr>
                <w:rFonts w:ascii="Arial" w:hAnsi="Arial" w:eastAsia="Microsoft YaHei"/>
                <w:sz w:val="17"/>
              </w:rPr>
              <w:t>最终统一入口中的自定义项</w:t>
            </w:r>
          </w:p>
        </w:tc>
        <w:tc>
          <w:tcPr>
            <w:tcW w:w="3229" w:type="dxa"/>
          </w:tcPr>
          <w:p w14:paraId="7A3CE1BC">
            <w:pPr>
              <w:spacing w:after="20" w:line="259" w:lineRule="auto"/>
            </w:pPr>
            <w:r>
              <w:rPr>
                <w:rFonts w:ascii="Arial" w:hAnsi="Arial" w:eastAsia="Microsoft YaHei"/>
                <w:sz w:val="17"/>
              </w:rPr>
              <w:t>选择后才显示浏览器原生日历选择器</w:t>
            </w:r>
          </w:p>
        </w:tc>
      </w:tr>
    </w:tbl>
    <w:p w14:paraId="347F9134"/>
    <w:p w14:paraId="626A3F59">
      <w:pPr>
        <w:pStyle w:val="3"/>
      </w:pPr>
      <w:bookmarkStart w:id="150" w:name="v7x150"/>
      <w:r>
        <w:t>附录 E：当前 main.py 关键实现片段（脱敏）</w:t>
      </w:r>
      <w:bookmarkEnd w:id="150"/>
    </w:p>
    <w:p w14:paraId="67B7C5A9">
      <w:pPr>
        <w:pStyle w:val="164"/>
      </w:pPr>
      <w:r>
        <w:rPr>
          <w:rFonts w:ascii="Noto Sans CJK SC" w:hAnsi="Noto Sans CJK SC"/>
          <w:sz w:val="21"/>
        </w:rPr>
        <w:t>【已实施 / 已验证】以下只保留关键结构，不包含真实数据库密码。</w:t>
      </w:r>
    </w:p>
    <w:p w14:paraId="5935C71F">
      <w:pPr>
        <w:pStyle w:val="165"/>
      </w:pPr>
      <w:r>
        <w:t>from fastapi import FastAPI, HTTPException</w:t>
      </w:r>
      <w:r>
        <w:br w:type="textWrapping"/>
      </w:r>
      <w:r>
        <w:t>from pydantic import BaseModel</w:t>
      </w:r>
      <w:r>
        <w:br w:type="textWrapping"/>
      </w:r>
      <w:r>
        <w:t>import mysql.connector</w:t>
      </w:r>
      <w:r>
        <w:br w:type="textWrapping"/>
      </w:r>
      <w:r>
        <w:br w:type="textWrapping"/>
      </w:r>
      <w:r>
        <w:t>class LocationData(BaseModel):</w:t>
      </w:r>
      <w:r>
        <w:br w:type="textWrapping"/>
      </w:r>
      <w:r>
        <w:t xml:space="preserve">    device_id: str</w:t>
      </w:r>
      <w:r>
        <w:br w:type="textWrapping"/>
      </w:r>
      <w:r>
        <w:t xml:space="preserve">    longitude: float</w:t>
      </w:r>
      <w:r>
        <w:br w:type="textWrapping"/>
      </w:r>
      <w:r>
        <w:t xml:space="preserve">    latitude: float</w:t>
      </w:r>
      <w:r>
        <w:br w:type="textWrapping"/>
      </w:r>
      <w:r>
        <w:br w:type="textWrapping"/>
      </w:r>
      <w:r>
        <w:t>@app.post("/location")</w:t>
      </w:r>
      <w:r>
        <w:br w:type="textWrapping"/>
      </w:r>
      <w:r>
        <w:t>def upload_location(data: LocationData):</w:t>
      </w:r>
      <w:r>
        <w:br w:type="textWrapping"/>
      </w:r>
      <w:r>
        <w:t xml:space="preserve">    # 1. device_id 非空检查</w:t>
      </w:r>
      <w:r>
        <w:br w:type="textWrapping"/>
      </w:r>
      <w:r>
        <w:t xml:space="preserve">    # 2. 经纬度范围检查</w:t>
      </w:r>
      <w:r>
        <w:br w:type="textWrapping"/>
      </w:r>
      <w:r>
        <w:t xml:space="preserve">    # 3. INSERT locations</w:t>
      </w:r>
      <w:r>
        <w:br w:type="textWrapping"/>
      </w:r>
      <w:r>
        <w:t xml:space="preserve">    # 4. commit 并返回新记录 id</w:t>
      </w:r>
      <w:r>
        <w:br w:type="textWrapping"/>
      </w:r>
      <w:r>
        <w:t xml:space="preserve">    ...</w:t>
      </w:r>
      <w:r>
        <w:br w:type="textWrapping"/>
      </w:r>
      <w:r>
        <w:br w:type="textWrapping"/>
      </w:r>
      <w:r>
        <w:t>@app.get("/location")</w:t>
      </w:r>
      <w:r>
        <w:br w:type="textWrapping"/>
      </w:r>
      <w:r>
        <w:t>def get_location():</w:t>
      </w:r>
      <w:r>
        <w:br w:type="textWrapping"/>
      </w:r>
      <w:r>
        <w:t xml:space="preserve">    # ORDER BY id DESC LIMIT 1</w:t>
      </w:r>
      <w:r>
        <w:br w:type="textWrapping"/>
      </w:r>
      <w:r>
        <w:t xml:space="preserve">    ...</w:t>
      </w:r>
    </w:p>
    <w:p w14:paraId="0B920E4F">
      <w:pPr>
        <w:pStyle w:val="3"/>
      </w:pPr>
      <w:bookmarkStart w:id="151" w:name="v7x151"/>
      <w:r>
        <w:t>附录 F：GPS 轨迹抽稀关键代码片段</w:t>
      </w:r>
      <w:bookmarkEnd w:id="151"/>
    </w:p>
    <w:p w14:paraId="2EDC95CC">
      <w:pPr>
        <w:pStyle w:val="164"/>
      </w:pPr>
      <w:r>
        <w:rPr>
          <w:rFonts w:ascii="Noto Sans CJK SC" w:hAnsi="Noto Sans CJK SC"/>
          <w:sz w:val="21"/>
        </w:rPr>
        <w:t>【已实施 / 已验证】实际规则为距离阈值50米，而不是5秒或50秒。</w:t>
      </w:r>
    </w:p>
    <w:p w14:paraId="03B8D5D4">
      <w:pPr>
        <w:pStyle w:val="165"/>
      </w:pPr>
      <w:r>
        <w:t>def simplify_track(locations, distance_threshold=50):</w:t>
      </w:r>
      <w:r>
        <w:br w:type="textWrapping"/>
      </w:r>
      <w:r>
        <w:t xml:space="preserve">    if len(locations) &lt;= 2:</w:t>
      </w:r>
      <w:r>
        <w:br w:type="textWrapping"/>
      </w:r>
      <w:r>
        <w:t xml:space="preserve">        return locations</w:t>
      </w:r>
      <w:r>
        <w:br w:type="textWrapping"/>
      </w:r>
      <w:r>
        <w:br w:type="textWrapping"/>
      </w:r>
      <w:r>
        <w:t xml:space="preserve">    result = [locations[0]]</w:t>
      </w:r>
      <w:r>
        <w:br w:type="textWrapping"/>
      </w:r>
      <w:r>
        <w:t xml:space="preserve">    last_point = locations[0]</w:t>
      </w:r>
      <w:r>
        <w:br w:type="textWrapping"/>
      </w:r>
      <w:r>
        <w:br w:type="textWrapping"/>
      </w:r>
      <w:r>
        <w:t xml:space="preserve">    for point in locations[1:]:</w:t>
      </w:r>
      <w:r>
        <w:br w:type="textWrapping"/>
      </w:r>
      <w:r>
        <w:t xml:space="preserve">        distance = calculate_distance(</w:t>
      </w:r>
      <w:r>
        <w:br w:type="textWrapping"/>
      </w:r>
      <w:r>
        <w:t xml:space="preserve">            last_point["longitude"], last_point["latitude"],</w:t>
      </w:r>
      <w:r>
        <w:br w:type="textWrapping"/>
      </w:r>
      <w:r>
        <w:t xml:space="preserve">            point["longitude"], point["latitude"]</w:t>
      </w:r>
      <w:r>
        <w:br w:type="textWrapping"/>
      </w:r>
      <w:r>
        <w:t xml:space="preserve">        )</w:t>
      </w:r>
      <w:r>
        <w:br w:type="textWrapping"/>
      </w:r>
      <w:r>
        <w:t xml:space="preserve">        if distance &gt;= distance_threshold:</w:t>
      </w:r>
      <w:r>
        <w:br w:type="textWrapping"/>
      </w:r>
      <w:r>
        <w:t xml:space="preserve">            result.append(point)</w:t>
      </w:r>
      <w:r>
        <w:br w:type="textWrapping"/>
      </w:r>
      <w:r>
        <w:t xml:space="preserve">            last_point = point</w:t>
      </w:r>
      <w:r>
        <w:br w:type="textWrapping"/>
      </w:r>
      <w:r>
        <w:br w:type="textWrapping"/>
      </w:r>
      <w:r>
        <w:t xml:space="preserve">    # 最后一个点强制保留</w:t>
      </w:r>
      <w:r>
        <w:br w:type="textWrapping"/>
      </w:r>
      <w:r>
        <w:t xml:space="preserve">    if result[-1]["id"] != locations[-1]["id"]:</w:t>
      </w:r>
      <w:r>
        <w:br w:type="textWrapping"/>
      </w:r>
      <w:r>
        <w:t xml:space="preserve">        result.append(locations[-1])</w:t>
      </w:r>
      <w:r>
        <w:br w:type="textWrapping"/>
      </w:r>
      <w:r>
        <w:br w:type="textWrapping"/>
      </w:r>
      <w:r>
        <w:t xml:space="preserve">    return result</w:t>
      </w:r>
    </w:p>
    <w:p w14:paraId="5E839979">
      <w:r>
        <w:t>计算距离使用 Haversine 公式，作用是把高频 GPS 点压缩到适合地图展示的密度。当前数据规模只有几十条、多日期分布，尚未完成大规模性能验证。</w:t>
      </w:r>
    </w:p>
    <w:p w14:paraId="548B87E7">
      <w:pPr>
        <w:pStyle w:val="3"/>
      </w:pPr>
      <w:bookmarkStart w:id="152" w:name="v7x152"/>
      <w:r>
        <w:t>附录 G：/locations/nearest 关键实现与业务规则</w:t>
      </w:r>
      <w:bookmarkEnd w:id="152"/>
    </w:p>
    <w:p w14:paraId="29A2BDB3">
      <w:pPr>
        <w:pStyle w:val="164"/>
      </w:pPr>
      <w:r>
        <w:t>【已实施 / 当前阶段】接口目前仍以 timestamp 为业务时间；真实 GPS 连续数据稳定后再新增 gps_time 并切换业务时间语义。</w:t>
      </w:r>
    </w:p>
    <w:p w14:paraId="478F57EF">
      <w:pPr>
        <w:pStyle w:val="165"/>
      </w:pPr>
      <w:r>
        <w:t>@app.get("/locations/nearest")</w:t>
      </w:r>
      <w:r>
        <w:br w:type="textWrapping"/>
      </w:r>
      <w:r>
        <w:t>def get_nearest_location(date_str: str, time_str: str, device_id: str = DEFAULT_DEVICE_ID):</w:t>
      </w:r>
      <w:r>
        <w:br w:type="textWrapping"/>
      </w:r>
      <w:r>
        <w:t xml:space="preserve">    # 解析目标时间</w:t>
      </w:r>
      <w:r>
        <w:br w:type="textWrapping"/>
      </w:r>
      <w:r>
        <w:t xml:space="preserve">    # 查询目标时间前后5分钟</w:t>
      </w:r>
      <w:r>
        <w:br w:type="textWrapping"/>
      </w:r>
      <w:r>
        <w:t xml:space="preserve">    # ORDER BY ABS(TIMESTAMPDIFF(SECOND, timestamp, target_datetime))</w:t>
      </w:r>
      <w:r>
        <w:br w:type="textWrapping"/>
      </w:r>
      <w:r>
        <w:t xml:space="preserve">    # LIMIT 1</w:t>
      </w:r>
      <w:r>
        <w:br w:type="textWrapping"/>
      </w:r>
      <w:r>
        <w:t xml:space="preserve">    # 返回 query_time / gps_time / difference_seconds / longitude / latitude / id</w:t>
      </w:r>
      <w:r>
        <w:br w:type="textWrapping"/>
      </w:r>
      <w:r>
        <w:t xml:space="preserve">    ...</w:t>
      </w:r>
    </w:p>
    <w:p w14:paraId="771E1EC7">
      <w:r>
        <w:t>最终业务规则已经确定：若两个候选记录与查询时间差完全相同，选择时间更晚的记录。当前 SQL 代码片段尚未明确固化二级排序，因此后续需补充 ORDER BY 第二排序项并增加验收用例。</w:t>
      </w:r>
    </w:p>
    <w:p w14:paraId="5EEC4D0C">
      <w:pPr>
        <w:pStyle w:val="3"/>
      </w:pPr>
      <w:bookmarkStart w:id="153" w:name="v7x153"/>
      <w:r>
        <w:t>附录 H：当前前端实时更新与地图策略</w:t>
      </w:r>
      <w:bookmarkEnd w:id="153"/>
    </w:p>
    <w:p w14:paraId="420AD9E5">
      <w:pPr>
        <w:pStyle w:val="164"/>
      </w:pPr>
      <w:r>
        <w:rPr>
          <w:rFonts w:ascii="Noto Sans CJK SC" w:hAnsi="Noto Sans CJK SC"/>
          <w:sz w:val="21"/>
        </w:rPr>
        <w:t>【已实施 / 已验证】实时循环为2秒一次；正常小范围移动只调用 marker.setPosition()，≥5km 时调用 map.setCenter()。</w:t>
      </w:r>
    </w:p>
    <w:p w14:paraId="73C2F765">
      <w:pPr>
        <w:pStyle w:val="165"/>
      </w:pPr>
      <w:r>
        <w:t>function scheduleRealtimeUpdate(){</w:t>
      </w:r>
      <w:r>
        <w:br w:type="textWrapping"/>
      </w:r>
      <w:r>
        <w:t xml:space="preserve">    setTimeout(async function(){</w:t>
      </w:r>
      <w:r>
        <w:br w:type="textWrapping"/>
      </w:r>
      <w:r>
        <w:t xml:space="preserve">        await updateRealtimeLocation();</w:t>
      </w:r>
      <w:r>
        <w:br w:type="textWrapping"/>
      </w:r>
      <w:r>
        <w:t xml:space="preserve">        scheduleRealtimeUpdate();</w:t>
      </w:r>
      <w:r>
        <w:br w:type="textWrapping"/>
      </w:r>
      <w:r>
        <w:t xml:space="preserve">    }, 2000);</w:t>
      </w:r>
      <w:r>
        <w:br w:type="textWrapping"/>
      </w:r>
      <w:r>
        <w:t>}</w:t>
      </w:r>
      <w:r>
        <w:br w:type="textWrapping"/>
      </w:r>
      <w:r>
        <w:br w:type="textWrapping"/>
      </w:r>
      <w:r>
        <w:t>// 大跨度阈值：5000米</w:t>
      </w:r>
      <w:r>
        <w:br w:type="textWrapping"/>
      </w:r>
      <w:r>
        <w:t>if(!historyMode &amp;&amp; distance &gt;= RELOCATE_DISTANCE){</w:t>
      </w:r>
      <w:r>
        <w:br w:type="textWrapping"/>
      </w:r>
      <w:r>
        <w:t xml:space="preserve">    map.setCenter([longitude, latitude]);</w:t>
      </w:r>
      <w:r>
        <w:br w:type="textWrapping"/>
      </w:r>
      <w:r>
        <w:t>}</w:t>
      </w:r>
    </w:p>
    <w:p w14:paraId="6EFF8A71">
      <w:r>
        <w:t>当前进入今日/历史模式后后台轮询仍继续运行；这一策略按最新对话暂时保留。推荐后续采用模式化轮询优化。</w:t>
      </w:r>
    </w:p>
    <w:p w14:paraId="1A906112">
      <w:pPr>
        <w:pStyle w:val="3"/>
      </w:pPr>
      <w:bookmarkStart w:id="154" w:name="v7x154"/>
      <w:r>
        <w:rPr>
          <w:rFonts w:ascii="Arial" w:hAnsi="Arial" w:eastAsia="Microsoft YaHei"/>
        </w:rPr>
        <w:t>附录 L：V7.0 当前结论</w:t>
      </w:r>
      <w:bookmarkEnd w:id="154"/>
    </w:p>
    <w:p>
      <w:pPr>
        <w:pStyle w:val="3"/>
      </w:pPr>
      <w:bookmarkStart w:id="155" w:name="v7x155"/>
      <w:r>
        <w:t>附录 I：最新 ESP32 固件脱敏摘要</w:t>
      </w:r>
      <w:bookmarkEnd w:id="155"/>
    </w:p>
    <w:p>
      <w:r>
        <w:rPr>
          <w:rFonts w:ascii="Arial" w:hAnsi="Arial" w:eastAsia="Microsoft YaHei"/>
          <w:sz w:val="20"/>
        </w:rPr>
        <w:t>以下摘要用于说明复现所需的固定技术参数，不保存真实凭据：TinyGPSPlus + HardwareSerial(2)；GPS_RX=13、GPS_TX=14；9600 baud；WiFi STA；设备 elder001；上传周期 5000 ms；服务地址为 http://&lt;SERVER_LAN_IP&gt;:8000/location；JSON 仅含 device_id、longitude、latitude。</w:t>
      </w:r>
    </w:p>
    <w:p>
      <w:pPr>
        <w:pStyle w:val="3"/>
      </w:pPr>
      <w:bookmarkStart w:id="156" w:name="v7x156"/>
      <w:r>
        <w:t>附录 J：配置变量与负责人检查表</w:t>
      </w:r>
      <w:bookmarkEnd w:id="156"/>
    </w:p>
    <w:tbl>
      <w:tblPr>
        <w:tblStyle w:val="33"/>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160"/>
            <w:shd w:fill="E8EEF5"/>
            <w:shd w:fill="E8EEF5"/>
          </w:tcPr>
          <w:p>
            <w:pPr>
              <w:jc w:val="center"/>
            </w:pPr>
            <w:r>
              <w:rPr>
                <w:rFonts w:ascii="Arial" w:hAnsi="Arial" w:eastAsia="Microsoft YaHei"/>
                <w:b/>
                <w:color w:val="0B2545"/>
                <w:sz w:val="17"/>
              </w:rPr>
              <w:t>配置项</w:t>
            </w:r>
          </w:p>
        </w:tc>
        <w:tc>
          <w:tcPr>
            <w:tcW w:type="dxa" w:w="2232"/>
            <w:shd w:fill="E8EEF5"/>
            <w:shd w:fill="E8EEF5"/>
          </w:tcPr>
          <w:p>
            <w:pPr>
              <w:jc w:val="center"/>
            </w:pPr>
            <w:r>
              <w:rPr>
                <w:rFonts w:ascii="Arial" w:hAnsi="Arial" w:eastAsia="Microsoft YaHei"/>
                <w:b/>
                <w:color w:val="0B2545"/>
                <w:sz w:val="17"/>
              </w:rPr>
              <w:t>保存位置</w:t>
            </w:r>
          </w:p>
        </w:tc>
        <w:tc>
          <w:tcPr>
            <w:tcW w:type="dxa" w:w="2592"/>
            <w:shd w:fill="E8EEF5"/>
            <w:shd w:fill="E8EEF5"/>
          </w:tcPr>
          <w:p>
            <w:pPr>
              <w:jc w:val="center"/>
            </w:pPr>
            <w:r>
              <w:rPr>
                <w:rFonts w:ascii="Arial" w:hAnsi="Arial" w:eastAsia="Microsoft YaHei"/>
                <w:b/>
                <w:color w:val="0B2545"/>
                <w:sz w:val="17"/>
              </w:rPr>
              <w:t>提交文档要求</w:t>
            </w:r>
          </w:p>
        </w:tc>
        <w:tc>
          <w:tcPr>
            <w:tcW w:type="dxa" w:w="2693"/>
            <w:shd w:fill="E8EEF5"/>
            <w:shd w:fill="E8EEF5"/>
          </w:tcPr>
          <w:p>
            <w:pPr>
              <w:jc w:val="center"/>
            </w:pPr>
            <w:r>
              <w:rPr>
                <w:rFonts w:ascii="Arial" w:hAnsi="Arial" w:eastAsia="Microsoft YaHei"/>
                <w:b/>
                <w:color w:val="0B2545"/>
                <w:sz w:val="17"/>
              </w:rPr>
              <w:t>上线前检查</w:t>
            </w:r>
          </w:p>
        </w:tc>
      </w:tr>
      <w:tr>
        <w:tc>
          <w:tcPr>
            <w:tcW w:type="dxa" w:w="2160"/>
            <w:vAlign w:val="center"/>
          </w:tcPr>
          <w:p>
            <w:pPr>
              <w:spacing w:after="20" w:line="259" w:lineRule="auto"/>
            </w:pPr>
            <w:r>
              <w:rPr>
                <w:rFonts w:ascii="Arial" w:hAnsi="Arial" w:eastAsia="Microsoft YaHei"/>
                <w:sz w:val="17"/>
              </w:rPr>
              <w:t>WiFi SSID/密码</w:t>
            </w:r>
          </w:p>
        </w:tc>
        <w:tc>
          <w:tcPr>
            <w:tcW w:type="dxa" w:w="2232"/>
            <w:vAlign w:val="center"/>
          </w:tcPr>
          <w:p>
            <w:pPr>
              <w:spacing w:after="20" w:line="259" w:lineRule="auto"/>
            </w:pPr>
            <w:r>
              <w:rPr>
                <w:rFonts w:ascii="Arial" w:hAnsi="Arial" w:eastAsia="Microsoft YaHei"/>
                <w:sz w:val="17"/>
              </w:rPr>
              <w:t>固件私密配置</w:t>
            </w:r>
          </w:p>
        </w:tc>
        <w:tc>
          <w:tcPr>
            <w:tcW w:type="dxa" w:w="2592"/>
            <w:vAlign w:val="center"/>
          </w:tcPr>
          <w:p>
            <w:pPr>
              <w:spacing w:after="20" w:line="259" w:lineRule="auto"/>
            </w:pPr>
            <w:r>
              <w:rPr>
                <w:rFonts w:ascii="Arial" w:hAnsi="Arial" w:eastAsia="Microsoft YaHei"/>
                <w:sz w:val="17"/>
              </w:rPr>
              <w:t>仅占位符</w:t>
            </w:r>
          </w:p>
        </w:tc>
        <w:tc>
          <w:tcPr>
            <w:tcW w:type="dxa" w:w="2693"/>
            <w:vAlign w:val="center"/>
          </w:tcPr>
          <w:p>
            <w:pPr>
              <w:spacing w:after="20" w:line="259" w:lineRule="auto"/>
            </w:pPr>
            <w:r>
              <w:rPr>
                <w:rFonts w:ascii="Arial" w:hAnsi="Arial" w:eastAsia="Microsoft YaHei"/>
                <w:sz w:val="17"/>
              </w:rPr>
              <w:t>轮换、不可提交</w:t>
            </w:r>
          </w:p>
        </w:tc>
      </w:tr>
      <w:tr>
        <w:tc>
          <w:tcPr>
            <w:tcW w:type="dxa" w:w="2160"/>
            <w:vAlign w:val="center"/>
          </w:tcPr>
          <w:p>
            <w:pPr>
              <w:spacing w:after="20" w:line="259" w:lineRule="auto"/>
            </w:pPr>
            <w:r>
              <w:rPr>
                <w:rFonts w:ascii="Arial" w:hAnsi="Arial" w:eastAsia="Microsoft YaHei"/>
                <w:sz w:val="17"/>
              </w:rPr>
              <w:t>数据库账号/密码</w:t>
            </w:r>
          </w:p>
        </w:tc>
        <w:tc>
          <w:tcPr>
            <w:tcW w:type="dxa" w:w="2232"/>
            <w:vAlign w:val="center"/>
          </w:tcPr>
          <w:p>
            <w:pPr>
              <w:spacing w:after="20" w:line="259" w:lineRule="auto"/>
            </w:pPr>
            <w:r>
              <w:rPr>
                <w:rFonts w:ascii="Arial" w:hAnsi="Arial" w:eastAsia="Microsoft YaHei"/>
                <w:sz w:val="17"/>
              </w:rPr>
              <w:t>后端环境变量</w:t>
            </w:r>
          </w:p>
        </w:tc>
        <w:tc>
          <w:tcPr>
            <w:tcW w:type="dxa" w:w="2592"/>
            <w:vAlign w:val="center"/>
          </w:tcPr>
          <w:p>
            <w:pPr>
              <w:spacing w:after="20" w:line="259" w:lineRule="auto"/>
            </w:pPr>
            <w:r>
              <w:rPr>
                <w:rFonts w:ascii="Arial" w:hAnsi="Arial" w:eastAsia="Microsoft YaHei"/>
                <w:sz w:val="17"/>
              </w:rPr>
              <w:t>仅变量名</w:t>
            </w:r>
          </w:p>
        </w:tc>
        <w:tc>
          <w:tcPr>
            <w:tcW w:type="dxa" w:w="2693"/>
            <w:vAlign w:val="center"/>
          </w:tcPr>
          <w:p>
            <w:pPr>
              <w:spacing w:after="20" w:line="259" w:lineRule="auto"/>
            </w:pPr>
            <w:r>
              <w:rPr>
                <w:rFonts w:ascii="Arial" w:hAnsi="Arial" w:eastAsia="Microsoft YaHei"/>
                <w:sz w:val="17"/>
              </w:rPr>
              <w:t>最小权限、轮换</w:t>
            </w:r>
          </w:p>
        </w:tc>
      </w:tr>
      <w:tr>
        <w:tc>
          <w:tcPr>
            <w:tcW w:type="dxa" w:w="2160"/>
            <w:vAlign w:val="center"/>
          </w:tcPr>
          <w:p>
            <w:pPr>
              <w:spacing w:after="20" w:line="259" w:lineRule="auto"/>
            </w:pPr>
            <w:r>
              <w:rPr>
                <w:rFonts w:ascii="Arial" w:hAnsi="Arial" w:eastAsia="Microsoft YaHei"/>
                <w:sz w:val="17"/>
              </w:rPr>
              <w:t>高德 Key/securityJsCode</w:t>
            </w:r>
          </w:p>
        </w:tc>
        <w:tc>
          <w:tcPr>
            <w:tcW w:type="dxa" w:w="2232"/>
            <w:vAlign w:val="center"/>
          </w:tcPr>
          <w:p>
            <w:pPr>
              <w:spacing w:after="20" w:line="259" w:lineRule="auto"/>
            </w:pPr>
            <w:r>
              <w:rPr>
                <w:rFonts w:ascii="Arial" w:hAnsi="Arial" w:eastAsia="Microsoft YaHei"/>
                <w:sz w:val="17"/>
              </w:rPr>
              <w:t>前端部署配置</w:t>
            </w:r>
          </w:p>
        </w:tc>
        <w:tc>
          <w:tcPr>
            <w:tcW w:type="dxa" w:w="2592"/>
            <w:vAlign w:val="center"/>
          </w:tcPr>
          <w:p>
            <w:pPr>
              <w:spacing w:after="20" w:line="259" w:lineRule="auto"/>
            </w:pPr>
            <w:r>
              <w:rPr>
                <w:rFonts w:ascii="Arial" w:hAnsi="Arial" w:eastAsia="Microsoft YaHei"/>
                <w:sz w:val="17"/>
              </w:rPr>
              <w:t>仅占位符</w:t>
            </w:r>
          </w:p>
        </w:tc>
        <w:tc>
          <w:tcPr>
            <w:tcW w:type="dxa" w:w="2693"/>
            <w:vAlign w:val="center"/>
          </w:tcPr>
          <w:p>
            <w:pPr>
              <w:spacing w:after="20" w:line="259" w:lineRule="auto"/>
            </w:pPr>
            <w:r>
              <w:rPr>
                <w:rFonts w:ascii="Arial" w:hAnsi="Arial" w:eastAsia="Microsoft YaHei"/>
                <w:sz w:val="17"/>
              </w:rPr>
              <w:t>域名白名单、轮换</w:t>
            </w:r>
          </w:p>
        </w:tc>
      </w:tr>
      <w:tr>
        <w:tc>
          <w:tcPr>
            <w:tcW w:type="dxa" w:w="2160"/>
            <w:vAlign w:val="center"/>
          </w:tcPr>
          <w:p>
            <w:pPr>
              <w:spacing w:after="20" w:line="259" w:lineRule="auto"/>
            </w:pPr>
            <w:r>
              <w:rPr>
                <w:rFonts w:ascii="Arial" w:hAnsi="Arial" w:eastAsia="Microsoft YaHei"/>
                <w:sz w:val="17"/>
              </w:rPr>
              <w:t>SERVER_URL/API_BASE_URL</w:t>
            </w:r>
          </w:p>
        </w:tc>
        <w:tc>
          <w:tcPr>
            <w:tcW w:type="dxa" w:w="2232"/>
            <w:vAlign w:val="center"/>
          </w:tcPr>
          <w:p>
            <w:pPr>
              <w:spacing w:after="20" w:line="259" w:lineRule="auto"/>
            </w:pPr>
            <w:r>
              <w:rPr>
                <w:rFonts w:ascii="Arial" w:hAnsi="Arial" w:eastAsia="Microsoft YaHei"/>
                <w:sz w:val="17"/>
              </w:rPr>
              <w:t>环境配置</w:t>
            </w:r>
          </w:p>
        </w:tc>
        <w:tc>
          <w:tcPr>
            <w:tcW w:type="dxa" w:w="2592"/>
            <w:vAlign w:val="center"/>
          </w:tcPr>
          <w:p>
            <w:pPr>
              <w:spacing w:after="20" w:line="259" w:lineRule="auto"/>
            </w:pPr>
            <w:r>
              <w:rPr>
                <w:rFonts w:ascii="Arial" w:hAnsi="Arial" w:eastAsia="Microsoft YaHei"/>
                <w:sz w:val="17"/>
              </w:rPr>
              <w:t>可写示例</w:t>
            </w:r>
          </w:p>
        </w:tc>
        <w:tc>
          <w:tcPr>
            <w:tcW w:type="dxa" w:w="2693"/>
            <w:vAlign w:val="center"/>
          </w:tcPr>
          <w:p>
            <w:pPr>
              <w:spacing w:after="20" w:line="259" w:lineRule="auto"/>
            </w:pPr>
            <w:r>
              <w:rPr>
                <w:rFonts w:ascii="Arial" w:hAnsi="Arial" w:eastAsia="Microsoft YaHei"/>
                <w:sz w:val="17"/>
              </w:rPr>
              <w:t>区分本机、局域网、公网</w:t>
            </w:r>
          </w:p>
        </w:tc>
      </w:tr>
      <w:tr>
        <w:tc>
          <w:tcPr>
            <w:tcW w:type="dxa" w:w="2160"/>
            <w:vAlign w:val="center"/>
          </w:tcPr>
          <w:p>
            <w:pPr>
              <w:spacing w:after="20" w:line="259" w:lineRule="auto"/>
            </w:pPr>
            <w:r>
              <w:rPr>
                <w:rFonts w:ascii="Arial" w:hAnsi="Arial" w:eastAsia="Microsoft YaHei"/>
                <w:sz w:val="17"/>
              </w:rPr>
              <w:t>DEVICE_ID/设备凭证</w:t>
            </w:r>
          </w:p>
        </w:tc>
        <w:tc>
          <w:tcPr>
            <w:tcW w:type="dxa" w:w="2232"/>
            <w:vAlign w:val="center"/>
          </w:tcPr>
          <w:p>
            <w:pPr>
              <w:spacing w:after="20" w:line="259" w:lineRule="auto"/>
            </w:pPr>
            <w:r>
              <w:rPr>
                <w:rFonts w:ascii="Arial" w:hAnsi="Arial" w:eastAsia="Microsoft YaHei"/>
                <w:sz w:val="17"/>
              </w:rPr>
              <w:t>设备配置</w:t>
            </w:r>
          </w:p>
        </w:tc>
        <w:tc>
          <w:tcPr>
            <w:tcW w:type="dxa" w:w="2592"/>
            <w:vAlign w:val="center"/>
          </w:tcPr>
          <w:p>
            <w:pPr>
              <w:spacing w:after="20" w:line="259" w:lineRule="auto"/>
            </w:pPr>
            <w:r>
              <w:rPr>
                <w:rFonts w:ascii="Arial" w:hAnsi="Arial" w:eastAsia="Microsoft YaHei"/>
                <w:sz w:val="17"/>
              </w:rPr>
              <w:t>可写示例 ID</w:t>
            </w:r>
          </w:p>
        </w:tc>
        <w:tc>
          <w:tcPr>
            <w:tcW w:type="dxa" w:w="2693"/>
            <w:vAlign w:val="center"/>
          </w:tcPr>
          <w:p>
            <w:pPr>
              <w:spacing w:after="20" w:line="259" w:lineRule="auto"/>
            </w:pPr>
            <w:r>
              <w:rPr>
                <w:rFonts w:ascii="Arial" w:hAnsi="Arial" w:eastAsia="Microsoft YaHei"/>
                <w:sz w:val="17"/>
              </w:rPr>
              <w:t>正式设备需独立凭证</w:t>
            </w:r>
          </w:p>
        </w:tc>
      </w:tr>
    </w:tbl>
    <w:p>
      <w:pPr>
        <w:pStyle w:val="3"/>
      </w:pPr>
      <w:bookmarkStart w:id="157" w:name="v7x157"/>
      <w:r>
        <w:t>附录 K：大创项目成果材料建议</w:t>
      </w:r>
      <w:bookmarkEnd w:id="157"/>
    </w:p>
    <w:p>
      <w:r>
        <w:rPr>
          <w:rFonts w:ascii="Arial" w:hAnsi="Arial" w:eastAsia="Microsoft YaHei"/>
          <w:sz w:val="20"/>
        </w:rPr>
        <w:t>为满足大创中期、结题和答辩用途，除本技术路线外，建议同步维护：系统架构图、硬件接线图、数据库 ER 图、接口清单、实验设计、定位精度数据表、断网恢复测试表、关键日志、问题—修复—复测记录、创新点与对比分析、风险与伦理说明。任何“已完成”结论都应能对应到代码版本、实物照片、日志或测试数据。</w:t>
      </w:r>
    </w:p>
    <w:p w14:paraId="4A2657C7">
      <w:pPr>
        <w:pStyle w:val="164"/>
      </w:pPr>
      <w:r>
        <w:t>【已实施 / 已验证】项目已经完成软件定位闭环，并已进入真实硬件联调：L80-R GPS 串口解析已验证；ESP32 WiFi 已验证；ESP32 自动 POST /location → FastAPI → MySQL 已通过固定坐标连续写入验证；Web 实时读取与轨迹功能继续可用。当前真实 GPS 定位质量、独立供电、断网恢复和长时间稳定性仍未最终验收。</w:t>
      </w:r>
    </w:p>
    <w:p w14:paraId="581DB718">
      <w:r>
        <w:t>【未实施 / 规划中】gps_time 数据结构升级、异常完整性测试、独立供电与网络恢复、多设备/鉴权、公网4G、SOS/跌倒/电量/摄像头/语音等仍按阶段推进；Python 模拟器调整为后续回归/故障注入工具。</w:t>
      </w:r>
    </w:p>
    <w:p w14:paraId="02D06A1E">
      <w:r>
        <w:t>【待定 / 推荐】真实 GPS 上报周期、定位质量是否达标、是否更换 GNSS 模块、最近时间并列时的二级排序、模式化轮询策略、断网缓存策略等，通过可重复实验后再固化为正式参数。</w:t>
      </w:r>
    </w:p>
    <w:p w14:paraId="691206B7">
      <w:r>
        <w:rPr>
          <w:rFonts w:ascii="Arial" w:hAnsi="Arial" w:eastAsia="Microsoft YaHei"/>
        </w:rPr>
        <w:t>V7.0 的最终原则：已验证内容写清“做了什么、为什么这样做、如何验收”；真实联调但尚未最终验收的内容明确标注“阶段性已验证/待验收”；未实施内容写清“为什么尚未做、推荐如何做”；对话没有最终答案的内容明确标注“待定”，并给出推荐优化方法，避免把阶段性联调误写成最终产品完成。</w:t>
      </w:r>
    </w:p>
    <w:p w14:paraId="737687B9">
      <w:pPr>
        <w:ind w:left="0" w:leftChars="0" w:firstLine="0" w:firstLineChars="0"/>
      </w:pPr>
      <w:bookmarkStart w:id="0" w:name="_GoBack"/>
      <w:bookmarkEnd w:id="0"/>
    </w:p>
    <w:sectPr>
      <w:headerReference r:id="rId5" w:type="default"/>
      <w:footerReference r:id="rId6" w:type="default"/>
      <w:pgSz w:w="12240" w:h="15840"/>
      <w:pgMar w:top="1123" w:right="1181" w:bottom="1037" w:left="1181"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Segoe Print"/>
    <w:panose1 w:val="00000000000000000000"/>
    <w:charset w:val="00"/>
    <w:family w:val="auto"/>
    <w:pitch w:val="default"/>
    <w:sig w:usb0="00000000" w:usb1="00000000" w:usb2="00000000" w:usb3="00000000" w:csb0="00000000" w:csb1="00000000"/>
  </w:font>
  <w:font w:name="DejaVu Sans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5DB6F">
    <w:pPr>
      <w:pStyle w:val="24"/>
      <w:jc w:val="center"/>
    </w:pPr>
    <w:r>
      <w:rPr>
        <w:rFonts w:ascii="Arial" w:hAnsi="Arial" w:eastAsia="Microsoft YaHei"/>
        <w:color w:val="667085"/>
        <w:sz w:val="16"/>
      </w:rPr>
      <w:t xml:space="preserve">V7.0 · 最新代码统一基线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1" w:lineRule="auto"/>
      </w:pPr>
      <w:r>
        <w:separator/>
      </w:r>
    </w:p>
  </w:footnote>
  <w:footnote w:type="continuationSeparator" w:id="1">
    <w:p>
      <w:pPr>
        <w:spacing w:before="0" w:after="0" w:line="33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7C001">
    <w:pPr>
      <w:pStyle w:val="25"/>
      <w:jc w:val="left"/>
    </w:pPr>
    <w:r>
      <w:rPr>
        <w:rFonts w:ascii="Arial" w:hAnsi="Arial" w:eastAsia="Microsoft YaHei"/>
        <w:color w:val="667085"/>
        <w:sz w:val="17"/>
      </w:rPr>
      <w:t>老人户外安全监护装置项目  |  技术路线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490726"/>
    <w:rsid w:val="7A1347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300" w:lineRule="auto"/>
      <w:ind w:firstLine="420"/>
    </w:pPr>
    <w:rPr>
      <w:rFonts w:ascii="Microsoft YaHei" w:hAnsi="Microsoft YaHei" w:eastAsiaTheme="minorEastAsia" w:cstheme="minorBidi" w:eastAsia="Microsoft YaHei"/>
      <w:sz w:val="21"/>
      <w:szCs w:val="22"/>
      <w:lang w:val="en-US" w:eastAsia="en-US" w:bidi="ar-SA"/>
    </w:rPr>
  </w:style>
  <w:style w:type="paragraph" w:styleId="3">
    <w:name w:val="heading 1"/>
    <w:basedOn w:val="1"/>
    <w:next w:val="1"/>
    <w:link w:val="138"/>
    <w:qFormat/>
    <w:uiPriority w:val="9"/>
    <w:pPr>
      <w:keepNext/>
      <w:keepLines/>
      <w:spacing w:before="360" w:after="160"/>
      <w:outlineLvl w:val="0"/>
    </w:pPr>
    <w:rPr>
      <w:rFonts w:asciiTheme="majorHAnsi" w:hAnsiTheme="majorHAnsi" w:eastAsiaTheme="majorEastAsia" w:cstheme="majorBidi" w:ascii="Microsoft YaHei" w:hAnsi="Microsoft YaHei" w:eastAsia="Microsoft YaHe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ascii="Microsoft YaHei" w:hAnsi="Microsoft YaHei" w:eastAsia="Microsoft YaHei"/>
      <w:b/>
      <w:bCs/>
      <w:color w:val="2E74B5"/>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ascii="Microsoft YaHei" w:hAnsi="Microsoft YaHei" w:eastAsia="Microsoft YaHei"/>
      <w:b/>
      <w:bCs/>
      <w:color w:val="1F4D78"/>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0" w:after="28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Status"/>
    <w:uiPriority w:val="0"/>
    <w:pPr>
      <w:spacing w:before="60" w:after="120" w:line="283" w:lineRule="auto"/>
      <w:ind w:firstLine="0"/>
      <w:shd w:fill="E9F5EE"/>
    </w:pPr>
    <w:rPr>
      <w:rFonts w:ascii="Microsoft YaHei" w:hAnsi="Microsoft YaHei" w:eastAsiaTheme="minorEastAsia" w:cstheme="minorBidi" w:eastAsia="Microsoft YaHei"/>
      <w:b/>
      <w:color w:val="246B45"/>
      <w:sz w:val="20"/>
      <w:szCs w:val="22"/>
      <w:lang w:val="en-US" w:eastAsia="en-US" w:bidi="ar-SA"/>
    </w:rPr>
  </w:style>
  <w:style w:type="paragraph" w:customStyle="1" w:styleId="165">
    <w:name w:val="CodeBlock"/>
    <w:qFormat/>
    <w:uiPriority w:val="0"/>
    <w:pPr>
      <w:spacing w:before="40" w:after="120" w:line="283" w:lineRule="auto"/>
      <w:ind w:left="255" w:right="113" w:firstLine="0"/>
      <w:shd w:fill="F3F5F7"/>
    </w:pPr>
    <w:rPr>
      <w:rFonts w:ascii="Microsoft YaHei" w:hAnsi="Microsoft YaHei" w:eastAsiaTheme="minorEastAsia" w:cstheme="minorBidi" w:eastAsia="Microsoft YaHei"/>
      <w:color w:val="263238"/>
      <w:sz w:val="19"/>
      <w:szCs w:val="22"/>
      <w:lang w:val="en-US" w:eastAsia="en-US" w:bidi="ar-SA"/>
    </w:rPr>
  </w:style>
  <w:style w:type="paragraph" w:customStyle="1" w:styleId="166">
    <w:name w:val="FlowBlock"/>
    <w:qFormat/>
    <w:uiPriority w:val="0"/>
    <w:pPr>
      <w:spacing w:before="40" w:after="120" w:line="283" w:lineRule="auto"/>
      <w:ind w:left="510" w:right="283" w:firstLine="0"/>
      <w:shd w:fill="F4F6F9"/>
    </w:pPr>
    <w:rPr>
      <w:rFonts w:ascii="Microsoft YaHei" w:hAnsi="Microsoft YaHei" w:eastAsiaTheme="minorEastAsia" w:cstheme="minorBidi" w:eastAsia="Microsoft YaHei"/>
      <w:color w:val="0B2545"/>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58</Pages>
  <Words>22809</Words>
  <Characters>34143</Characters>
  <Lines>0</Lines>
  <Paragraphs>0</Paragraphs>
  <TotalTime>60</TotalTime>
  <ScaleCrop>false</ScaleCrop>
  <LinksUpToDate>false</LinksUpToDate>
  <CharactersWithSpaces>37142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老人户外安全监护装置项目技术路线 V7.0（详细版）</dc:title>
  <dc:subject>基于 V6.0 全文修订，融合最新前端、后端与 ESP32 固件</dc:subject>
  <dc:creator>王永瑞</dc:creator>
  <dc:description>敏感凭据已脱敏；打开 Word 后 Ctrl+A、F9 更新目录。</dc:description>
  <cp:lastModifiedBy>王永瑞</cp:lastModifiedBy>
  <cp:revision>1</cp:revision>
  <dcterms:created xsi:type="dcterms:W3CDTF">2013-12-23T23:15:00Z</dcterms:created>
  <dcterms:modified xsi:type="dcterms:W3CDTF">2026-08-25T08:38:35Z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eyJoZGlkIjoiYTUxMGExYTJkZjQ1MDgwNWIyMTFlYWM2OTYxYTQwZTgiLCJ1c2VySWQiOiIxODA1Njk5NTc0In0=</vt:lpwstr>
  </property>
  <property fmtid="{D5CDD505-2E9C-101B-9397-08002B2CF9AE}" pid="3" name="KSOProductBuildVer">
    <vt:lpwstr>2052-12.1.0.25225</vt:lpwstr>
  </property>
  <property fmtid="{D5CDD505-2E9C-101B-9397-08002B2CF9AE}" pid="4" name="ICV">
    <vt:lpwstr>F3F6993AEE6D4FA78F2277C0AA30F520_12</vt:lpwstr>
  </property>
</Properties>
</file>