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7450" w14:textId="77777777" w:rsidR="00D0521E" w:rsidRPr="00097D74" w:rsidRDefault="00D0521E" w:rsidP="00D0521E">
      <w:pPr>
        <w:rPr>
          <w:rFonts w:asciiTheme="majorHAnsi" w:hAnsiTheme="majorHAnsi" w:cstheme="majorHAnsi"/>
          <w:b/>
          <w:bCs/>
        </w:rPr>
      </w:pPr>
    </w:p>
    <w:p w14:paraId="6F53181F" w14:textId="77777777" w:rsidR="00D0521E" w:rsidRPr="00097D74" w:rsidRDefault="00D0521E" w:rsidP="00D0521E">
      <w:pPr>
        <w:rPr>
          <w:rFonts w:asciiTheme="majorHAnsi" w:hAnsiTheme="majorHAnsi" w:cstheme="majorHAnsi"/>
        </w:rPr>
      </w:pPr>
    </w:p>
    <w:p w14:paraId="61D14F3A" w14:textId="77777777" w:rsidR="00D0521E" w:rsidRPr="00097D74" w:rsidRDefault="00D0521E" w:rsidP="00D0521E">
      <w:pPr>
        <w:jc w:val="center"/>
        <w:rPr>
          <w:rFonts w:asciiTheme="majorHAnsi" w:hAnsiTheme="majorHAnsi" w:cstheme="majorHAnsi"/>
          <w:b/>
          <w:bCs/>
        </w:rPr>
      </w:pPr>
      <w:r w:rsidRPr="00097D74">
        <w:rPr>
          <w:rFonts w:asciiTheme="majorHAnsi" w:hAnsiTheme="majorHAnsi" w:cstheme="majorHAnsi"/>
          <w:b/>
          <w:bCs/>
        </w:rPr>
        <w:t>Модель</w:t>
      </w:r>
    </w:p>
    <w:p w14:paraId="35D9488D" w14:textId="77777777" w:rsidR="00D0521E" w:rsidRPr="00097D74" w:rsidRDefault="00D0521E" w:rsidP="00D0521E">
      <w:pPr>
        <w:jc w:val="center"/>
        <w:rPr>
          <w:rFonts w:asciiTheme="majorHAnsi" w:hAnsiTheme="majorHAnsi" w:cstheme="majorHAnsi"/>
          <w:b/>
          <w:bCs/>
        </w:rPr>
      </w:pPr>
    </w:p>
    <w:p w14:paraId="6BC112F3" w14:textId="77777777" w:rsidR="00D0521E" w:rsidRPr="00097D74" w:rsidRDefault="00D0521E" w:rsidP="00D0521E">
      <w:pPr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</w:rPr>
        <w:t xml:space="preserve">Модель имеет две составляющих: </w:t>
      </w:r>
      <w:r w:rsidRPr="00097D74">
        <w:rPr>
          <w:rFonts w:asciiTheme="majorHAnsi" w:hAnsiTheme="majorHAnsi" w:cstheme="majorHAnsi"/>
          <w:lang w:val="en-US"/>
        </w:rPr>
        <w:t>prediction</w:t>
      </w:r>
      <w:r w:rsidRPr="00097D74">
        <w:rPr>
          <w:rFonts w:asciiTheme="majorHAnsi" w:hAnsiTheme="majorHAnsi" w:cstheme="majorHAnsi"/>
        </w:rPr>
        <w:t xml:space="preserve"> и </w:t>
      </w:r>
      <w:r w:rsidRPr="00097D74">
        <w:rPr>
          <w:rFonts w:asciiTheme="majorHAnsi" w:hAnsiTheme="majorHAnsi" w:cstheme="majorHAnsi"/>
          <w:lang w:val="en-US"/>
        </w:rPr>
        <w:t>execution</w:t>
      </w:r>
      <w:r w:rsidRPr="00097D74">
        <w:rPr>
          <w:rFonts w:asciiTheme="majorHAnsi" w:hAnsiTheme="majorHAnsi" w:cstheme="majorHAnsi"/>
        </w:rPr>
        <w:t xml:space="preserve">. </w:t>
      </w:r>
    </w:p>
    <w:p w14:paraId="6900EA4A" w14:textId="77777777" w:rsidR="00D0521E" w:rsidRPr="00097D74" w:rsidRDefault="00D0521E" w:rsidP="00D0521E">
      <w:pPr>
        <w:rPr>
          <w:rFonts w:asciiTheme="majorHAnsi" w:hAnsiTheme="majorHAnsi" w:cstheme="majorHAnsi"/>
        </w:rPr>
      </w:pPr>
    </w:p>
    <w:p w14:paraId="6328F604" w14:textId="795883B8" w:rsidR="00D0521E" w:rsidRDefault="00D0521E" w:rsidP="00D0521E">
      <w:pPr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  <w:b/>
          <w:bCs/>
          <w:lang w:val="en-US"/>
        </w:rPr>
        <w:t>Prediction</w:t>
      </w:r>
      <w:r w:rsidRPr="00097D74">
        <w:rPr>
          <w:rFonts w:asciiTheme="majorHAnsi" w:hAnsiTheme="majorHAnsi" w:cstheme="majorHAnsi"/>
        </w:rPr>
        <w:t xml:space="preserve"> </w:t>
      </w:r>
    </w:p>
    <w:p w14:paraId="53C231C3" w14:textId="77777777" w:rsidR="00366ED2" w:rsidRPr="00097D74" w:rsidRDefault="00366ED2" w:rsidP="00D0521E">
      <w:pPr>
        <w:rPr>
          <w:rFonts w:asciiTheme="majorHAnsi" w:hAnsiTheme="majorHAnsi" w:cstheme="majorHAnsi"/>
        </w:rPr>
      </w:pPr>
    </w:p>
    <w:p w14:paraId="3572EF31" w14:textId="6BA0C6C6" w:rsidR="00D0521E" w:rsidRPr="005901C8" w:rsidRDefault="00366ED2" w:rsidP="00D0521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В</w:t>
      </w:r>
      <w:r w:rsidR="00D0521E" w:rsidRPr="00097D74">
        <w:rPr>
          <w:rFonts w:asciiTheme="majorHAnsi" w:hAnsiTheme="majorHAnsi" w:cstheme="majorHAnsi"/>
        </w:rPr>
        <w:t xml:space="preserve">заимодействует с рыночной статистикой и </w:t>
      </w:r>
      <w:r w:rsidR="004447F5" w:rsidRPr="00097D74">
        <w:rPr>
          <w:rFonts w:asciiTheme="majorHAnsi" w:hAnsiTheme="majorHAnsi" w:cstheme="majorHAnsi"/>
        </w:rPr>
        <w:t>генерирует</w:t>
      </w:r>
      <w:r w:rsidR="00D0521E" w:rsidRPr="00097D74">
        <w:rPr>
          <w:rFonts w:asciiTheme="majorHAnsi" w:hAnsiTheme="majorHAnsi" w:cstheme="majorHAnsi"/>
        </w:rPr>
        <w:t xml:space="preserve"> бинарный сигнал (1||-1) купить / продать. </w:t>
      </w:r>
      <w:r w:rsidR="005901C8">
        <w:rPr>
          <w:rFonts w:asciiTheme="majorHAnsi" w:hAnsiTheme="majorHAnsi" w:cstheme="majorHAnsi"/>
        </w:rPr>
        <w:t xml:space="preserve">Для исследования данных Вы можете использовать питон или любой другой удобный инструмент, а решение необходимо предоставить на </w:t>
      </w:r>
      <w:r w:rsidR="005901C8">
        <w:rPr>
          <w:rFonts w:asciiTheme="majorHAnsi" w:hAnsiTheme="majorHAnsi" w:cstheme="majorHAnsi"/>
          <w:lang w:val="en-US"/>
        </w:rPr>
        <w:t>c</w:t>
      </w:r>
      <w:r w:rsidR="005901C8" w:rsidRPr="005901C8">
        <w:rPr>
          <w:rFonts w:asciiTheme="majorHAnsi" w:hAnsiTheme="majorHAnsi" w:cstheme="majorHAnsi"/>
        </w:rPr>
        <w:t>++</w:t>
      </w:r>
      <w:r w:rsidR="005901C8">
        <w:rPr>
          <w:rFonts w:asciiTheme="majorHAnsi" w:hAnsiTheme="majorHAnsi" w:cstheme="majorHAnsi"/>
        </w:rPr>
        <w:t>. Более того, модель умеет взаимодействовать в бектестом, который описан в предыдущей части.</w:t>
      </w:r>
    </w:p>
    <w:p w14:paraId="154EE852" w14:textId="77777777" w:rsidR="00D0521E" w:rsidRPr="00097D74" w:rsidRDefault="00D0521E" w:rsidP="00D0521E">
      <w:pPr>
        <w:rPr>
          <w:rFonts w:asciiTheme="majorHAnsi" w:hAnsiTheme="majorHAnsi" w:cstheme="majorHAnsi"/>
        </w:rPr>
      </w:pPr>
    </w:p>
    <w:p w14:paraId="0F334A23" w14:textId="77777777" w:rsidR="00D0521E" w:rsidRPr="00097D74" w:rsidRDefault="00D0521E" w:rsidP="00D0521E">
      <w:pPr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</w:rPr>
        <w:t xml:space="preserve">Написание </w:t>
      </w:r>
      <w:r w:rsidRPr="00097D74">
        <w:rPr>
          <w:rFonts w:asciiTheme="majorHAnsi" w:hAnsiTheme="majorHAnsi" w:cstheme="majorHAnsi"/>
          <w:lang w:val="en-US"/>
        </w:rPr>
        <w:t>prediction</w:t>
      </w:r>
      <w:r w:rsidRPr="00097D74">
        <w:rPr>
          <w:rFonts w:asciiTheme="majorHAnsi" w:hAnsiTheme="majorHAnsi" w:cstheme="majorHAnsi"/>
        </w:rPr>
        <w:t xml:space="preserve"> полностью оставляю Вам.</w:t>
      </w:r>
    </w:p>
    <w:p w14:paraId="4DB7131C" w14:textId="77777777" w:rsidR="00D0521E" w:rsidRPr="00097D74" w:rsidRDefault="00D0521E" w:rsidP="00D0521E">
      <w:pPr>
        <w:rPr>
          <w:rFonts w:asciiTheme="majorHAnsi" w:hAnsiTheme="majorHAnsi" w:cstheme="majorHAnsi"/>
        </w:rPr>
      </w:pPr>
    </w:p>
    <w:p w14:paraId="0364E634" w14:textId="77777777" w:rsidR="00D0521E" w:rsidRPr="00097D74" w:rsidRDefault="00D0521E" w:rsidP="00D0521E">
      <w:pPr>
        <w:rPr>
          <w:rFonts w:asciiTheme="majorHAnsi" w:hAnsiTheme="majorHAnsi" w:cstheme="majorHAnsi"/>
          <w:b/>
          <w:bCs/>
        </w:rPr>
      </w:pPr>
      <w:r w:rsidRPr="00097D74">
        <w:rPr>
          <w:rFonts w:asciiTheme="majorHAnsi" w:hAnsiTheme="majorHAnsi" w:cstheme="majorHAnsi"/>
          <w:b/>
          <w:bCs/>
          <w:lang w:val="en-US"/>
        </w:rPr>
        <w:t>Execution</w:t>
      </w:r>
    </w:p>
    <w:p w14:paraId="50E001E0" w14:textId="77777777" w:rsidR="00D0521E" w:rsidRPr="00097D74" w:rsidRDefault="00D0521E" w:rsidP="00D0521E">
      <w:pPr>
        <w:rPr>
          <w:rFonts w:asciiTheme="majorHAnsi" w:hAnsiTheme="majorHAnsi" w:cstheme="majorHAnsi"/>
          <w:b/>
          <w:bCs/>
        </w:rPr>
      </w:pPr>
    </w:p>
    <w:p w14:paraId="3CB4D5ED" w14:textId="77777777" w:rsidR="00D0521E" w:rsidRPr="00097D74" w:rsidRDefault="00D0521E" w:rsidP="00D0521E">
      <w:pPr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</w:rPr>
        <w:t>В стандартном варианте необходимо предоставить исполнение, которое заключает</w:t>
      </w:r>
    </w:p>
    <w:p w14:paraId="007FBFFD" w14:textId="77777777" w:rsidR="00D0521E" w:rsidRPr="00097D74" w:rsidRDefault="00D0521E" w:rsidP="00D0521E">
      <w:pPr>
        <w:rPr>
          <w:rFonts w:asciiTheme="majorHAnsi" w:hAnsiTheme="majorHAnsi" w:cstheme="majorHAnsi"/>
        </w:rPr>
      </w:pPr>
    </w:p>
    <w:p w14:paraId="3FF50D0D" w14:textId="48FC964B" w:rsidR="00D0521E" w:rsidRPr="00097D74" w:rsidRDefault="00D0521E" w:rsidP="00D0521E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</w:rPr>
        <w:t xml:space="preserve">Отправку лимитного ордера на </w:t>
      </w:r>
      <w:r w:rsidR="005901C8">
        <w:rPr>
          <w:rFonts w:asciiTheme="majorHAnsi" w:hAnsiTheme="majorHAnsi" w:cstheme="majorHAnsi"/>
        </w:rPr>
        <w:t>константное расстояние от</w:t>
      </w:r>
      <w:r w:rsidR="005901C8" w:rsidRPr="005901C8">
        <w:rPr>
          <w:rFonts w:asciiTheme="majorHAnsi" w:hAnsiTheme="majorHAnsi" w:cstheme="majorHAnsi"/>
        </w:rPr>
        <w:t xml:space="preserve"> (</w:t>
      </w:r>
      <w:r w:rsidR="005901C8">
        <w:rPr>
          <w:rFonts w:asciiTheme="majorHAnsi" w:hAnsiTheme="majorHAnsi" w:cstheme="majorHAnsi"/>
          <w:lang w:val="en-US"/>
        </w:rPr>
        <w:t>best</w:t>
      </w:r>
      <w:r w:rsidR="005901C8" w:rsidRPr="005901C8">
        <w:rPr>
          <w:rFonts w:asciiTheme="majorHAnsi" w:hAnsiTheme="majorHAnsi" w:cstheme="majorHAnsi"/>
        </w:rPr>
        <w:t>_</w:t>
      </w:r>
      <w:r w:rsidR="005901C8">
        <w:rPr>
          <w:rFonts w:asciiTheme="majorHAnsi" w:hAnsiTheme="majorHAnsi" w:cstheme="majorHAnsi"/>
          <w:lang w:val="en-US"/>
        </w:rPr>
        <w:t>ask</w:t>
      </w:r>
      <w:r w:rsidR="005901C8" w:rsidRPr="005901C8">
        <w:rPr>
          <w:rFonts w:asciiTheme="majorHAnsi" w:hAnsiTheme="majorHAnsi" w:cstheme="majorHAnsi"/>
        </w:rPr>
        <w:t>+</w:t>
      </w:r>
      <w:r w:rsidR="005901C8">
        <w:rPr>
          <w:rFonts w:asciiTheme="majorHAnsi" w:hAnsiTheme="majorHAnsi" w:cstheme="majorHAnsi"/>
          <w:lang w:val="en-US"/>
        </w:rPr>
        <w:t>best</w:t>
      </w:r>
      <w:r w:rsidR="005901C8" w:rsidRPr="005901C8">
        <w:rPr>
          <w:rFonts w:asciiTheme="majorHAnsi" w:hAnsiTheme="majorHAnsi" w:cstheme="majorHAnsi"/>
        </w:rPr>
        <w:t>_</w:t>
      </w:r>
      <w:r w:rsidR="005901C8">
        <w:rPr>
          <w:rFonts w:asciiTheme="majorHAnsi" w:hAnsiTheme="majorHAnsi" w:cstheme="majorHAnsi"/>
          <w:lang w:val="en-US"/>
        </w:rPr>
        <w:t>bid</w:t>
      </w:r>
      <w:r w:rsidR="005901C8" w:rsidRPr="005901C8">
        <w:rPr>
          <w:rFonts w:asciiTheme="majorHAnsi" w:hAnsiTheme="majorHAnsi" w:cstheme="majorHAnsi"/>
        </w:rPr>
        <w:t xml:space="preserve">)/2 </w:t>
      </w:r>
      <w:r w:rsidR="005901C8">
        <w:rPr>
          <w:rFonts w:asciiTheme="majorHAnsi" w:hAnsiTheme="majorHAnsi" w:cstheme="majorHAnsi"/>
        </w:rPr>
        <w:t>в зависимости от сигнала. К</w:t>
      </w:r>
      <w:r w:rsidR="005901C8">
        <w:rPr>
          <w:rFonts w:asciiTheme="majorHAnsi" w:hAnsiTheme="majorHAnsi" w:cstheme="majorHAnsi"/>
        </w:rPr>
        <w:t>онстантное расстояние</w:t>
      </w:r>
      <w:r w:rsidR="005901C8">
        <w:rPr>
          <w:rFonts w:asciiTheme="majorHAnsi" w:hAnsiTheme="majorHAnsi" w:cstheme="majorHAnsi"/>
        </w:rPr>
        <w:t xml:space="preserve"> – параметр </w:t>
      </w:r>
    </w:p>
    <w:p w14:paraId="38A4EB4E" w14:textId="3978E08C" w:rsidR="00D0521E" w:rsidRDefault="00D0521E" w:rsidP="00D0521E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 w:rsidRPr="00097D74">
        <w:rPr>
          <w:rFonts w:asciiTheme="majorHAnsi" w:hAnsiTheme="majorHAnsi" w:cstheme="majorHAnsi"/>
        </w:rPr>
        <w:t>Отмену лимитного ордера через констатное время</w:t>
      </w:r>
      <w:r w:rsidR="005901C8">
        <w:rPr>
          <w:rFonts w:asciiTheme="majorHAnsi" w:hAnsiTheme="majorHAnsi" w:cstheme="majorHAnsi"/>
        </w:rPr>
        <w:t>. Константное время – параметр.</w:t>
      </w:r>
    </w:p>
    <w:p w14:paraId="6D4B3C7D" w14:textId="08F7ACBC" w:rsidR="00366ED2" w:rsidRDefault="00366ED2" w:rsidP="00366ED2">
      <w:pPr>
        <w:rPr>
          <w:rFonts w:asciiTheme="majorHAnsi" w:hAnsiTheme="majorHAnsi" w:cstheme="majorHAnsi"/>
        </w:rPr>
      </w:pPr>
    </w:p>
    <w:p w14:paraId="20AA5A47" w14:textId="446F3531" w:rsidR="00366ED2" w:rsidRPr="00366ED2" w:rsidRDefault="00366ED2" w:rsidP="00366E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Для решения задачи можно использовать любые источники или же не использовать их вовсе. Задача приближена к реальности, поэтому условия также приближены. </w:t>
      </w:r>
    </w:p>
    <w:p w14:paraId="22BA0630" w14:textId="77777777" w:rsidR="00CC0654" w:rsidRDefault="00366ED2"/>
    <w:sectPr w:rsidR="00CC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96A"/>
    <w:multiLevelType w:val="hybridMultilevel"/>
    <w:tmpl w:val="CF2A37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1E"/>
    <w:rsid w:val="00366ED2"/>
    <w:rsid w:val="004447F5"/>
    <w:rsid w:val="005901C8"/>
    <w:rsid w:val="005A512F"/>
    <w:rsid w:val="00AF5F48"/>
    <w:rsid w:val="00D0521E"/>
    <w:rsid w:val="00D46FE5"/>
    <w:rsid w:val="00F02000"/>
    <w:rsid w:val="00F0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C400E8"/>
  <w15:chartTrackingRefBased/>
  <w15:docId w15:val="{77F5562C-C260-2249-BED0-306B077E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21E"/>
  </w:style>
  <w:style w:type="paragraph" w:styleId="1">
    <w:name w:val="heading 1"/>
    <w:aliases w:val="Заголовок черный"/>
    <w:basedOn w:val="2"/>
    <w:next w:val="a"/>
    <w:link w:val="10"/>
    <w:uiPriority w:val="9"/>
    <w:rsid w:val="00D46FE5"/>
    <w:pPr>
      <w:spacing w:before="240"/>
      <w:jc w:val="center"/>
      <w:outlineLvl w:val="0"/>
    </w:pPr>
    <w:rPr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черный Знак"/>
    <w:basedOn w:val="a0"/>
    <w:link w:val="1"/>
    <w:uiPriority w:val="9"/>
    <w:rsid w:val="00D46FE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46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0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Яцола Александр</dc:creator>
  <cp:keywords/>
  <dc:description/>
  <cp:lastModifiedBy>Яцола Александр</cp:lastModifiedBy>
  <cp:revision>3</cp:revision>
  <dcterms:created xsi:type="dcterms:W3CDTF">2022-02-09T07:35:00Z</dcterms:created>
  <dcterms:modified xsi:type="dcterms:W3CDTF">2022-02-09T09:05:00Z</dcterms:modified>
</cp:coreProperties>
</file>