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CB0" w:rsidRPr="001D1CB0" w:rsidRDefault="001D1CB0" w:rsidP="001D1CB0">
      <w:pPr>
        <w:spacing w:line="276" w:lineRule="auto"/>
        <w:rPr>
          <w:rFonts w:cstheme="minorHAnsi"/>
        </w:rPr>
      </w:pPr>
      <w:r w:rsidRPr="001D1CB0">
        <w:rPr>
          <w:rFonts w:cstheme="minorHAnsi"/>
        </w:rPr>
        <w:t xml:space="preserve">Thank you for downloading </w:t>
      </w:r>
      <w:r w:rsidRPr="0065345A">
        <w:rPr>
          <w:rFonts w:cstheme="minorHAnsi"/>
          <w:b/>
          <w:bCs/>
        </w:rPr>
        <w:t xml:space="preserve">ESTN </w:t>
      </w:r>
      <w:r w:rsidR="0065345A">
        <w:rPr>
          <w:rFonts w:cstheme="minorHAnsi"/>
          <w:b/>
          <w:bCs/>
        </w:rPr>
        <w:t>S</w:t>
      </w:r>
      <w:r w:rsidRPr="0065345A">
        <w:rPr>
          <w:rFonts w:cstheme="minorHAnsi"/>
          <w:b/>
          <w:bCs/>
        </w:rPr>
        <w:t>haders</w:t>
      </w:r>
      <w:r w:rsidRPr="001D1CB0">
        <w:rPr>
          <w:rFonts w:cstheme="minorHAnsi"/>
        </w:rPr>
        <w:t>! Please read through the licensing information below</w:t>
      </w:r>
      <w:r w:rsidR="00137A7F">
        <w:rPr>
          <w:rFonts w:cstheme="minorHAnsi"/>
        </w:rPr>
        <w:t xml:space="preserve"> before continuing to edit the presets / </w:t>
      </w:r>
      <w:proofErr w:type="spellStart"/>
      <w:r w:rsidR="00FE29E1">
        <w:rPr>
          <w:rFonts w:cstheme="minorHAnsi"/>
        </w:rPr>
        <w:t>shader</w:t>
      </w:r>
      <w:proofErr w:type="spellEnd"/>
      <w:r w:rsidR="007403CC">
        <w:rPr>
          <w:rFonts w:cstheme="minorHAnsi"/>
        </w:rPr>
        <w:t>.</w:t>
      </w:r>
    </w:p>
    <w:p w:rsidR="001D1CB0" w:rsidRPr="001D1CB0" w:rsidRDefault="001D1CB0" w:rsidP="001D1CB0">
      <w:pPr>
        <w:spacing w:line="276" w:lineRule="auto"/>
        <w:rPr>
          <w:rFonts w:cstheme="minorHAnsi"/>
          <w:b/>
          <w:sz w:val="30"/>
          <w:szCs w:val="30"/>
          <w:u w:val="single"/>
        </w:rPr>
      </w:pPr>
      <w:r w:rsidRPr="001D1CB0">
        <w:rPr>
          <w:rFonts w:cstheme="minorHAnsi"/>
          <w:b/>
          <w:sz w:val="30"/>
          <w:szCs w:val="30"/>
          <w:u w:val="single"/>
        </w:rPr>
        <w:t>License:</w:t>
      </w:r>
    </w:p>
    <w:p w:rsidR="000E2D8F" w:rsidRDefault="003970B8" w:rsidP="000E2D8F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  <w:lang w:val="en"/>
        </w:rPr>
      </w:pPr>
      <w:r>
        <w:rPr>
          <w:rFonts w:cstheme="minorHAnsi"/>
          <w:noProof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1084580</wp:posOffset>
            </wp:positionV>
            <wp:extent cx="5943600" cy="5993130"/>
            <wp:effectExtent l="76200" t="38100" r="38100" b="1028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313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D1CB0" w:rsidRPr="001D1CB0">
        <w:rPr>
          <w:rFonts w:cstheme="minorHAnsi"/>
          <w:lang w:val="en"/>
        </w:rPr>
        <w:t>This pack is</w:t>
      </w:r>
      <w:r w:rsidR="00D159ED">
        <w:rPr>
          <w:rFonts w:cstheme="minorHAnsi"/>
          <w:lang w:val="en"/>
        </w:rPr>
        <w:t xml:space="preserve"> now</w:t>
      </w:r>
      <w:r w:rsidR="001D1CB0" w:rsidRPr="001D1CB0">
        <w:rPr>
          <w:rFonts w:cstheme="minorHAnsi"/>
          <w:lang w:val="en"/>
        </w:rPr>
        <w:t xml:space="preserve"> licensed under the </w:t>
      </w:r>
      <w:r w:rsidR="00A80792">
        <w:rPr>
          <w:rFonts w:cstheme="minorHAnsi"/>
          <w:b/>
          <w:bCs/>
          <w:lang w:val="en"/>
        </w:rPr>
        <w:t>GNU GPL v3</w:t>
      </w:r>
      <w:r w:rsidR="001D1CB0" w:rsidRPr="0065345A">
        <w:rPr>
          <w:rFonts w:cstheme="minorHAnsi"/>
          <w:b/>
          <w:bCs/>
          <w:lang w:val="en"/>
        </w:rPr>
        <w:t xml:space="preserve"> License</w:t>
      </w:r>
      <w:r w:rsidR="001D1CB0" w:rsidRPr="001D1CB0">
        <w:rPr>
          <w:rFonts w:cstheme="minorHAnsi"/>
          <w:lang w:val="en"/>
        </w:rPr>
        <w:t>. To view the original source of this</w:t>
      </w:r>
      <w:r w:rsidR="00732BFC">
        <w:rPr>
          <w:rFonts w:cstheme="minorHAnsi"/>
          <w:lang w:val="en"/>
        </w:rPr>
        <w:t xml:space="preserve"> </w:t>
      </w:r>
      <w:r w:rsidR="00732BFC" w:rsidRPr="001D1CB0">
        <w:rPr>
          <w:rFonts w:cstheme="minorHAnsi"/>
          <w:lang w:val="en"/>
        </w:rPr>
        <w:t xml:space="preserve">license, see </w:t>
      </w:r>
      <w:hyperlink r:id="rId8" w:history="1">
        <w:r w:rsidR="00732BFC" w:rsidRPr="00124802">
          <w:rPr>
            <w:rStyle w:val="Hyperlink"/>
            <w:rFonts w:cstheme="minorHAnsi"/>
            <w:lang w:val="en"/>
          </w:rPr>
          <w:t>https://choosealicense.com/licenses/gpl-3.0/#</w:t>
        </w:r>
      </w:hyperlink>
      <w:r w:rsidR="00732BFC">
        <w:rPr>
          <w:rFonts w:cstheme="minorHAnsi"/>
          <w:lang w:val="en"/>
        </w:rPr>
        <w:t xml:space="preserve">. </w:t>
      </w:r>
      <w:r w:rsidR="00732BFC" w:rsidRPr="001D1CB0">
        <w:rPr>
          <w:rFonts w:cstheme="minorHAnsi"/>
          <w:lang w:val="en"/>
        </w:rPr>
        <w:t xml:space="preserve">The license file </w:t>
      </w:r>
      <w:r w:rsidR="003E1C87">
        <w:rPr>
          <w:rFonts w:cstheme="minorHAnsi"/>
          <w:lang w:val="en"/>
        </w:rPr>
        <w:t>should be included with the</w:t>
      </w:r>
      <w:r w:rsidR="00732BFC" w:rsidRPr="001D1CB0">
        <w:rPr>
          <w:rFonts w:cstheme="minorHAnsi"/>
          <w:lang w:val="en"/>
        </w:rPr>
        <w:t xml:space="preserve"> pack </w:t>
      </w:r>
      <w:r w:rsidR="003E1C87">
        <w:rPr>
          <w:rFonts w:cstheme="minorHAnsi"/>
          <w:lang w:val="en"/>
        </w:rPr>
        <w:t xml:space="preserve">as </w:t>
      </w:r>
      <w:r w:rsidR="00732BFC" w:rsidRPr="001D1CB0">
        <w:rPr>
          <w:rFonts w:cstheme="minorHAnsi"/>
          <w:lang w:val="en"/>
        </w:rPr>
        <w:t>LICENSE.txt.</w:t>
      </w:r>
      <w:r w:rsidR="00732BFC">
        <w:rPr>
          <w:rFonts w:cstheme="minorHAnsi"/>
          <w:lang w:val="en"/>
        </w:rPr>
        <w:t xml:space="preserve"> This license is slightly stricter than the previous license </w:t>
      </w:r>
      <w:r w:rsidR="00732BFC" w:rsidRPr="00E45D28">
        <w:rPr>
          <w:rFonts w:cstheme="minorHAnsi"/>
          <w:lang w:val="en"/>
        </w:rPr>
        <w:t>ESTN Shaders</w:t>
      </w:r>
      <w:r w:rsidR="00732BFC">
        <w:rPr>
          <w:rFonts w:cstheme="minorHAnsi"/>
          <w:b/>
          <w:bCs/>
          <w:lang w:val="en"/>
        </w:rPr>
        <w:t xml:space="preserve"> </w:t>
      </w:r>
      <w:r w:rsidR="00732BFC">
        <w:rPr>
          <w:rFonts w:cstheme="minorHAnsi"/>
          <w:lang w:val="en"/>
        </w:rPr>
        <w:t xml:space="preserve">used which was the </w:t>
      </w:r>
      <w:r w:rsidR="00732BFC">
        <w:rPr>
          <w:rFonts w:cstheme="minorHAnsi"/>
          <w:b/>
          <w:bCs/>
          <w:lang w:val="en"/>
        </w:rPr>
        <w:t>MIT License</w:t>
      </w:r>
      <w:r w:rsidR="00732BFC">
        <w:rPr>
          <w:rFonts w:cstheme="minorHAnsi"/>
          <w:lang w:val="en"/>
        </w:rPr>
        <w:t xml:space="preserve">. </w:t>
      </w:r>
      <w:r w:rsidR="00732BFC" w:rsidRPr="00392C45">
        <w:rPr>
          <w:rFonts w:cstheme="minorHAnsi"/>
          <w:lang w:val="en"/>
        </w:rPr>
        <w:t>Below</w:t>
      </w:r>
      <w:r w:rsidR="00732BFC" w:rsidRPr="001D1CB0">
        <w:rPr>
          <w:rFonts w:cstheme="minorHAnsi"/>
          <w:lang w:val="en"/>
        </w:rPr>
        <w:t xml:space="preserve"> is a simplified view of the license’s permissions, conditions and limitations</w:t>
      </w:r>
      <w:r w:rsidR="000377A2">
        <w:rPr>
          <w:rFonts w:cstheme="minorHAnsi"/>
          <w:lang w:val="en"/>
        </w:rPr>
        <w:t>.</w:t>
      </w:r>
      <w:r w:rsidR="00732BFC" w:rsidRPr="001D1CB0">
        <w:rPr>
          <w:rFonts w:cstheme="minorHAnsi"/>
          <w:lang w:val="en"/>
        </w:rPr>
        <w:t xml:space="preserve"> (</w:t>
      </w:r>
      <w:r w:rsidR="00732BFC">
        <w:rPr>
          <w:rFonts w:cstheme="minorHAnsi"/>
          <w:lang w:val="en"/>
        </w:rPr>
        <w:t>h</w:t>
      </w:r>
      <w:r w:rsidR="00732BFC" w:rsidRPr="001D1CB0">
        <w:rPr>
          <w:rFonts w:cstheme="minorHAnsi"/>
          <w:lang w:val="en"/>
        </w:rPr>
        <w:t>owever it is</w:t>
      </w:r>
      <w:r w:rsidR="00732BFC">
        <w:rPr>
          <w:rFonts w:cstheme="minorHAnsi"/>
          <w:lang w:val="en"/>
        </w:rPr>
        <w:t xml:space="preserve"> really recommended</w:t>
      </w:r>
      <w:r w:rsidR="00732BFC" w:rsidRPr="001D1CB0">
        <w:rPr>
          <w:rFonts w:cstheme="minorHAnsi"/>
          <w:lang w:val="en"/>
        </w:rPr>
        <w:t xml:space="preserve"> to read the original to avoid confusion).</w:t>
      </w:r>
    </w:p>
    <w:p w:rsidR="00EE69C3" w:rsidRPr="006B3617" w:rsidRDefault="001D1CB0" w:rsidP="006B3617">
      <w:pPr>
        <w:autoSpaceDE w:val="0"/>
        <w:autoSpaceDN w:val="0"/>
        <w:adjustRightInd w:val="0"/>
        <w:spacing w:line="276" w:lineRule="auto"/>
        <w:ind w:firstLine="720"/>
        <w:rPr>
          <w:rFonts w:cstheme="minorHAnsi"/>
          <w:i/>
          <w:color w:val="0000FF"/>
          <w:u w:val="single"/>
        </w:rPr>
      </w:pPr>
      <w:r w:rsidRPr="001D1CB0">
        <w:rPr>
          <w:rFonts w:cstheme="minorHAnsi"/>
          <w:i/>
          <w:lang w:val="en"/>
        </w:rPr>
        <w:t xml:space="preserve">Screenshot taken from: </w:t>
      </w:r>
      <w:hyperlink r:id="rId9" w:history="1">
        <w:r w:rsidR="00DC6A4B">
          <w:rPr>
            <w:rStyle w:val="Hyperlink"/>
            <w:rFonts w:cstheme="minorHAnsi"/>
            <w:i/>
          </w:rPr>
          <w:t>https://choosealicense.com/licenses/gpl-3.0/#</w:t>
        </w:r>
      </w:hyperlink>
    </w:p>
    <w:p w:rsidR="00571BDB" w:rsidRPr="001D1CB0" w:rsidRDefault="006E6729" w:rsidP="001D1CB0">
      <w:pPr>
        <w:spacing w:line="276" w:lineRule="auto"/>
        <w:rPr>
          <w:rFonts w:cstheme="minorHAnsi"/>
          <w:b/>
          <w:sz w:val="30"/>
          <w:szCs w:val="30"/>
          <w:u w:val="single"/>
        </w:rPr>
      </w:pPr>
      <w:r w:rsidRPr="001D1CB0">
        <w:rPr>
          <w:rFonts w:cstheme="minorHAnsi"/>
          <w:b/>
          <w:sz w:val="30"/>
          <w:szCs w:val="30"/>
          <w:u w:val="single"/>
        </w:rPr>
        <w:lastRenderedPageBreak/>
        <w:t xml:space="preserve">Editing </w:t>
      </w:r>
      <w:proofErr w:type="spellStart"/>
      <w:r w:rsidRPr="001D1CB0">
        <w:rPr>
          <w:rFonts w:cstheme="minorHAnsi"/>
          <w:b/>
          <w:sz w:val="30"/>
          <w:szCs w:val="30"/>
          <w:u w:val="single"/>
        </w:rPr>
        <w:t>Shader</w:t>
      </w:r>
      <w:proofErr w:type="spellEnd"/>
      <w:r w:rsidRPr="001D1CB0">
        <w:rPr>
          <w:rFonts w:cstheme="minorHAnsi"/>
          <w:b/>
          <w:sz w:val="30"/>
          <w:szCs w:val="30"/>
          <w:u w:val="single"/>
        </w:rPr>
        <w:t xml:space="preserve"> Presets</w:t>
      </w:r>
      <w:r w:rsidR="001D1CB0" w:rsidRPr="001D1CB0">
        <w:rPr>
          <w:rFonts w:cstheme="minorHAnsi"/>
          <w:b/>
          <w:sz w:val="30"/>
          <w:szCs w:val="30"/>
          <w:u w:val="single"/>
        </w:rPr>
        <w:t>:</w:t>
      </w:r>
    </w:p>
    <w:p w:rsidR="006E6729" w:rsidRPr="001D1CB0" w:rsidRDefault="006E6729" w:rsidP="001D1CB0">
      <w:pPr>
        <w:spacing w:line="276" w:lineRule="auto"/>
        <w:ind w:firstLine="720"/>
        <w:rPr>
          <w:rFonts w:cstheme="minorHAnsi"/>
        </w:rPr>
      </w:pPr>
      <w:r w:rsidRPr="001D1CB0">
        <w:rPr>
          <w:rFonts w:cstheme="minorHAnsi"/>
        </w:rPr>
        <w:t>If you are looking to adjust or customize the ESTN shaders for your device, this document will provide instructions on how to do so</w:t>
      </w:r>
      <w:r w:rsidR="007403CC">
        <w:rPr>
          <w:rFonts w:cstheme="minorHAnsi"/>
        </w:rPr>
        <w:t xml:space="preserve">. It is recommended to edit the shaders on a computer if you are using an </w:t>
      </w:r>
      <w:r w:rsidR="00E91FCB">
        <w:rPr>
          <w:rFonts w:cstheme="minorHAnsi"/>
        </w:rPr>
        <w:t>i</w:t>
      </w:r>
      <w:r w:rsidR="007403CC">
        <w:rPr>
          <w:rFonts w:cstheme="minorHAnsi"/>
        </w:rPr>
        <w:t>OS device.</w:t>
      </w:r>
    </w:p>
    <w:p w:rsidR="006E6729" w:rsidRPr="001D1CB0" w:rsidRDefault="008F4EF2" w:rsidP="001D1CB0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Required</w:t>
      </w:r>
      <w:r w:rsidR="006E6729" w:rsidRPr="001D1CB0">
        <w:rPr>
          <w:rFonts w:cstheme="minorHAnsi"/>
          <w:b/>
        </w:rPr>
        <w:t xml:space="preserve"> resources</w:t>
      </w:r>
    </w:p>
    <w:p w:rsidR="006E6729" w:rsidRPr="001D1CB0" w:rsidRDefault="006E6729" w:rsidP="001D1CB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D1CB0">
        <w:rPr>
          <w:rFonts w:cstheme="minorHAnsi"/>
        </w:rPr>
        <w:t xml:space="preserve">Text editor – (ex.) </w:t>
      </w:r>
      <w:proofErr w:type="spellStart"/>
      <w:r w:rsidRPr="001D1CB0">
        <w:rPr>
          <w:rFonts w:cstheme="minorHAnsi"/>
        </w:rPr>
        <w:t>QuickEdit</w:t>
      </w:r>
      <w:proofErr w:type="spellEnd"/>
      <w:r w:rsidRPr="001D1CB0">
        <w:rPr>
          <w:rFonts w:cstheme="minorHAnsi"/>
        </w:rPr>
        <w:t xml:space="preserve"> Text editor</w:t>
      </w:r>
      <w:r w:rsidR="00257DBB">
        <w:rPr>
          <w:rFonts w:cstheme="minorHAnsi"/>
        </w:rPr>
        <w:t>.</w:t>
      </w:r>
    </w:p>
    <w:p w:rsidR="006E6729" w:rsidRPr="001D1CB0" w:rsidRDefault="006E6729" w:rsidP="001D1CB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D1CB0">
        <w:rPr>
          <w:rFonts w:cstheme="minorHAnsi"/>
        </w:rPr>
        <w:t>File Explorer</w:t>
      </w:r>
      <w:r w:rsidR="00DA14FE">
        <w:rPr>
          <w:rFonts w:cstheme="minorHAnsi"/>
        </w:rPr>
        <w:t xml:space="preserve"> </w:t>
      </w:r>
      <w:r w:rsidRPr="001D1CB0">
        <w:rPr>
          <w:rFonts w:cstheme="minorHAnsi"/>
        </w:rPr>
        <w:t>/</w:t>
      </w:r>
      <w:r w:rsidR="00DA14FE">
        <w:rPr>
          <w:rFonts w:cstheme="minorHAnsi"/>
        </w:rPr>
        <w:t xml:space="preserve"> </w:t>
      </w:r>
      <w:r w:rsidRPr="001D1CB0">
        <w:rPr>
          <w:rFonts w:cstheme="minorHAnsi"/>
        </w:rPr>
        <w:t xml:space="preserve">Manager – </w:t>
      </w:r>
      <w:r w:rsidR="004B16F3">
        <w:rPr>
          <w:rFonts w:cstheme="minorHAnsi"/>
        </w:rPr>
        <w:t>U</w:t>
      </w:r>
      <w:r w:rsidRPr="001D1CB0">
        <w:rPr>
          <w:rFonts w:cstheme="minorHAnsi"/>
        </w:rPr>
        <w:t>sually comes with your mobile device, however you can easily find one in the app store</w:t>
      </w:r>
      <w:r w:rsidR="00257DBB">
        <w:rPr>
          <w:rFonts w:cstheme="minorHAnsi"/>
        </w:rPr>
        <w:t>.</w:t>
      </w:r>
    </w:p>
    <w:p w:rsidR="006E6729" w:rsidRDefault="006E6729" w:rsidP="001D1CB0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1D1CB0">
        <w:rPr>
          <w:rFonts w:cstheme="minorHAnsi"/>
        </w:rPr>
        <w:t xml:space="preserve">Installed </w:t>
      </w:r>
      <w:r w:rsidRPr="00417245">
        <w:rPr>
          <w:rFonts w:cstheme="minorHAnsi"/>
        </w:rPr>
        <w:t xml:space="preserve">ESTN </w:t>
      </w:r>
      <w:r w:rsidR="001E1DEE" w:rsidRPr="00417245">
        <w:rPr>
          <w:rFonts w:cstheme="minorHAnsi"/>
        </w:rPr>
        <w:t>Shaders</w:t>
      </w:r>
      <w:r w:rsidR="00DA14FE">
        <w:rPr>
          <w:rFonts w:cstheme="minorHAnsi"/>
        </w:rPr>
        <w:t xml:space="preserve"> </w:t>
      </w:r>
      <w:r w:rsidR="00086AFD">
        <w:rPr>
          <w:rFonts w:cstheme="minorHAnsi"/>
        </w:rPr>
        <w:t>–</w:t>
      </w:r>
      <w:r w:rsidR="00F17D9E">
        <w:rPr>
          <w:rFonts w:cstheme="minorHAnsi"/>
        </w:rPr>
        <w:t>It is</w:t>
      </w:r>
      <w:r w:rsidR="001E1DEE">
        <w:rPr>
          <w:rFonts w:cstheme="minorHAnsi"/>
        </w:rPr>
        <w:t xml:space="preserve"> needed</w:t>
      </w:r>
      <w:r w:rsidR="00086AFD">
        <w:rPr>
          <w:rFonts w:cstheme="minorHAnsi"/>
        </w:rPr>
        <w:t xml:space="preserve"> to </w:t>
      </w:r>
      <w:r w:rsidR="001E1DEE">
        <w:rPr>
          <w:rFonts w:cstheme="minorHAnsi"/>
        </w:rPr>
        <w:t xml:space="preserve">be </w:t>
      </w:r>
      <w:r w:rsidR="00086AFD">
        <w:rPr>
          <w:rFonts w:cstheme="minorHAnsi"/>
        </w:rPr>
        <w:t xml:space="preserve">extracted from the </w:t>
      </w:r>
      <w:r w:rsidR="00086AFD" w:rsidRPr="001C1904">
        <w:rPr>
          <w:rFonts w:cstheme="minorHAnsi"/>
          <w:b/>
          <w:bCs/>
        </w:rPr>
        <w:t>.</w:t>
      </w:r>
      <w:proofErr w:type="spellStart"/>
      <w:r w:rsidR="00086AFD" w:rsidRPr="001C1904">
        <w:rPr>
          <w:rFonts w:cstheme="minorHAnsi"/>
          <w:b/>
          <w:bCs/>
        </w:rPr>
        <w:t>mcpack</w:t>
      </w:r>
      <w:proofErr w:type="spellEnd"/>
      <w:r w:rsidR="00086AFD">
        <w:rPr>
          <w:rFonts w:cstheme="minorHAnsi"/>
        </w:rPr>
        <w:t xml:space="preserve"> file!</w:t>
      </w:r>
      <w:r w:rsidR="001C1904">
        <w:rPr>
          <w:rFonts w:cstheme="minorHAnsi"/>
        </w:rPr>
        <w:t xml:space="preserve"> You can either do so by renaming the </w:t>
      </w:r>
      <w:r w:rsidR="001C1904">
        <w:rPr>
          <w:rFonts w:cstheme="minorHAnsi"/>
          <w:b/>
          <w:bCs/>
        </w:rPr>
        <w:t>.</w:t>
      </w:r>
      <w:proofErr w:type="spellStart"/>
      <w:r w:rsidR="001C1904">
        <w:rPr>
          <w:rFonts w:cstheme="minorHAnsi"/>
          <w:b/>
          <w:bCs/>
        </w:rPr>
        <w:t>mcpack</w:t>
      </w:r>
      <w:proofErr w:type="spellEnd"/>
      <w:r w:rsidR="001C1904">
        <w:rPr>
          <w:rFonts w:cstheme="minorHAnsi"/>
        </w:rPr>
        <w:t xml:space="preserve"> to </w:t>
      </w:r>
      <w:r w:rsidR="000042D1">
        <w:rPr>
          <w:rFonts w:cstheme="minorHAnsi"/>
        </w:rPr>
        <w:t>a</w:t>
      </w:r>
      <w:r w:rsidR="000042D1">
        <w:rPr>
          <w:rFonts w:cstheme="minorHAnsi"/>
          <w:b/>
          <w:bCs/>
        </w:rPr>
        <w:t xml:space="preserve"> .zip</w:t>
      </w:r>
      <w:r w:rsidR="000042D1">
        <w:rPr>
          <w:rFonts w:cstheme="minorHAnsi"/>
        </w:rPr>
        <w:t xml:space="preserve"> file, or let Minecraft automatically extract it for you.</w:t>
      </w:r>
    </w:p>
    <w:p w:rsidR="005255B7" w:rsidRDefault="00460B82" w:rsidP="005255B7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>
        <w:rPr>
          <w:rFonts w:cstheme="minorHAnsi"/>
        </w:rPr>
        <w:t>Minecraft</w:t>
      </w:r>
      <w:r w:rsidR="00EC242B">
        <w:rPr>
          <w:rFonts w:cstheme="minorHAnsi"/>
        </w:rPr>
        <w:t xml:space="preserve"> (obviously)</w:t>
      </w:r>
      <w:r>
        <w:rPr>
          <w:rFonts w:cstheme="minorHAnsi"/>
        </w:rPr>
        <w:t xml:space="preserve"> – The storage</w:t>
      </w:r>
      <w:r w:rsidR="005255B7">
        <w:rPr>
          <w:rFonts w:cstheme="minorHAnsi"/>
        </w:rPr>
        <w:t xml:space="preserve"> file location </w:t>
      </w:r>
      <w:r w:rsidR="0052079B" w:rsidRPr="00F17D9E">
        <w:rPr>
          <w:rFonts w:cstheme="minorHAnsi"/>
        </w:rPr>
        <w:t>needs</w:t>
      </w:r>
      <w:r w:rsidR="0052079B">
        <w:rPr>
          <w:rFonts w:cstheme="minorHAnsi"/>
          <w:b/>
          <w:bCs/>
        </w:rPr>
        <w:t xml:space="preserve"> </w:t>
      </w:r>
      <w:r w:rsidR="0052079B">
        <w:rPr>
          <w:rFonts w:cstheme="minorHAnsi"/>
        </w:rPr>
        <w:t xml:space="preserve">to be </w:t>
      </w:r>
      <w:r w:rsidR="0052079B" w:rsidRPr="00CA7D5C">
        <w:rPr>
          <w:rFonts w:cstheme="minorHAnsi"/>
          <w:b/>
          <w:bCs/>
        </w:rPr>
        <w:t>external</w:t>
      </w:r>
      <w:r w:rsidR="0052079B">
        <w:rPr>
          <w:rFonts w:cstheme="minorHAnsi"/>
        </w:rPr>
        <w:t>! Otherwise, you won’t be able to edit the presets!</w:t>
      </w:r>
    </w:p>
    <w:p w:rsidR="006D1F14" w:rsidRPr="001D1CB0" w:rsidRDefault="008F4EF2" w:rsidP="001D1CB0">
      <w:pPr>
        <w:spacing w:line="276" w:lineRule="auto"/>
        <w:rPr>
          <w:rFonts w:cstheme="minorHAnsi"/>
          <w:b/>
        </w:rPr>
      </w:pPr>
      <w:r>
        <w:rPr>
          <w:rFonts w:cstheme="minorHAnsi"/>
          <w:b/>
        </w:rPr>
        <w:t>Editing the</w:t>
      </w:r>
      <w:r w:rsidR="006D1F14" w:rsidRPr="001D1CB0">
        <w:rPr>
          <w:rFonts w:cstheme="minorHAnsi"/>
          <w:b/>
        </w:rPr>
        <w:t xml:space="preserve"> </w:t>
      </w:r>
      <w:proofErr w:type="spellStart"/>
      <w:r w:rsidR="006D1F14" w:rsidRPr="001D1CB0">
        <w:rPr>
          <w:rFonts w:cstheme="minorHAnsi"/>
          <w:b/>
        </w:rPr>
        <w:t>shader</w:t>
      </w:r>
      <w:proofErr w:type="spellEnd"/>
      <w:r w:rsidR="006D1F14" w:rsidRPr="001D1CB0">
        <w:rPr>
          <w:rFonts w:cstheme="minorHAnsi"/>
          <w:b/>
        </w:rPr>
        <w:t xml:space="preserve"> presets</w:t>
      </w:r>
    </w:p>
    <w:p w:rsidR="006D1F14" w:rsidRPr="001D1CB0" w:rsidRDefault="006D1F14" w:rsidP="001D1CB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i/>
        </w:rPr>
      </w:pPr>
      <w:r w:rsidRPr="001D1CB0">
        <w:rPr>
          <w:rFonts w:cstheme="minorHAnsi"/>
        </w:rPr>
        <w:t xml:space="preserve">Locate the shader pack presets by navigating to: </w:t>
      </w:r>
      <w:r w:rsidRPr="001D1CB0">
        <w:rPr>
          <w:rFonts w:cstheme="minorHAnsi"/>
        </w:rPr>
        <w:br/>
      </w:r>
      <w:r w:rsidRPr="001D1CB0">
        <w:rPr>
          <w:rFonts w:cstheme="minorHAnsi"/>
          <w:b/>
          <w:i/>
        </w:rPr>
        <w:t>InternalStorage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  <w:i/>
        </w:rPr>
        <w:t>games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  <w:i/>
        </w:rPr>
        <w:t>com.mojang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  <w:i/>
        </w:rPr>
        <w:t>resourcepacks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</w:rPr>
        <w:t>E</w:t>
      </w:r>
      <w:r w:rsidRPr="001D1CB0">
        <w:rPr>
          <w:rFonts w:cstheme="minorHAnsi"/>
          <w:b/>
          <w:i/>
        </w:rPr>
        <w:t>STN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  <w:i/>
        </w:rPr>
        <w:t>shaders</w:t>
      </w:r>
      <w:r w:rsidRPr="001D1CB0">
        <w:rPr>
          <w:rFonts w:cstheme="minorHAnsi"/>
          <w:i/>
        </w:rPr>
        <w:t>&gt;</w:t>
      </w:r>
      <w:r w:rsidRPr="001D1CB0">
        <w:rPr>
          <w:rFonts w:cstheme="minorHAnsi"/>
          <w:b/>
          <w:i/>
        </w:rPr>
        <w:t>glsl</w:t>
      </w:r>
      <w:r w:rsidRPr="001D1CB0">
        <w:rPr>
          <w:rFonts w:cstheme="minorHAnsi"/>
          <w:i/>
        </w:rPr>
        <w:t>&gt;</w:t>
      </w:r>
    </w:p>
    <w:p w:rsidR="006D1F14" w:rsidRPr="001D1CB0" w:rsidRDefault="006D1F14" w:rsidP="001D1CB0">
      <w:pPr>
        <w:pStyle w:val="ListParagraph"/>
        <w:spacing w:line="276" w:lineRule="auto"/>
        <w:rPr>
          <w:rFonts w:cstheme="minorHAnsi"/>
          <w:b/>
          <w:i/>
        </w:rPr>
      </w:pPr>
      <w:r w:rsidRPr="001D1CB0">
        <w:rPr>
          <w:rFonts w:cstheme="minorHAnsi"/>
          <w:b/>
          <w:i/>
        </w:rPr>
        <w:t>gl_assets</w:t>
      </w:r>
      <w:r w:rsidRPr="001D1CB0">
        <w:rPr>
          <w:rFonts w:cstheme="minorHAnsi"/>
        </w:rPr>
        <w:t>&gt;</w:t>
      </w:r>
      <w:r w:rsidRPr="001D1CB0">
        <w:rPr>
          <w:rFonts w:cstheme="minorHAnsi"/>
          <w:b/>
          <w:color w:val="00B050"/>
        </w:rPr>
        <w:t>presetdefinitions.h</w:t>
      </w:r>
    </w:p>
    <w:p w:rsidR="005923BE" w:rsidRPr="005923BE" w:rsidRDefault="006D1F14" w:rsidP="005923B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i/>
        </w:rPr>
      </w:pPr>
      <w:r w:rsidRPr="001D1CB0">
        <w:rPr>
          <w:rFonts w:cstheme="minorHAnsi"/>
        </w:rPr>
        <w:t xml:space="preserve">Open </w:t>
      </w:r>
      <w:proofErr w:type="spellStart"/>
      <w:r w:rsidRPr="001D1CB0">
        <w:rPr>
          <w:rFonts w:cstheme="minorHAnsi"/>
          <w:b/>
          <w:color w:val="00B050"/>
        </w:rPr>
        <w:t>presetdefinitions.h</w:t>
      </w:r>
      <w:proofErr w:type="spellEnd"/>
      <w:r w:rsidRPr="001D1CB0">
        <w:rPr>
          <w:rFonts w:cstheme="minorHAnsi"/>
          <w:b/>
          <w:color w:val="00B050"/>
        </w:rPr>
        <w:t xml:space="preserve"> </w:t>
      </w:r>
      <w:r w:rsidR="00F71BAC" w:rsidRPr="001D1CB0">
        <w:rPr>
          <w:rFonts w:cstheme="minorHAnsi"/>
        </w:rPr>
        <w:t xml:space="preserve">in a text editor to start adjusting the </w:t>
      </w:r>
      <w:proofErr w:type="spellStart"/>
      <w:r w:rsidR="00F71BAC" w:rsidRPr="001D1CB0">
        <w:rPr>
          <w:rFonts w:cstheme="minorHAnsi"/>
        </w:rPr>
        <w:t>shaders</w:t>
      </w:r>
      <w:proofErr w:type="spellEnd"/>
      <w:r w:rsidR="005923BE">
        <w:rPr>
          <w:rFonts w:cstheme="minorHAnsi"/>
        </w:rPr>
        <w:t xml:space="preserve">. You may also edit </w:t>
      </w:r>
      <w:proofErr w:type="spellStart"/>
      <w:r w:rsidR="00B5335B">
        <w:rPr>
          <w:rFonts w:cstheme="minorHAnsi"/>
          <w:b/>
          <w:color w:val="00B050"/>
        </w:rPr>
        <w:t>g</w:t>
      </w:r>
      <w:r w:rsidR="00AB0E4C">
        <w:rPr>
          <w:rFonts w:cstheme="minorHAnsi"/>
          <w:b/>
          <w:color w:val="00B050"/>
        </w:rPr>
        <w:t>o</w:t>
      </w:r>
      <w:r w:rsidR="00B5335B">
        <w:rPr>
          <w:rFonts w:cstheme="minorHAnsi"/>
          <w:b/>
          <w:color w:val="00B050"/>
        </w:rPr>
        <w:t>lbalPrecision.glsl</w:t>
      </w:r>
      <w:proofErr w:type="spellEnd"/>
      <w:r w:rsidR="00AB0E4C">
        <w:rPr>
          <w:rFonts w:cstheme="minorHAnsi"/>
          <w:b/>
          <w:color w:val="00B050"/>
        </w:rPr>
        <w:t xml:space="preserve"> </w:t>
      </w:r>
      <w:r w:rsidR="00AB0E4C">
        <w:rPr>
          <w:rFonts w:cstheme="minorHAnsi"/>
          <w:bCs/>
          <w:color w:val="000000" w:themeColor="text1"/>
        </w:rPr>
        <w:t xml:space="preserve">to edit the precision of certain variables and adjust it to what you want. Use this too to fix the invisible </w:t>
      </w:r>
      <w:proofErr w:type="spellStart"/>
      <w:r w:rsidR="00AB0E4C">
        <w:rPr>
          <w:rFonts w:cstheme="minorHAnsi"/>
          <w:bCs/>
          <w:color w:val="000000" w:themeColor="text1"/>
        </w:rPr>
        <w:t>shader</w:t>
      </w:r>
      <w:proofErr w:type="spellEnd"/>
      <w:r w:rsidR="00AB0E4C">
        <w:rPr>
          <w:rFonts w:cstheme="minorHAnsi"/>
          <w:bCs/>
          <w:color w:val="000000" w:themeColor="text1"/>
        </w:rPr>
        <w:t xml:space="preserve"> bug since precision </w:t>
      </w:r>
      <w:r w:rsidR="00B73CD4">
        <w:rPr>
          <w:rFonts w:cstheme="minorHAnsi"/>
          <w:bCs/>
          <w:color w:val="000000" w:themeColor="text1"/>
        </w:rPr>
        <w:t xml:space="preserve">error </w:t>
      </w:r>
      <w:r w:rsidR="00AB0E4C">
        <w:rPr>
          <w:rFonts w:cstheme="minorHAnsi"/>
          <w:bCs/>
          <w:color w:val="000000" w:themeColor="text1"/>
        </w:rPr>
        <w:t>is the primary cause why it failed to render on certain devices.</w:t>
      </w:r>
    </w:p>
    <w:p w:rsidR="006D1F14" w:rsidRPr="005923BE" w:rsidRDefault="00F1680C" w:rsidP="005923BE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i/>
        </w:rPr>
      </w:pPr>
      <w:r w:rsidRPr="005923BE">
        <w:rPr>
          <w:rFonts w:cstheme="minorHAnsi"/>
        </w:rPr>
        <w:lastRenderedPageBreak/>
        <w:t xml:space="preserve">Here you can see many features that come with ESTN </w:t>
      </w:r>
      <w:r w:rsidR="0006665A" w:rsidRPr="005923BE">
        <w:rPr>
          <w:rFonts w:cstheme="minorHAnsi"/>
        </w:rPr>
        <w:t xml:space="preserve">Shaders. </w:t>
      </w:r>
      <w:r w:rsidRPr="005923BE">
        <w:rPr>
          <w:rFonts w:cstheme="minorHAnsi"/>
        </w:rPr>
        <w:t xml:space="preserve">Lets do something simple - currently </w:t>
      </w:r>
      <w:r w:rsidRPr="005923BE">
        <w:rPr>
          <w:rFonts w:cstheme="minorHAnsi"/>
          <w:b/>
          <w:color w:val="60D34D"/>
        </w:rPr>
        <w:t>Block Shadows</w:t>
      </w:r>
      <w:r w:rsidRPr="005923BE">
        <w:rPr>
          <w:rFonts w:cstheme="minorHAnsi"/>
          <w:color w:val="92D050"/>
        </w:rPr>
        <w:t xml:space="preserve"> </w:t>
      </w:r>
      <w:r w:rsidRPr="005923BE">
        <w:rPr>
          <w:rFonts w:cstheme="minorHAnsi"/>
        </w:rPr>
        <w:t>are enabled</w:t>
      </w:r>
      <w:r w:rsidR="0006665A" w:rsidRPr="005923BE">
        <w:rPr>
          <w:rFonts w:cstheme="minorHAnsi"/>
        </w:rPr>
        <w:t>.</w:t>
      </w:r>
      <w:r w:rsidR="00F71BAC" w:rsidRPr="005923BE">
        <w:rPr>
          <w:rFonts w:cstheme="minorHAnsi"/>
          <w:b/>
          <w:i/>
        </w:rPr>
        <w:br/>
      </w:r>
      <w:r w:rsidR="00F71BAC" w:rsidRPr="001D1CB0">
        <w:rPr>
          <w:b/>
          <w:i/>
          <w:noProof/>
        </w:rPr>
        <w:drawing>
          <wp:inline distT="0" distB="0" distL="0" distR="0" wp14:anchorId="1D558816" wp14:editId="528C7E2E">
            <wp:extent cx="5191125" cy="4160111"/>
            <wp:effectExtent l="95250" t="38100" r="28575" b="882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017" cy="420329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680C" w:rsidRPr="001D1CB0" w:rsidRDefault="00F1680C" w:rsidP="001D1CB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i/>
        </w:rPr>
      </w:pPr>
      <w:r w:rsidRPr="001D1CB0">
        <w:rPr>
          <w:rFonts w:cstheme="minorHAnsi"/>
        </w:rPr>
        <w:t xml:space="preserve">We can disable this feature simply by “commenting out” #define </w:t>
      </w:r>
      <w:r w:rsidRPr="001D1CB0">
        <w:rPr>
          <w:rFonts w:cstheme="minorHAnsi"/>
          <w:b/>
          <w:color w:val="8B71E9"/>
        </w:rPr>
        <w:t>BLOCK_SHADOWS</w:t>
      </w:r>
      <w:r w:rsidRPr="001D1CB0">
        <w:rPr>
          <w:rFonts w:cstheme="minorHAnsi"/>
          <w:color w:val="7030A0"/>
        </w:rPr>
        <w:t xml:space="preserve"> </w:t>
      </w:r>
      <w:r w:rsidRPr="001D1CB0">
        <w:rPr>
          <w:rFonts w:cstheme="minorHAnsi"/>
        </w:rPr>
        <w:t xml:space="preserve">as seen below </w:t>
      </w:r>
      <w:r w:rsidRPr="001D1CB0">
        <w:rPr>
          <w:rFonts w:cstheme="minorHAnsi"/>
          <w:noProof/>
        </w:rPr>
        <w:drawing>
          <wp:inline distT="0" distB="0" distL="0" distR="0" wp14:anchorId="09BBC254" wp14:editId="17DE0479">
            <wp:extent cx="5219700" cy="1680230"/>
            <wp:effectExtent l="95250" t="38100" r="38100" b="914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362" cy="1703298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5273" w:rsidRPr="001D1CB0" w:rsidRDefault="00CF5273" w:rsidP="001D1CB0">
      <w:pPr>
        <w:spacing w:line="276" w:lineRule="auto"/>
        <w:ind w:left="720"/>
        <w:rPr>
          <w:rFonts w:cstheme="minorHAnsi"/>
        </w:rPr>
      </w:pPr>
      <w:r w:rsidRPr="001D1CB0">
        <w:rPr>
          <w:rFonts w:cstheme="minorHAnsi"/>
        </w:rPr>
        <w:t xml:space="preserve">Now block shadows will be disabled. Commenting out any </w:t>
      </w:r>
      <w:r w:rsidRPr="001D1CB0">
        <w:rPr>
          <w:rFonts w:cstheme="minorHAnsi"/>
          <w:u w:val="single"/>
        </w:rPr>
        <w:t>#define</w:t>
      </w:r>
      <w:r w:rsidRPr="001D1CB0">
        <w:rPr>
          <w:rFonts w:cstheme="minorHAnsi"/>
        </w:rPr>
        <w:t xml:space="preserve"> lines will disable any features, this can be helpful if your device cannot handle all</w:t>
      </w:r>
      <w:r w:rsidR="00A67D03">
        <w:rPr>
          <w:rFonts w:cstheme="minorHAnsi"/>
        </w:rPr>
        <w:t xml:space="preserve"> laggy</w:t>
      </w:r>
      <w:r w:rsidRPr="001D1CB0">
        <w:rPr>
          <w:rFonts w:cstheme="minorHAnsi"/>
        </w:rPr>
        <w:t xml:space="preserve"> features. </w:t>
      </w:r>
    </w:p>
    <w:p w:rsidR="00B84813" w:rsidRDefault="00CF5273" w:rsidP="001D1CB0">
      <w:pPr>
        <w:pStyle w:val="ListParagraph"/>
        <w:numPr>
          <w:ilvl w:val="0"/>
          <w:numId w:val="2"/>
        </w:numPr>
        <w:spacing w:line="276" w:lineRule="auto"/>
        <w:rPr>
          <w:rFonts w:cstheme="minorHAnsi"/>
        </w:rPr>
      </w:pPr>
      <w:r w:rsidRPr="001D1CB0">
        <w:rPr>
          <w:rFonts w:cstheme="minorHAnsi"/>
        </w:rPr>
        <w:t xml:space="preserve">There are many other values you can adjust, feel free to experiment with these values to see how they </w:t>
      </w:r>
      <w:r w:rsidR="00C66036">
        <w:rPr>
          <w:rFonts w:cstheme="minorHAnsi"/>
        </w:rPr>
        <w:t>work</w:t>
      </w:r>
      <w:r w:rsidR="00F80364">
        <w:rPr>
          <w:rFonts w:cstheme="minorHAnsi"/>
        </w:rPr>
        <w:t>.</w:t>
      </w:r>
      <w:r w:rsidR="00035B2E">
        <w:rPr>
          <w:rFonts w:cstheme="minorHAnsi"/>
        </w:rPr>
        <w:t xml:space="preserve"> </w:t>
      </w:r>
      <w:r w:rsidR="00F80364" w:rsidRPr="00F80364">
        <w:rPr>
          <w:rFonts w:cstheme="minorHAnsi"/>
        </w:rPr>
        <w:t>The files have been written in a way that will be easily editable by the end</w:t>
      </w:r>
      <w:r w:rsidR="00B84813">
        <w:rPr>
          <w:rFonts w:cstheme="minorHAnsi"/>
        </w:rPr>
        <w:t xml:space="preserve"> </w:t>
      </w:r>
      <w:r w:rsidR="00F80364" w:rsidRPr="00F80364">
        <w:rPr>
          <w:rFonts w:cstheme="minorHAnsi"/>
        </w:rPr>
        <w:t>user.</w:t>
      </w:r>
    </w:p>
    <w:p w:rsidR="00CF5273" w:rsidRPr="001D1CB0" w:rsidRDefault="00CF5273" w:rsidP="00B84813">
      <w:pPr>
        <w:pStyle w:val="ListParagraph"/>
        <w:spacing w:line="276" w:lineRule="auto"/>
        <w:rPr>
          <w:rFonts w:cstheme="minorHAnsi"/>
        </w:rPr>
      </w:pPr>
      <w:r w:rsidRPr="001D1CB0">
        <w:rPr>
          <w:rFonts w:cstheme="minorHAnsi"/>
          <w:noProof/>
        </w:rPr>
        <w:lastRenderedPageBreak/>
        <w:drawing>
          <wp:inline distT="0" distB="0" distL="0" distR="0" wp14:anchorId="4C694E56" wp14:editId="3728C25E">
            <wp:extent cx="5144218" cy="4324954"/>
            <wp:effectExtent l="95250" t="38100" r="37465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32495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83F56" w:rsidRPr="00725B7B" w:rsidRDefault="00CF5273" w:rsidP="00725B7B">
      <w:pPr>
        <w:pStyle w:val="ListParagraph"/>
        <w:numPr>
          <w:ilvl w:val="0"/>
          <w:numId w:val="2"/>
        </w:numPr>
        <w:spacing w:line="276" w:lineRule="auto"/>
        <w:jc w:val="center"/>
        <w:rPr>
          <w:rFonts w:cstheme="minorHAnsi"/>
          <w:sz w:val="26"/>
          <w:szCs w:val="26"/>
        </w:rPr>
      </w:pPr>
      <w:r w:rsidRPr="001D1CB0">
        <w:rPr>
          <w:rFonts w:cstheme="minorHAnsi"/>
        </w:rPr>
        <w:t xml:space="preserve">Most importantly, make sure to </w:t>
      </w:r>
      <w:r w:rsidRPr="001D1CB0">
        <w:rPr>
          <w:rFonts w:cstheme="minorHAnsi"/>
          <w:b/>
          <w:sz w:val="28"/>
          <w:szCs w:val="28"/>
        </w:rPr>
        <w:t>SAVE YOUR FILE</w:t>
      </w:r>
      <w:r w:rsidRPr="001D1CB0">
        <w:rPr>
          <w:rFonts w:cstheme="minorHAnsi"/>
        </w:rPr>
        <w:t xml:space="preserve"> to apply any changes you have made</w:t>
      </w:r>
    </w:p>
    <w:p w:rsidR="00D83F56" w:rsidRPr="00982C2F" w:rsidRDefault="00D83F56" w:rsidP="00725B7B">
      <w:pPr>
        <w:spacing w:line="276" w:lineRule="auto"/>
        <w:rPr>
          <w:rFonts w:cstheme="minorHAnsi"/>
          <w:i/>
          <w:iCs/>
          <w:sz w:val="24"/>
          <w:szCs w:val="24"/>
        </w:rPr>
      </w:pPr>
      <w:r w:rsidRPr="009E448F">
        <w:rPr>
          <w:rFonts w:cstheme="minorHAnsi"/>
          <w:i/>
          <w:iCs/>
          <w:sz w:val="24"/>
          <w:szCs w:val="24"/>
        </w:rPr>
        <w:t xml:space="preserve">This tutorial was originally made for </w:t>
      </w:r>
      <w:r w:rsidRPr="00273F49">
        <w:rPr>
          <w:rFonts w:cstheme="minorHAnsi"/>
          <w:b/>
          <w:bCs/>
          <w:i/>
          <w:iCs/>
          <w:sz w:val="24"/>
          <w:szCs w:val="24"/>
        </w:rPr>
        <w:t>1.2.</w:t>
      </w:r>
      <w:r w:rsidR="00FB777D" w:rsidRPr="00273F49">
        <w:rPr>
          <w:rFonts w:cstheme="minorHAnsi"/>
          <w:b/>
          <w:bCs/>
          <w:i/>
          <w:iCs/>
          <w:sz w:val="24"/>
          <w:szCs w:val="24"/>
        </w:rPr>
        <w:t>4b</w:t>
      </w:r>
      <w:r w:rsidR="00FB777D" w:rsidRPr="009E448F">
        <w:rPr>
          <w:rFonts w:cstheme="minorHAnsi"/>
          <w:i/>
          <w:iCs/>
          <w:sz w:val="24"/>
          <w:szCs w:val="24"/>
        </w:rPr>
        <w:t>, but this should be compatible for future versions</w:t>
      </w:r>
      <w:r w:rsidR="009E448F">
        <w:rPr>
          <w:rFonts w:cstheme="minorHAnsi"/>
          <w:i/>
          <w:iCs/>
          <w:sz w:val="24"/>
          <w:szCs w:val="24"/>
        </w:rPr>
        <w:t xml:space="preserve"> of the </w:t>
      </w:r>
      <w:proofErr w:type="spellStart"/>
      <w:r w:rsidR="009E448F">
        <w:rPr>
          <w:rFonts w:cstheme="minorHAnsi"/>
          <w:i/>
          <w:iCs/>
          <w:sz w:val="24"/>
          <w:szCs w:val="24"/>
        </w:rPr>
        <w:t>shader</w:t>
      </w:r>
      <w:proofErr w:type="spellEnd"/>
      <w:r w:rsidR="009E448F">
        <w:rPr>
          <w:rFonts w:cstheme="minorHAnsi"/>
          <w:i/>
          <w:iCs/>
          <w:sz w:val="24"/>
          <w:szCs w:val="24"/>
        </w:rPr>
        <w:t>.</w:t>
      </w:r>
      <w:r w:rsidR="007C2874">
        <w:rPr>
          <w:rFonts w:cstheme="minorHAnsi"/>
          <w:i/>
          <w:iCs/>
          <w:sz w:val="24"/>
          <w:szCs w:val="24"/>
        </w:rPr>
        <w:t xml:space="preserve"> 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Editing the primary code of the </w:t>
      </w:r>
      <w:proofErr w:type="spellStart"/>
      <w:r w:rsidR="000F4025" w:rsidRPr="000F4025">
        <w:rPr>
          <w:rFonts w:cstheme="minorHAnsi"/>
          <w:i/>
          <w:iCs/>
          <w:sz w:val="24"/>
          <w:szCs w:val="24"/>
        </w:rPr>
        <w:t>shader</w:t>
      </w:r>
      <w:proofErr w:type="spellEnd"/>
      <w:r w:rsidR="000F4025" w:rsidRPr="000F4025">
        <w:rPr>
          <w:rFonts w:cstheme="minorHAnsi"/>
          <w:i/>
          <w:iCs/>
          <w:sz w:val="24"/>
          <w:szCs w:val="24"/>
        </w:rPr>
        <w:t xml:space="preserve"> requires some </w:t>
      </w:r>
      <w:r w:rsidR="000F4025" w:rsidRPr="00ED2863">
        <w:rPr>
          <w:rFonts w:cstheme="minorHAnsi"/>
          <w:b/>
          <w:bCs/>
          <w:i/>
          <w:iCs/>
          <w:sz w:val="24"/>
          <w:szCs w:val="24"/>
        </w:rPr>
        <w:t>GLSL</w:t>
      </w:r>
      <w:r w:rsidR="003054EC">
        <w:rPr>
          <w:rFonts w:cstheme="minorHAnsi"/>
          <w:i/>
          <w:iCs/>
          <w:sz w:val="24"/>
          <w:szCs w:val="24"/>
        </w:rPr>
        <w:t xml:space="preserve"> or </w:t>
      </w:r>
      <w:r w:rsidR="003054EC" w:rsidRPr="00ED2863">
        <w:rPr>
          <w:rFonts w:cstheme="minorHAnsi"/>
          <w:b/>
          <w:bCs/>
          <w:i/>
          <w:iCs/>
          <w:sz w:val="24"/>
          <w:szCs w:val="24"/>
        </w:rPr>
        <w:t>GLES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 programming</w:t>
      </w:r>
      <w:r w:rsidR="00982C2F">
        <w:rPr>
          <w:rFonts w:cstheme="minorHAnsi"/>
          <w:i/>
          <w:iCs/>
          <w:sz w:val="24"/>
          <w:szCs w:val="24"/>
        </w:rPr>
        <w:t xml:space="preserve"> 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knowledge, which can be learned here: </w:t>
      </w:r>
      <w:hyperlink r:id="rId13" w:history="1">
        <w:r w:rsidR="00982C2F" w:rsidRPr="00364C99">
          <w:rPr>
            <w:rStyle w:val="Hyperlink"/>
            <w:rFonts w:cstheme="minorHAnsi"/>
            <w:i/>
            <w:iCs/>
            <w:sz w:val="24"/>
            <w:szCs w:val="24"/>
          </w:rPr>
          <w:t>https://thebookofshaders.com/</w:t>
        </w:r>
      </w:hyperlink>
      <w:r w:rsidR="00982C2F">
        <w:rPr>
          <w:rFonts w:cstheme="minorHAnsi"/>
          <w:i/>
          <w:iCs/>
          <w:sz w:val="24"/>
          <w:szCs w:val="24"/>
        </w:rPr>
        <w:t xml:space="preserve"> 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Please do not forget </w:t>
      </w:r>
      <w:r w:rsidR="00273F49">
        <w:rPr>
          <w:rFonts w:cstheme="minorHAnsi"/>
          <w:i/>
          <w:iCs/>
          <w:sz w:val="24"/>
          <w:szCs w:val="24"/>
        </w:rPr>
        <w:t>about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 the </w:t>
      </w:r>
      <w:r w:rsidR="00ED2863">
        <w:rPr>
          <w:rFonts w:cstheme="minorHAnsi"/>
          <w:i/>
          <w:iCs/>
          <w:sz w:val="24"/>
          <w:szCs w:val="24"/>
        </w:rPr>
        <w:t xml:space="preserve">pack’s 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License on page </w:t>
      </w:r>
      <w:r w:rsidR="000B0760">
        <w:rPr>
          <w:rFonts w:cstheme="minorHAnsi"/>
          <w:i/>
          <w:iCs/>
          <w:sz w:val="24"/>
          <w:szCs w:val="24"/>
        </w:rPr>
        <w:t>1</w:t>
      </w:r>
      <w:r w:rsidR="000F4025" w:rsidRPr="000F4025">
        <w:rPr>
          <w:rFonts w:cstheme="minorHAnsi"/>
          <w:i/>
          <w:iCs/>
          <w:sz w:val="24"/>
          <w:szCs w:val="24"/>
        </w:rPr>
        <w:t xml:space="preserve"> before you continue</w:t>
      </w:r>
      <w:r w:rsidR="000B0760">
        <w:rPr>
          <w:rFonts w:cstheme="minorHAnsi"/>
          <w:i/>
          <w:iCs/>
          <w:sz w:val="24"/>
          <w:szCs w:val="24"/>
        </w:rPr>
        <w:t xml:space="preserve"> editing</w:t>
      </w:r>
      <w:r w:rsidR="000F4025" w:rsidRPr="000F4025">
        <w:rPr>
          <w:rFonts w:cstheme="minorHAnsi"/>
          <w:i/>
          <w:iCs/>
          <w:sz w:val="24"/>
          <w:szCs w:val="24"/>
        </w:rPr>
        <w:t>.</w:t>
      </w:r>
    </w:p>
    <w:p w:rsidR="003E152C" w:rsidRDefault="00CF5273" w:rsidP="00F77CA7">
      <w:pPr>
        <w:pStyle w:val="ListParagraph"/>
        <w:spacing w:line="276" w:lineRule="auto"/>
        <w:rPr>
          <w:rFonts w:cstheme="minorHAnsi"/>
          <w:sz w:val="26"/>
          <w:szCs w:val="26"/>
        </w:rPr>
      </w:pPr>
      <w:r w:rsidRPr="001D1CB0">
        <w:rPr>
          <w:rFonts w:cstheme="minorHAnsi"/>
          <w:b/>
          <w:sz w:val="26"/>
          <w:szCs w:val="26"/>
        </w:rPr>
        <w:t xml:space="preserve">This has been a brief overview on how to customize your ESTN </w:t>
      </w:r>
      <w:r w:rsidR="00F96367" w:rsidRPr="001D1CB0">
        <w:rPr>
          <w:rFonts w:cstheme="minorHAnsi"/>
          <w:b/>
          <w:sz w:val="26"/>
          <w:szCs w:val="26"/>
        </w:rPr>
        <w:t>Shaders</w:t>
      </w:r>
      <w:r w:rsidR="00342167" w:rsidRPr="001D1CB0">
        <w:rPr>
          <w:rFonts w:cstheme="minorHAnsi"/>
          <w:sz w:val="26"/>
          <w:szCs w:val="26"/>
        </w:rPr>
        <w:t xml:space="preserve">, </w:t>
      </w:r>
      <w:r w:rsidR="00342167" w:rsidRPr="001D1CB0">
        <w:rPr>
          <w:rFonts w:cstheme="minorHAnsi"/>
          <w:b/>
          <w:sz w:val="26"/>
          <w:szCs w:val="26"/>
        </w:rPr>
        <w:t>enjoy</w:t>
      </w:r>
      <w:r w:rsidR="008A7679">
        <w:rPr>
          <w:rFonts w:cstheme="minorHAnsi"/>
          <w:b/>
          <w:sz w:val="26"/>
          <w:szCs w:val="26"/>
        </w:rPr>
        <w:t xml:space="preserve"> your edited </w:t>
      </w:r>
      <w:proofErr w:type="spellStart"/>
      <w:r w:rsidR="008A7679">
        <w:rPr>
          <w:rFonts w:cstheme="minorHAnsi"/>
          <w:b/>
          <w:sz w:val="26"/>
          <w:szCs w:val="26"/>
        </w:rPr>
        <w:t>shader</w:t>
      </w:r>
      <w:proofErr w:type="spellEnd"/>
      <w:r w:rsidR="00342167" w:rsidRPr="001D1CB0">
        <w:rPr>
          <w:rFonts w:cstheme="minorHAnsi"/>
          <w:b/>
          <w:sz w:val="26"/>
          <w:szCs w:val="26"/>
        </w:rPr>
        <w:t>!</w:t>
      </w:r>
    </w:p>
    <w:p w:rsidR="000B67F9" w:rsidRDefault="000B67F9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</w:p>
    <w:p w:rsidR="000B67F9" w:rsidRDefault="000B67F9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</w:p>
    <w:p w:rsidR="000B67F9" w:rsidRDefault="000B67F9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</w:p>
    <w:p w:rsidR="000B67F9" w:rsidRDefault="000B67F9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</w:p>
    <w:p w:rsidR="000B67F9" w:rsidRDefault="000B67F9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</w:p>
    <w:p w:rsidR="003E152C" w:rsidRDefault="003E152C" w:rsidP="003E152C">
      <w:pPr>
        <w:spacing w:line="276" w:lineRule="auto"/>
        <w:rPr>
          <w:rFonts w:cstheme="minorHAnsi"/>
          <w:b/>
          <w:sz w:val="30"/>
          <w:szCs w:val="30"/>
          <w:u w:val="single"/>
        </w:rPr>
      </w:pPr>
      <w:r w:rsidRPr="003E152C">
        <w:rPr>
          <w:rFonts w:cstheme="minorHAnsi"/>
          <w:b/>
          <w:sz w:val="30"/>
          <w:szCs w:val="30"/>
          <w:u w:val="single"/>
        </w:rPr>
        <w:lastRenderedPageBreak/>
        <w:t>Developer</w:t>
      </w:r>
      <w:r w:rsidR="00F77CA7">
        <w:rPr>
          <w:rFonts w:cstheme="minorHAnsi"/>
          <w:b/>
          <w:sz w:val="30"/>
          <w:szCs w:val="30"/>
          <w:u w:val="single"/>
        </w:rPr>
        <w:t>’</w:t>
      </w:r>
      <w:r w:rsidRPr="003E152C">
        <w:rPr>
          <w:rFonts w:cstheme="minorHAnsi"/>
          <w:b/>
          <w:sz w:val="30"/>
          <w:szCs w:val="30"/>
          <w:u w:val="single"/>
        </w:rPr>
        <w:t xml:space="preserve">s notes: </w:t>
      </w:r>
    </w:p>
    <w:p w:rsidR="003E152C" w:rsidRDefault="003E152C" w:rsidP="003E152C">
      <w:pPr>
        <w:spacing w:line="276" w:lineRule="auto"/>
        <w:rPr>
          <w:rFonts w:cstheme="minorHAnsi"/>
        </w:rPr>
      </w:pPr>
      <w:r>
        <w:rPr>
          <w:rFonts w:cstheme="minorHAnsi"/>
        </w:rPr>
        <w:tab/>
        <w:t xml:space="preserve">If you would like to discuss issues, bugs or errors that you may find in this pack, you can contact me through my Discord server, Gmail or </w:t>
      </w:r>
      <w:r w:rsidR="00F17D9E">
        <w:rPr>
          <w:rFonts w:cstheme="minorHAnsi"/>
        </w:rPr>
        <w:t>Twitter</w:t>
      </w:r>
      <w:r>
        <w:rPr>
          <w:rFonts w:cstheme="minorHAnsi"/>
        </w:rPr>
        <w:t>.</w:t>
      </w:r>
    </w:p>
    <w:p w:rsidR="003E152C" w:rsidRPr="000D5E34" w:rsidRDefault="003E152C" w:rsidP="003E152C">
      <w:pPr>
        <w:spacing w:line="276" w:lineRule="auto"/>
        <w:rPr>
          <w:rFonts w:ascii="Calibri" w:hAnsi="Calibri" w:cs="Calibri"/>
          <w:sz w:val="24"/>
          <w:szCs w:val="24"/>
        </w:rPr>
      </w:pPr>
      <w:r w:rsidRPr="003E152C">
        <w:rPr>
          <w:rFonts w:cstheme="minorHAnsi"/>
          <w:sz w:val="26"/>
          <w:szCs w:val="26"/>
        </w:rPr>
        <w:t>Discord server:</w:t>
      </w:r>
      <w:r>
        <w:rPr>
          <w:rFonts w:cstheme="minorHAnsi"/>
        </w:rPr>
        <w:t xml:space="preserve"> </w:t>
      </w:r>
      <w:hyperlink r:id="rId14" w:history="1">
        <w:r w:rsidRPr="00A34606">
          <w:rPr>
            <w:rStyle w:val="Hyperlink"/>
            <w:rFonts w:ascii="Calibri" w:hAnsi="Calibri" w:cs="Calibri"/>
            <w:sz w:val="24"/>
            <w:szCs w:val="24"/>
            <w:lang w:val="en"/>
          </w:rPr>
          <w:t>https://discord.gg/j7H2ntP</w:t>
        </w:r>
      </w:hyperlink>
      <w:r>
        <w:rPr>
          <w:rFonts w:ascii="Calibri" w:hAnsi="Calibri" w:cs="Calibri"/>
          <w:sz w:val="24"/>
          <w:szCs w:val="24"/>
          <w:lang w:val="en"/>
        </w:rPr>
        <w:br/>
      </w:r>
      <w:r w:rsidRPr="003E152C">
        <w:rPr>
          <w:rFonts w:ascii="Calibri" w:hAnsi="Calibri" w:cs="Calibri"/>
          <w:sz w:val="26"/>
          <w:szCs w:val="26"/>
          <w:lang w:val="en"/>
        </w:rPr>
        <w:t>Gmail:</w:t>
      </w:r>
      <w:r>
        <w:rPr>
          <w:rFonts w:ascii="Calibri" w:hAnsi="Calibri" w:cs="Calibri"/>
          <w:sz w:val="24"/>
          <w:szCs w:val="24"/>
          <w:lang w:val="en"/>
        </w:rPr>
        <w:t xml:space="preserve"> </w:t>
      </w:r>
      <w:hyperlink r:id="rId15" w:history="1">
        <w:r w:rsidRPr="00A34606">
          <w:rPr>
            <w:rStyle w:val="Hyperlink"/>
            <w:rFonts w:ascii="Calibri" w:hAnsi="Calibri" w:cs="Calibri"/>
            <w:sz w:val="24"/>
            <w:szCs w:val="24"/>
            <w:lang w:val="en"/>
          </w:rPr>
          <w:t>fremfredric@gmail.com</w:t>
        </w:r>
      </w:hyperlink>
      <w:r>
        <w:rPr>
          <w:rFonts w:ascii="Calibri" w:hAnsi="Calibri" w:cs="Calibri"/>
          <w:color w:val="0563C1"/>
          <w:sz w:val="24"/>
          <w:szCs w:val="24"/>
          <w:u w:val="single"/>
          <w:lang w:val="en"/>
        </w:rPr>
        <w:br/>
      </w:r>
      <w:r w:rsidR="006C5972">
        <w:rPr>
          <w:rFonts w:ascii="Calibri" w:hAnsi="Calibri" w:cs="Calibri"/>
          <w:sz w:val="26"/>
          <w:szCs w:val="26"/>
          <w:lang w:val="en"/>
        </w:rPr>
        <w:t>Twitter</w:t>
      </w:r>
      <w:r w:rsidRPr="003E152C">
        <w:rPr>
          <w:rFonts w:ascii="Calibri" w:hAnsi="Calibri" w:cs="Calibri"/>
          <w:sz w:val="26"/>
          <w:szCs w:val="26"/>
          <w:lang w:val="en"/>
        </w:rPr>
        <w:t>:</w:t>
      </w:r>
      <w:r w:rsidRPr="003E152C">
        <w:rPr>
          <w:rFonts w:ascii="Calibri" w:hAnsi="Calibri" w:cs="Calibri"/>
          <w:sz w:val="24"/>
          <w:szCs w:val="24"/>
          <w:lang w:val="en"/>
        </w:rPr>
        <w:t xml:space="preserve"> </w:t>
      </w:r>
      <w:r w:rsidR="008A6847" w:rsidRPr="008A6847">
        <w:rPr>
          <w:rFonts w:ascii="Calibri" w:hAnsi="Calibri" w:cs="Calibri"/>
          <w:color w:val="3333CC"/>
          <w:sz w:val="24"/>
          <w:szCs w:val="24"/>
          <w:u w:val="single"/>
          <w:lang w:val="en"/>
        </w:rPr>
        <w:t>https://twitter.com/eldeston?s=09</w:t>
      </w:r>
      <w:r w:rsidRPr="003E152C">
        <w:rPr>
          <w:rFonts w:ascii="Calibri" w:hAnsi="Calibri" w:cs="Calibri"/>
          <w:color w:val="3333CC"/>
          <w:sz w:val="24"/>
          <w:szCs w:val="24"/>
          <w:u w:val="single"/>
          <w:lang w:val="en"/>
        </w:rPr>
        <w:t xml:space="preserve"> </w:t>
      </w:r>
    </w:p>
    <w:p w:rsidR="003E152C" w:rsidRPr="004A4758" w:rsidRDefault="00461DD9" w:rsidP="003E152C">
      <w:pPr>
        <w:spacing w:line="276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This document has been edited by </w:t>
      </w:r>
      <w:r w:rsidR="00FA0F42">
        <w:rPr>
          <w:rFonts w:cstheme="minorHAnsi"/>
          <w:b/>
          <w:bCs/>
          <w:i/>
          <w:iCs/>
        </w:rPr>
        <w:t>@</w:t>
      </w:r>
      <w:r w:rsidR="004A4758" w:rsidRPr="004A4758">
        <w:rPr>
          <w:rFonts w:cstheme="minorHAnsi"/>
          <w:b/>
          <w:bCs/>
          <w:i/>
          <w:iCs/>
        </w:rPr>
        <w:t>Octur1s#833</w:t>
      </w:r>
      <w:r w:rsidR="00964701">
        <w:rPr>
          <w:rFonts w:cstheme="minorHAnsi"/>
          <w:b/>
          <w:bCs/>
          <w:i/>
          <w:iCs/>
        </w:rPr>
        <w:t xml:space="preserve">0 </w:t>
      </w:r>
      <w:r w:rsidR="00D23107">
        <w:rPr>
          <w:rFonts w:cstheme="minorHAnsi"/>
          <w:i/>
          <w:iCs/>
        </w:rPr>
        <w:t>an</w:t>
      </w:r>
      <w:r w:rsidR="00C51EBF">
        <w:rPr>
          <w:rFonts w:cstheme="minorHAnsi"/>
          <w:i/>
          <w:iCs/>
        </w:rPr>
        <w:t xml:space="preserve">d </w:t>
      </w:r>
      <w:r w:rsidR="00C51EBF">
        <w:rPr>
          <w:rFonts w:cstheme="minorHAnsi"/>
          <w:b/>
          <w:bCs/>
          <w:i/>
          <w:iCs/>
        </w:rPr>
        <w:t>@</w:t>
      </w:r>
      <w:r w:rsidR="00C51EBF" w:rsidRPr="00C51EBF">
        <w:rPr>
          <w:rFonts w:cstheme="minorHAnsi"/>
          <w:b/>
          <w:bCs/>
          <w:i/>
          <w:iCs/>
        </w:rPr>
        <w:t>blender#0342</w:t>
      </w:r>
      <w:r w:rsidR="00D23107">
        <w:rPr>
          <w:rFonts w:cstheme="minorHAnsi"/>
          <w:i/>
          <w:iCs/>
        </w:rPr>
        <w:t>,</w:t>
      </w:r>
      <w:r w:rsidR="004A4758">
        <w:rPr>
          <w:rFonts w:cstheme="minorHAnsi"/>
          <w:i/>
          <w:iCs/>
        </w:rPr>
        <w:t xml:space="preserve"> big </w:t>
      </w:r>
      <w:r w:rsidR="006C5972">
        <w:rPr>
          <w:rFonts w:cstheme="minorHAnsi"/>
          <w:i/>
          <w:iCs/>
        </w:rPr>
        <w:t>thanks for editing this document for me</w:t>
      </w:r>
      <w:r w:rsidR="004A4758">
        <w:rPr>
          <w:rFonts w:cstheme="minorHAnsi"/>
          <w:i/>
          <w:iCs/>
        </w:rPr>
        <w:t>!</w:t>
      </w:r>
    </w:p>
    <w:sectPr w:rsidR="003E152C" w:rsidRPr="004A4758" w:rsidSect="006D1F14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61E3" w:rsidRDefault="00C161E3" w:rsidP="005C406B">
      <w:pPr>
        <w:spacing w:after="0" w:line="240" w:lineRule="auto"/>
      </w:pPr>
      <w:r>
        <w:separator/>
      </w:r>
    </w:p>
  </w:endnote>
  <w:endnote w:type="continuationSeparator" w:id="0">
    <w:p w:rsidR="00C161E3" w:rsidRDefault="00C161E3" w:rsidP="005C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61E3" w:rsidRDefault="00C161E3" w:rsidP="005C406B">
      <w:pPr>
        <w:spacing w:after="0" w:line="240" w:lineRule="auto"/>
      </w:pPr>
      <w:r>
        <w:separator/>
      </w:r>
    </w:p>
  </w:footnote>
  <w:footnote w:type="continuationSeparator" w:id="0">
    <w:p w:rsidR="00C161E3" w:rsidRDefault="00C161E3" w:rsidP="005C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406B" w:rsidRPr="005C406B" w:rsidRDefault="005C406B" w:rsidP="005C406B">
    <w:pPr>
      <w:pStyle w:val="Header"/>
      <w:jc w:val="center"/>
      <w:rPr>
        <w:rFonts w:ascii="Arial" w:hAnsi="Arial" w:cs="Arial"/>
        <w:b/>
        <w:color w:val="000000" w:themeColor="text1"/>
        <w:sz w:val="40"/>
        <w:szCs w:val="40"/>
      </w:rPr>
    </w:pPr>
    <w:r>
      <w:rPr>
        <w:rFonts w:ascii="Arial" w:hAnsi="Arial" w:cs="Arial"/>
        <w:b/>
        <w:color w:val="000000" w:themeColor="text1"/>
        <w:sz w:val="40"/>
        <w:szCs w:val="40"/>
      </w:rPr>
      <w:t xml:space="preserve">ESTN </w:t>
    </w:r>
    <w:r w:rsidR="00E16CB6">
      <w:rPr>
        <w:rFonts w:ascii="Arial" w:hAnsi="Arial" w:cs="Arial"/>
        <w:b/>
        <w:color w:val="000000" w:themeColor="text1"/>
        <w:sz w:val="40"/>
        <w:szCs w:val="40"/>
      </w:rPr>
      <w:t xml:space="preserve">Shaders </w:t>
    </w:r>
    <w:r w:rsidRPr="005C406B">
      <w:rPr>
        <w:rFonts w:ascii="Arial" w:hAnsi="Arial" w:cs="Arial"/>
        <w:b/>
        <w:color w:val="000000" w:themeColor="text1"/>
        <w:sz w:val="40"/>
        <w:szCs w:val="40"/>
      </w:rPr>
      <w:t>License and Information v1.</w:t>
    </w:r>
    <w:r w:rsidR="008460B0">
      <w:rPr>
        <w:rFonts w:ascii="Arial" w:hAnsi="Arial" w:cs="Arial"/>
        <w:b/>
        <w:color w:val="000000" w:themeColor="text1"/>
        <w:sz w:val="40"/>
        <w:szCs w:val="4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25EB"/>
    <w:multiLevelType w:val="hybridMultilevel"/>
    <w:tmpl w:val="4CF4A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C4E43"/>
    <w:multiLevelType w:val="hybridMultilevel"/>
    <w:tmpl w:val="7D6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6B"/>
    <w:rsid w:val="00001B80"/>
    <w:rsid w:val="000042D1"/>
    <w:rsid w:val="00007469"/>
    <w:rsid w:val="00035B2E"/>
    <w:rsid w:val="000377A2"/>
    <w:rsid w:val="0006665A"/>
    <w:rsid w:val="00066E64"/>
    <w:rsid w:val="0007263B"/>
    <w:rsid w:val="00086AFD"/>
    <w:rsid w:val="000B0760"/>
    <w:rsid w:val="000B67F9"/>
    <w:rsid w:val="000D4161"/>
    <w:rsid w:val="000D5E34"/>
    <w:rsid w:val="000E2D8F"/>
    <w:rsid w:val="000F0A40"/>
    <w:rsid w:val="000F4025"/>
    <w:rsid w:val="00112225"/>
    <w:rsid w:val="00116A97"/>
    <w:rsid w:val="00124802"/>
    <w:rsid w:val="00137A7F"/>
    <w:rsid w:val="00160765"/>
    <w:rsid w:val="001650C8"/>
    <w:rsid w:val="001C03D2"/>
    <w:rsid w:val="001C1904"/>
    <w:rsid w:val="001D1CB0"/>
    <w:rsid w:val="001E1DEE"/>
    <w:rsid w:val="00206954"/>
    <w:rsid w:val="00257DBB"/>
    <w:rsid w:val="00273F49"/>
    <w:rsid w:val="00285423"/>
    <w:rsid w:val="003054EC"/>
    <w:rsid w:val="00342167"/>
    <w:rsid w:val="00350556"/>
    <w:rsid w:val="00392C45"/>
    <w:rsid w:val="00393A43"/>
    <w:rsid w:val="003970B8"/>
    <w:rsid w:val="003E152C"/>
    <w:rsid w:val="003E1C87"/>
    <w:rsid w:val="00406026"/>
    <w:rsid w:val="00417245"/>
    <w:rsid w:val="0042691B"/>
    <w:rsid w:val="00431652"/>
    <w:rsid w:val="00444388"/>
    <w:rsid w:val="00460B82"/>
    <w:rsid w:val="00461DD9"/>
    <w:rsid w:val="004716F7"/>
    <w:rsid w:val="004A4758"/>
    <w:rsid w:val="004A5D5B"/>
    <w:rsid w:val="004B16F3"/>
    <w:rsid w:val="004E5BC9"/>
    <w:rsid w:val="00514515"/>
    <w:rsid w:val="0052079B"/>
    <w:rsid w:val="005230BD"/>
    <w:rsid w:val="005255B7"/>
    <w:rsid w:val="00571678"/>
    <w:rsid w:val="00571BDB"/>
    <w:rsid w:val="005829DE"/>
    <w:rsid w:val="005923BE"/>
    <w:rsid w:val="005978E4"/>
    <w:rsid w:val="005B333C"/>
    <w:rsid w:val="005C406B"/>
    <w:rsid w:val="0065345A"/>
    <w:rsid w:val="006A37AE"/>
    <w:rsid w:val="006A63EE"/>
    <w:rsid w:val="006B3617"/>
    <w:rsid w:val="006C3C91"/>
    <w:rsid w:val="006C5972"/>
    <w:rsid w:val="006D1F14"/>
    <w:rsid w:val="006E6729"/>
    <w:rsid w:val="00725B7B"/>
    <w:rsid w:val="00732BFC"/>
    <w:rsid w:val="007403CC"/>
    <w:rsid w:val="00745A62"/>
    <w:rsid w:val="00750F0B"/>
    <w:rsid w:val="007C2874"/>
    <w:rsid w:val="007C70EF"/>
    <w:rsid w:val="00805D36"/>
    <w:rsid w:val="008460B0"/>
    <w:rsid w:val="00893D67"/>
    <w:rsid w:val="008A6847"/>
    <w:rsid w:val="008A7679"/>
    <w:rsid w:val="008E3E35"/>
    <w:rsid w:val="008F4EF2"/>
    <w:rsid w:val="009164EC"/>
    <w:rsid w:val="00945302"/>
    <w:rsid w:val="00950552"/>
    <w:rsid w:val="00953D8D"/>
    <w:rsid w:val="00956C6D"/>
    <w:rsid w:val="00964701"/>
    <w:rsid w:val="00970D8D"/>
    <w:rsid w:val="00982C2F"/>
    <w:rsid w:val="009C6578"/>
    <w:rsid w:val="009E448F"/>
    <w:rsid w:val="009E6485"/>
    <w:rsid w:val="009F5933"/>
    <w:rsid w:val="00A0190D"/>
    <w:rsid w:val="00A068BA"/>
    <w:rsid w:val="00A2587F"/>
    <w:rsid w:val="00A54118"/>
    <w:rsid w:val="00A63B93"/>
    <w:rsid w:val="00A6495C"/>
    <w:rsid w:val="00A67D03"/>
    <w:rsid w:val="00A80792"/>
    <w:rsid w:val="00A8371A"/>
    <w:rsid w:val="00A848CF"/>
    <w:rsid w:val="00A943F5"/>
    <w:rsid w:val="00AB0E4C"/>
    <w:rsid w:val="00B40C3D"/>
    <w:rsid w:val="00B5335B"/>
    <w:rsid w:val="00B73CD4"/>
    <w:rsid w:val="00B84813"/>
    <w:rsid w:val="00BC4AB8"/>
    <w:rsid w:val="00BC66EB"/>
    <w:rsid w:val="00C15A9A"/>
    <w:rsid w:val="00C160E1"/>
    <w:rsid w:val="00C161E3"/>
    <w:rsid w:val="00C34E71"/>
    <w:rsid w:val="00C36AAF"/>
    <w:rsid w:val="00C5106C"/>
    <w:rsid w:val="00C51EBF"/>
    <w:rsid w:val="00C66036"/>
    <w:rsid w:val="00CA7A11"/>
    <w:rsid w:val="00CA7D5C"/>
    <w:rsid w:val="00CD7FFD"/>
    <w:rsid w:val="00CF5273"/>
    <w:rsid w:val="00D06C0F"/>
    <w:rsid w:val="00D11F58"/>
    <w:rsid w:val="00D159ED"/>
    <w:rsid w:val="00D23107"/>
    <w:rsid w:val="00D41D0E"/>
    <w:rsid w:val="00D83F56"/>
    <w:rsid w:val="00DA14FE"/>
    <w:rsid w:val="00DA7CBF"/>
    <w:rsid w:val="00DC6A4B"/>
    <w:rsid w:val="00E103F8"/>
    <w:rsid w:val="00E16CB6"/>
    <w:rsid w:val="00E17906"/>
    <w:rsid w:val="00E3706B"/>
    <w:rsid w:val="00E45D28"/>
    <w:rsid w:val="00E91FCB"/>
    <w:rsid w:val="00EB2BF5"/>
    <w:rsid w:val="00EC242B"/>
    <w:rsid w:val="00EC3EE4"/>
    <w:rsid w:val="00ED0341"/>
    <w:rsid w:val="00ED2863"/>
    <w:rsid w:val="00EE69C3"/>
    <w:rsid w:val="00F13860"/>
    <w:rsid w:val="00F1680C"/>
    <w:rsid w:val="00F17D9E"/>
    <w:rsid w:val="00F607AE"/>
    <w:rsid w:val="00F71BAC"/>
    <w:rsid w:val="00F77CA7"/>
    <w:rsid w:val="00F80364"/>
    <w:rsid w:val="00F96367"/>
    <w:rsid w:val="00FA0F42"/>
    <w:rsid w:val="00FB777D"/>
    <w:rsid w:val="00FE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E191"/>
  <w15:chartTrackingRefBased/>
  <w15:docId w15:val="{54F53483-D0BD-4289-9A9D-64AD5785F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06B"/>
  </w:style>
  <w:style w:type="paragraph" w:styleId="Footer">
    <w:name w:val="footer"/>
    <w:basedOn w:val="Normal"/>
    <w:link w:val="FooterChar"/>
    <w:uiPriority w:val="99"/>
    <w:unhideWhenUsed/>
    <w:rsid w:val="005C4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06B"/>
  </w:style>
  <w:style w:type="paragraph" w:styleId="ListParagraph">
    <w:name w:val="List Paragraph"/>
    <w:basedOn w:val="Normal"/>
    <w:uiPriority w:val="34"/>
    <w:qFormat/>
    <w:rsid w:val="006E6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3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C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1C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osealicense.com/licenses/gpl-3.0/" TargetMode="External" /><Relationship Id="rId13" Type="http://schemas.openxmlformats.org/officeDocument/2006/relationships/hyperlink" Target="https://thebookofshaders.com/" TargetMode="Externa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4.pn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png" /><Relationship Id="rId5" Type="http://schemas.openxmlformats.org/officeDocument/2006/relationships/footnotes" Target="footnotes.xml" /><Relationship Id="rId15" Type="http://schemas.openxmlformats.org/officeDocument/2006/relationships/hyperlink" Target="mailto:fremfredric@gmail.com" TargetMode="Externa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hyperlink" Target="https://choosealicense.com/licenses/gpl-3.0/" TargetMode="External" /><Relationship Id="rId14" Type="http://schemas.openxmlformats.org/officeDocument/2006/relationships/hyperlink" Target="https://discord.gg/j7H2nt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</dc:creator>
  <cp:keywords/>
  <dc:description/>
  <cp:lastModifiedBy>Frem Fredric Baring Patalinghug</cp:lastModifiedBy>
  <cp:revision>140</cp:revision>
  <dcterms:created xsi:type="dcterms:W3CDTF">2020-04-26T17:28:00Z</dcterms:created>
  <dcterms:modified xsi:type="dcterms:W3CDTF">2020-05-11T17:12:00Z</dcterms:modified>
</cp:coreProperties>
</file>