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7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8"/>
        <w:gridCol w:w="3960"/>
        <w:gridCol w:w="5751"/>
      </w:tblGrid>
      <w:tr w:rsidR="001875E9" w:rsidRPr="00A63307" w:rsidTr="00CE4915">
        <w:tc>
          <w:tcPr>
            <w:tcW w:w="10179" w:type="dxa"/>
            <w:gridSpan w:val="3"/>
            <w:shd w:val="clear" w:color="auto" w:fill="auto"/>
          </w:tcPr>
          <w:p w:rsidR="001875E9" w:rsidRPr="00BB2E2B" w:rsidRDefault="001875E9" w:rsidP="00E44B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E2B">
              <w:rPr>
                <w:rFonts w:ascii="Times New Roman" w:hAnsi="Times New Roman" w:cs="Times New Roman"/>
                <w:sz w:val="24"/>
                <w:szCs w:val="24"/>
              </w:rPr>
              <w:t>Паспорт государственной услуги</w:t>
            </w:r>
          </w:p>
        </w:tc>
      </w:tr>
      <w:tr w:rsidR="001875E9" w:rsidRPr="00A63307" w:rsidTr="00CE4915">
        <w:tc>
          <w:tcPr>
            <w:tcW w:w="468" w:type="dxa"/>
            <w:shd w:val="clear" w:color="auto" w:fill="auto"/>
          </w:tcPr>
          <w:p w:rsidR="001875E9" w:rsidRPr="00A63307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  <w:shd w:val="clear" w:color="auto" w:fill="auto"/>
          </w:tcPr>
          <w:p w:rsidR="001875E9" w:rsidRPr="00BB2E2B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E2B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услуги </w:t>
            </w:r>
          </w:p>
        </w:tc>
        <w:tc>
          <w:tcPr>
            <w:tcW w:w="5751" w:type="dxa"/>
            <w:shd w:val="clear" w:color="auto" w:fill="auto"/>
          </w:tcPr>
          <w:p w:rsidR="001875E9" w:rsidRPr="00A63307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Составление реферативных обзоров, дайджестов, информационно-аналитических справок. </w:t>
            </w:r>
          </w:p>
          <w:p w:rsidR="001875E9" w:rsidRPr="00A63307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Глава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6, пункт 25.</w:t>
            </w:r>
          </w:p>
        </w:tc>
      </w:tr>
      <w:tr w:rsidR="001875E9" w:rsidRPr="00A63307" w:rsidTr="00CE4915">
        <w:tc>
          <w:tcPr>
            <w:tcW w:w="468" w:type="dxa"/>
            <w:shd w:val="clear" w:color="auto" w:fill="auto"/>
          </w:tcPr>
          <w:p w:rsidR="001875E9" w:rsidRPr="00A63307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  <w:shd w:val="clear" w:color="auto" w:fill="auto"/>
          </w:tcPr>
          <w:p w:rsidR="001875E9" w:rsidRPr="00BB2E2B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E2B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государственного органа (учреждения) предоставляющего услуги</w:t>
            </w:r>
          </w:p>
        </w:tc>
        <w:tc>
          <w:tcPr>
            <w:tcW w:w="5751" w:type="dxa"/>
            <w:shd w:val="clear" w:color="auto" w:fill="auto"/>
          </w:tcPr>
          <w:p w:rsidR="001875E9" w:rsidRPr="00A63307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1.Министерство культуры информации  и туризма (далее - МКИТ);</w:t>
            </w:r>
          </w:p>
          <w:p w:rsidR="001875E9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2. Государственные библиотеки Кыргызской Республики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1875E9" w:rsidRPr="00BB2E2B" w:rsidRDefault="001875E9" w:rsidP="00CE491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75E9" w:rsidRPr="00BB2E2B" w:rsidRDefault="001875E9" w:rsidP="00CE491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E2B">
              <w:rPr>
                <w:rFonts w:ascii="Times New Roman" w:hAnsi="Times New Roman" w:cs="Times New Roman"/>
                <w:sz w:val="24"/>
                <w:szCs w:val="24"/>
              </w:rPr>
              <w:t>Список учреждений вместе со стандартом государственной услуги выставлены на информационных стендах и официальном сайте МКИТ (www.minculture.gov.kg).</w:t>
            </w:r>
          </w:p>
        </w:tc>
      </w:tr>
      <w:tr w:rsidR="001875E9" w:rsidRPr="00A63307" w:rsidTr="00CE4915">
        <w:tc>
          <w:tcPr>
            <w:tcW w:w="468" w:type="dxa"/>
            <w:shd w:val="clear" w:color="auto" w:fill="auto"/>
          </w:tcPr>
          <w:p w:rsidR="001875E9" w:rsidRPr="00A63307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  <w:shd w:val="clear" w:color="auto" w:fill="auto"/>
          </w:tcPr>
          <w:p w:rsidR="001875E9" w:rsidRPr="00BB2E2B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E2B">
              <w:rPr>
                <w:rFonts w:ascii="Times New Roman" w:hAnsi="Times New Roman" w:cs="Times New Roman"/>
                <w:sz w:val="24"/>
                <w:szCs w:val="24"/>
              </w:rPr>
              <w:t>Получатели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1875E9" w:rsidRPr="00A63307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Граждане Кыргызской Республики с 16 лет, иностранные граждане, имеющие регистрацию в Кыргызской республике и юридические лица.</w:t>
            </w:r>
          </w:p>
        </w:tc>
      </w:tr>
      <w:tr w:rsidR="001875E9" w:rsidRPr="00A63307" w:rsidTr="00CE4915">
        <w:tc>
          <w:tcPr>
            <w:tcW w:w="468" w:type="dxa"/>
            <w:shd w:val="clear" w:color="auto" w:fill="auto"/>
          </w:tcPr>
          <w:p w:rsidR="001875E9" w:rsidRPr="00A63307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  <w:shd w:val="clear" w:color="auto" w:fill="auto"/>
          </w:tcPr>
          <w:p w:rsidR="001875E9" w:rsidRPr="00BB2E2B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E2B">
              <w:rPr>
                <w:rFonts w:ascii="Times New Roman" w:hAnsi="Times New Roman" w:cs="Times New Roman"/>
                <w:sz w:val="24"/>
                <w:szCs w:val="24"/>
              </w:rPr>
              <w:t>Правовые основания получения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1875E9" w:rsidRPr="00BB2E2B" w:rsidRDefault="001875E9" w:rsidP="00CE491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1. Закон  Кыргызской Республики «О библиотечном деле»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ст. 7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BB2E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875E9" w:rsidRPr="00BB2E2B" w:rsidRDefault="001875E9" w:rsidP="00CE491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E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. Устав библиотек.</w:t>
            </w:r>
          </w:p>
        </w:tc>
      </w:tr>
      <w:tr w:rsidR="001875E9" w:rsidRPr="00A63307" w:rsidTr="00CE4915">
        <w:tc>
          <w:tcPr>
            <w:tcW w:w="468" w:type="dxa"/>
            <w:shd w:val="clear" w:color="auto" w:fill="auto"/>
          </w:tcPr>
          <w:p w:rsidR="001875E9" w:rsidRPr="00A63307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  <w:shd w:val="clear" w:color="auto" w:fill="auto"/>
          </w:tcPr>
          <w:p w:rsidR="001875E9" w:rsidRPr="00BB2E2B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E2B">
              <w:rPr>
                <w:rFonts w:ascii="Times New Roman" w:hAnsi="Times New Roman" w:cs="Times New Roman"/>
                <w:sz w:val="24"/>
                <w:szCs w:val="24"/>
              </w:rPr>
              <w:t>Конечный результат предоставляемой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1875E9" w:rsidRPr="00A63307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Заказанный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документ (реферативный обзор, дайджест, информационно-аналитическая справка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875E9" w:rsidRPr="00A63307" w:rsidTr="00CE4915">
        <w:tc>
          <w:tcPr>
            <w:tcW w:w="468" w:type="dxa"/>
            <w:shd w:val="clear" w:color="auto" w:fill="auto"/>
          </w:tcPr>
          <w:p w:rsidR="001875E9" w:rsidRPr="00A63307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  <w:shd w:val="clear" w:color="auto" w:fill="auto"/>
          </w:tcPr>
          <w:p w:rsidR="001875E9" w:rsidRPr="00BB2E2B" w:rsidRDefault="001875E9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E2B">
              <w:rPr>
                <w:rFonts w:ascii="Times New Roman" w:hAnsi="Times New Roman" w:cs="Times New Roman"/>
                <w:sz w:val="24"/>
                <w:szCs w:val="24"/>
              </w:rPr>
              <w:t>Условия предоставления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1875E9" w:rsidRPr="00A413DC" w:rsidRDefault="001875E9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Предоставление услуги потребителю осуществляется:</w:t>
            </w:r>
          </w:p>
          <w:p w:rsidR="001875E9" w:rsidRPr="00A413DC" w:rsidRDefault="001875E9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- в помещении, отвечающем установленным санитарным нормам;</w:t>
            </w:r>
          </w:p>
          <w:p w:rsidR="001875E9" w:rsidRPr="00A413DC" w:rsidRDefault="001875E9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- при наличии беспрепятственного доступа всех граждан в здание и к санитарно-гигиеническим помещениям (туалетам, умывальным комнатам), в т.ч. для лиц с ограниченными возможностями здоровья (далее - ЛОВЗ)  с оборудованием (зданий, помещений) пандусами, поручнями;</w:t>
            </w:r>
          </w:p>
          <w:p w:rsidR="001875E9" w:rsidRPr="00A413DC" w:rsidRDefault="001875E9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 xml:space="preserve">-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предварительной договоренности;</w:t>
            </w:r>
          </w:p>
          <w:p w:rsidR="001875E9" w:rsidRPr="00A413DC" w:rsidRDefault="001875E9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- организации располагают местами для ожидания, туалетами (в регионах при невозможности подключения к центральному водопроводу и канализации - надворными), отоплением, водопроводом, телефоном.</w:t>
            </w:r>
          </w:p>
          <w:p w:rsidR="001875E9" w:rsidRPr="00A413DC" w:rsidRDefault="001875E9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-льготные категории граждан (УВОВ, ИВОВ, труженики тыла, ЛОВЗ, беременные женщины) обслуживаются вне очереди.</w:t>
            </w:r>
          </w:p>
          <w:p w:rsidR="001875E9" w:rsidRPr="00BB2E2B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Для удобства посетителей в месте предоставления услуги должен иметься перечень документов и образцов заявлений, необходимых для приобретения услуги.</w:t>
            </w:r>
          </w:p>
        </w:tc>
      </w:tr>
      <w:tr w:rsidR="001875E9" w:rsidRPr="00A63307" w:rsidTr="00CE4915">
        <w:tc>
          <w:tcPr>
            <w:tcW w:w="468" w:type="dxa"/>
            <w:shd w:val="clear" w:color="auto" w:fill="auto"/>
          </w:tcPr>
          <w:p w:rsidR="001875E9" w:rsidRPr="00A63307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  <w:shd w:val="clear" w:color="auto" w:fill="auto"/>
          </w:tcPr>
          <w:p w:rsidR="001875E9" w:rsidRPr="00BB2E2B" w:rsidRDefault="001875E9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E2B">
              <w:rPr>
                <w:rFonts w:ascii="Times New Roman" w:hAnsi="Times New Roman" w:cs="Times New Roman"/>
                <w:sz w:val="24"/>
                <w:szCs w:val="24"/>
              </w:rPr>
              <w:t>Срок предоставления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1875E9" w:rsidRPr="00A63307" w:rsidRDefault="001875E9" w:rsidP="00CE491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Время на заключение договора – до 3 рабочих дней. </w:t>
            </w:r>
          </w:p>
          <w:p w:rsidR="001875E9" w:rsidRPr="00BB2E2B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Общий срок предоставления услуги - до 30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дней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в зависимости 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массива обрабатываемой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информации.</w:t>
            </w:r>
          </w:p>
          <w:p w:rsidR="001875E9" w:rsidRPr="00B403FD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на выдачу результата услуги – не более 10 минут.</w:t>
            </w:r>
          </w:p>
        </w:tc>
      </w:tr>
      <w:tr w:rsidR="001875E9" w:rsidRPr="00A63307" w:rsidTr="00CE4915">
        <w:tc>
          <w:tcPr>
            <w:tcW w:w="10179" w:type="dxa"/>
            <w:gridSpan w:val="3"/>
            <w:shd w:val="clear" w:color="auto" w:fill="auto"/>
          </w:tcPr>
          <w:p w:rsidR="001875E9" w:rsidRPr="00BB2E2B" w:rsidRDefault="001875E9" w:rsidP="00BB2E2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E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Информирование получателей государственной услугой</w:t>
            </w:r>
          </w:p>
        </w:tc>
      </w:tr>
      <w:tr w:rsidR="001875E9" w:rsidRPr="00A63307" w:rsidTr="00CE4915">
        <w:trPr>
          <w:trHeight w:val="6916"/>
        </w:trPr>
        <w:tc>
          <w:tcPr>
            <w:tcW w:w="468" w:type="dxa"/>
            <w:shd w:val="clear" w:color="auto" w:fill="auto"/>
          </w:tcPr>
          <w:p w:rsidR="001875E9" w:rsidRPr="00A63307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0" w:type="dxa"/>
            <w:shd w:val="clear" w:color="auto" w:fill="auto"/>
          </w:tcPr>
          <w:p w:rsidR="001875E9" w:rsidRPr="00BB2E2B" w:rsidRDefault="001875E9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E2B">
              <w:rPr>
                <w:rFonts w:ascii="Times New Roman" w:hAnsi="Times New Roman" w:cs="Times New Roman"/>
                <w:sz w:val="24"/>
                <w:szCs w:val="24"/>
              </w:rPr>
              <w:t>Информирование об услугах, предоставляемых потребителью (перечень необходимой информации), включая информацию о государственном органе, ответственным за стандартизацию государственных услуг, входящих в его компетенцию</w:t>
            </w:r>
          </w:p>
        </w:tc>
        <w:tc>
          <w:tcPr>
            <w:tcW w:w="5751" w:type="dxa"/>
            <w:shd w:val="clear" w:color="auto" w:fill="auto"/>
          </w:tcPr>
          <w:p w:rsidR="001875E9" w:rsidRDefault="001875E9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Информацию о государственной услуге можно получить:</w:t>
            </w:r>
          </w:p>
          <w:p w:rsidR="001875E9" w:rsidRPr="00BB2E2B" w:rsidRDefault="001875E9" w:rsidP="001875E9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E2B">
              <w:rPr>
                <w:rFonts w:ascii="Times New Roman" w:hAnsi="Times New Roman" w:cs="Times New Roman"/>
                <w:sz w:val="24"/>
                <w:szCs w:val="24"/>
              </w:rPr>
              <w:t>МКИТ: 720040 г. Бишкек, ул. Пушкина, 78, График работы: с 9-00 до 18-00, выходные – суббота, воскресенье. Обеденный перерыв с 12 часов 30 минут до 13 часов 30 минут.</w:t>
            </w:r>
          </w:p>
          <w:p w:rsidR="001875E9" w:rsidRPr="00BB2E2B" w:rsidRDefault="001875E9" w:rsidP="001875E9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E2B">
              <w:rPr>
                <w:rFonts w:ascii="Times New Roman" w:hAnsi="Times New Roman" w:cs="Times New Roman"/>
                <w:sz w:val="24"/>
                <w:szCs w:val="24"/>
              </w:rPr>
              <w:t xml:space="preserve">На официальных сайтах МКИТ и Национальной библиотеки КР: </w:t>
            </w:r>
            <w:hyperlink r:id="rId7" w:history="1">
              <w:r w:rsidRPr="00BB2E2B">
                <w:rPr>
                  <w:rFonts w:ascii="Times New Roman" w:hAnsi="Times New Roman" w:cs="Times New Roman"/>
                  <w:sz w:val="24"/>
                  <w:szCs w:val="24"/>
                </w:rPr>
                <w:t>www.minculture.gov.kg</w:t>
              </w:r>
            </w:hyperlink>
            <w:r w:rsidRPr="00BB2E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8" w:history="1">
              <w:r w:rsidRPr="00BB2E2B">
                <w:t>www.nlkr.gov.kg</w:t>
              </w:r>
            </w:hyperlink>
            <w:r w:rsidRPr="00BB2E2B">
              <w:t>.</w:t>
            </w:r>
          </w:p>
          <w:p w:rsidR="001875E9" w:rsidRPr="00BB2E2B" w:rsidRDefault="001875E9" w:rsidP="001875E9">
            <w:pPr>
              <w:numPr>
                <w:ilvl w:val="0"/>
                <w:numId w:val="1"/>
              </w:numPr>
              <w:spacing w:after="0" w:line="240" w:lineRule="auto"/>
              <w:ind w:left="41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E2B">
              <w:rPr>
                <w:rFonts w:ascii="Times New Roman" w:hAnsi="Times New Roman" w:cs="Times New Roman"/>
                <w:sz w:val="24"/>
                <w:szCs w:val="24"/>
              </w:rPr>
              <w:t>В общественной приемной МКИТ;</w:t>
            </w:r>
          </w:p>
          <w:p w:rsidR="001875E9" w:rsidRPr="00BB2E2B" w:rsidRDefault="001875E9" w:rsidP="001875E9">
            <w:pPr>
              <w:numPr>
                <w:ilvl w:val="0"/>
                <w:numId w:val="1"/>
              </w:numPr>
              <w:spacing w:after="0" w:line="240" w:lineRule="auto"/>
              <w:ind w:left="41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E2B">
              <w:rPr>
                <w:rFonts w:ascii="Times New Roman" w:hAnsi="Times New Roman" w:cs="Times New Roman"/>
                <w:sz w:val="24"/>
                <w:szCs w:val="24"/>
              </w:rPr>
              <w:t>При личном обращении в библиотеки МКИТ</w:t>
            </w:r>
          </w:p>
          <w:p w:rsidR="001875E9" w:rsidRPr="00BB2E2B" w:rsidRDefault="001875E9" w:rsidP="001875E9">
            <w:pPr>
              <w:numPr>
                <w:ilvl w:val="0"/>
                <w:numId w:val="1"/>
              </w:numPr>
              <w:spacing w:after="0" w:line="240" w:lineRule="auto"/>
              <w:ind w:left="41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E2B">
              <w:rPr>
                <w:rFonts w:ascii="Times New Roman" w:hAnsi="Times New Roman" w:cs="Times New Roman"/>
                <w:sz w:val="24"/>
                <w:szCs w:val="24"/>
              </w:rPr>
              <w:t>При письменном обращении: посредством почтовой и электронной связи.</w:t>
            </w:r>
          </w:p>
          <w:p w:rsidR="001875E9" w:rsidRDefault="001875E9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75E9" w:rsidRDefault="001875E9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График работы библиотек, их адреса и контактные данные, банковские реквизиты размещаются на официальном сайте МКИТ и Национальной библиотеки КР, а также на информационных стендах республиканских и областных библиотек.</w:t>
            </w:r>
          </w:p>
          <w:p w:rsidR="001875E9" w:rsidRPr="00BB2E2B" w:rsidRDefault="001875E9" w:rsidP="00CE4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Информация предоставляется на государственном и официальном языках.</w:t>
            </w:r>
          </w:p>
        </w:tc>
      </w:tr>
      <w:tr w:rsidR="001875E9" w:rsidRPr="00A63307" w:rsidTr="00CE4915">
        <w:trPr>
          <w:trHeight w:val="1124"/>
        </w:trPr>
        <w:tc>
          <w:tcPr>
            <w:tcW w:w="468" w:type="dxa"/>
            <w:shd w:val="clear" w:color="auto" w:fill="auto"/>
          </w:tcPr>
          <w:p w:rsidR="001875E9" w:rsidRPr="00A63307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60" w:type="dxa"/>
            <w:shd w:val="clear" w:color="auto" w:fill="auto"/>
          </w:tcPr>
          <w:p w:rsidR="001875E9" w:rsidRPr="00BB2E2B" w:rsidRDefault="001875E9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E2B">
              <w:rPr>
                <w:rFonts w:ascii="Times New Roman" w:hAnsi="Times New Roman" w:cs="Times New Roman"/>
                <w:sz w:val="24"/>
                <w:szCs w:val="24"/>
              </w:rPr>
              <w:t>Способы распространения информации об услуге (характеризовать или перечислить все возможные способы)</w:t>
            </w:r>
          </w:p>
        </w:tc>
        <w:tc>
          <w:tcPr>
            <w:tcW w:w="5751" w:type="dxa"/>
            <w:shd w:val="clear" w:color="auto" w:fill="auto"/>
          </w:tcPr>
          <w:p w:rsidR="001875E9" w:rsidRPr="00A63307" w:rsidRDefault="001875E9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Распространение информации об оказываемой услуге может осуществляться через: </w:t>
            </w:r>
          </w:p>
          <w:p w:rsidR="001875E9" w:rsidRPr="00A63307" w:rsidRDefault="001875E9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официальные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сайты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МКИТ и Национальной библиотеки КР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9" w:history="1">
              <w:r w:rsidRPr="00BB2E2B">
                <w:t>www.minculture.gov.kg</w:t>
              </w:r>
            </w:hyperlink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hyperlink r:id="rId10" w:history="1">
              <w:r w:rsidRPr="00BB2E2B">
                <w:t>www.nlkr.gov.kg</w:t>
              </w:r>
            </w:hyperlink>
          </w:p>
          <w:p w:rsidR="001875E9" w:rsidRDefault="001875E9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стенды, буклеты и брошюры, имеющиеся в МКИТ и республиканских и областных библиотеках</w:t>
            </w:r>
          </w:p>
          <w:p w:rsidR="001875E9" w:rsidRDefault="001875E9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 телефону (номера телефонов размещаются на стендах, сайтах МКИТ и Национальной Библиотеки КР)</w:t>
            </w:r>
          </w:p>
          <w:p w:rsidR="001875E9" w:rsidRPr="00BB2E2B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распространяется на государственном и официальном языках.</w:t>
            </w:r>
          </w:p>
        </w:tc>
      </w:tr>
      <w:tr w:rsidR="001875E9" w:rsidRPr="00A63307" w:rsidTr="00CE4915">
        <w:tc>
          <w:tcPr>
            <w:tcW w:w="10179" w:type="dxa"/>
            <w:gridSpan w:val="3"/>
            <w:shd w:val="clear" w:color="auto" w:fill="auto"/>
          </w:tcPr>
          <w:p w:rsidR="001875E9" w:rsidRPr="00BB2E2B" w:rsidRDefault="001875E9" w:rsidP="00BB2E2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E2B">
              <w:rPr>
                <w:rFonts w:ascii="Times New Roman" w:hAnsi="Times New Roman" w:cs="Times New Roman"/>
                <w:sz w:val="24"/>
                <w:szCs w:val="24"/>
              </w:rPr>
              <w:t>Обслуживание и оказание государственной услуги</w:t>
            </w:r>
          </w:p>
        </w:tc>
      </w:tr>
      <w:tr w:rsidR="001875E9" w:rsidRPr="00A63307" w:rsidTr="00CE4915">
        <w:tc>
          <w:tcPr>
            <w:tcW w:w="468" w:type="dxa"/>
            <w:shd w:val="clear" w:color="auto" w:fill="auto"/>
          </w:tcPr>
          <w:p w:rsidR="001875E9" w:rsidRPr="00A63307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60" w:type="dxa"/>
            <w:shd w:val="clear" w:color="auto" w:fill="auto"/>
          </w:tcPr>
          <w:p w:rsidR="001875E9" w:rsidRPr="00BB2E2B" w:rsidRDefault="001875E9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E2B">
              <w:rPr>
                <w:rFonts w:ascii="Times New Roman" w:hAnsi="Times New Roman" w:cs="Times New Roman"/>
                <w:sz w:val="24"/>
                <w:szCs w:val="24"/>
              </w:rPr>
              <w:t>Общение с посетителями</w:t>
            </w:r>
          </w:p>
        </w:tc>
        <w:tc>
          <w:tcPr>
            <w:tcW w:w="5751" w:type="dxa"/>
            <w:shd w:val="clear" w:color="auto" w:fill="auto"/>
          </w:tcPr>
          <w:p w:rsidR="001875E9" w:rsidRPr="00A63307" w:rsidRDefault="001875E9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На всех кабинетах МКИТ и учреждениях культуры имеются информационные таблички с указанием ФИО и сферы ответственности.</w:t>
            </w:r>
          </w:p>
          <w:p w:rsidR="001875E9" w:rsidRPr="00A63307" w:rsidRDefault="001875E9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При общении с посетителями сотрудники МКИТ и учреждениях культуры соблюдают следующие основные принципы этики:</w:t>
            </w:r>
          </w:p>
          <w:p w:rsidR="001875E9" w:rsidRPr="00A63307" w:rsidRDefault="001875E9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- быть вежливым, доброжелательным, корректным, терпеливым, принципиальным, стремиться глубоко разобраться в существе вопроса, уметь выслушать собеседника и понять его позицию, а также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взвешивать и аргументировать принимаемые решения;</w:t>
            </w:r>
          </w:p>
          <w:p w:rsidR="001875E9" w:rsidRPr="00A63307" w:rsidRDefault="001875E9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- все сотрудники соблюдают должностные инструкции (функциональные обязанности) и профессионально-этические нормы, не допускающие нарушения действующего законодательства, обеспечивающие этичность, независимость и объективность по отношению к гражданам,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сключающие конфликт интересов;</w:t>
            </w:r>
          </w:p>
          <w:p w:rsidR="001875E9" w:rsidRPr="00A63307" w:rsidRDefault="001875E9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Для лиц с особыми нуждами (ЛОВЗ по слуху и зрению, и оп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орно-двигательной системы, беременные женщины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) общение и предоставление услуги производится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понятной и доступной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для них форме.</w:t>
            </w:r>
          </w:p>
        </w:tc>
      </w:tr>
      <w:tr w:rsidR="001875E9" w:rsidRPr="00A63307" w:rsidTr="00CE4915">
        <w:tc>
          <w:tcPr>
            <w:tcW w:w="468" w:type="dxa"/>
            <w:shd w:val="clear" w:color="auto" w:fill="auto"/>
          </w:tcPr>
          <w:p w:rsidR="001875E9" w:rsidRPr="00A63307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3960" w:type="dxa"/>
            <w:shd w:val="clear" w:color="auto" w:fill="auto"/>
          </w:tcPr>
          <w:p w:rsidR="001875E9" w:rsidRPr="00BB2E2B" w:rsidRDefault="001875E9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E2B">
              <w:rPr>
                <w:rFonts w:ascii="Times New Roman" w:hAnsi="Times New Roman" w:cs="Times New Roman"/>
                <w:sz w:val="24"/>
                <w:szCs w:val="24"/>
              </w:rPr>
              <w:t>Способы обеспечения конфиденциальности</w:t>
            </w:r>
          </w:p>
        </w:tc>
        <w:tc>
          <w:tcPr>
            <w:tcW w:w="5751" w:type="dxa"/>
            <w:shd w:val="clear" w:color="auto" w:fill="auto"/>
          </w:tcPr>
          <w:p w:rsidR="001875E9" w:rsidRPr="00A63307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4F2">
              <w:rPr>
                <w:rFonts w:ascii="Times New Roman" w:hAnsi="Times New Roman" w:cs="Times New Roman"/>
                <w:sz w:val="24"/>
                <w:szCs w:val="24"/>
              </w:rPr>
              <w:t>Информация о потребителе может быть предоставлена только по основаниям, предусмотренным в законодательстве Кыргызской Республики.</w:t>
            </w:r>
          </w:p>
        </w:tc>
      </w:tr>
      <w:tr w:rsidR="001875E9" w:rsidRPr="00A63307" w:rsidTr="00CE4915">
        <w:tc>
          <w:tcPr>
            <w:tcW w:w="468" w:type="dxa"/>
            <w:shd w:val="clear" w:color="auto" w:fill="auto"/>
          </w:tcPr>
          <w:p w:rsidR="001875E9" w:rsidRPr="00A63307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60" w:type="dxa"/>
            <w:shd w:val="clear" w:color="auto" w:fill="auto"/>
          </w:tcPr>
          <w:p w:rsidR="001875E9" w:rsidRPr="00BB2E2B" w:rsidRDefault="001875E9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E2B">
              <w:rPr>
                <w:rFonts w:ascii="Times New Roman" w:hAnsi="Times New Roman" w:cs="Times New Roman"/>
                <w:sz w:val="24"/>
                <w:szCs w:val="24"/>
              </w:rPr>
              <w:t>Перечень необходимых документов и/или действий со стороны потребителя государственнной услуги</w:t>
            </w:r>
          </w:p>
        </w:tc>
        <w:tc>
          <w:tcPr>
            <w:tcW w:w="5751" w:type="dxa"/>
            <w:shd w:val="clear" w:color="auto" w:fill="auto"/>
          </w:tcPr>
          <w:p w:rsidR="001875E9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Физическим лицам необходимо предъявить паспорт и заключить договор о составлении заказанного документа.</w:t>
            </w:r>
          </w:p>
          <w:p w:rsidR="001875E9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Юридическим лицам необходимо:</w:t>
            </w:r>
          </w:p>
          <w:p w:rsidR="001875E9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сопроводительное письмо в свободной форме на имя директора органа, предоставляющего услугу</w:t>
            </w:r>
          </w:p>
          <w:p w:rsidR="001875E9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совместно с органом, оказывающим услугу, составить договор, описывающий условия предоставления услуги</w:t>
            </w:r>
          </w:p>
          <w:p w:rsidR="001875E9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подписать составленный договор и проставить печать организации</w:t>
            </w:r>
          </w:p>
          <w:p w:rsidR="001875E9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 случае, если договор подписывается на месте, то представителю юридического лица необходимо иметь при себе паспорт, доверенность, удостоверяющую право действовать от имени юридического лица, печать юридического лица</w:t>
            </w:r>
          </w:p>
          <w:p w:rsidR="001875E9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75E9" w:rsidRPr="00A63307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 услуги производится в полном объеме после заключения договора наличным расчетом или банковским перечислением.</w:t>
            </w:r>
          </w:p>
        </w:tc>
      </w:tr>
      <w:tr w:rsidR="001875E9" w:rsidRPr="00A63307" w:rsidTr="00CE4915">
        <w:tc>
          <w:tcPr>
            <w:tcW w:w="468" w:type="dxa"/>
            <w:shd w:val="clear" w:color="auto" w:fill="auto"/>
          </w:tcPr>
          <w:p w:rsidR="001875E9" w:rsidRPr="00A63307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60" w:type="dxa"/>
            <w:shd w:val="clear" w:color="auto" w:fill="auto"/>
          </w:tcPr>
          <w:p w:rsidR="001875E9" w:rsidRPr="00BB2E2B" w:rsidRDefault="001875E9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E2B">
              <w:rPr>
                <w:rFonts w:ascii="Times New Roman" w:hAnsi="Times New Roman" w:cs="Times New Roman"/>
                <w:sz w:val="24"/>
                <w:szCs w:val="24"/>
              </w:rPr>
              <w:t>Стоимость платной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1875E9" w:rsidRPr="00A63307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BF6">
              <w:rPr>
                <w:rFonts w:ascii="Times New Roman" w:hAnsi="Times New Roman" w:cs="Times New Roman"/>
                <w:sz w:val="24"/>
                <w:szCs w:val="24"/>
              </w:rPr>
              <w:t xml:space="preserve">Услуга оказывается на платной основе. Стоимость услуги утверждается руководством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МКИТ</w:t>
            </w:r>
            <w:r w:rsidRPr="00E16BF6">
              <w:rPr>
                <w:rFonts w:ascii="Times New Roman" w:hAnsi="Times New Roman" w:cs="Times New Roman"/>
                <w:sz w:val="24"/>
                <w:szCs w:val="24"/>
              </w:rPr>
              <w:t xml:space="preserve"> при согласовании с уполномоченным органом по антимонопольной политике при Правительстве КР. Прейскурант цен на услугу вместе со стандартом государственно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 услуги размещен на официальных сайтах</w:t>
            </w:r>
            <w:r w:rsidRPr="00E16B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МКИТ и Национальной библиотеки КР, а также на</w:t>
            </w:r>
            <w:r w:rsidRPr="00E16BF6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информационных стендах в местах </w:t>
            </w:r>
            <w:r w:rsidRPr="00E16B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предоставления услуги.</w:t>
            </w:r>
          </w:p>
        </w:tc>
      </w:tr>
      <w:tr w:rsidR="001875E9" w:rsidRPr="00A63307" w:rsidTr="00CE4915">
        <w:tc>
          <w:tcPr>
            <w:tcW w:w="468" w:type="dxa"/>
            <w:shd w:val="clear" w:color="auto" w:fill="auto"/>
          </w:tcPr>
          <w:p w:rsidR="001875E9" w:rsidRPr="00A63307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3960" w:type="dxa"/>
            <w:shd w:val="clear" w:color="auto" w:fill="auto"/>
          </w:tcPr>
          <w:p w:rsidR="001875E9" w:rsidRPr="00BB2E2B" w:rsidRDefault="001875E9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E2B">
              <w:rPr>
                <w:rFonts w:ascii="Times New Roman" w:hAnsi="Times New Roman" w:cs="Times New Roman"/>
                <w:sz w:val="24"/>
                <w:szCs w:val="24"/>
              </w:rPr>
              <w:t>Параметры качества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1875E9" w:rsidRPr="00A45F71" w:rsidRDefault="001875E9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Качество предоставления государственной услуги определяется следующими критериями:</w:t>
            </w:r>
          </w:p>
          <w:p w:rsidR="001875E9" w:rsidRPr="00A45F71" w:rsidRDefault="001875E9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 актуальность для пользователя;</w:t>
            </w:r>
          </w:p>
          <w:p w:rsidR="001875E9" w:rsidRPr="00A45F71" w:rsidRDefault="001875E9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 достоверность и своевременность, в соответствии с условиями и сроками предоставления услуги, заявленными в стандарте оказываемой услуги;</w:t>
            </w:r>
          </w:p>
          <w:p w:rsidR="001875E9" w:rsidRPr="00A45F71" w:rsidRDefault="001875E9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E2B">
              <w:rPr>
                <w:rFonts w:ascii="Times New Roman" w:hAnsi="Times New Roman" w:cs="Times New Roman"/>
                <w:sz w:val="24"/>
                <w:szCs w:val="24"/>
              </w:rPr>
              <w:t>- не допущение дискриминации по признаку пола, расы, языка, инвалидности, этнической принадлежности, вероисповедания, возраста, политических и иных убеждений, образования, происхождения, имущественного или иного положения, а так же других обстоятельств к потребителям услуги</w:t>
            </w: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="001875E9" w:rsidRPr="00A45F71" w:rsidRDefault="001875E9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 доступность, истребование у граждан только тех документов для получения услуги, которые указаны в стандарте;</w:t>
            </w:r>
          </w:p>
          <w:p w:rsidR="001875E9" w:rsidRPr="00A45F71" w:rsidRDefault="001875E9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 соответствие условий предоставления услуги: доступ к зданию, помещению у лиц с ограниченными возможностями, наличие коммунально-бытовых удобств, удобный график для приема граждан, наличие и доступность информационной поддержки (в печатном и электронном форматах;</w:t>
            </w:r>
          </w:p>
          <w:p w:rsidR="001875E9" w:rsidRDefault="001875E9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-корректность и вежливость сотрудников при оказании государственной услуги, помощь сотрудников в заполнении необходимых документов и консультирование в ходе всей процедуры оказания услуги.</w:t>
            </w:r>
          </w:p>
          <w:p w:rsidR="001875E9" w:rsidRPr="00BB2E2B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МКИТ и государственных библиотеках КР имеется книга жалоб и предложений.</w:t>
            </w:r>
          </w:p>
        </w:tc>
      </w:tr>
      <w:tr w:rsidR="001875E9" w:rsidRPr="00A63307" w:rsidTr="00CE4915">
        <w:tc>
          <w:tcPr>
            <w:tcW w:w="468" w:type="dxa"/>
            <w:shd w:val="clear" w:color="auto" w:fill="auto"/>
          </w:tcPr>
          <w:p w:rsidR="001875E9" w:rsidRPr="00A63307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60" w:type="dxa"/>
            <w:shd w:val="clear" w:color="auto" w:fill="auto"/>
          </w:tcPr>
          <w:p w:rsidR="001875E9" w:rsidRPr="00BB2E2B" w:rsidRDefault="001875E9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E2B">
              <w:rPr>
                <w:rFonts w:ascii="Times New Roman" w:hAnsi="Times New Roman" w:cs="Times New Roman"/>
                <w:sz w:val="24"/>
                <w:szCs w:val="24"/>
              </w:rPr>
              <w:t>Предоставление услуг в электронном формате</w:t>
            </w:r>
          </w:p>
        </w:tc>
        <w:tc>
          <w:tcPr>
            <w:tcW w:w="5751" w:type="dxa"/>
            <w:shd w:val="clear" w:color="auto" w:fill="auto"/>
          </w:tcPr>
          <w:p w:rsidR="001875E9" w:rsidRPr="00BB2E2B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 предоставляется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в электронном формате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частично. Потребитель может получить конечный результат услуги посредством электронной почты.</w:t>
            </w:r>
          </w:p>
        </w:tc>
      </w:tr>
      <w:tr w:rsidR="001875E9" w:rsidRPr="00A63307" w:rsidTr="00CE4915">
        <w:tc>
          <w:tcPr>
            <w:tcW w:w="10179" w:type="dxa"/>
            <w:gridSpan w:val="3"/>
            <w:shd w:val="clear" w:color="auto" w:fill="auto"/>
          </w:tcPr>
          <w:p w:rsidR="001875E9" w:rsidRPr="00BB2E2B" w:rsidRDefault="001875E9" w:rsidP="00BB2E2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E2B">
              <w:rPr>
                <w:rFonts w:ascii="Times New Roman" w:hAnsi="Times New Roman" w:cs="Times New Roman"/>
                <w:sz w:val="24"/>
                <w:szCs w:val="24"/>
              </w:rPr>
              <w:t>Отказ и обслуживание государственной услуги</w:t>
            </w:r>
          </w:p>
        </w:tc>
      </w:tr>
      <w:tr w:rsidR="001875E9" w:rsidRPr="00A63307" w:rsidTr="00CE4915">
        <w:tc>
          <w:tcPr>
            <w:tcW w:w="468" w:type="dxa"/>
            <w:shd w:val="clear" w:color="auto" w:fill="auto"/>
          </w:tcPr>
          <w:p w:rsidR="001875E9" w:rsidRPr="00A63307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60" w:type="dxa"/>
            <w:shd w:val="clear" w:color="auto" w:fill="auto"/>
          </w:tcPr>
          <w:p w:rsidR="001875E9" w:rsidRPr="00BB2E2B" w:rsidRDefault="001875E9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E2B">
              <w:rPr>
                <w:rFonts w:ascii="Times New Roman" w:hAnsi="Times New Roman" w:cs="Times New Roman"/>
                <w:sz w:val="24"/>
                <w:szCs w:val="24"/>
              </w:rPr>
              <w:t>Отказ предоставлении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1875E9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Заявите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лю может быть отказано в услуге:</w:t>
            </w:r>
          </w:p>
          <w:p w:rsidR="001875E9" w:rsidRPr="00A63307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если он не соответств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ует параметрам, указанным в п.3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п.12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настоящего стандарта</w:t>
            </w:r>
          </w:p>
        </w:tc>
      </w:tr>
      <w:tr w:rsidR="001875E9" w:rsidRPr="00A63307" w:rsidTr="00CE4915">
        <w:tc>
          <w:tcPr>
            <w:tcW w:w="468" w:type="dxa"/>
            <w:shd w:val="clear" w:color="auto" w:fill="auto"/>
          </w:tcPr>
          <w:p w:rsidR="001875E9" w:rsidRPr="00A63307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60" w:type="dxa"/>
            <w:shd w:val="clear" w:color="auto" w:fill="auto"/>
          </w:tcPr>
          <w:p w:rsidR="001875E9" w:rsidRPr="00BB2E2B" w:rsidRDefault="001875E9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E2B">
              <w:rPr>
                <w:rFonts w:ascii="Times New Roman" w:hAnsi="Times New Roman" w:cs="Times New Roman"/>
                <w:sz w:val="24"/>
                <w:szCs w:val="24"/>
              </w:rPr>
              <w:t>Порядок обжалования</w:t>
            </w:r>
          </w:p>
        </w:tc>
        <w:tc>
          <w:tcPr>
            <w:tcW w:w="5751" w:type="dxa"/>
            <w:shd w:val="clear" w:color="auto" w:fill="auto"/>
          </w:tcPr>
          <w:p w:rsidR="001875E9" w:rsidRPr="001F0500" w:rsidRDefault="001875E9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При ненадлежащем предоставлении услуги получатель имеет право обратиться с устной или письменной жалобой к руководству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государственной библиотеки</w:t>
            </w: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1875E9" w:rsidRPr="001F0500" w:rsidRDefault="001875E9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Письменная жалоба подается в свободной форме и должна содержать ФИО получателя услуги, адрес проживания, № телефона, а также суть претензии, подпись получателя услуги и дату.</w:t>
            </w:r>
          </w:p>
          <w:p w:rsidR="001875E9" w:rsidRPr="001F0500" w:rsidRDefault="001875E9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Уполномоченный сотрудник регистрирует жалобу в течение 1 рабочего дня и направляет на рассмотрение руководству.</w:t>
            </w:r>
          </w:p>
          <w:p w:rsidR="001875E9" w:rsidRPr="001F0500" w:rsidRDefault="001875E9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Рассмотрение жалоб и претензий осуществляется в установленном порядке руководством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государственной библиотеки</w:t>
            </w: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1875E9" w:rsidRPr="001F0500" w:rsidRDefault="001875E9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Срок рассмотрения письменного обращения и получения ответа получателем не должен превышать 14 дней со дня его регистрации.</w:t>
            </w:r>
          </w:p>
          <w:p w:rsidR="001875E9" w:rsidRPr="001F0500" w:rsidRDefault="001875E9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В случае возникновения спорных вопросов по оказанию услуги получатель имеет право обратиться в установленном порядке к руководству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МКИТ</w:t>
            </w: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875E9" w:rsidRPr="00A63307" w:rsidRDefault="001875E9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При неудовлетворении принятым решением по жалобе получатель имеет право обжаловать решение в судебном порядке.</w:t>
            </w:r>
          </w:p>
        </w:tc>
      </w:tr>
    </w:tbl>
    <w:p w:rsidR="001875E9" w:rsidRDefault="001875E9" w:rsidP="001875E9"/>
    <w:p w:rsidR="00E908D2" w:rsidRDefault="00E908D2" w:rsidP="001875E9"/>
    <w:p w:rsidR="001875E9" w:rsidRPr="001875E9" w:rsidRDefault="001875E9" w:rsidP="001875E9"/>
    <w:sectPr w:rsidR="001875E9" w:rsidRPr="001875E9" w:rsidSect="000A3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89B" w:rsidRDefault="00D1489B" w:rsidP="001875E9">
      <w:pPr>
        <w:spacing w:after="0" w:line="240" w:lineRule="auto"/>
      </w:pPr>
      <w:r>
        <w:separator/>
      </w:r>
    </w:p>
  </w:endnote>
  <w:endnote w:type="continuationSeparator" w:id="1">
    <w:p w:rsidR="00D1489B" w:rsidRDefault="00D1489B" w:rsidP="00187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89B" w:rsidRDefault="00D1489B" w:rsidP="001875E9">
      <w:pPr>
        <w:spacing w:after="0" w:line="240" w:lineRule="auto"/>
      </w:pPr>
      <w:r>
        <w:separator/>
      </w:r>
    </w:p>
  </w:footnote>
  <w:footnote w:type="continuationSeparator" w:id="1">
    <w:p w:rsidR="00D1489B" w:rsidRDefault="00D1489B" w:rsidP="00187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028A5"/>
    <w:multiLevelType w:val="hybridMultilevel"/>
    <w:tmpl w:val="12C80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B51D7"/>
    <w:multiLevelType w:val="hybridMultilevel"/>
    <w:tmpl w:val="0BCC1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75E9"/>
    <w:rsid w:val="001875E9"/>
    <w:rsid w:val="00330435"/>
    <w:rsid w:val="007B5BBC"/>
    <w:rsid w:val="00BB2E2B"/>
    <w:rsid w:val="00CD2AEF"/>
    <w:rsid w:val="00D1489B"/>
    <w:rsid w:val="00D75238"/>
    <w:rsid w:val="00E44B0A"/>
    <w:rsid w:val="00E90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5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1875E9"/>
    <w:rPr>
      <w:color w:val="0000FF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1875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875E9"/>
  </w:style>
  <w:style w:type="paragraph" w:styleId="a6">
    <w:name w:val="footer"/>
    <w:basedOn w:val="a"/>
    <w:link w:val="a7"/>
    <w:uiPriority w:val="99"/>
    <w:semiHidden/>
    <w:unhideWhenUsed/>
    <w:rsid w:val="001875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1875E9"/>
  </w:style>
  <w:style w:type="paragraph" w:styleId="a8">
    <w:name w:val="List Paragraph"/>
    <w:basedOn w:val="a"/>
    <w:qFormat/>
    <w:rsid w:val="001875E9"/>
    <w:pPr>
      <w:ind w:left="720"/>
      <w:contextualSpacing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kr.gov.k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nculture.gov.k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nlkr.gov.k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nculture.gov.k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1317</Words>
  <Characters>7508</Characters>
  <Application>Microsoft Office Word</Application>
  <DocSecurity>0</DocSecurity>
  <Lines>62</Lines>
  <Paragraphs>17</Paragraphs>
  <ScaleCrop>false</ScaleCrop>
  <Company>MultiDVD Team</Company>
  <LinksUpToDate>false</LinksUpToDate>
  <CharactersWithSpaces>8808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2015-03-17T07:52:00Z</dcterms:created>
  <dcterms:modified xsi:type="dcterms:W3CDTF">2017-07-14T05:53:00Z</dcterms:modified>
</cp:coreProperties>
</file>