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Ind w:w="0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692CEB" w14:paraId="5E852B89" w14:textId="77777777" w:rsidTr="00692CEB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6C3D" w14:textId="760760F1" w:rsidR="00692CEB" w:rsidRDefault="00692CEB">
            <w:pPr>
              <w:spacing w:line="240" w:lineRule="auto"/>
            </w:pPr>
            <w:r>
              <w:t xml:space="preserve">CASO DE USO: </w:t>
            </w:r>
            <w:r>
              <w:t>Integrar Métricas de Salud</w:t>
            </w:r>
          </w:p>
        </w:tc>
      </w:tr>
      <w:tr w:rsidR="00692CEB" w14:paraId="158EE678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1CA2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41FB" w14:textId="77777777" w:rsidR="00692CEB" w:rsidRDefault="00692CEB">
            <w:pPr>
              <w:spacing w:line="240" w:lineRule="auto"/>
            </w:pPr>
            <w:r>
              <w:t>1.0</w:t>
            </w:r>
          </w:p>
        </w:tc>
      </w:tr>
      <w:tr w:rsidR="00692CEB" w14:paraId="7D50D46F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4A7C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1" w14:textId="2CDC43DF" w:rsidR="00692CEB" w:rsidRDefault="00692CEB">
            <w:pPr>
              <w:spacing w:line="240" w:lineRule="auto"/>
            </w:pPr>
            <w:r>
              <w:t>Permite al usuario visualizar y registrar métricas de salud como el ritmo cardiaco, ya sea mediante conexión a sensores compatibles o mediante ingreso manual simulado.</w:t>
            </w:r>
          </w:p>
        </w:tc>
      </w:tr>
      <w:tr w:rsidR="00692CEB" w14:paraId="64E95ECA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9140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FF85" w14:textId="77777777" w:rsidR="00692CEB" w:rsidRDefault="00692CEB">
            <w:pPr>
              <w:spacing w:line="240" w:lineRule="auto"/>
            </w:pPr>
            <w:r>
              <w:t>objetivo de usuario</w:t>
            </w:r>
          </w:p>
        </w:tc>
      </w:tr>
      <w:tr w:rsidR="00692CEB" w14:paraId="3C3BE1ED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648A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F753" w14:textId="1063AA6D" w:rsidR="00692CEB" w:rsidRDefault="00692CEB">
            <w:pPr>
              <w:spacing w:line="240" w:lineRule="auto"/>
            </w:pPr>
            <w:r>
              <w:t>Sensor externo</w:t>
            </w:r>
          </w:p>
        </w:tc>
      </w:tr>
      <w:tr w:rsidR="00692CEB" w14:paraId="651725AA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1278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697A" w14:textId="297A62E7" w:rsidR="00692CEB" w:rsidRDefault="00692CEB">
            <w:pPr>
              <w:spacing w:line="240" w:lineRule="auto"/>
            </w:pPr>
            <w:r>
              <w:t>El sistema debe estar conectado a un sensor compatible o permitir entrada manual.</w:t>
            </w:r>
          </w:p>
        </w:tc>
      </w:tr>
      <w:tr w:rsidR="00692CEB" w14:paraId="65B16B09" w14:textId="77777777" w:rsidTr="00692CEB">
        <w:trPr>
          <w:trHeight w:val="350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DB60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D979" w14:textId="77777777" w:rsid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Usuario accede al menú de monitoreo de salud.</w:t>
            </w:r>
          </w:p>
          <w:p w14:paraId="4D70B1DA" w14:textId="77777777" w:rsid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Sistema ofrece dos opciones: conectar sensor o ingresar datos manualmente.</w:t>
            </w:r>
          </w:p>
          <w:p w14:paraId="7763C931" w14:textId="77777777" w:rsid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Usuario elige una opción.</w:t>
            </w:r>
          </w:p>
          <w:p w14:paraId="4A2A5B34" w14:textId="77777777" w:rsid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Si elige sensor:</w:t>
            </w:r>
            <w:r>
              <w:br/>
              <w:t>4.1. Sistema intenta establecer conexión.</w:t>
            </w:r>
            <w:r>
              <w:br/>
              <w:t>4.2. Una vez conectado, el sistema recoge datos como ritmo cardiaco.</w:t>
            </w:r>
          </w:p>
          <w:p w14:paraId="55F9C436" w14:textId="77777777" w:rsid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Si elige ingreso manual:</w:t>
            </w:r>
            <w:r>
              <w:br/>
              <w:t>5.1. Usuario introduce valores de métricas (ej. ritmo cardiaco).</w:t>
            </w:r>
          </w:p>
          <w:p w14:paraId="69E94227" w14:textId="77777777" w:rsid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Sistema guarda los datos asociados a la sesión actual.</w:t>
            </w:r>
          </w:p>
          <w:p w14:paraId="69BF29BF" w14:textId="24870FF5" w:rsidR="00692CEB" w:rsidRPr="00692CEB" w:rsidRDefault="00692CEB" w:rsidP="00692CEB">
            <w:pPr>
              <w:pStyle w:val="NormalWeb"/>
              <w:numPr>
                <w:ilvl w:val="0"/>
                <w:numId w:val="7"/>
              </w:numPr>
            </w:pPr>
            <w:r>
              <w:t>Sistema actualiza los gráficos de salud del usuario.</w:t>
            </w:r>
          </w:p>
        </w:tc>
      </w:tr>
      <w:tr w:rsidR="00692CEB" w14:paraId="2D5332C2" w14:textId="77777777" w:rsidTr="00692CEB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32A0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4569" w14:textId="77777777" w:rsidR="00692CEB" w:rsidRDefault="00692CEB" w:rsidP="00692CEB">
            <w:pPr>
              <w:pStyle w:val="NormalWeb"/>
            </w:pPr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rStyle w:val="Textoennegrita"/>
              </w:rPr>
              <w:t>4A. Sensor no compatible o falla de conexión:</w:t>
            </w:r>
          </w:p>
          <w:p w14:paraId="08339F92" w14:textId="77777777" w:rsidR="00692CEB" w:rsidRDefault="00692CEB" w:rsidP="00692CEB">
            <w:pPr>
              <w:pStyle w:val="NormalWeb"/>
              <w:numPr>
                <w:ilvl w:val="0"/>
                <w:numId w:val="8"/>
              </w:numPr>
            </w:pPr>
            <w:r>
              <w:t>Sistema informa error de conexión.</w:t>
            </w:r>
          </w:p>
          <w:p w14:paraId="3F7D5006" w14:textId="77777777" w:rsidR="00692CEB" w:rsidRDefault="00692CEB" w:rsidP="00692CEB">
            <w:pPr>
              <w:pStyle w:val="NormalWeb"/>
              <w:numPr>
                <w:ilvl w:val="0"/>
                <w:numId w:val="8"/>
              </w:numPr>
            </w:pPr>
            <w:r>
              <w:t>Sugiere verificar configuración o pasar al modo manual.</w:t>
            </w:r>
          </w:p>
          <w:p w14:paraId="4573C18F" w14:textId="77777777" w:rsidR="00692CEB" w:rsidRDefault="00692CEB" w:rsidP="00692CEB">
            <w:pPr>
              <w:pStyle w:val="NormalWeb"/>
            </w:pPr>
            <w:r>
              <w:rPr>
                <w:rStyle w:val="Textoennegrita"/>
              </w:rPr>
              <w:t>5A. Datos mal ingresados:</w:t>
            </w:r>
          </w:p>
          <w:p w14:paraId="04D55A74" w14:textId="77777777" w:rsidR="00692CEB" w:rsidRDefault="00692CEB" w:rsidP="00692CEB">
            <w:pPr>
              <w:pStyle w:val="NormalWeb"/>
              <w:numPr>
                <w:ilvl w:val="0"/>
                <w:numId w:val="9"/>
              </w:numPr>
            </w:pPr>
            <w:r>
              <w:t>Sistema detecta que los valores ingresados no son válidos (ej. fuera de rango).</w:t>
            </w:r>
          </w:p>
          <w:p w14:paraId="07FBBCE8" w14:textId="77777777" w:rsidR="00692CEB" w:rsidRDefault="00692CEB" w:rsidP="00692CEB">
            <w:pPr>
              <w:pStyle w:val="NormalWeb"/>
              <w:numPr>
                <w:ilvl w:val="0"/>
                <w:numId w:val="9"/>
              </w:numPr>
            </w:pPr>
            <w:r>
              <w:t>Solicita corrección.</w:t>
            </w:r>
          </w:p>
          <w:p w14:paraId="629C9D80" w14:textId="5F8ABC90" w:rsidR="00692CEB" w:rsidRDefault="00692CEB" w:rsidP="00692CEB">
            <w:pPr>
              <w:pStyle w:val="NormalWeb"/>
              <w:rPr>
                <w:lang w:eastAsia="en-US"/>
              </w:rPr>
            </w:pPr>
          </w:p>
        </w:tc>
      </w:tr>
      <w:tr w:rsidR="00692CEB" w14:paraId="3C0144CF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0E98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E06C" w14:textId="04D4139F" w:rsidR="00692CEB" w:rsidRDefault="00692CEB">
            <w:pPr>
              <w:spacing w:line="240" w:lineRule="auto"/>
            </w:pPr>
            <w:r>
              <w:t>Las métricas de salud se almacenan en el historial del usuario.</w:t>
            </w:r>
          </w:p>
        </w:tc>
      </w:tr>
      <w:tr w:rsidR="00692CEB" w14:paraId="599D6731" w14:textId="77777777" w:rsidTr="00692CE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8E2C" w14:textId="77777777" w:rsidR="00692CEB" w:rsidRDefault="00692CEB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12E0" w14:textId="4A244248" w:rsidR="00692CEB" w:rsidRPr="00692CEB" w:rsidRDefault="00692CEB" w:rsidP="00692C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2CEB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92CE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Soporte</w:t>
            </w:r>
            <w:r w:rsidRPr="00692CE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sensores estándar.</w:t>
            </w:r>
          </w:p>
          <w:p w14:paraId="35ADF4C5" w14:textId="042FF70D" w:rsidR="00692CEB" w:rsidRPr="00692CEB" w:rsidRDefault="00692CEB" w:rsidP="00692C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2CEB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92CE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Validación</w:t>
            </w:r>
            <w:r w:rsidRPr="00692CE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rango saludable.</w:t>
            </w:r>
          </w:p>
          <w:p w14:paraId="7F0ABA63" w14:textId="7AAEB80B" w:rsidR="00692CEB" w:rsidRPr="00692CEB" w:rsidRDefault="00692CEB" w:rsidP="00692C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2CEB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92CE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Actualización</w:t>
            </w:r>
            <w:r w:rsidRPr="00692CE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automática de gráficas en tiempo real.</w:t>
            </w:r>
          </w:p>
        </w:tc>
      </w:tr>
    </w:tbl>
    <w:p w14:paraId="43527495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4100"/>
    <w:multiLevelType w:val="multilevel"/>
    <w:tmpl w:val="ACDE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D7042"/>
    <w:multiLevelType w:val="multilevel"/>
    <w:tmpl w:val="EA72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C438F"/>
    <w:multiLevelType w:val="multilevel"/>
    <w:tmpl w:val="12E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7D"/>
    <w:rsid w:val="004E787D"/>
    <w:rsid w:val="00692CEB"/>
    <w:rsid w:val="00A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7F8A"/>
  <w15:chartTrackingRefBased/>
  <w15:docId w15:val="{CFE61996-6271-479A-B99E-F15A96CD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E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92C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2C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2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2025-06-02T02:57:00Z</dcterms:created>
  <dcterms:modified xsi:type="dcterms:W3CDTF">2025-06-02T03:02:00Z</dcterms:modified>
</cp:coreProperties>
</file>