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C56" w:rsidRDefault="00C27C56">
      <w:pPr>
        <w:sectPr w:rsidR="00C27C56">
          <w:headerReference w:type="default" r:id="rId7"/>
          <w:footerReference w:type="default" r:id="rId8"/>
          <w:pgSz w:w="11906" w:h="16838"/>
          <w:pgMar w:top="1701" w:right="992" w:bottom="1418" w:left="1418" w:header="0" w:footer="720" w:gutter="0"/>
          <w:pgNumType w:start="1"/>
          <w:cols w:space="720"/>
        </w:sectPr>
      </w:pPr>
    </w:p>
    <w:p w:rsidR="00C27C56" w:rsidRDefault="00C27C56">
      <w:pPr>
        <w:widowControl w:val="0"/>
        <w:spacing w:line="276" w:lineRule="auto"/>
      </w:pPr>
    </w:p>
    <w:tbl>
      <w:tblPr>
        <w:tblStyle w:val="a"/>
        <w:tblW w:w="91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5"/>
        <w:gridCol w:w="3055"/>
        <w:gridCol w:w="3055"/>
      </w:tblGrid>
      <w:tr w:rsidR="00C27C56">
        <w:tc>
          <w:tcPr>
            <w:tcW w:w="9165" w:type="dxa"/>
            <w:gridSpan w:val="3"/>
            <w:shd w:val="clear" w:color="auto" w:fill="95B3D7"/>
          </w:tcPr>
          <w:p w:rsidR="00C27C56" w:rsidRDefault="007D1049">
            <w:pPr>
              <w:jc w:val="center"/>
              <w:rPr>
                <w:rFonts w:ascii="Calibri" w:eastAsia="Calibri" w:hAnsi="Calibri" w:cs="Calibri"/>
                <w:b/>
                <w:color w:val="FFFFFF"/>
                <w:sz w:val="22"/>
                <w:szCs w:val="22"/>
              </w:rPr>
            </w:pPr>
            <w:r>
              <w:rPr>
                <w:rFonts w:ascii="Calibri" w:eastAsia="Calibri" w:hAnsi="Calibri" w:cs="Calibri"/>
                <w:b/>
                <w:sz w:val="22"/>
                <w:szCs w:val="22"/>
              </w:rPr>
              <w:t>General</w:t>
            </w:r>
          </w:p>
        </w:tc>
      </w:tr>
      <w:tr w:rsidR="00C27C56">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Project name</w:t>
            </w:r>
          </w:p>
        </w:tc>
        <w:tc>
          <w:tcPr>
            <w:tcW w:w="6110" w:type="dxa"/>
            <w:gridSpan w:val="2"/>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Toilet Usage Monitor</w:t>
            </w:r>
          </w:p>
          <w:p w:rsidR="00C27C56" w:rsidRDefault="00C27C56">
            <w:pPr>
              <w:rPr>
                <w:rFonts w:ascii="Calibri" w:eastAsia="Calibri" w:hAnsi="Calibri" w:cs="Calibri"/>
                <w:sz w:val="22"/>
                <w:szCs w:val="22"/>
              </w:rPr>
            </w:pPr>
          </w:p>
        </w:tc>
      </w:tr>
      <w:tr w:rsidR="00C27C56">
        <w:trPr>
          <w:trHeight w:val="52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Supervisor</w:t>
            </w:r>
          </w:p>
        </w:tc>
        <w:tc>
          <w:tcPr>
            <w:tcW w:w="6110" w:type="dxa"/>
            <w:gridSpan w:val="2"/>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Hago</w:t>
            </w:r>
            <w:proofErr w:type="spellEnd"/>
            <w:r>
              <w:rPr>
                <w:rFonts w:ascii="Calibri" w:eastAsia="Calibri" w:hAnsi="Calibri" w:cs="Calibri"/>
                <w:sz w:val="22"/>
                <w:szCs w:val="22"/>
              </w:rPr>
              <w:t xml:space="preserve"> &amp; </w:t>
            </w:r>
            <w:proofErr w:type="spellStart"/>
            <w:r>
              <w:rPr>
                <w:rFonts w:ascii="Calibri" w:eastAsia="Calibri" w:hAnsi="Calibri" w:cs="Calibri"/>
                <w:sz w:val="22"/>
                <w:szCs w:val="22"/>
              </w:rPr>
              <w:t>Windesheim</w:t>
            </w:r>
            <w:proofErr w:type="spellEnd"/>
          </w:p>
          <w:p w:rsidR="00C27C56" w:rsidRDefault="00C27C56">
            <w:pPr>
              <w:rPr>
                <w:rFonts w:ascii="Calibri" w:eastAsia="Calibri" w:hAnsi="Calibri" w:cs="Calibri"/>
                <w:sz w:val="22"/>
                <w:szCs w:val="22"/>
              </w:rPr>
            </w:pPr>
          </w:p>
        </w:tc>
      </w:tr>
      <w:tr w:rsidR="00C27C56">
        <w:trPr>
          <w:trHeight w:val="52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Date</w:t>
            </w:r>
          </w:p>
        </w:tc>
        <w:tc>
          <w:tcPr>
            <w:tcW w:w="6110" w:type="dxa"/>
            <w:gridSpan w:val="2"/>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 xml:space="preserve">12 </w:t>
            </w:r>
            <w:proofErr w:type="spellStart"/>
            <w:r>
              <w:rPr>
                <w:rFonts w:ascii="Calibri" w:eastAsia="Calibri" w:hAnsi="Calibri" w:cs="Calibri"/>
                <w:sz w:val="22"/>
                <w:szCs w:val="22"/>
              </w:rPr>
              <w:t>januari</w:t>
            </w:r>
            <w:proofErr w:type="spellEnd"/>
            <w:r>
              <w:rPr>
                <w:rFonts w:ascii="Calibri" w:eastAsia="Calibri" w:hAnsi="Calibri" w:cs="Calibri"/>
                <w:sz w:val="22"/>
                <w:szCs w:val="22"/>
              </w:rPr>
              <w:t xml:space="preserve"> 2018</w:t>
            </w:r>
          </w:p>
        </w:tc>
      </w:tr>
      <w:tr w:rsidR="00C27C56">
        <w:trPr>
          <w:trHeight w:val="40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Team members</w:t>
            </w:r>
          </w:p>
        </w:tc>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b/>
                <w:sz w:val="22"/>
                <w:szCs w:val="22"/>
              </w:rPr>
              <w:t>Hours worked this week</w:t>
            </w:r>
          </w:p>
        </w:tc>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b/>
                <w:sz w:val="22"/>
                <w:szCs w:val="22"/>
              </w:rPr>
              <w:t>Total hours worked</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Eldin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Zenderink</w:t>
            </w:r>
            <w:proofErr w:type="spellEnd"/>
          </w:p>
        </w:tc>
        <w:tc>
          <w:tcPr>
            <w:tcW w:w="3055" w:type="dxa"/>
            <w:shd w:val="clear" w:color="auto" w:fill="auto"/>
          </w:tcPr>
          <w:p w:rsidR="00C27C56" w:rsidRDefault="00C27C56">
            <w:pPr>
              <w:rPr>
                <w:rFonts w:ascii="Calibri" w:eastAsia="Calibri" w:hAnsi="Calibri" w:cs="Calibri"/>
                <w:sz w:val="22"/>
                <w:szCs w:val="22"/>
              </w:rPr>
            </w:pPr>
            <w:bookmarkStart w:id="0" w:name="_GoBack"/>
            <w:bookmarkEnd w:id="0"/>
          </w:p>
        </w:tc>
        <w:tc>
          <w:tcPr>
            <w:tcW w:w="3055" w:type="dxa"/>
            <w:shd w:val="clear" w:color="auto" w:fill="auto"/>
          </w:tcPr>
          <w:p w:rsidR="00C27C56" w:rsidRDefault="00C27C56">
            <w:pPr>
              <w:rPr>
                <w:rFonts w:ascii="Calibri" w:eastAsia="Calibri" w:hAnsi="Calibri" w:cs="Calibri"/>
                <w:sz w:val="22"/>
                <w:szCs w:val="22"/>
              </w:rPr>
            </w:pP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Michiel</w:t>
            </w:r>
            <w:proofErr w:type="spellEnd"/>
            <w:r>
              <w:rPr>
                <w:rFonts w:ascii="Calibri" w:eastAsia="Calibri" w:hAnsi="Calibri" w:cs="Calibri"/>
                <w:sz w:val="22"/>
                <w:szCs w:val="22"/>
              </w:rPr>
              <w:t xml:space="preserve"> van </w:t>
            </w:r>
            <w:proofErr w:type="spellStart"/>
            <w:r>
              <w:rPr>
                <w:rFonts w:ascii="Calibri" w:eastAsia="Calibri" w:hAnsi="Calibri" w:cs="Calibri"/>
                <w:sz w:val="22"/>
                <w:szCs w:val="22"/>
              </w:rPr>
              <w:t>Dalfsen</w:t>
            </w:r>
            <w:proofErr w:type="spellEnd"/>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40</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177,5</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Willem Fikkert</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53</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191,5</w:t>
            </w:r>
          </w:p>
        </w:tc>
      </w:tr>
      <w:tr w:rsidR="00C27C56">
        <w:trPr>
          <w:trHeight w:val="400"/>
        </w:trPr>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r>
      <w:tr w:rsidR="00C27C56">
        <w:trPr>
          <w:trHeight w:val="400"/>
        </w:trPr>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r>
      <w:tr w:rsidR="00C27C56">
        <w:trPr>
          <w:trHeight w:val="260"/>
        </w:trPr>
        <w:tc>
          <w:tcPr>
            <w:tcW w:w="9165" w:type="dxa"/>
            <w:gridSpan w:val="3"/>
            <w:shd w:val="clear" w:color="auto" w:fill="95B3D7"/>
          </w:tcPr>
          <w:p w:rsidR="00C27C56" w:rsidRDefault="007D1049">
            <w:pPr>
              <w:jc w:val="center"/>
              <w:rPr>
                <w:rFonts w:ascii="Calibri" w:eastAsia="Calibri" w:hAnsi="Calibri" w:cs="Calibri"/>
                <w:b/>
                <w:sz w:val="22"/>
                <w:szCs w:val="22"/>
              </w:rPr>
            </w:pPr>
            <w:r>
              <w:rPr>
                <w:rFonts w:ascii="Calibri" w:eastAsia="Calibri" w:hAnsi="Calibri" w:cs="Calibri"/>
                <w:b/>
                <w:sz w:val="22"/>
                <w:szCs w:val="22"/>
              </w:rPr>
              <w:t>Progress</w:t>
            </w:r>
          </w:p>
        </w:tc>
      </w:tr>
      <w:tr w:rsidR="00C27C56" w:rsidRPr="00AE32C4">
        <w:trPr>
          <w:trHeight w:val="900"/>
        </w:trPr>
        <w:tc>
          <w:tcPr>
            <w:tcW w:w="9165" w:type="dxa"/>
            <w:gridSpan w:val="3"/>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What did you do this week?</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 xml:space="preserve">Deze week zijn de sensor module en master module zover mogelijk afgerond. Verder is alle documentatie </w:t>
            </w:r>
            <w:proofErr w:type="spellStart"/>
            <w:r w:rsidRPr="00AE32C4">
              <w:rPr>
                <w:rFonts w:ascii="Calibri" w:eastAsia="Calibri" w:hAnsi="Calibri" w:cs="Calibri"/>
                <w:sz w:val="22"/>
                <w:szCs w:val="22"/>
                <w:lang w:val="nl-NL"/>
              </w:rPr>
              <w:t>geupdate</w:t>
            </w:r>
            <w:proofErr w:type="spellEnd"/>
            <w:r w:rsidRPr="00AE32C4">
              <w:rPr>
                <w:rFonts w:ascii="Calibri" w:eastAsia="Calibri" w:hAnsi="Calibri" w:cs="Calibri"/>
                <w:sz w:val="22"/>
                <w:szCs w:val="22"/>
                <w:lang w:val="nl-NL"/>
              </w:rPr>
              <w:t xml:space="preserve"> zodat het overeenkomt met de realisatie.</w:t>
            </w:r>
          </w:p>
          <w:p w:rsidR="00C27C56" w:rsidRPr="00AE32C4" w:rsidRDefault="00C27C56">
            <w:pPr>
              <w:rPr>
                <w:rFonts w:ascii="Calibri" w:eastAsia="Calibri" w:hAnsi="Calibri" w:cs="Calibri"/>
                <w:sz w:val="22"/>
                <w:szCs w:val="22"/>
                <w:lang w:val="nl-NL"/>
              </w:rPr>
            </w:pPr>
          </w:p>
        </w:tc>
      </w:tr>
      <w:tr w:rsidR="00C27C56" w:rsidRPr="00AE32C4">
        <w:trPr>
          <w:trHeight w:val="1080"/>
        </w:trPr>
        <w:tc>
          <w:tcPr>
            <w:tcW w:w="9165" w:type="dxa"/>
            <w:gridSpan w:val="3"/>
            <w:shd w:val="clear" w:color="auto" w:fill="auto"/>
          </w:tcPr>
          <w:p w:rsidR="00C27C56" w:rsidRPr="00AE32C4" w:rsidRDefault="007D1049">
            <w:pPr>
              <w:rPr>
                <w:rFonts w:ascii="Calibri" w:eastAsia="Calibri" w:hAnsi="Calibri" w:cs="Calibri"/>
                <w:sz w:val="22"/>
                <w:szCs w:val="22"/>
                <w:lang w:val="nl-NL"/>
              </w:rPr>
            </w:pPr>
            <w:proofErr w:type="spellStart"/>
            <w:r w:rsidRPr="00AE32C4">
              <w:rPr>
                <w:rFonts w:ascii="Calibri" w:eastAsia="Calibri" w:hAnsi="Calibri" w:cs="Calibri"/>
                <w:sz w:val="22"/>
                <w:szCs w:val="22"/>
                <w:lang w:val="nl-NL"/>
              </w:rPr>
              <w:t>What</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goes</w:t>
            </w:r>
            <w:proofErr w:type="spellEnd"/>
            <w:r w:rsidRPr="00AE32C4">
              <w:rPr>
                <w:rFonts w:ascii="Calibri" w:eastAsia="Calibri" w:hAnsi="Calibri" w:cs="Calibri"/>
                <w:sz w:val="22"/>
                <w:szCs w:val="22"/>
                <w:lang w:val="nl-NL"/>
              </w:rPr>
              <w:t xml:space="preserve"> well?</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De sensor module kon data over sturen naar de master module, die het vervolgens naar de database stuurde.</w:t>
            </w:r>
          </w:p>
          <w:p w:rsidR="00C27C56" w:rsidRPr="00AE32C4" w:rsidRDefault="00C27C56">
            <w:pPr>
              <w:rPr>
                <w:rFonts w:ascii="Calibri" w:eastAsia="Calibri" w:hAnsi="Calibri" w:cs="Calibri"/>
                <w:sz w:val="22"/>
                <w:szCs w:val="22"/>
                <w:lang w:val="nl-NL"/>
              </w:rPr>
            </w:pPr>
          </w:p>
          <w:p w:rsidR="00C27C56" w:rsidRPr="00AE32C4" w:rsidRDefault="00C27C56">
            <w:pPr>
              <w:rPr>
                <w:rFonts w:ascii="Calibri" w:eastAsia="Calibri" w:hAnsi="Calibri" w:cs="Calibri"/>
                <w:sz w:val="22"/>
                <w:szCs w:val="22"/>
                <w:lang w:val="nl-NL"/>
              </w:rPr>
            </w:pPr>
          </w:p>
        </w:tc>
      </w:tr>
      <w:tr w:rsidR="00C27C56" w:rsidRPr="00AE32C4">
        <w:trPr>
          <w:trHeight w:val="840"/>
        </w:trPr>
        <w:tc>
          <w:tcPr>
            <w:tcW w:w="9165" w:type="dxa"/>
            <w:gridSpan w:val="3"/>
            <w:shd w:val="clear" w:color="auto" w:fill="auto"/>
          </w:tcPr>
          <w:p w:rsidR="00C27C56" w:rsidRPr="00AE32C4" w:rsidRDefault="007D1049">
            <w:pPr>
              <w:rPr>
                <w:rFonts w:ascii="Calibri" w:eastAsia="Calibri" w:hAnsi="Calibri" w:cs="Calibri"/>
                <w:sz w:val="22"/>
                <w:szCs w:val="22"/>
                <w:lang w:val="nl-NL"/>
              </w:rPr>
            </w:pPr>
            <w:r>
              <w:rPr>
                <w:rFonts w:ascii="Calibri" w:eastAsia="Calibri" w:hAnsi="Calibri" w:cs="Calibri"/>
                <w:sz w:val="22"/>
                <w:szCs w:val="22"/>
              </w:rPr>
              <w:t xml:space="preserve">What does not go well. </w:t>
            </w:r>
            <w:proofErr w:type="spellStart"/>
            <w:r w:rsidRPr="00AE32C4">
              <w:rPr>
                <w:rFonts w:ascii="Calibri" w:eastAsia="Calibri" w:hAnsi="Calibri" w:cs="Calibri"/>
                <w:sz w:val="22"/>
                <w:szCs w:val="22"/>
                <w:lang w:val="nl-NL"/>
              </w:rPr>
              <w:t>What</w:t>
            </w:r>
            <w:proofErr w:type="spellEnd"/>
            <w:r w:rsidRPr="00AE32C4">
              <w:rPr>
                <w:rFonts w:ascii="Calibri" w:eastAsia="Calibri" w:hAnsi="Calibri" w:cs="Calibri"/>
                <w:sz w:val="22"/>
                <w:szCs w:val="22"/>
                <w:lang w:val="nl-NL"/>
              </w:rPr>
              <w:t xml:space="preserve"> are (</w:t>
            </w:r>
            <w:proofErr w:type="spellStart"/>
            <w:r w:rsidRPr="00AE32C4">
              <w:rPr>
                <w:rFonts w:ascii="Calibri" w:eastAsia="Calibri" w:hAnsi="Calibri" w:cs="Calibri"/>
                <w:sz w:val="22"/>
                <w:szCs w:val="22"/>
                <w:lang w:val="nl-NL"/>
              </w:rPr>
              <w:t>possible</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solutions</w:t>
            </w:r>
            <w:proofErr w:type="spellEnd"/>
            <w:r w:rsidRPr="00AE32C4">
              <w:rPr>
                <w:rFonts w:ascii="Calibri" w:eastAsia="Calibri" w:hAnsi="Calibri" w:cs="Calibri"/>
                <w:sz w:val="22"/>
                <w:szCs w:val="22"/>
                <w:lang w:val="nl-NL"/>
              </w:rPr>
              <w:t>?</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 xml:space="preserve">Waarschijnlijk zit in de aangeleverde </w:t>
            </w:r>
            <w:proofErr w:type="spellStart"/>
            <w:r w:rsidRPr="00AE32C4">
              <w:rPr>
                <w:rFonts w:ascii="Calibri" w:eastAsia="Calibri" w:hAnsi="Calibri" w:cs="Calibri"/>
                <w:sz w:val="22"/>
                <w:szCs w:val="22"/>
                <w:lang w:val="nl-NL"/>
              </w:rPr>
              <w:t>library</w:t>
            </w:r>
            <w:proofErr w:type="spellEnd"/>
            <w:r w:rsidRPr="00AE32C4">
              <w:rPr>
                <w:rFonts w:ascii="Calibri" w:eastAsia="Calibri" w:hAnsi="Calibri" w:cs="Calibri"/>
                <w:sz w:val="22"/>
                <w:szCs w:val="22"/>
                <w:lang w:val="nl-NL"/>
              </w:rPr>
              <w:t xml:space="preserve"> waarmee http </w:t>
            </w:r>
            <w:proofErr w:type="spellStart"/>
            <w:r w:rsidRPr="00AE32C4">
              <w:rPr>
                <w:rFonts w:ascii="Calibri" w:eastAsia="Calibri" w:hAnsi="Calibri" w:cs="Calibri"/>
                <w:sz w:val="22"/>
                <w:szCs w:val="22"/>
                <w:lang w:val="nl-NL"/>
              </w:rPr>
              <w:t>requests</w:t>
            </w:r>
            <w:proofErr w:type="spellEnd"/>
            <w:r w:rsidRPr="00AE32C4">
              <w:rPr>
                <w:rFonts w:ascii="Calibri" w:eastAsia="Calibri" w:hAnsi="Calibri" w:cs="Calibri"/>
                <w:sz w:val="22"/>
                <w:szCs w:val="22"/>
                <w:lang w:val="nl-NL"/>
              </w:rPr>
              <w:t xml:space="preserve"> uitgevoerd worden op de e</w:t>
            </w:r>
            <w:r w:rsidRPr="00AE32C4">
              <w:rPr>
                <w:rFonts w:ascii="Calibri" w:eastAsia="Calibri" w:hAnsi="Calibri" w:cs="Calibri"/>
                <w:sz w:val="22"/>
                <w:szCs w:val="22"/>
                <w:lang w:val="nl-NL"/>
              </w:rPr>
              <w:t xml:space="preserve">sp een memory </w:t>
            </w:r>
            <w:proofErr w:type="spellStart"/>
            <w:r w:rsidRPr="00AE32C4">
              <w:rPr>
                <w:rFonts w:ascii="Calibri" w:eastAsia="Calibri" w:hAnsi="Calibri" w:cs="Calibri"/>
                <w:sz w:val="22"/>
                <w:szCs w:val="22"/>
                <w:lang w:val="nl-NL"/>
              </w:rPr>
              <w:t>leak</w:t>
            </w:r>
            <w:proofErr w:type="spellEnd"/>
            <w:r w:rsidRPr="00AE32C4">
              <w:rPr>
                <w:rFonts w:ascii="Calibri" w:eastAsia="Calibri" w:hAnsi="Calibri" w:cs="Calibri"/>
                <w:sz w:val="22"/>
                <w:szCs w:val="22"/>
                <w:lang w:val="nl-NL"/>
              </w:rPr>
              <w:t xml:space="preserve">. Het proberen om het op te lossen hiervan bleek problematisch en is nog niet opgelost. Op de sensor module werden nog wat onverklaarbare problemen gevonden wat mogelijk aan het soldeerwerk ligt. </w:t>
            </w:r>
          </w:p>
        </w:tc>
      </w:tr>
      <w:tr w:rsidR="00C27C56">
        <w:trPr>
          <w:trHeight w:val="1120"/>
        </w:trPr>
        <w:tc>
          <w:tcPr>
            <w:tcW w:w="9165" w:type="dxa"/>
            <w:gridSpan w:val="3"/>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Activities for next week:</w:t>
            </w:r>
          </w:p>
          <w:p w:rsidR="00C27C56" w:rsidRDefault="007D1049">
            <w:pPr>
              <w:rPr>
                <w:rFonts w:ascii="Calibri" w:eastAsia="Calibri" w:hAnsi="Calibri" w:cs="Calibri"/>
                <w:sz w:val="22"/>
                <w:szCs w:val="22"/>
              </w:rPr>
            </w:pPr>
            <w:proofErr w:type="spellStart"/>
            <w:r>
              <w:rPr>
                <w:rFonts w:ascii="Calibri" w:eastAsia="Calibri" w:hAnsi="Calibri" w:cs="Calibri"/>
                <w:sz w:val="22"/>
                <w:szCs w:val="22"/>
              </w:rPr>
              <w:t>Inleveren</w:t>
            </w:r>
            <w:proofErr w:type="spellEnd"/>
            <w:r>
              <w:rPr>
                <w:rFonts w:ascii="Calibri" w:eastAsia="Calibri" w:hAnsi="Calibri" w:cs="Calibri"/>
                <w:sz w:val="22"/>
                <w:szCs w:val="22"/>
              </w:rPr>
              <w:t>.</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Afronden programmeren.</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Assessment</w:t>
            </w:r>
          </w:p>
          <w:p w:rsidR="00C27C56" w:rsidRPr="00AE32C4" w:rsidRDefault="007D1049">
            <w:pPr>
              <w:rPr>
                <w:rFonts w:ascii="Calibri" w:eastAsia="Calibri" w:hAnsi="Calibri" w:cs="Calibri"/>
                <w:sz w:val="22"/>
                <w:szCs w:val="22"/>
                <w:lang w:val="nl-NL"/>
              </w:rPr>
            </w:pPr>
            <w:proofErr w:type="spellStart"/>
            <w:r w:rsidRPr="00AE32C4">
              <w:rPr>
                <w:rFonts w:ascii="Calibri" w:eastAsia="Calibri" w:hAnsi="Calibri" w:cs="Calibri"/>
                <w:sz w:val="22"/>
                <w:szCs w:val="22"/>
                <w:lang w:val="nl-NL"/>
              </w:rPr>
              <w:t>Winnovation</w:t>
            </w:r>
            <w:proofErr w:type="spellEnd"/>
          </w:p>
          <w:p w:rsidR="00C27C56" w:rsidRPr="00AE32C4" w:rsidRDefault="00C27C56">
            <w:pPr>
              <w:rPr>
                <w:rFonts w:ascii="Calibri" w:eastAsia="Calibri" w:hAnsi="Calibri" w:cs="Calibri"/>
                <w:sz w:val="22"/>
                <w:szCs w:val="22"/>
                <w:lang w:val="nl-NL"/>
              </w:rPr>
            </w:pP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Tussen inlevering en assessment willen we nog een aantal dingen doen:</w:t>
            </w:r>
          </w:p>
          <w:p w:rsidR="00C27C56" w:rsidRDefault="007D1049">
            <w:pPr>
              <w:numPr>
                <w:ilvl w:val="0"/>
                <w:numId w:val="1"/>
              </w:numPr>
              <w:contextualSpacing/>
              <w:rPr>
                <w:rFonts w:ascii="Calibri" w:eastAsia="Calibri" w:hAnsi="Calibri" w:cs="Calibri"/>
                <w:sz w:val="22"/>
                <w:szCs w:val="22"/>
              </w:rPr>
            </w:pPr>
            <w:proofErr w:type="spellStart"/>
            <w:r>
              <w:rPr>
                <w:rFonts w:ascii="Calibri" w:eastAsia="Calibri" w:hAnsi="Calibri" w:cs="Calibri"/>
                <w:sz w:val="22"/>
                <w:szCs w:val="22"/>
              </w:rPr>
              <w:t>Overdracht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Hago</w:t>
            </w:r>
            <w:proofErr w:type="spellEnd"/>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Web Interface waar de info uit de database wordt getoond</w:t>
            </w:r>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 xml:space="preserve">Bluetooth </w:t>
            </w:r>
            <w:proofErr w:type="spellStart"/>
            <w:r w:rsidRPr="00AE32C4">
              <w:rPr>
                <w:rFonts w:ascii="Calibri" w:eastAsia="Calibri" w:hAnsi="Calibri" w:cs="Calibri"/>
                <w:sz w:val="22"/>
                <w:szCs w:val="22"/>
                <w:lang w:val="nl-NL"/>
              </w:rPr>
              <w:t>send</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failed</w:t>
            </w:r>
            <w:proofErr w:type="spellEnd"/>
            <w:r w:rsidRPr="00AE32C4">
              <w:rPr>
                <w:rFonts w:ascii="Calibri" w:eastAsia="Calibri" w:hAnsi="Calibri" w:cs="Calibri"/>
                <w:sz w:val="22"/>
                <w:szCs w:val="22"/>
                <w:lang w:val="nl-NL"/>
              </w:rPr>
              <w:t xml:space="preserve"> na een aantal keren proberen te sturen </w:t>
            </w:r>
            <w:r w:rsidRPr="00AE32C4">
              <w:rPr>
                <w:rFonts w:ascii="Calibri" w:eastAsia="Calibri" w:hAnsi="Calibri" w:cs="Calibri"/>
                <w:sz w:val="22"/>
                <w:szCs w:val="22"/>
                <w:lang w:val="nl-NL"/>
              </w:rPr>
              <w:t xml:space="preserve">zonder </w:t>
            </w:r>
            <w:proofErr w:type="spellStart"/>
            <w:r w:rsidRPr="00AE32C4">
              <w:rPr>
                <w:rFonts w:ascii="Calibri" w:eastAsia="Calibri" w:hAnsi="Calibri" w:cs="Calibri"/>
                <w:sz w:val="22"/>
                <w:szCs w:val="22"/>
                <w:lang w:val="nl-NL"/>
              </w:rPr>
              <w:t>ack</w:t>
            </w:r>
            <w:proofErr w:type="spellEnd"/>
            <w:r w:rsidRPr="00AE32C4">
              <w:rPr>
                <w:rFonts w:ascii="Calibri" w:eastAsia="Calibri" w:hAnsi="Calibri" w:cs="Calibri"/>
                <w:sz w:val="22"/>
                <w:szCs w:val="22"/>
                <w:lang w:val="nl-NL"/>
              </w:rPr>
              <w:t xml:space="preserve"> te hebben ontvangen</w:t>
            </w:r>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 xml:space="preserve">Knop op master module die de schoonmakers kunnen gebruiken om aan te geven dat een toilet is schoongemaakt, feedback door een </w:t>
            </w:r>
            <w:proofErr w:type="spellStart"/>
            <w:r w:rsidRPr="00AE32C4">
              <w:rPr>
                <w:rFonts w:ascii="Calibri" w:eastAsia="Calibri" w:hAnsi="Calibri" w:cs="Calibri"/>
                <w:sz w:val="22"/>
                <w:szCs w:val="22"/>
                <w:lang w:val="nl-NL"/>
              </w:rPr>
              <w:t>ledje</w:t>
            </w:r>
            <w:proofErr w:type="spellEnd"/>
            <w:r w:rsidRPr="00AE32C4">
              <w:rPr>
                <w:rFonts w:ascii="Calibri" w:eastAsia="Calibri" w:hAnsi="Calibri" w:cs="Calibri"/>
                <w:sz w:val="22"/>
                <w:szCs w:val="22"/>
                <w:lang w:val="nl-NL"/>
              </w:rPr>
              <w:t xml:space="preserve"> te laten branden</w:t>
            </w:r>
          </w:p>
          <w:p w:rsidR="00C27C56" w:rsidRDefault="007D1049">
            <w:pPr>
              <w:numPr>
                <w:ilvl w:val="0"/>
                <w:numId w:val="1"/>
              </w:numPr>
              <w:contextualSpacing/>
              <w:rPr>
                <w:rFonts w:ascii="Calibri" w:eastAsia="Calibri" w:hAnsi="Calibri" w:cs="Calibri"/>
                <w:sz w:val="22"/>
                <w:szCs w:val="22"/>
              </w:rPr>
            </w:pPr>
            <w:proofErr w:type="spellStart"/>
            <w:r>
              <w:rPr>
                <w:rFonts w:ascii="Calibri" w:eastAsia="Calibri" w:hAnsi="Calibri" w:cs="Calibri"/>
                <w:sz w:val="22"/>
                <w:szCs w:val="22"/>
              </w:rPr>
              <w:t>Installatie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programma</w:t>
            </w:r>
            <w:proofErr w:type="spellEnd"/>
            <w:r>
              <w:rPr>
                <w:rFonts w:ascii="Calibri" w:eastAsia="Calibri" w:hAnsi="Calibri" w:cs="Calibri"/>
                <w:sz w:val="22"/>
                <w:szCs w:val="22"/>
              </w:rPr>
              <w:t>.</w:t>
            </w:r>
          </w:p>
          <w:p w:rsidR="00C27C56" w:rsidRDefault="00C27C56">
            <w:pPr>
              <w:rPr>
                <w:rFonts w:ascii="Calibri" w:eastAsia="Calibri" w:hAnsi="Calibri" w:cs="Calibri"/>
                <w:sz w:val="22"/>
                <w:szCs w:val="22"/>
              </w:rPr>
            </w:pPr>
          </w:p>
        </w:tc>
      </w:tr>
      <w:tr w:rsidR="00C27C56">
        <w:trPr>
          <w:trHeight w:val="1120"/>
        </w:trPr>
        <w:tc>
          <w:tcPr>
            <w:tcW w:w="9165" w:type="dxa"/>
            <w:gridSpan w:val="3"/>
            <w:tcBorders>
              <w:bottom w:val="single" w:sz="6" w:space="0" w:color="000000"/>
            </w:tcBorders>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lastRenderedPageBreak/>
              <w:t>Short reflection:</w:t>
            </w:r>
          </w:p>
          <w:p w:rsidR="00C27C56" w:rsidRDefault="007D1049">
            <w:pPr>
              <w:rPr>
                <w:rFonts w:ascii="Calibri" w:eastAsia="Calibri" w:hAnsi="Calibri" w:cs="Calibri"/>
                <w:sz w:val="22"/>
                <w:szCs w:val="22"/>
              </w:rPr>
            </w:pPr>
            <w:bookmarkStart w:id="1" w:name="_sl8ufdmpegfn" w:colFirst="0" w:colLast="0"/>
            <w:bookmarkEnd w:id="1"/>
            <w:r w:rsidRPr="00AE32C4">
              <w:rPr>
                <w:rFonts w:ascii="Calibri" w:eastAsia="Calibri" w:hAnsi="Calibri" w:cs="Calibri"/>
                <w:sz w:val="22"/>
                <w:szCs w:val="22"/>
                <w:lang w:val="nl-NL"/>
              </w:rPr>
              <w:t xml:space="preserve">Deze week is heel wat werk verricht, de master module en sensor module kunnen nu met elkaar communiceren, waardoor er dus data verzameld kan worden en vervolgens kunt terugzien in de database. </w:t>
            </w:r>
            <w:proofErr w:type="spellStart"/>
            <w:r>
              <w:rPr>
                <w:rFonts w:ascii="Calibri" w:eastAsia="Calibri" w:hAnsi="Calibri" w:cs="Calibri"/>
                <w:sz w:val="22"/>
                <w:szCs w:val="22"/>
              </w:rPr>
              <w:t>Ook</w:t>
            </w:r>
            <w:proofErr w:type="spellEnd"/>
            <w:r>
              <w:rPr>
                <w:rFonts w:ascii="Calibri" w:eastAsia="Calibri" w:hAnsi="Calibri" w:cs="Calibri"/>
                <w:sz w:val="22"/>
                <w:szCs w:val="22"/>
              </w:rPr>
              <w:t xml:space="preserve"> is </w:t>
            </w:r>
            <w:proofErr w:type="spellStart"/>
            <w:r>
              <w:rPr>
                <w:rFonts w:ascii="Calibri" w:eastAsia="Calibri" w:hAnsi="Calibri" w:cs="Calibri"/>
                <w:sz w:val="22"/>
                <w:szCs w:val="22"/>
              </w:rPr>
              <w:t>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veel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probleemoplossing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gedaan</w:t>
            </w:r>
            <w:proofErr w:type="spellEnd"/>
            <w:r>
              <w:rPr>
                <w:rFonts w:ascii="Calibri" w:eastAsia="Calibri" w:hAnsi="Calibri" w:cs="Calibri"/>
                <w:sz w:val="22"/>
                <w:szCs w:val="22"/>
              </w:rPr>
              <w:t>.</w:t>
            </w:r>
          </w:p>
        </w:tc>
      </w:tr>
    </w:tbl>
    <w:p w:rsidR="00C27C56" w:rsidRDefault="00C27C56"/>
    <w:sectPr w:rsidR="00C27C56">
      <w:type w:val="continuous"/>
      <w:pgSz w:w="11906" w:h="16838"/>
      <w:pgMar w:top="1701" w:right="992"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049" w:rsidRDefault="007D1049">
      <w:r>
        <w:separator/>
      </w:r>
    </w:p>
  </w:endnote>
  <w:endnote w:type="continuationSeparator" w:id="0">
    <w:p w:rsidR="007D1049" w:rsidRDefault="007D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nsit-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56" w:rsidRDefault="007D1049">
    <w:pPr>
      <w:tabs>
        <w:tab w:val="center" w:pos="4536"/>
        <w:tab w:val="right" w:pos="9072"/>
      </w:tabs>
      <w:spacing w:after="587"/>
    </w:pPr>
    <w:r>
      <w:t>IoT Project – Progress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049" w:rsidRDefault="007D1049">
      <w:r>
        <w:separator/>
      </w:r>
    </w:p>
  </w:footnote>
  <w:footnote w:type="continuationSeparator" w:id="0">
    <w:p w:rsidR="007D1049" w:rsidRDefault="007D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56" w:rsidRDefault="007D1049">
    <w:pPr>
      <w:spacing w:before="708"/>
      <w:jc w:val="right"/>
      <w:rPr>
        <w:rFonts w:ascii="Transit-Bold" w:eastAsia="Transit-Bold" w:hAnsi="Transit-Bold" w:cs="Transit-Bold"/>
        <w:b/>
        <w:color w:val="808080"/>
        <w:sz w:val="52"/>
        <w:szCs w:val="52"/>
      </w:rPr>
    </w:pPr>
    <w:r>
      <w:rPr>
        <w:noProof/>
      </w:rPr>
      <w:drawing>
        <wp:anchor distT="0" distB="0" distL="114300" distR="114300" simplePos="0" relativeHeight="251658240" behindDoc="0" locked="0" layoutInCell="1" hidden="0" allowOverlap="1">
          <wp:simplePos x="0" y="0"/>
          <wp:positionH relativeFrom="margin">
            <wp:posOffset>-334009</wp:posOffset>
          </wp:positionH>
          <wp:positionV relativeFrom="paragraph">
            <wp:posOffset>-913763</wp:posOffset>
          </wp:positionV>
          <wp:extent cx="2653665" cy="638175"/>
          <wp:effectExtent l="0" t="0" r="0" b="0"/>
          <wp:wrapSquare wrapText="right"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53665" cy="638175"/>
                  </a:xfrm>
                  <a:prstGeom prst="rect">
                    <a:avLst/>
                  </a:prstGeom>
                  <a:ln/>
                </pic:spPr>
              </pic:pic>
            </a:graphicData>
          </a:graphic>
        </wp:anchor>
      </w:drawing>
    </w:r>
  </w:p>
  <w:p w:rsidR="00C27C56" w:rsidRDefault="007D1049">
    <w:pPr>
      <w:jc w:val="center"/>
      <w:rPr>
        <w:rFonts w:ascii="Calibri" w:eastAsia="Calibri" w:hAnsi="Calibri" w:cs="Calibri"/>
        <w:b/>
        <w:color w:val="808080"/>
        <w:sz w:val="52"/>
        <w:szCs w:val="52"/>
      </w:rPr>
    </w:pPr>
    <w:r>
      <w:rPr>
        <w:rFonts w:ascii="Calibri" w:eastAsia="Calibri" w:hAnsi="Calibri" w:cs="Calibri"/>
        <w:b/>
        <w:color w:val="808080"/>
        <w:sz w:val="52"/>
        <w:szCs w:val="52"/>
      </w:rPr>
      <w:t xml:space="preserve">              </w:t>
    </w:r>
    <w:r>
      <w:rPr>
        <w:rFonts w:ascii="Calibri" w:eastAsia="Calibri" w:hAnsi="Calibri" w:cs="Calibri"/>
        <w:b/>
        <w:color w:val="808080"/>
        <w:sz w:val="52"/>
        <w:szCs w:val="52"/>
      </w:rPr>
      <w:tab/>
      <w:t>Progress Report</w:t>
    </w:r>
  </w:p>
  <w:p w:rsidR="00C27C56" w:rsidRDefault="00C27C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40E4C"/>
    <w:multiLevelType w:val="multilevel"/>
    <w:tmpl w:val="4E64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7C56"/>
    <w:rsid w:val="007D1049"/>
    <w:rsid w:val="00AE32C4"/>
    <w:rsid w:val="00C2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62F0"/>
  <w15:docId w15:val="{0F60BEE3-E4B5-4304-8C42-5F0C94B0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outlineLvl w:val="0"/>
    </w:pPr>
    <w:rPr>
      <w:b/>
      <w:i/>
      <w:sz w:val="52"/>
      <w:szCs w:val="52"/>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sz w:val="22"/>
      <w:szCs w:val="22"/>
    </w:rPr>
  </w:style>
  <w:style w:type="paragraph" w:styleId="Kop6">
    <w:name w:val="heading 6"/>
    <w:basedOn w:val="Standaard"/>
    <w:next w:val="Standaard"/>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Fikkert</cp:lastModifiedBy>
  <cp:revision>2</cp:revision>
  <dcterms:created xsi:type="dcterms:W3CDTF">2018-01-13T18:34:00Z</dcterms:created>
  <dcterms:modified xsi:type="dcterms:W3CDTF">2018-01-13T18:37:00Z</dcterms:modified>
</cp:coreProperties>
</file>