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A37B2A">
      <w:r>
        <w:t>Paul Lintilhac</w:t>
      </w:r>
    </w:p>
    <w:p w:rsidR="00A37B2A" w:rsidRDefault="00A37B2A">
      <w:r>
        <w:t xml:space="preserve">Foundations of </w:t>
      </w:r>
      <w:proofErr w:type="spellStart"/>
      <w:r>
        <w:t>Macine</w:t>
      </w:r>
      <w:proofErr w:type="spellEnd"/>
      <w:r>
        <w:t xml:space="preserve"> Learning</w:t>
      </w:r>
    </w:p>
    <w:p w:rsidR="00A37B2A" w:rsidRDefault="00A37B2A">
      <w:r>
        <w:t xml:space="preserve">Homework 1 – For Professor </w:t>
      </w:r>
      <w:proofErr w:type="spellStart"/>
      <w:r>
        <w:t>Mohri</w:t>
      </w:r>
      <w:proofErr w:type="spellEnd"/>
    </w:p>
    <w:p w:rsidR="000C03B0" w:rsidRDefault="000C03B0"/>
    <w:p w:rsidR="00A37B2A" w:rsidRDefault="00A37B2A">
      <w:r>
        <w:t>Section A:</w:t>
      </w:r>
      <w:r w:rsidR="009A0602">
        <w:t xml:space="preserve"> Probability tools</w:t>
      </w:r>
    </w:p>
    <w:p w:rsidR="00A37B2A" w:rsidRDefault="00A37B2A">
      <w:r>
        <w:t>Problem 1:</w:t>
      </w:r>
    </w:p>
    <w:p w:rsidR="00A37B2A" w:rsidRDefault="00A37B2A">
      <w:pPr>
        <w:rPr>
          <w:rFonts w:eastAsiaTheme="minorEastAsia"/>
        </w:rPr>
      </w:pPr>
      <w:r>
        <w:t>First, note that in order for f</w:t>
      </w:r>
      <w:r>
        <w:rPr>
          <w:vertAlign w:val="superscript"/>
        </w:rPr>
        <w:t>-1</w:t>
      </w:r>
      <w:r>
        <w:t>(</w:t>
      </w:r>
      <w:r>
        <w:rPr>
          <w:rFonts w:cstheme="minorHAnsi"/>
        </w:rPr>
        <w:t>δ</w:t>
      </w:r>
      <w:r>
        <w:t xml:space="preserve">) to be defined, </w:t>
      </w:r>
      <w:r>
        <w:rPr>
          <w:rFonts w:cstheme="minorHAnsi"/>
        </w:rPr>
        <w:t xml:space="preserve">δ must be in the range of f. Given this, for any δ&gt;0 we can define set t = </w:t>
      </w:r>
      <w:r>
        <w:t>f</w:t>
      </w:r>
      <w:r>
        <w:rPr>
          <w:vertAlign w:val="superscript"/>
        </w:rPr>
        <w:t>-1</w:t>
      </w:r>
      <w:r>
        <w:t>(</w:t>
      </w:r>
      <w:r>
        <w:rPr>
          <w:rFonts w:cstheme="minorHAnsi"/>
        </w:rPr>
        <w:t>δ</w:t>
      </w:r>
      <w:r>
        <w:t xml:space="preserve">), and note that t&gt;0, since the domain of f </w:t>
      </w:r>
      <w:proofErr w:type="gramStart"/>
      <w:r>
        <w:t xml:space="preserve">is </w:t>
      </w:r>
      <w:proofErr w:type="gramEnd"/>
      <m:oMath>
        <m:r>
          <w:rPr>
            <w:rFonts w:ascii="Cambria Math" w:hAnsi="Cambria Math"/>
          </w:rPr>
          <m:t>(0,+∞)</m:t>
        </m:r>
      </m:oMath>
      <w:r>
        <w:rPr>
          <w:rFonts w:eastAsiaTheme="minorEastAsia"/>
        </w:rPr>
        <w:t>. Then we can plug this t into the given equation:</w:t>
      </w:r>
    </w:p>
    <w:p w:rsidR="00A37B2A" w:rsidRPr="00A37B2A" w:rsidRDefault="00D85D57">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r>
                    <w:rPr>
                      <w:rFonts w:ascii="Cambria Math" w:eastAsiaTheme="minorEastAsia" w:hAnsi="Cambria Math"/>
                    </w:rPr>
                    <m:t>x&gt;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δ</m:t>
                      </m:r>
                    </m:e>
                  </m:d>
                </m:e>
              </m:d>
            </m:e>
          </m:func>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δ</m:t>
                  </m:r>
                </m:e>
              </m:d>
            </m:e>
          </m:d>
          <m:r>
            <w:rPr>
              <w:rFonts w:ascii="Cambria Math" w:eastAsiaTheme="minorEastAsia" w:hAnsi="Cambria Math"/>
            </w:rPr>
            <m:t>=δ</m:t>
          </m:r>
        </m:oMath>
      </m:oMathPara>
    </w:p>
    <w:p w:rsidR="00A37B2A" w:rsidRDefault="00A37B2A" w:rsidP="00A37B2A">
      <w:pPr>
        <w:rPr>
          <w:rFonts w:eastAsiaTheme="minorEastAsia"/>
        </w:rPr>
      </w:pPr>
      <w:r>
        <w:rPr>
          <w:rFonts w:eastAsiaTheme="minorEastAsia"/>
        </w:rPr>
        <w:t xml:space="preserve">Therefore, </w:t>
      </w:r>
    </w:p>
    <w:p w:rsidR="00A37B2A" w:rsidRPr="00A37B2A" w:rsidRDefault="00D85D57" w:rsidP="00A37B2A">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r>
                    <w:rPr>
                      <w:rFonts w:ascii="Cambria Math" w:eastAsiaTheme="minorEastAsia" w:hAnsi="Cambria Math"/>
                    </w:rPr>
                    <m:t>x&lt;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δ</m:t>
                      </m:r>
                    </m:e>
                  </m:d>
                </m:e>
              </m:d>
            </m:e>
          </m:func>
          <m:r>
            <w:rPr>
              <w:rFonts w:ascii="Cambria Math" w:eastAsiaTheme="minorEastAsia" w:hAnsi="Cambria Math"/>
            </w:rPr>
            <m:t>≤1-δ</m:t>
          </m:r>
        </m:oMath>
      </m:oMathPara>
    </w:p>
    <w:p w:rsidR="00A37B2A" w:rsidRDefault="00A37B2A" w:rsidP="00A37B2A">
      <w:pPr>
        <w:rPr>
          <w:rFonts w:eastAsiaTheme="minorEastAsia"/>
        </w:rPr>
      </w:pPr>
      <w:r>
        <w:rPr>
          <w:rFonts w:eastAsiaTheme="minorEastAsia"/>
        </w:rPr>
        <w:t>Problem 2:</w:t>
      </w:r>
    </w:p>
    <w:p w:rsidR="009B03C6" w:rsidRDefault="009B03C6" w:rsidP="00A37B2A">
      <w:pPr>
        <w:rPr>
          <w:rFonts w:eastAsiaTheme="minorEastAsia"/>
        </w:rPr>
      </w:pPr>
    </w:p>
    <w:p w:rsidR="00A37B2A" w:rsidRDefault="009B03C6" w:rsidP="009B03C6">
      <w:pPr>
        <w:tabs>
          <w:tab w:val="left" w:pos="2124"/>
        </w:tabs>
        <w:rPr>
          <w:rFonts w:eastAsiaTheme="minorEastAsia"/>
        </w:rPr>
      </w:pPr>
      <w:r>
        <w:rPr>
          <w:rFonts w:eastAsiaTheme="minorEastAsia"/>
        </w:rPr>
        <w:t>We start by writing an expression for the expectation of X:</w:t>
      </w:r>
    </w:p>
    <w:p w:rsidR="009B03C6" w:rsidRPr="009B03C6" w:rsidRDefault="009B03C6" w:rsidP="009B03C6">
      <w:pPr>
        <w:tabs>
          <w:tab w:val="left" w:pos="2124"/>
        </w:tabs>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n≥1</m:t>
              </m:r>
            </m:sub>
            <m:sup/>
            <m:e>
              <m:r>
                <w:rPr>
                  <w:rFonts w:ascii="Cambria Math" w:eastAsiaTheme="minorEastAsia" w:hAnsi="Cambria Math"/>
                </w:rPr>
                <m:t>n*P[x=n]</m:t>
              </m:r>
            </m:e>
          </m:nary>
        </m:oMath>
      </m:oMathPara>
    </w:p>
    <w:p w:rsidR="009B03C6" w:rsidRDefault="009B03C6" w:rsidP="009B03C6">
      <w:pPr>
        <w:tabs>
          <w:tab w:val="left" w:pos="2124"/>
        </w:tabs>
        <w:rPr>
          <w:rFonts w:eastAsiaTheme="minorEastAsia"/>
        </w:rPr>
      </w:pPr>
      <w:r>
        <w:rPr>
          <w:rFonts w:eastAsiaTheme="minorEastAsia"/>
        </w:rPr>
        <w:t>Where we have started at n=1, since n=0 does not contribute to the sum. Using the identity</w:t>
      </w:r>
    </w:p>
    <w:p w:rsidR="009B03C6" w:rsidRPr="009B03C6" w:rsidRDefault="009B03C6" w:rsidP="009B03C6">
      <w:pPr>
        <w:tabs>
          <w:tab w:val="left" w:pos="2124"/>
        </w:tabs>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x=n</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x≥n</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x≥n+1</m:t>
              </m:r>
            </m:e>
          </m:d>
        </m:oMath>
      </m:oMathPara>
    </w:p>
    <w:p w:rsidR="009B03C6" w:rsidRPr="009B03C6" w:rsidRDefault="009B03C6" w:rsidP="009B03C6">
      <w:pPr>
        <w:tabs>
          <w:tab w:val="left" w:pos="2124"/>
        </w:tabs>
        <w:rPr>
          <w:rFonts w:eastAsiaTheme="minorEastAsia"/>
        </w:rPr>
      </w:pPr>
      <w:r>
        <w:rPr>
          <w:rFonts w:eastAsiaTheme="minorEastAsia"/>
        </w:rPr>
        <w:t>We have</w:t>
      </w:r>
    </w:p>
    <w:p w:rsidR="009B03C6" w:rsidRPr="00856946" w:rsidRDefault="009B03C6" w:rsidP="009B03C6">
      <w:pPr>
        <w:tabs>
          <w:tab w:val="left" w:pos="2124"/>
        </w:tabs>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n≥1</m:t>
              </m:r>
            </m:sub>
            <m:sup/>
            <m:e>
              <m:r>
                <w:rPr>
                  <w:rFonts w:ascii="Cambria Math" w:eastAsiaTheme="minorEastAsia" w:hAnsi="Cambria Math"/>
                </w:rPr>
                <m:t>n*P</m:t>
              </m:r>
              <m:d>
                <m:dPr>
                  <m:begChr m:val="["/>
                  <m:endChr m:val="]"/>
                  <m:ctrlPr>
                    <w:rPr>
                      <w:rFonts w:ascii="Cambria Math" w:eastAsiaTheme="minorEastAsia" w:hAnsi="Cambria Math"/>
                      <w:i/>
                    </w:rPr>
                  </m:ctrlPr>
                </m:dPr>
                <m:e>
                  <m:r>
                    <w:rPr>
                      <w:rFonts w:ascii="Cambria Math" w:eastAsiaTheme="minorEastAsia" w:hAnsi="Cambria Math"/>
                    </w:rPr>
                    <m:t>x≥n</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n≥1</m:t>
              </m:r>
            </m:sub>
            <m:sup/>
            <m:e>
              <m:r>
                <w:rPr>
                  <w:rFonts w:ascii="Cambria Math" w:eastAsiaTheme="minorEastAsia" w:hAnsi="Cambria Math"/>
                </w:rPr>
                <m:t>n*P</m:t>
              </m:r>
              <m:d>
                <m:dPr>
                  <m:begChr m:val="["/>
                  <m:endChr m:val="]"/>
                  <m:ctrlPr>
                    <w:rPr>
                      <w:rFonts w:ascii="Cambria Math" w:eastAsiaTheme="minorEastAsia" w:hAnsi="Cambria Math"/>
                      <w:i/>
                    </w:rPr>
                  </m:ctrlPr>
                </m:dPr>
                <m:e>
                  <m:r>
                    <w:rPr>
                      <w:rFonts w:ascii="Cambria Math" w:eastAsiaTheme="minorEastAsia" w:hAnsi="Cambria Math"/>
                    </w:rPr>
                    <m:t>x≥n+1</m:t>
                  </m:r>
                </m:e>
              </m:d>
            </m:e>
          </m:nary>
        </m:oMath>
      </m:oMathPara>
    </w:p>
    <w:p w:rsidR="00856946" w:rsidRDefault="00856946" w:rsidP="009B03C6">
      <w:pPr>
        <w:tabs>
          <w:tab w:val="left" w:pos="2124"/>
        </w:tabs>
        <w:rPr>
          <w:rFonts w:eastAsiaTheme="minorEastAsia"/>
        </w:rPr>
      </w:pPr>
      <w:r>
        <w:rPr>
          <w:rFonts w:eastAsiaTheme="minorEastAsia"/>
        </w:rPr>
        <w:t>Re-indexing the second integral, we get</w:t>
      </w:r>
    </w:p>
    <w:p w:rsidR="00856946" w:rsidRPr="00856946" w:rsidRDefault="00856946" w:rsidP="009B03C6">
      <w:pPr>
        <w:tabs>
          <w:tab w:val="left" w:pos="2124"/>
        </w:tabs>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n≥1</m:t>
              </m:r>
            </m:sub>
            <m:sup/>
            <m:e>
              <m:r>
                <w:rPr>
                  <w:rFonts w:ascii="Cambria Math" w:eastAsiaTheme="minorEastAsia" w:hAnsi="Cambria Math"/>
                </w:rPr>
                <m:t>n*P</m:t>
              </m:r>
              <m:d>
                <m:dPr>
                  <m:begChr m:val="["/>
                  <m:endChr m:val="]"/>
                  <m:ctrlPr>
                    <w:rPr>
                      <w:rFonts w:ascii="Cambria Math" w:eastAsiaTheme="minorEastAsia" w:hAnsi="Cambria Math"/>
                      <w:i/>
                    </w:rPr>
                  </m:ctrlPr>
                </m:dPr>
                <m:e>
                  <m:r>
                    <w:rPr>
                      <w:rFonts w:ascii="Cambria Math" w:eastAsiaTheme="minorEastAsia" w:hAnsi="Cambria Math"/>
                    </w:rPr>
                    <m:t>x≥n</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n≥2</m:t>
              </m:r>
            </m:sub>
            <m:sup/>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x≥n</m:t>
                  </m:r>
                </m:e>
              </m:d>
            </m:e>
          </m:nary>
        </m:oMath>
      </m:oMathPara>
    </w:p>
    <w:p w:rsidR="00856946" w:rsidRPr="00856946" w:rsidRDefault="00856946" w:rsidP="009B03C6">
      <w:pPr>
        <w:tabs>
          <w:tab w:val="left" w:pos="2124"/>
        </w:tabs>
        <w:rPr>
          <w:rFonts w:eastAsiaTheme="minorEastAsia"/>
        </w:rPr>
      </w:pPr>
      <m:oMathPara>
        <m:oMath>
          <m:r>
            <w:rPr>
              <w:rFonts w:ascii="Cambria Math" w:eastAsiaTheme="minorEastAsia" w:hAnsi="Cambria Math"/>
            </w:rPr>
            <m:t>= P</m:t>
          </m:r>
          <m:d>
            <m:dPr>
              <m:begChr m:val="["/>
              <m:endChr m:val="]"/>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n≥2</m:t>
              </m:r>
            </m:sub>
            <m:sup/>
            <m:e>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x≥n</m:t>
                  </m:r>
                </m:e>
              </m:d>
            </m:e>
          </m:nary>
        </m:oMath>
      </m:oMathPara>
    </w:p>
    <w:p w:rsidR="00856946" w:rsidRPr="00856946" w:rsidRDefault="00856946" w:rsidP="009B03C6">
      <w:pPr>
        <w:tabs>
          <w:tab w:val="left" w:pos="2124"/>
        </w:tabs>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n≥1</m:t>
              </m:r>
            </m:sub>
            <m:sup/>
            <m:e>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x≥n</m:t>
                  </m:r>
                </m:e>
              </m:d>
            </m:e>
          </m:nary>
          <m:r>
            <w:rPr>
              <w:rFonts w:ascii="Cambria Math" w:eastAsiaTheme="minorEastAsia" w:hAnsi="Cambria Math"/>
            </w:rPr>
            <m:t>,</m:t>
          </m:r>
        </m:oMath>
      </m:oMathPara>
    </w:p>
    <w:p w:rsidR="00856946" w:rsidRDefault="00856946" w:rsidP="009B03C6">
      <w:pPr>
        <w:tabs>
          <w:tab w:val="left" w:pos="2124"/>
        </w:tabs>
        <w:rPr>
          <w:rFonts w:eastAsiaTheme="minorEastAsia"/>
        </w:rPr>
      </w:pPr>
      <w:r>
        <w:rPr>
          <w:rFonts w:eastAsiaTheme="minorEastAsia"/>
        </w:rPr>
        <w:t>As desired.</w:t>
      </w:r>
    </w:p>
    <w:p w:rsidR="00856946" w:rsidRDefault="00856946" w:rsidP="009B03C6">
      <w:pPr>
        <w:tabs>
          <w:tab w:val="left" w:pos="2124"/>
        </w:tabs>
        <w:rPr>
          <w:rFonts w:eastAsiaTheme="minorEastAsia"/>
        </w:rPr>
      </w:pPr>
    </w:p>
    <w:p w:rsidR="00856946" w:rsidRDefault="00856946" w:rsidP="009B03C6">
      <w:pPr>
        <w:tabs>
          <w:tab w:val="left" w:pos="2124"/>
        </w:tabs>
        <w:rPr>
          <w:rFonts w:eastAsiaTheme="minorEastAsia"/>
        </w:rPr>
      </w:pPr>
    </w:p>
    <w:p w:rsidR="000C03B0" w:rsidRDefault="00D85D57" w:rsidP="009B03C6">
      <w:pPr>
        <w:tabs>
          <w:tab w:val="left" w:pos="2124"/>
        </w:tabs>
        <w:rPr>
          <w:rFonts w:eastAsiaTheme="minorEastAsia"/>
        </w:rPr>
      </w:pPr>
      <w:r>
        <w:rPr>
          <w:rFonts w:eastAsiaTheme="minorEastAsia"/>
        </w:rPr>
        <w:t>Paul Lintilhac</w:t>
      </w:r>
    </w:p>
    <w:p w:rsidR="00856946" w:rsidRDefault="00856946" w:rsidP="009B03C6">
      <w:pPr>
        <w:tabs>
          <w:tab w:val="left" w:pos="2124"/>
        </w:tabs>
        <w:rPr>
          <w:rFonts w:eastAsiaTheme="minorEastAsia"/>
        </w:rPr>
      </w:pPr>
      <w:r>
        <w:rPr>
          <w:rFonts w:eastAsiaTheme="minorEastAsia"/>
        </w:rPr>
        <w:t>Section B:</w:t>
      </w:r>
      <w:r w:rsidR="009A0602">
        <w:rPr>
          <w:rFonts w:eastAsiaTheme="minorEastAsia"/>
        </w:rPr>
        <w:t xml:space="preserve"> Label Bias</w:t>
      </w:r>
    </w:p>
    <w:p w:rsidR="00856946" w:rsidRDefault="00856946" w:rsidP="009B03C6">
      <w:pPr>
        <w:tabs>
          <w:tab w:val="left" w:pos="2124"/>
        </w:tabs>
        <w:rPr>
          <w:rFonts w:eastAsiaTheme="minorEastAsia"/>
        </w:rPr>
      </w:pPr>
      <w:r>
        <w:rPr>
          <w:rFonts w:eastAsiaTheme="minorEastAsia"/>
        </w:rPr>
        <w:t>Problem 1:</w:t>
      </w:r>
    </w:p>
    <w:p w:rsidR="00F008D3" w:rsidRDefault="006A77A5" w:rsidP="009B03C6">
      <w:pPr>
        <w:tabs>
          <w:tab w:val="left" w:pos="2124"/>
        </w:tabs>
        <w:rPr>
          <w:rFonts w:eastAsiaTheme="minorEastAsia"/>
        </w:rPr>
      </w:pPr>
      <w:r>
        <w:rPr>
          <w:rFonts w:eastAsiaTheme="minorEastAsia"/>
        </w:rPr>
        <w:t xml:space="preserve">We can consider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oMath>
      <w:r>
        <w:rPr>
          <w:rFonts w:eastAsiaTheme="minorEastAsia"/>
        </w:rPr>
        <w:t xml:space="preserve"> to be the true error rate of the hypothesis that always guesses +1</w:t>
      </w:r>
      <w:r w:rsidR="00540770">
        <w:rPr>
          <w:rFonts w:eastAsiaTheme="minorEastAsia"/>
        </w:rPr>
        <w:t xml:space="preserve">, with </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e>
        </m:acc>
      </m:oMath>
      <w:r w:rsidR="00540770">
        <w:rPr>
          <w:rFonts w:eastAsiaTheme="minorEastAsia"/>
        </w:rPr>
        <w:t xml:space="preserve"> the empirical error rate on a sample of size m.</w:t>
      </w:r>
      <w:r w:rsidR="00F008D3">
        <w:rPr>
          <w:rFonts w:eastAsiaTheme="minorEastAsia"/>
        </w:rPr>
        <w:t xml:space="preserve"> We derive a result similar to 2.16 in the text, with the main difference being that the possible values for X are {-1</w:t>
      </w:r>
      <w:proofErr w:type="gramStart"/>
      <w:r w:rsidR="00F008D3">
        <w:rPr>
          <w:rFonts w:eastAsiaTheme="minorEastAsia"/>
        </w:rPr>
        <w:t>,1</w:t>
      </w:r>
      <w:proofErr w:type="gramEnd"/>
      <w:r w:rsidR="00F008D3">
        <w:rPr>
          <w:rFonts w:eastAsiaTheme="minorEastAsia"/>
        </w:rPr>
        <w:t>} instead of {0</w:t>
      </w:r>
      <w:r w:rsidR="00E8040A">
        <w:rPr>
          <w:rFonts w:eastAsiaTheme="minorEastAsia"/>
        </w:rPr>
        <w:t>,1}. (Because of this, my answer is actually different from that given</w:t>
      </w:r>
      <w:r w:rsidR="000C03B0">
        <w:rPr>
          <w:rFonts w:eastAsiaTheme="minorEastAsia"/>
        </w:rPr>
        <w:t>, and in particular it is a weaker upper bound</w:t>
      </w:r>
      <w:r w:rsidR="00E8040A">
        <w:rPr>
          <w:rFonts w:eastAsiaTheme="minorEastAsia"/>
        </w:rPr>
        <w:t xml:space="preserve">. At the time of submission, </w:t>
      </w:r>
      <w:r w:rsidR="000C03B0">
        <w:rPr>
          <w:rFonts w:eastAsiaTheme="minorEastAsia"/>
        </w:rPr>
        <w:t>I am still not sure</w:t>
      </w:r>
      <w:r w:rsidR="00E8040A">
        <w:rPr>
          <w:rFonts w:eastAsiaTheme="minorEastAsia"/>
        </w:rPr>
        <w:t xml:space="preserve"> if the homework ignored this distinction). We can start with </w:t>
      </w:r>
      <w:proofErr w:type="spellStart"/>
      <w:r w:rsidR="00E8040A">
        <w:rPr>
          <w:rFonts w:eastAsiaTheme="minorEastAsia"/>
        </w:rPr>
        <w:t>Hoeffding</w:t>
      </w:r>
      <w:r w:rsidR="00F008D3">
        <w:rPr>
          <w:rFonts w:eastAsiaTheme="minorEastAsia"/>
        </w:rPr>
        <w:t>’s</w:t>
      </w:r>
      <w:proofErr w:type="spellEnd"/>
      <w:r w:rsidR="00F008D3">
        <w:rPr>
          <w:rFonts w:eastAsiaTheme="minorEastAsia"/>
        </w:rPr>
        <w:t xml:space="preserve"> inequality, which states:</w:t>
      </w:r>
    </w:p>
    <w:p w:rsidR="00F008D3" w:rsidRPr="00113F72" w:rsidRDefault="00F008D3" w:rsidP="009B03C6">
      <w:pPr>
        <w:tabs>
          <w:tab w:val="left" w:pos="2124"/>
        </w:tabs>
        <w:rPr>
          <w:rFonts w:eastAsiaTheme="minorEastAsia"/>
        </w:rPr>
      </w:pPr>
      <w:r>
        <w:rPr>
          <w:rFonts w:eastAsiaTheme="minorEastAsia"/>
        </w:rPr>
        <w:t xml:space="preserve">Let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be independent random variables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taking values 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for all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1,m</m:t>
            </m:r>
          </m:e>
        </m:d>
        <m:r>
          <w:rPr>
            <w:rFonts w:ascii="Cambria Math" w:eastAsiaTheme="minorEastAsia" w:hAnsi="Cambria Math"/>
          </w:rPr>
          <m:t>.</m:t>
        </m:r>
      </m:oMath>
      <w:r w:rsidR="00113F72">
        <w:rPr>
          <w:rFonts w:eastAsiaTheme="minorEastAsia"/>
        </w:rPr>
        <w:t xml:space="preserve"> Then for </w:t>
      </w:r>
      <w:proofErr w:type="gramStart"/>
      <w:r w:rsidR="00113F72">
        <w:rPr>
          <w:rFonts w:eastAsiaTheme="minorEastAsia"/>
        </w:rPr>
        <w:t xml:space="preserve">any </w:t>
      </w:r>
      <w:proofErr w:type="gramEnd"/>
      <m:oMath>
        <m:r>
          <w:rPr>
            <w:rFonts w:ascii="Cambria Math" w:eastAsiaTheme="minorEastAsia" w:hAnsi="Cambria Math"/>
          </w:rPr>
          <m:t>ϵ&gt;0</m:t>
        </m:r>
      </m:oMath>
      <w:r w:rsidR="00113F72">
        <w:rPr>
          <w:rFonts w:eastAsiaTheme="minorEastAsia"/>
        </w:rPr>
        <w:t xml:space="preserve">, the following inequalities hold 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oMath>
    </w:p>
    <w:p w:rsidR="00113F72" w:rsidRPr="00113F72" w:rsidRDefault="00D85D57" w:rsidP="009B03C6">
      <w:pPr>
        <w:tabs>
          <w:tab w:val="left" w:pos="2124"/>
        </w:tab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d>
                  <m:r>
                    <w:rPr>
                      <w:rFonts w:ascii="Cambria Math" w:eastAsiaTheme="minorEastAsia" w:hAnsi="Cambria Math"/>
                    </w:rPr>
                    <m:t>≥ϵ</m:t>
                  </m:r>
                </m:e>
              </m:d>
            </m:e>
          </m:fun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den>
              </m:f>
            </m:sup>
          </m:sSup>
        </m:oMath>
      </m:oMathPara>
    </w:p>
    <w:p w:rsidR="00113F72" w:rsidRPr="00113F72" w:rsidRDefault="00D85D57" w:rsidP="009B03C6">
      <w:pPr>
        <w:tabs>
          <w:tab w:val="left" w:pos="2124"/>
        </w:tab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d>
                  <m:r>
                    <w:rPr>
                      <w:rFonts w:ascii="Cambria Math" w:eastAsiaTheme="minorEastAsia" w:hAnsi="Cambria Math"/>
                    </w:rPr>
                    <m:t>≤ϵ</m:t>
                  </m:r>
                </m:e>
              </m:d>
            </m:e>
          </m:fun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den>
              </m:f>
            </m:sup>
          </m:sSup>
        </m:oMath>
      </m:oMathPara>
    </w:p>
    <w:p w:rsidR="00F008D3" w:rsidRDefault="00113F72" w:rsidP="009B03C6">
      <w:pPr>
        <w:tabs>
          <w:tab w:val="left" w:pos="2124"/>
        </w:tabs>
        <w:rPr>
          <w:rFonts w:eastAsiaTheme="minorEastAsia"/>
        </w:rPr>
      </w:pPr>
      <w:r>
        <w:rPr>
          <w:rFonts w:eastAsiaTheme="minorEastAsia"/>
        </w:rPr>
        <w:t>Note that our range for X is [-1</w:t>
      </w:r>
      <w:proofErr w:type="gramStart"/>
      <w:r>
        <w:rPr>
          <w:rFonts w:eastAsiaTheme="minorEastAsia"/>
        </w:rPr>
        <w:t>,1</w:t>
      </w:r>
      <w:proofErr w:type="gramEnd"/>
      <w:r>
        <w:rPr>
          <w:rFonts w:eastAsiaTheme="minorEastAsia"/>
        </w:rPr>
        <w:t xml:space="preserve">], so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for all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1,m</m:t>
            </m:r>
          </m:e>
        </m:d>
        <m:r>
          <w:rPr>
            <w:rFonts w:ascii="Cambria Math" w:eastAsiaTheme="minorEastAsia" w:hAnsi="Cambria Math"/>
          </w:rPr>
          <m:t>.</m:t>
        </m:r>
      </m:oMath>
      <w:r>
        <w:rPr>
          <w:rFonts w:eastAsiaTheme="minorEastAsia"/>
        </w:rPr>
        <w:t xml:space="preserve"> In addition, we are interested in the empirical and true average error, rather than the sum of the (signed) errors. Dividing by m inside the probability has the desired effect, which is equivalent to replacing </w:t>
      </w:r>
      <m:oMath>
        <m:r>
          <w:rPr>
            <w:rFonts w:ascii="Cambria Math" w:eastAsiaTheme="minorEastAsia" w:hAnsi="Cambria Math"/>
          </w:rPr>
          <m:t>ϵ</m:t>
        </m:r>
      </m:oMath>
      <w:r>
        <w:rPr>
          <w:rFonts w:eastAsiaTheme="minorEastAsia"/>
        </w:rPr>
        <w:t xml:space="preserve"> in the equation with </w:t>
      </w:r>
      <m:oMath>
        <m:r>
          <w:rPr>
            <w:rFonts w:ascii="Cambria Math" w:eastAsiaTheme="minorEastAsia" w:hAnsi="Cambria Math"/>
          </w:rPr>
          <m:t>mϵ.</m:t>
        </m:r>
      </m:oMath>
      <w:r>
        <w:rPr>
          <w:rFonts w:eastAsiaTheme="minorEastAsia"/>
        </w:rPr>
        <w:t xml:space="preserve"> </w:t>
      </w:r>
      <w:proofErr w:type="gramStart"/>
      <w:r>
        <w:rPr>
          <w:rFonts w:eastAsiaTheme="minorEastAsia"/>
        </w:rPr>
        <w:t>Thus</w:t>
      </w:r>
      <w:proofErr w:type="gramEnd"/>
      <w:r>
        <w:rPr>
          <w:rFonts w:eastAsiaTheme="minorEastAsia"/>
        </w:rPr>
        <w:t xml:space="preserve"> the equations become</w:t>
      </w:r>
    </w:p>
    <w:p w:rsidR="00113F72" w:rsidRPr="00113F72" w:rsidRDefault="00D85D57" w:rsidP="00113F72">
      <w:pPr>
        <w:tabs>
          <w:tab w:val="left" w:pos="2124"/>
        </w:tab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e>
                  </m:acc>
                  <m:r>
                    <w:rPr>
                      <w:rFonts w:ascii="Cambria Math" w:eastAsiaTheme="minorEastAsia" w:hAnsi="Cambria Math"/>
                    </w:rPr>
                    <m:t>,≥ϵ</m:t>
                  </m:r>
                </m:e>
              </m:d>
            </m:e>
          </m:fun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num>
                <m:den>
                  <m:r>
                    <w:rPr>
                      <w:rFonts w:ascii="Cambria Math" w:eastAsiaTheme="minorEastAsia" w:hAnsi="Cambria Math"/>
                    </w:rPr>
                    <m:t>2</m:t>
                  </m:r>
                </m:den>
              </m:f>
            </m:sup>
          </m:sSup>
        </m:oMath>
      </m:oMathPara>
    </w:p>
    <w:p w:rsidR="0030627F" w:rsidRPr="0030627F" w:rsidRDefault="00D85D57" w:rsidP="0030627F">
      <w:pPr>
        <w:tabs>
          <w:tab w:val="left" w:pos="2124"/>
        </w:tab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e>
                  </m:acc>
                  <m:r>
                    <w:rPr>
                      <w:rFonts w:ascii="Cambria Math" w:eastAsiaTheme="minorEastAsia" w:hAnsi="Cambria Math"/>
                    </w:rPr>
                    <m:t>,≤-ϵ</m:t>
                  </m:r>
                </m:e>
              </m:d>
            </m:e>
          </m:fun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num>
                <m:den>
                  <m:r>
                    <w:rPr>
                      <w:rFonts w:ascii="Cambria Math" w:eastAsiaTheme="minorEastAsia" w:hAnsi="Cambria Math"/>
                    </w:rPr>
                    <m:t>2</m:t>
                  </m:r>
                </m:den>
              </m:f>
            </m:sup>
          </m:sSup>
        </m:oMath>
      </m:oMathPara>
    </w:p>
    <w:p w:rsidR="0030627F" w:rsidRDefault="0030627F" w:rsidP="0030627F">
      <w:pPr>
        <w:tabs>
          <w:tab w:val="left" w:pos="2124"/>
        </w:tabs>
        <w:rPr>
          <w:rFonts w:eastAsiaTheme="minorEastAsia"/>
        </w:rPr>
      </w:pPr>
      <w:r>
        <w:rPr>
          <w:rFonts w:eastAsiaTheme="minorEastAsia"/>
        </w:rPr>
        <w:t xml:space="preserve">Using the union bound, we then have that </w:t>
      </w:r>
    </w:p>
    <w:p w:rsidR="0030627F" w:rsidRPr="0030627F" w:rsidRDefault="00D85D57" w:rsidP="0030627F">
      <w:pPr>
        <w:tabs>
          <w:tab w:val="left" w:pos="2124"/>
        </w:tab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e>
                  </m:acc>
                  <m:r>
                    <w:rPr>
                      <w:rFonts w:ascii="Cambria Math" w:eastAsiaTheme="minorEastAsia" w:hAnsi="Cambria Math"/>
                    </w:rPr>
                    <m:t>|≥ϵ</m:t>
                  </m:r>
                </m:e>
              </m:d>
            </m:e>
          </m:func>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num>
                <m:den>
                  <m:r>
                    <w:rPr>
                      <w:rFonts w:ascii="Cambria Math" w:eastAsiaTheme="minorEastAsia" w:hAnsi="Cambria Math"/>
                    </w:rPr>
                    <m:t>2</m:t>
                  </m:r>
                </m:den>
              </m:f>
            </m:sup>
          </m:sSup>
        </m:oMath>
      </m:oMathPara>
    </w:p>
    <w:p w:rsidR="0030627F" w:rsidRDefault="0030627F" w:rsidP="0030627F">
      <w:pPr>
        <w:tabs>
          <w:tab w:val="left" w:pos="2124"/>
        </w:tabs>
        <w:rPr>
          <w:rFonts w:eastAsiaTheme="minorEastAsia"/>
        </w:rPr>
      </w:pPr>
      <w:r>
        <w:rPr>
          <w:rFonts w:eastAsiaTheme="minorEastAsia"/>
        </w:rPr>
        <w:t xml:space="preserve">Now, since we want to bound our error with </w:t>
      </w:r>
      <w:proofErr w:type="gramStart"/>
      <w:r>
        <w:rPr>
          <w:rFonts w:eastAsiaTheme="minorEastAsia"/>
        </w:rPr>
        <w:t xml:space="preserve">confidence </w:t>
      </w:r>
      <w:proofErr w:type="gramEnd"/>
      <m:oMath>
        <m:r>
          <w:rPr>
            <w:rFonts w:ascii="Cambria Math" w:eastAsiaTheme="minorEastAsia" w:hAnsi="Cambria Math"/>
          </w:rPr>
          <m:t>1-δ</m:t>
        </m:r>
      </m:oMath>
      <w:r>
        <w:rPr>
          <w:rFonts w:eastAsiaTheme="minorEastAsia"/>
        </w:rPr>
        <w:t xml:space="preserve">, we set the above quantity to </w:t>
      </w:r>
      <m:oMath>
        <m:r>
          <w:rPr>
            <w:rFonts w:ascii="Cambria Math" w:eastAsiaTheme="minorEastAsia" w:hAnsi="Cambria Math"/>
          </w:rPr>
          <m:t>δ</m:t>
        </m:r>
      </m:oMath>
      <w:r>
        <w:rPr>
          <w:rFonts w:eastAsiaTheme="minorEastAsia"/>
        </w:rPr>
        <w:t xml:space="preserve"> and solve for </w:t>
      </w:r>
      <m:oMath>
        <m:r>
          <w:rPr>
            <w:rFonts w:ascii="Cambria Math" w:eastAsiaTheme="minorEastAsia" w:hAnsi="Cambria Math"/>
          </w:rPr>
          <m:t>ϵ:</m:t>
        </m:r>
      </m:oMath>
    </w:p>
    <w:p w:rsidR="0030627F" w:rsidRPr="009A0602" w:rsidRDefault="00D85D57" w:rsidP="0030627F">
      <w:pPr>
        <w:tabs>
          <w:tab w:val="left" w:pos="2124"/>
        </w:tab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e>
                      </m:acc>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m:rPr>
                              <m:sty m:val="p"/>
                            </m:rPr>
                            <w:rPr>
                              <w:rFonts w:ascii="Cambria Math" w:eastAsiaTheme="minorEastAsia" w:hAnsi="Cambria Math"/>
                            </w:rPr>
                            <m:t>2log⁡</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δ</m:t>
                              </m:r>
                            </m:den>
                          </m:f>
                          <m:r>
                            <w:rPr>
                              <w:rFonts w:ascii="Cambria Math" w:eastAsiaTheme="minorEastAsia" w:hAnsi="Cambria Math"/>
                            </w:rPr>
                            <m:t>)</m:t>
                          </m:r>
                        </m:num>
                        <m:den>
                          <m:r>
                            <w:rPr>
                              <w:rFonts w:ascii="Cambria Math" w:eastAsiaTheme="minorEastAsia" w:hAnsi="Cambria Math"/>
                            </w:rPr>
                            <m:t>m</m:t>
                          </m:r>
                        </m:den>
                      </m:f>
                    </m:e>
                  </m:rad>
                </m:e>
              </m:d>
            </m:e>
          </m:func>
          <m:r>
            <w:rPr>
              <w:rFonts w:ascii="Cambria Math" w:eastAsiaTheme="minorEastAsia" w:hAnsi="Cambria Math"/>
            </w:rPr>
            <m:t>≤1-δ</m:t>
          </m:r>
        </m:oMath>
      </m:oMathPara>
    </w:p>
    <w:p w:rsidR="009A0602" w:rsidRDefault="009A0602" w:rsidP="0030627F">
      <w:pPr>
        <w:tabs>
          <w:tab w:val="left" w:pos="2124"/>
        </w:tabs>
        <w:rPr>
          <w:rFonts w:eastAsiaTheme="minorEastAsia"/>
        </w:rPr>
      </w:pPr>
      <w:r>
        <w:rPr>
          <w:rFonts w:eastAsiaTheme="minorEastAsia"/>
        </w:rPr>
        <w:t>Which proves the desired result.</w:t>
      </w:r>
    </w:p>
    <w:p w:rsidR="009A0602" w:rsidRDefault="009A0602" w:rsidP="0030627F">
      <w:pPr>
        <w:tabs>
          <w:tab w:val="left" w:pos="2124"/>
        </w:tabs>
        <w:rPr>
          <w:rFonts w:eastAsiaTheme="minorEastAsia"/>
        </w:rPr>
      </w:pPr>
    </w:p>
    <w:p w:rsidR="009A0602" w:rsidRDefault="009A0602" w:rsidP="0030627F">
      <w:pPr>
        <w:tabs>
          <w:tab w:val="left" w:pos="2124"/>
        </w:tabs>
        <w:rPr>
          <w:rFonts w:eastAsiaTheme="minorEastAsia"/>
        </w:rPr>
      </w:pPr>
    </w:p>
    <w:p w:rsidR="009A0602" w:rsidRDefault="009A0602" w:rsidP="0030627F">
      <w:pPr>
        <w:tabs>
          <w:tab w:val="left" w:pos="2124"/>
        </w:tabs>
        <w:rPr>
          <w:rFonts w:eastAsiaTheme="minorEastAsia"/>
        </w:rPr>
      </w:pPr>
    </w:p>
    <w:p w:rsidR="009A0602" w:rsidRDefault="009A0602" w:rsidP="0030627F">
      <w:pPr>
        <w:tabs>
          <w:tab w:val="left" w:pos="2124"/>
        </w:tabs>
        <w:rPr>
          <w:rFonts w:eastAsiaTheme="minorEastAsia"/>
        </w:rPr>
      </w:pPr>
    </w:p>
    <w:p w:rsidR="009A0602" w:rsidRDefault="00D85D57" w:rsidP="0030627F">
      <w:pPr>
        <w:tabs>
          <w:tab w:val="left" w:pos="2124"/>
        </w:tabs>
        <w:rPr>
          <w:rFonts w:eastAsiaTheme="minorEastAsia"/>
        </w:rPr>
      </w:pPr>
      <w:r>
        <w:rPr>
          <w:rFonts w:eastAsiaTheme="minorEastAsia"/>
        </w:rPr>
        <w:t>Paul Lintilhac</w:t>
      </w:r>
    </w:p>
    <w:p w:rsidR="009A0602" w:rsidRDefault="009A0602" w:rsidP="0030627F">
      <w:pPr>
        <w:tabs>
          <w:tab w:val="left" w:pos="2124"/>
        </w:tabs>
        <w:rPr>
          <w:rFonts w:eastAsiaTheme="minorEastAsia"/>
        </w:rPr>
      </w:pPr>
    </w:p>
    <w:p w:rsidR="009A0602" w:rsidRDefault="009A0602" w:rsidP="0030627F">
      <w:pPr>
        <w:tabs>
          <w:tab w:val="left" w:pos="2124"/>
        </w:tabs>
        <w:rPr>
          <w:rFonts w:eastAsiaTheme="minorEastAsia"/>
        </w:rPr>
      </w:pPr>
      <w:r>
        <w:rPr>
          <w:rFonts w:eastAsiaTheme="minorEastAsia"/>
        </w:rPr>
        <w:t>Section C: Learning in the Presence of Noise</w:t>
      </w:r>
    </w:p>
    <w:p w:rsidR="009A0602" w:rsidRDefault="009A0602" w:rsidP="0030627F">
      <w:pPr>
        <w:tabs>
          <w:tab w:val="left" w:pos="2124"/>
        </w:tabs>
        <w:rPr>
          <w:rFonts w:eastAsiaTheme="minorEastAsia"/>
        </w:rPr>
      </w:pPr>
      <w:r>
        <w:rPr>
          <w:rFonts w:eastAsiaTheme="minorEastAsia"/>
        </w:rPr>
        <w:t>Problem 1:</w:t>
      </w:r>
    </w:p>
    <w:p w:rsidR="00D9343F" w:rsidRDefault="002E6620" w:rsidP="0030627F">
      <w:pPr>
        <w:tabs>
          <w:tab w:val="left" w:pos="2124"/>
        </w:tabs>
        <w:rPr>
          <w:rFonts w:eastAsiaTheme="minorEastAsia"/>
        </w:rPr>
      </w:pPr>
      <w:r>
        <w:rPr>
          <w:rFonts w:eastAsiaTheme="minorEastAsia"/>
        </w:rPr>
        <w:t xml:space="preserve">I actually found the explanation in the textbook (as well as every other explanation I could find online) to be quite unclear, so I am going to briefly re-derive it </w:t>
      </w:r>
      <w:r w:rsidR="00D9343F">
        <w:rPr>
          <w:rFonts w:eastAsiaTheme="minorEastAsia"/>
        </w:rPr>
        <w:t xml:space="preserve">here </w:t>
      </w:r>
      <w:r w:rsidR="000C03B0">
        <w:rPr>
          <w:rFonts w:eastAsiaTheme="minorEastAsia"/>
        </w:rPr>
        <w:t>briefly</w:t>
      </w:r>
      <w:r w:rsidR="00D9343F">
        <w:rPr>
          <w:rFonts w:eastAsiaTheme="minorEastAsia"/>
        </w:rPr>
        <w:t xml:space="preserve">. </w:t>
      </w:r>
    </w:p>
    <w:p w:rsidR="00D9343F" w:rsidRDefault="002E6620" w:rsidP="0030627F">
      <w:pPr>
        <w:tabs>
          <w:tab w:val="left" w:pos="2124"/>
        </w:tabs>
        <w:rPr>
          <w:rFonts w:eastAsiaTheme="minorEastAsia"/>
        </w:rPr>
      </w:pPr>
      <w:r>
        <w:rPr>
          <w:rFonts w:eastAsiaTheme="minorEastAsia"/>
        </w:rPr>
        <w:t xml:space="preserve">We are looking for the sufficient conditions under which the error of our axis-aligned rectangles learning will be less than some </w:t>
      </w:r>
      <m:oMath>
        <m:r>
          <w:rPr>
            <w:rFonts w:ascii="Cambria Math" w:eastAsiaTheme="minorEastAsia" w:hAnsi="Cambria Math"/>
          </w:rPr>
          <m:t>ϵ&gt;0.</m:t>
        </m:r>
      </m:oMath>
      <w:r>
        <w:rPr>
          <w:rFonts w:eastAsiaTheme="minorEastAsia"/>
        </w:rPr>
        <w:t xml:space="preserve"> This condition is as follows: that there exist four rectangles along the sides of R, {r</w:t>
      </w:r>
      <w:r>
        <w:rPr>
          <w:rFonts w:eastAsiaTheme="minorEastAsia"/>
        </w:rPr>
        <w:softHyphen/>
      </w:r>
      <w:r>
        <w:rPr>
          <w:rFonts w:eastAsiaTheme="minorEastAsia"/>
          <w:vertAlign w:val="subscript"/>
        </w:rPr>
        <w:t>1</w:t>
      </w:r>
      <w:r>
        <w:rPr>
          <w:rFonts w:eastAsiaTheme="minorEastAsia"/>
        </w:rPr>
        <w:t>,</w:t>
      </w:r>
      <w:r w:rsidRPr="002E6620">
        <w:rPr>
          <w:rFonts w:eastAsiaTheme="minorEastAsia"/>
        </w:rPr>
        <w:t xml:space="preserve"> </w:t>
      </w:r>
      <w:r>
        <w:rPr>
          <w:rFonts w:eastAsiaTheme="minorEastAsia"/>
        </w:rPr>
        <w:t>r</w:t>
      </w:r>
      <w:r>
        <w:rPr>
          <w:rFonts w:eastAsiaTheme="minorEastAsia"/>
        </w:rPr>
        <w:softHyphen/>
      </w:r>
      <w:r>
        <w:rPr>
          <w:rFonts w:eastAsiaTheme="minorEastAsia"/>
          <w:vertAlign w:val="subscript"/>
        </w:rPr>
        <w:t>2</w:t>
      </w:r>
      <w:r>
        <w:rPr>
          <w:rFonts w:eastAsiaTheme="minorEastAsia"/>
        </w:rPr>
        <w:t>,</w:t>
      </w:r>
      <w:r w:rsidRPr="002E6620">
        <w:rPr>
          <w:rFonts w:eastAsiaTheme="minorEastAsia"/>
        </w:rPr>
        <w:t xml:space="preserve"> </w:t>
      </w:r>
      <w:r>
        <w:rPr>
          <w:rFonts w:eastAsiaTheme="minorEastAsia"/>
        </w:rPr>
        <w:t>r</w:t>
      </w:r>
      <w:r>
        <w:rPr>
          <w:rFonts w:eastAsiaTheme="minorEastAsia"/>
        </w:rPr>
        <w:softHyphen/>
      </w:r>
      <w:r>
        <w:rPr>
          <w:rFonts w:eastAsiaTheme="minorEastAsia"/>
          <w:vertAlign w:val="subscript"/>
        </w:rPr>
        <w:t>3</w:t>
      </w:r>
      <w:r>
        <w:rPr>
          <w:rFonts w:eastAsiaTheme="minorEastAsia"/>
        </w:rPr>
        <w:t>,</w:t>
      </w:r>
      <w:r w:rsidRPr="002E6620">
        <w:rPr>
          <w:rFonts w:eastAsiaTheme="minorEastAsia"/>
        </w:rPr>
        <w:t xml:space="preserve"> </w:t>
      </w:r>
      <w:r>
        <w:rPr>
          <w:rFonts w:eastAsiaTheme="minorEastAsia"/>
        </w:rPr>
        <w:t>r</w:t>
      </w:r>
      <w:r>
        <w:rPr>
          <w:rFonts w:eastAsiaTheme="minorEastAsia"/>
        </w:rPr>
        <w:softHyphen/>
      </w:r>
      <w:r>
        <w:rPr>
          <w:rFonts w:eastAsiaTheme="minorEastAsia"/>
          <w:vertAlign w:val="subscript"/>
        </w:rPr>
        <w:t>4</w:t>
      </w:r>
      <w:r>
        <w:rPr>
          <w:rFonts w:eastAsiaTheme="minorEastAsia"/>
        </w:rPr>
        <w:t xml:space="preserve">} such that </w:t>
      </w:r>
      <m:oMath>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d>
        <m:r>
          <w:rPr>
            <w:rFonts w:ascii="Cambria Math" w:eastAsiaTheme="minorEastAsia" w:hAnsi="Cambria Math"/>
          </w:rPr>
          <m:t>&lt;ϵ</m:t>
        </m:r>
      </m:oMath>
      <w:r>
        <w:rPr>
          <w:rFonts w:eastAsiaTheme="minorEastAsia"/>
        </w:rPr>
        <w:t xml:space="preserve">, and all four sides of our model </w:t>
      </w:r>
      <w:proofErr w:type="spellStart"/>
      <w:r>
        <w:rPr>
          <w:rFonts w:eastAsiaTheme="minorEastAsia"/>
        </w:rPr>
        <w:t>R</w:t>
      </w:r>
      <w:r>
        <w:rPr>
          <w:rFonts w:eastAsiaTheme="minorEastAsia"/>
          <w:vertAlign w:val="subscript"/>
        </w:rPr>
        <w:t>s</w:t>
      </w:r>
      <w:proofErr w:type="spellEnd"/>
      <w:r>
        <w:rPr>
          <w:rFonts w:eastAsiaTheme="minorEastAsia"/>
        </w:rPr>
        <w:t xml:space="preserve"> are within these rectangles. Now </w:t>
      </w:r>
      <w:r w:rsidR="00712F10">
        <w:rPr>
          <w:rFonts w:eastAsiaTheme="minorEastAsia"/>
        </w:rPr>
        <w:t>since we are only looking for the sufficient condition, we do not need to worry about al</w:t>
      </w:r>
      <w:r w:rsidR="00D9343F">
        <w:rPr>
          <w:rFonts w:eastAsiaTheme="minorEastAsia"/>
        </w:rPr>
        <w:t>l pos</w:t>
      </w:r>
      <w:r w:rsidR="00712F10">
        <w:rPr>
          <w:rFonts w:eastAsiaTheme="minorEastAsia"/>
        </w:rPr>
        <w:t>sible sets of rectangles {r</w:t>
      </w:r>
      <w:r w:rsidR="00712F10">
        <w:rPr>
          <w:rFonts w:eastAsiaTheme="minorEastAsia"/>
        </w:rPr>
        <w:softHyphen/>
      </w:r>
      <w:r w:rsidR="00712F10">
        <w:rPr>
          <w:rFonts w:eastAsiaTheme="minorEastAsia"/>
          <w:vertAlign w:val="subscript"/>
        </w:rPr>
        <w:t>1</w:t>
      </w:r>
      <w:r w:rsidR="00712F10">
        <w:rPr>
          <w:rFonts w:eastAsiaTheme="minorEastAsia"/>
        </w:rPr>
        <w:t>,</w:t>
      </w:r>
      <w:r w:rsidR="00712F10" w:rsidRPr="002E6620">
        <w:rPr>
          <w:rFonts w:eastAsiaTheme="minorEastAsia"/>
        </w:rPr>
        <w:t xml:space="preserve"> </w:t>
      </w:r>
      <w:r w:rsidR="00712F10">
        <w:rPr>
          <w:rFonts w:eastAsiaTheme="minorEastAsia"/>
        </w:rPr>
        <w:t>r</w:t>
      </w:r>
      <w:r w:rsidR="00712F10">
        <w:rPr>
          <w:rFonts w:eastAsiaTheme="minorEastAsia"/>
        </w:rPr>
        <w:softHyphen/>
      </w:r>
      <w:r w:rsidR="00712F10">
        <w:rPr>
          <w:rFonts w:eastAsiaTheme="minorEastAsia"/>
          <w:vertAlign w:val="subscript"/>
        </w:rPr>
        <w:t>2</w:t>
      </w:r>
      <w:r w:rsidR="00712F10">
        <w:rPr>
          <w:rFonts w:eastAsiaTheme="minorEastAsia"/>
        </w:rPr>
        <w:t>,</w:t>
      </w:r>
      <w:r w:rsidR="00712F10" w:rsidRPr="002E6620">
        <w:rPr>
          <w:rFonts w:eastAsiaTheme="minorEastAsia"/>
        </w:rPr>
        <w:t xml:space="preserve"> </w:t>
      </w:r>
      <w:r w:rsidR="00712F10">
        <w:rPr>
          <w:rFonts w:eastAsiaTheme="minorEastAsia"/>
        </w:rPr>
        <w:t>r</w:t>
      </w:r>
      <w:r w:rsidR="00712F10">
        <w:rPr>
          <w:rFonts w:eastAsiaTheme="minorEastAsia"/>
        </w:rPr>
        <w:softHyphen/>
      </w:r>
      <w:r w:rsidR="00712F10">
        <w:rPr>
          <w:rFonts w:eastAsiaTheme="minorEastAsia"/>
          <w:vertAlign w:val="subscript"/>
        </w:rPr>
        <w:t>3</w:t>
      </w:r>
      <w:r w:rsidR="00712F10">
        <w:rPr>
          <w:rFonts w:eastAsiaTheme="minorEastAsia"/>
        </w:rPr>
        <w:t>,</w:t>
      </w:r>
      <w:r w:rsidR="00712F10" w:rsidRPr="002E6620">
        <w:rPr>
          <w:rFonts w:eastAsiaTheme="minorEastAsia"/>
        </w:rPr>
        <w:t xml:space="preserve"> </w:t>
      </w:r>
      <w:r w:rsidR="00712F10">
        <w:rPr>
          <w:rFonts w:eastAsiaTheme="minorEastAsia"/>
        </w:rPr>
        <w:t>r</w:t>
      </w:r>
      <w:r w:rsidR="00712F10">
        <w:rPr>
          <w:rFonts w:eastAsiaTheme="minorEastAsia"/>
        </w:rPr>
        <w:softHyphen/>
      </w:r>
      <w:r w:rsidR="00712F10">
        <w:rPr>
          <w:rFonts w:eastAsiaTheme="minorEastAsia"/>
          <w:vertAlign w:val="subscript"/>
        </w:rPr>
        <w:t>4</w:t>
      </w:r>
      <w:r w:rsidR="00712F10">
        <w:rPr>
          <w:rFonts w:eastAsiaTheme="minorEastAsia"/>
        </w:rPr>
        <w:t xml:space="preserve">}, but instead can simply pick four whose areas are all equal to </w:t>
      </w:r>
      <m:oMath>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r>
          <w:rPr>
            <w:rFonts w:ascii="Cambria Math" w:eastAsiaTheme="minorEastAsia" w:hAnsi="Cambria Math"/>
          </w:rPr>
          <m:t>.</m:t>
        </m:r>
      </m:oMath>
      <w:r w:rsidR="00712F10">
        <w:rPr>
          <w:rFonts w:eastAsiaTheme="minorEastAsia"/>
        </w:rPr>
        <w:t xml:space="preserve"> </w:t>
      </w:r>
      <w:r w:rsidR="00D9343F">
        <w:rPr>
          <w:rFonts w:eastAsiaTheme="minorEastAsia"/>
        </w:rPr>
        <w:t xml:space="preserve">Note that this does not necessarily give the tightest possible bound, and it is very possible that by optimizing the areas of the four side rectangles, we could get a tighter bound. </w:t>
      </w:r>
    </w:p>
    <w:p w:rsidR="00D9343F" w:rsidRDefault="00712F10" w:rsidP="0030627F">
      <w:pPr>
        <w:tabs>
          <w:tab w:val="left" w:pos="2124"/>
        </w:tabs>
        <w:rPr>
          <w:rFonts w:eastAsiaTheme="minorEastAsia"/>
        </w:rPr>
      </w:pPr>
      <w:r>
        <w:rPr>
          <w:rFonts w:eastAsiaTheme="minorEastAsia"/>
        </w:rPr>
        <w:t xml:space="preserve">The probability of a side being inside rectangle </w:t>
      </w:r>
      <w:proofErr w:type="spellStart"/>
      <w:r>
        <w:rPr>
          <w:rFonts w:eastAsiaTheme="minorEastAsia"/>
        </w:rPr>
        <w:t>r</w:t>
      </w:r>
      <w:r>
        <w:rPr>
          <w:rFonts w:eastAsiaTheme="minorEastAsia"/>
          <w:vertAlign w:val="subscript"/>
        </w:rPr>
        <w:t>i</w:t>
      </w:r>
      <w:proofErr w:type="spellEnd"/>
      <w:r>
        <w:rPr>
          <w:rFonts w:eastAsiaTheme="minorEastAsia"/>
        </w:rPr>
        <w:t xml:space="preserve"> is the probability that </w:t>
      </w:r>
      <w:r w:rsidR="00D9343F">
        <w:rPr>
          <w:rFonts w:eastAsiaTheme="minorEastAsia"/>
        </w:rPr>
        <w:t xml:space="preserve">at least one positive point lie inside that rectangle, or equivalently that </w:t>
      </w:r>
      <w:r>
        <w:rPr>
          <w:rFonts w:eastAsiaTheme="minorEastAsia"/>
        </w:rPr>
        <w:t xml:space="preserve">not all positive points lie outside that rectangle, i.e. </w:t>
      </w:r>
      <m:oMath>
        <m:r>
          <w:rPr>
            <w:rFonts w:ascii="Cambria Math" w:eastAsiaTheme="minorEastAsia" w:hAnsi="Cambria Math"/>
          </w:rPr>
          <m:t>P[¬</m:t>
        </m:r>
      </m:oMath>
      <w:r>
        <w:rPr>
          <w:rFonts w:eastAsiaTheme="minorEastAsia"/>
        </w:rPr>
        <w:t xml:space="preserve">all outside </w:t>
      </w:r>
      <w:proofErr w:type="spellStart"/>
      <w:r>
        <w:rPr>
          <w:rFonts w:eastAsiaTheme="minorEastAsia"/>
        </w:rPr>
        <w:t>r</w:t>
      </w:r>
      <w:r>
        <w:rPr>
          <w:rFonts w:eastAsiaTheme="minorEastAsia"/>
          <w:vertAlign w:val="subscript"/>
        </w:rPr>
        <w:t>i</w:t>
      </w:r>
      <w:proofErr w:type="spellEnd"/>
      <w:r>
        <w:rPr>
          <w:rFonts w:eastAsiaTheme="minorEastAsia"/>
        </w:rPr>
        <w:t xml:space="preserve">], and then the probability that this is simultaneously true for all four rectangles is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 xml:space="preserve">¬ all outside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all outside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all outside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all outside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d>
      </m:oMath>
      <w:r>
        <w:rPr>
          <w:rFonts w:eastAsiaTheme="minorEastAsia"/>
        </w:rPr>
        <w:t xml:space="preserve">. By </w:t>
      </w:r>
      <w:proofErr w:type="spellStart"/>
      <w:r>
        <w:rPr>
          <w:rFonts w:eastAsiaTheme="minorEastAsia"/>
        </w:rPr>
        <w:t>DeMorgans</w:t>
      </w:r>
      <w:proofErr w:type="spellEnd"/>
      <w:r>
        <w:rPr>
          <w:rFonts w:eastAsiaTheme="minorEastAsia"/>
        </w:rPr>
        <w:t xml:space="preserve"> law, this probability is equal </w:t>
      </w:r>
      <w:proofErr w:type="gramStart"/>
      <w:r>
        <w:rPr>
          <w:rFonts w:eastAsiaTheme="minorEastAsia"/>
        </w:rPr>
        <w:t xml:space="preserve">to  </w:t>
      </w:r>
      <w:proofErr w:type="gramEnd"/>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 xml:space="preserve">all outside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all outside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all outside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∪all outside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d>
      </m:oMath>
      <w:r>
        <w:rPr>
          <w:rFonts w:eastAsiaTheme="minorEastAsia"/>
        </w:rPr>
        <w:t xml:space="preserve">. The probability that all m points lie outside rectangle </w:t>
      </w:r>
      <w:proofErr w:type="spellStart"/>
      <w:r>
        <w:rPr>
          <w:rFonts w:eastAsiaTheme="minorEastAsia"/>
        </w:rPr>
        <w:t>r</w:t>
      </w:r>
      <w:r>
        <w:rPr>
          <w:rFonts w:eastAsiaTheme="minorEastAsia"/>
          <w:vertAlign w:val="subscript"/>
        </w:rPr>
        <w:t>i</w:t>
      </w:r>
      <w:proofErr w:type="spellEnd"/>
      <w:r>
        <w:rPr>
          <w:rFonts w:eastAsiaTheme="minorEastAsia"/>
        </w:rPr>
        <w:t xml:space="preserve"> </w:t>
      </w:r>
      <w:proofErr w:type="gramStart"/>
      <w:r>
        <w:rPr>
          <w:rFonts w:eastAsiaTheme="minorEastAsia"/>
        </w:rPr>
        <w:t xml:space="preserve">is </w:t>
      </w:r>
      <w:proofErr w:type="gramEnd"/>
      <m:oMath>
        <m:sSup>
          <m:sSupPr>
            <m:ctrlPr>
              <w:rPr>
                <w:rFonts w:ascii="Cambria Math" w:eastAsiaTheme="minorEastAsia" w:hAnsi="Cambria Math"/>
                <w:i/>
              </w:rPr>
            </m:ctrlPr>
          </m:sSup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Therefore, by the union bound, the sufficient condition for </w:t>
      </w:r>
      <w:proofErr w:type="gramStart"/>
      <w:r>
        <w:rPr>
          <w:rFonts w:eastAsiaTheme="minorEastAsia"/>
        </w:rPr>
        <w:t>R(</w:t>
      </w:r>
      <w:proofErr w:type="spellStart"/>
      <w:proofErr w:type="gramEnd"/>
      <w:r>
        <w:rPr>
          <w:rFonts w:eastAsiaTheme="minorEastAsia"/>
        </w:rPr>
        <w:t>R</w:t>
      </w:r>
      <w:r>
        <w:rPr>
          <w:rFonts w:eastAsiaTheme="minorEastAsia"/>
          <w:vertAlign w:val="subscript"/>
        </w:rPr>
        <w:t>s</w:t>
      </w:r>
      <w:proofErr w:type="spellEnd"/>
      <w:r>
        <w:rPr>
          <w:rFonts w:eastAsiaTheme="minorEastAsia"/>
        </w:rPr>
        <w:t>)&lt;</w:t>
      </w:r>
      <m:oMath>
        <m:r>
          <w:rPr>
            <w:rFonts w:ascii="Cambria Math" w:eastAsiaTheme="minorEastAsia" w:hAnsi="Cambria Math"/>
          </w:rPr>
          <m:t xml:space="preserve"> ϵ</m:t>
        </m:r>
      </m:oMath>
      <w:r>
        <w:rPr>
          <w:rFonts w:eastAsiaTheme="minorEastAsia"/>
        </w:rPr>
        <w:t xml:space="preserve"> occurs with probability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r>
              <w:rPr>
                <w:rFonts w:ascii="Cambria Math" w:eastAsiaTheme="minorEastAsia" w:hAnsi="Cambria Math"/>
              </w:rPr>
              <m:t>)</m:t>
            </m:r>
          </m:e>
          <m:sup>
            <m:r>
              <w:rPr>
                <w:rFonts w:ascii="Cambria Math" w:eastAsiaTheme="minorEastAsia" w:hAnsi="Cambria Math"/>
              </w:rPr>
              <m:t>m</m:t>
            </m:r>
          </m:sup>
        </m:sSup>
      </m:oMath>
      <w:r w:rsidR="00D9343F">
        <w:rPr>
          <w:rFonts w:eastAsiaTheme="minorEastAsia"/>
        </w:rPr>
        <w:t>.</w:t>
      </w:r>
    </w:p>
    <w:p w:rsidR="005A6D72" w:rsidRPr="005A6D72" w:rsidRDefault="005A6D72" w:rsidP="005A6D72">
      <w:pPr>
        <w:pStyle w:val="ListParagraph"/>
        <w:numPr>
          <w:ilvl w:val="0"/>
          <w:numId w:val="2"/>
        </w:numPr>
        <w:tabs>
          <w:tab w:val="left" w:pos="2124"/>
        </w:tabs>
        <w:rPr>
          <w:rFonts w:eastAsiaTheme="minorEastAsia"/>
        </w:rPr>
      </w:pPr>
    </w:p>
    <w:p w:rsidR="00DA5983" w:rsidRDefault="005A6D72" w:rsidP="009A17E4">
      <w:pPr>
        <w:tabs>
          <w:tab w:val="left" w:pos="2124"/>
        </w:tabs>
        <w:rPr>
          <w:rFonts w:eastAsiaTheme="minorEastAsia"/>
        </w:rPr>
      </w:pPr>
      <w:r>
        <w:rPr>
          <w:rFonts w:eastAsiaTheme="minorEastAsia"/>
        </w:rPr>
        <w:t>F</w:t>
      </w:r>
      <w:r w:rsidR="00D9343F">
        <w:rPr>
          <w:rFonts w:eastAsiaTheme="minorEastAsia"/>
        </w:rPr>
        <w:t xml:space="preserve">or this problem, we are considering the additional complication that the </w:t>
      </w:r>
      <w:r w:rsidR="004D3714">
        <w:rPr>
          <w:rFonts w:eastAsiaTheme="minorEastAsia"/>
        </w:rPr>
        <w:t xml:space="preserve">positive points are mislabeled with unknown probability </w:t>
      </w:r>
      <m:oMath>
        <m:r>
          <w:rPr>
            <w:rFonts w:ascii="Cambria Math" w:eastAsiaTheme="minorEastAsia" w:hAnsi="Cambria Math"/>
          </w:rPr>
          <m:t>η</m:t>
        </m:r>
      </m:oMath>
      <w:r w:rsidR="004D3714">
        <w:rPr>
          <w:rFonts w:eastAsiaTheme="minorEastAsia"/>
        </w:rPr>
        <w:t xml:space="preserve"> such that </w:t>
      </w:r>
      <m:oMath>
        <m:r>
          <w:rPr>
            <w:rFonts w:ascii="Cambria Math" w:eastAsiaTheme="minorEastAsia" w:hAnsi="Cambria Math"/>
          </w:rPr>
          <m:t>0&lt;η&lt;η'</m:t>
        </m:r>
      </m:oMath>
      <w:r w:rsidR="004D3714">
        <w:rPr>
          <w:rFonts w:eastAsiaTheme="minorEastAsia"/>
        </w:rPr>
        <w:t xml:space="preserve"> for some </w:t>
      </w:r>
      <w:proofErr w:type="gramStart"/>
      <w:r w:rsidR="004D3714">
        <w:rPr>
          <w:rFonts w:eastAsiaTheme="minorEastAsia"/>
        </w:rPr>
        <w:t xml:space="preserve">known </w:t>
      </w:r>
      <w:proofErr w:type="gramEnd"/>
      <m:oMath>
        <m:r>
          <w:rPr>
            <w:rFonts w:ascii="Cambria Math" w:eastAsiaTheme="minorEastAsia" w:hAnsi="Cambria Math"/>
          </w:rPr>
          <m:t>η'</m:t>
        </m:r>
      </m:oMath>
      <w:r w:rsidR="004D3714">
        <w:rPr>
          <w:rFonts w:eastAsiaTheme="minorEastAsia"/>
        </w:rPr>
        <w:t xml:space="preserve">. </w:t>
      </w:r>
      <w:r w:rsidR="009A17E4">
        <w:rPr>
          <w:rFonts w:eastAsiaTheme="minorEastAsia"/>
        </w:rPr>
        <w:t xml:space="preserve">Let </w:t>
      </w:r>
      <m:oMath>
        <m:r>
          <w:rPr>
            <w:rFonts w:ascii="Cambria Math" w:eastAsiaTheme="minorEastAsia" w:hAnsi="Cambria Math"/>
          </w:rPr>
          <m:t>M⊆S</m:t>
        </m:r>
      </m:oMath>
      <w:r w:rsidR="009A17E4">
        <w:rPr>
          <w:rFonts w:eastAsiaTheme="minorEastAsia"/>
        </w:rPr>
        <w:t xml:space="preserve"> denote the set of mislabeled points, and let </w:t>
      </w:r>
      <m:oMath>
        <m:r>
          <w:rPr>
            <w:rFonts w:ascii="Cambria Math" w:eastAsiaTheme="minorEastAsia" w:hAnsi="Cambria Math"/>
          </w:rPr>
          <m:t>P⊆S</m:t>
        </m:r>
      </m:oMath>
      <w:r w:rsidR="00DA5983">
        <w:rPr>
          <w:rFonts w:eastAsiaTheme="minorEastAsia"/>
        </w:rPr>
        <w:t xml:space="preserve"> denote the set of positive observations (though they may also be members of M, i.e. mislabeled). </w:t>
      </w:r>
      <w:r w:rsidR="001161A3">
        <w:rPr>
          <w:rFonts w:eastAsiaTheme="minorEastAsia"/>
        </w:rPr>
        <w:t xml:space="preserve">Thus the set of positively labeled points is given </w:t>
      </w:r>
      <w:proofErr w:type="gramStart"/>
      <w:r w:rsidR="001161A3">
        <w:rPr>
          <w:rFonts w:eastAsiaTheme="minorEastAsia"/>
        </w:rPr>
        <w:t xml:space="preserve">by </w:t>
      </w:r>
      <w:proofErr w:type="gramEnd"/>
      <m:oMath>
        <m:r>
          <w:rPr>
            <w:rFonts w:ascii="Cambria Math" w:eastAsiaTheme="minorEastAsia" w:hAnsi="Cambria Math"/>
          </w:rPr>
          <m:t>P-M=P∩</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c</m:t>
            </m:r>
          </m:sup>
        </m:sSup>
      </m:oMath>
      <w:r w:rsidR="001161A3">
        <w:rPr>
          <w:rFonts w:eastAsiaTheme="minorEastAsia"/>
        </w:rPr>
        <w:t>.</w:t>
      </w:r>
    </w:p>
    <w:p w:rsidR="0011745E" w:rsidRDefault="00DA5983" w:rsidP="009A17E4">
      <w:pPr>
        <w:tabs>
          <w:tab w:val="left" w:pos="2124"/>
        </w:tabs>
        <w:rPr>
          <w:rFonts w:eastAsiaTheme="minorEastAsia"/>
        </w:rPr>
      </w:pPr>
      <w:r>
        <w:rPr>
          <w:rFonts w:eastAsiaTheme="minorEastAsia"/>
        </w:rPr>
        <w:t xml:space="preserve">Note that unlike the previous example </w:t>
      </w:r>
      <w:proofErr w:type="gramStart"/>
      <w:r>
        <w:rPr>
          <w:rFonts w:eastAsiaTheme="minorEastAsia"/>
        </w:rPr>
        <w:t xml:space="preserve">where </w:t>
      </w:r>
      <w:proofErr w:type="gramEnd"/>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now we only know that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c</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1161A3">
        <w:rPr>
          <w:rFonts w:eastAsiaTheme="minorEastAsia"/>
        </w:rPr>
        <w:t>. Notably, whereas in the previous example we</w:t>
      </w:r>
      <w:r w:rsidR="005A6D72">
        <w:rPr>
          <w:rFonts w:eastAsiaTheme="minorEastAsia"/>
        </w:rPr>
        <w:t xml:space="preserve"> implicitly</w:t>
      </w:r>
      <w:r w:rsidR="001161A3">
        <w:rPr>
          <w:rFonts w:eastAsiaTheme="minorEastAsia"/>
        </w:rPr>
        <w:t xml:space="preserve"> used the fact </w:t>
      </w:r>
      <w:proofErr w:type="gramStart"/>
      <w:r w:rsidR="001161A3">
        <w:rPr>
          <w:rFonts w:eastAsiaTheme="minorEastAsia"/>
        </w:rPr>
        <w:t>that</w:t>
      </w:r>
      <w:r>
        <w:rPr>
          <w:rFonts w:eastAsiaTheme="minorEastAsia"/>
        </w:rPr>
        <w:t xml:space="preserve"> </w:t>
      </w:r>
      <w:proofErr w:type="gramEnd"/>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 xml:space="preserve">P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d>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d>
      </m:oMath>
      <w:r w:rsidR="004D3714">
        <w:rPr>
          <w:rFonts w:eastAsiaTheme="minorEastAsia"/>
        </w:rPr>
        <w:t>,</w:t>
      </w:r>
      <w:r>
        <w:rPr>
          <w:rFonts w:eastAsiaTheme="minorEastAsia"/>
        </w:rPr>
        <w:t xml:space="preserve"> </w:t>
      </w:r>
      <w:r w:rsidR="001161A3">
        <w:rPr>
          <w:rFonts w:eastAsiaTheme="minorEastAsia"/>
        </w:rPr>
        <w:t xml:space="preserve">we have only that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c</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oMath>
      <w:r w:rsidR="004D3714">
        <w:rPr>
          <w:rFonts w:eastAsiaTheme="minorEastAsia"/>
        </w:rPr>
        <w:t xml:space="preserve">. </w:t>
      </w:r>
      <w:r w:rsidR="001161A3">
        <w:rPr>
          <w:rFonts w:eastAsiaTheme="minorEastAsia"/>
        </w:rPr>
        <w:t>Thus</w:t>
      </w:r>
      <w:r>
        <w:rPr>
          <w:rFonts w:eastAsiaTheme="minorEastAsia"/>
        </w:rPr>
        <w:t xml:space="preserve"> the probability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w:t>
      </w:r>
      <w:r w:rsidR="00BC5CCD">
        <w:rPr>
          <w:rFonts w:eastAsiaTheme="minorEastAsia"/>
        </w:rPr>
        <w:t>misses</w:t>
      </w:r>
      <w:r>
        <w:rPr>
          <w:rFonts w:eastAsiaTheme="minorEastAsia"/>
        </w:rPr>
        <w:t xml:space="preserve"> </w:t>
      </w:r>
      <w:r w:rsidR="00CA48B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is 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c</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d>
        <m:r>
          <w:rPr>
            <w:rFonts w:ascii="Cambria Math" w:eastAsiaTheme="minorEastAsia" w:hAnsi="Cambria Math"/>
          </w:rPr>
          <m:t>.</m:t>
        </m:r>
      </m:oMath>
    </w:p>
    <w:p w:rsidR="00CA48B7" w:rsidRDefault="0025027E" w:rsidP="009A17E4">
      <w:pPr>
        <w:tabs>
          <w:tab w:val="left" w:pos="2124"/>
        </w:tabs>
        <w:rPr>
          <w:rFonts w:eastAsiaTheme="minorEastAsia"/>
        </w:rPr>
      </w:pPr>
      <w:r>
        <w:rPr>
          <w:rFonts w:eastAsiaTheme="minorEastAsia"/>
        </w:rPr>
        <w:t xml:space="preserve">Rewriting </w:t>
      </w:r>
      <w:r w:rsidR="005A6D72">
        <w:rPr>
          <w:rFonts w:eastAsiaTheme="minorEastAsia"/>
        </w:rPr>
        <w:t xml:space="preserve">the above </w:t>
      </w:r>
      <w:r>
        <w:rPr>
          <w:rFonts w:eastAsiaTheme="minorEastAsia"/>
        </w:rPr>
        <w:t xml:space="preserve">using the identity </w:t>
      </w:r>
      <m:oMath>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=A, we have</m:t>
        </m:r>
      </m:oMath>
    </w:p>
    <w:p w:rsidR="0025027E" w:rsidRPr="0025027E" w:rsidRDefault="0025027E" w:rsidP="009A17E4">
      <w:pPr>
        <w:tabs>
          <w:tab w:val="left" w:pos="2124"/>
        </w:tabs>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P⊆P∩</m:t>
              </m:r>
              <m:d>
                <m:dPr>
                  <m:ctrlPr>
                    <w:rPr>
                      <w:rFonts w:ascii="Cambria Math" w:eastAsiaTheme="minorEastAsia" w:hAnsi="Cambria Math"/>
                      <w:i/>
                    </w:rPr>
                  </m:ctrlPr>
                </m:dPr>
                <m:e>
                  <m:r>
                    <w:rPr>
                      <w:rFonts w:ascii="Cambria Math" w:eastAsiaTheme="minorEastAsia" w:hAnsi="Cambria Math"/>
                    </w:rPr>
                    <m:t xml:space="preserve">M ∪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sup>
                      <m:r>
                        <w:rPr>
                          <w:rFonts w:ascii="Cambria Math" w:eastAsiaTheme="minorEastAsia" w:hAnsi="Cambria Math"/>
                        </w:rPr>
                        <m:t>c</m:t>
                      </m:r>
                    </m:sup>
                  </m:sSup>
                </m:e>
              </m:d>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M ∪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sup>
                      <m:r>
                        <w:rPr>
                          <w:rFonts w:ascii="Cambria Math" w:eastAsiaTheme="minorEastAsia" w:hAnsi="Cambria Math"/>
                        </w:rPr>
                        <m:t>c</m:t>
                      </m:r>
                    </m:sup>
                  </m:sSup>
                </m:e>
              </m:d>
            </m:e>
          </m:d>
        </m:oMath>
      </m:oMathPara>
    </w:p>
    <w:p w:rsidR="0025027E" w:rsidRDefault="0025027E" w:rsidP="009A17E4">
      <w:pPr>
        <w:tabs>
          <w:tab w:val="left" w:pos="2124"/>
        </w:tabs>
        <w:rPr>
          <w:rFonts w:eastAsiaTheme="minorEastAsia"/>
        </w:rPr>
      </w:pPr>
      <w:r>
        <w:rPr>
          <w:rFonts w:eastAsiaTheme="minorEastAsia"/>
        </w:rPr>
        <w:t>(</w:t>
      </w:r>
      <w:proofErr w:type="gramStart"/>
      <w:r>
        <w:rPr>
          <w:rFonts w:eastAsiaTheme="minorEastAsia"/>
        </w:rPr>
        <w:t>since</w:t>
      </w:r>
      <w:proofErr w:type="gramEnd"/>
      <w:r>
        <w:rPr>
          <w:rFonts w:eastAsiaTheme="minorEastAsia"/>
        </w:rPr>
        <w:t xml:space="preserve"> </w:t>
      </w:r>
      <m:oMath>
        <m:r>
          <w:rPr>
            <w:rFonts w:ascii="Cambria Math" w:eastAsiaTheme="minorEastAsia" w:hAnsi="Cambria Math"/>
          </w:rPr>
          <m:t xml:space="preserve">M ∪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sup>
            <m:r>
              <w:rPr>
                <w:rFonts w:ascii="Cambria Math" w:eastAsiaTheme="minorEastAsia" w:hAnsi="Cambria Math"/>
              </w:rPr>
              <m:t>c</m:t>
            </m:r>
          </m:sup>
        </m:sSup>
        <m:r>
          <w:rPr>
            <w:rFonts w:ascii="Cambria Math" w:eastAsiaTheme="minorEastAsia" w:hAnsi="Cambria Math"/>
          </w:rPr>
          <m:t>⊆P</m:t>
        </m:r>
      </m:oMath>
      <w:r>
        <w:rPr>
          <w:rFonts w:eastAsiaTheme="minorEastAsia"/>
        </w:rPr>
        <w:t xml:space="preserve"> we can cancel P on the RHS and replace containment with equality)</w:t>
      </w:r>
      <w:r w:rsidR="00383B01">
        <w:rPr>
          <w:rFonts w:eastAsiaTheme="minorEastAsia"/>
        </w:rPr>
        <w:t>.</w:t>
      </w:r>
    </w:p>
    <w:p w:rsidR="00383B01" w:rsidRDefault="00383B01" w:rsidP="009A17E4">
      <w:pPr>
        <w:tabs>
          <w:tab w:val="left" w:pos="2124"/>
        </w:tabs>
        <w:rPr>
          <w:rFonts w:eastAsiaTheme="minorEastAsia"/>
        </w:rPr>
      </w:pPr>
      <w:r>
        <w:rPr>
          <w:rFonts w:eastAsiaTheme="minorEastAsia"/>
        </w:rPr>
        <w:t>In other words, we are interested in the probability that a</w:t>
      </w:r>
      <w:r w:rsidR="00BC5CCD">
        <w:rPr>
          <w:rFonts w:eastAsiaTheme="minorEastAsia"/>
        </w:rPr>
        <w:t>ll</w:t>
      </w:r>
      <w:r>
        <w:rPr>
          <w:rFonts w:eastAsiaTheme="minorEastAsia"/>
        </w:rPr>
        <w:t xml:space="preserve"> point</w:t>
      </w:r>
      <w:r w:rsidR="00BC5CCD">
        <w:rPr>
          <w:rFonts w:eastAsiaTheme="minorEastAsia"/>
        </w:rPr>
        <w:t xml:space="preserve">s in P are </w:t>
      </w:r>
      <w:r>
        <w:rPr>
          <w:rFonts w:eastAsiaTheme="minorEastAsia"/>
        </w:rPr>
        <w:t xml:space="preserve">either </w:t>
      </w:r>
      <w:proofErr w:type="gramStart"/>
      <w:r>
        <w:rPr>
          <w:rFonts w:eastAsiaTheme="minorEastAsia"/>
        </w:rPr>
        <w:t xml:space="preserve">outside </w:t>
      </w:r>
      <w:proofErr w:type="gramEnd"/>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sup>
            <m:r>
              <w:rPr>
                <w:rFonts w:ascii="Cambria Math" w:eastAsiaTheme="minorEastAsia" w:hAnsi="Cambria Math"/>
              </w:rPr>
              <m:t>c</m:t>
            </m:r>
          </m:sup>
        </m:sSup>
      </m:oMath>
      <w:r w:rsidR="00BC5CCD">
        <w:rPr>
          <w:rFonts w:eastAsiaTheme="minorEastAsia"/>
        </w:rPr>
        <w:t>, or</w:t>
      </w:r>
      <w:r>
        <w:rPr>
          <w:rFonts w:eastAsiaTheme="minorEastAsia"/>
        </w:rPr>
        <w:t xml:space="preserve"> in M. By the union bound, for </w:t>
      </w:r>
      <w:proofErr w:type="gramStart"/>
      <w:r>
        <w:rPr>
          <w:rFonts w:eastAsiaTheme="minorEastAsia"/>
        </w:rPr>
        <w:t xml:space="preserve">any </w:t>
      </w:r>
      <w:proofErr w:type="gramEnd"/>
      <m:oMath>
        <m:r>
          <w:rPr>
            <w:rFonts w:ascii="Cambria Math" w:eastAsiaTheme="minorEastAsia" w:hAnsi="Cambria Math"/>
          </w:rPr>
          <m:t>p∈P,  P</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M ∪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sup>
                    <m:r>
                      <w:rPr>
                        <w:rFonts w:ascii="Cambria Math" w:eastAsiaTheme="minorEastAsia" w:hAnsi="Cambria Math"/>
                      </w:rPr>
                      <m:t>c</m:t>
                    </m:r>
                  </m:sup>
                </m:sSup>
              </m:e>
            </m:d>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p∈M</m:t>
            </m:r>
          </m:e>
        </m:d>
        <m:r>
          <w:rPr>
            <w:rFonts w:ascii="Cambria Math" w:eastAsiaTheme="minorEastAsia" w:hAnsi="Cambria Math"/>
          </w:rPr>
          <m:t>+P[p∈</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sup>
            <m:r>
              <w:rPr>
                <w:rFonts w:ascii="Cambria Math" w:eastAsiaTheme="minorEastAsia" w:hAnsi="Cambria Math"/>
              </w:rPr>
              <m:t>c</m:t>
            </m:r>
          </m:sup>
        </m:sSup>
        <m:r>
          <w:rPr>
            <w:rFonts w:ascii="Cambria Math" w:eastAsiaTheme="minorEastAsia" w:hAnsi="Cambria Math"/>
          </w:rPr>
          <m:t>]</m:t>
        </m:r>
      </m:oMath>
      <w:r>
        <w:rPr>
          <w:rFonts w:eastAsiaTheme="minorEastAsia"/>
        </w:rPr>
        <w:t>.</w:t>
      </w:r>
    </w:p>
    <w:p w:rsidR="00D85D57" w:rsidRDefault="00D85D57" w:rsidP="009A17E4">
      <w:pPr>
        <w:tabs>
          <w:tab w:val="left" w:pos="2124"/>
        </w:tabs>
        <w:rPr>
          <w:rFonts w:eastAsiaTheme="minorEastAsia"/>
        </w:rPr>
      </w:pPr>
      <w:r>
        <w:rPr>
          <w:rFonts w:eastAsiaTheme="minorEastAsia"/>
        </w:rPr>
        <w:lastRenderedPageBreak/>
        <w:t>Paul Lintilhac</w:t>
      </w:r>
    </w:p>
    <w:p w:rsidR="005A6D72" w:rsidRDefault="005A6D72" w:rsidP="009A17E4">
      <w:pPr>
        <w:tabs>
          <w:tab w:val="left" w:pos="2124"/>
        </w:tabs>
        <w:rPr>
          <w:rFonts w:eastAsiaTheme="minorEastAsia"/>
        </w:rPr>
      </w:pPr>
      <w:r>
        <w:rPr>
          <w:rFonts w:eastAsiaTheme="minorEastAsia"/>
        </w:rPr>
        <w:t xml:space="preserve">From above, we know </w:t>
      </w:r>
      <w:proofErr w:type="gramStart"/>
      <w:r>
        <w:rPr>
          <w:rFonts w:eastAsiaTheme="minorEastAsia"/>
        </w:rPr>
        <w:t xml:space="preserve">that </w:t>
      </w:r>
      <w:proofErr w:type="gramEnd"/>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p∈M</m:t>
            </m:r>
          </m:e>
        </m:d>
        <m:r>
          <w:rPr>
            <w:rFonts w:ascii="Cambria Math" w:eastAsiaTheme="minorEastAsia" w:hAnsi="Cambria Math"/>
          </w:rPr>
          <m:t>=η≤η'</m:t>
        </m:r>
      </m:oMath>
      <w:r>
        <w:rPr>
          <w:rFonts w:eastAsiaTheme="minorEastAsia"/>
        </w:rPr>
        <w:t xml:space="preserve">, and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p∈</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sup>
                <m:r>
                  <w:rPr>
                    <w:rFonts w:ascii="Cambria Math" w:eastAsiaTheme="minorEastAsia" w:hAnsi="Cambria Math"/>
                  </w:rPr>
                  <m:t>c</m:t>
                </m:r>
              </m:sup>
            </m:sSup>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4</m:t>
            </m:r>
          </m:den>
        </m:f>
      </m:oMath>
      <w:r>
        <w:rPr>
          <w:rFonts w:eastAsiaTheme="minorEastAsia"/>
        </w:rPr>
        <w:t>.</w:t>
      </w:r>
    </w:p>
    <w:p w:rsidR="00383B01" w:rsidRPr="0025027E" w:rsidRDefault="00383B01" w:rsidP="009A17E4">
      <w:pPr>
        <w:tabs>
          <w:tab w:val="left" w:pos="2124"/>
        </w:tabs>
        <w:rPr>
          <w:rFonts w:eastAsiaTheme="minorEastAsia"/>
        </w:rPr>
      </w:pPr>
    </w:p>
    <w:p w:rsidR="009A17E4" w:rsidRPr="005A6D72" w:rsidRDefault="005A6D72" w:rsidP="005A6D72">
      <w:pPr>
        <w:tabs>
          <w:tab w:val="left" w:pos="2124"/>
        </w:tabs>
        <w:rPr>
          <w:rFonts w:eastAsiaTheme="minorEastAsia"/>
          <w:iCs/>
        </w:rPr>
      </w:pPr>
      <w:r>
        <w:rPr>
          <w:rFonts w:eastAsiaTheme="minorEastAsia"/>
          <w:iCs/>
        </w:rPr>
        <w:t xml:space="preserve">Now </w:t>
      </w:r>
      <w:r w:rsidR="009A17E4" w:rsidRPr="005A6D72">
        <w:rPr>
          <w:rFonts w:eastAsiaTheme="minorEastAsia"/>
          <w:iCs/>
        </w:rPr>
        <w:t xml:space="preserve">we can give an upper bound on </w:t>
      </w:r>
      <m:oMath>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d>
        <m:r>
          <w:rPr>
            <w:rFonts w:ascii="Cambria Math" w:eastAsiaTheme="minorEastAsia" w:hAnsi="Cambria Math"/>
          </w:rPr>
          <m:t>:</m:t>
        </m:r>
      </m:oMath>
    </w:p>
    <w:p w:rsidR="00A9597F" w:rsidRPr="003E21A9" w:rsidRDefault="003E21A9" w:rsidP="00CA48B7">
      <w:pPr>
        <w:pStyle w:val="ListParagraph"/>
        <w:tabs>
          <w:tab w:val="left" w:pos="2124"/>
        </w:tabs>
        <w:rPr>
          <w:rFonts w:eastAsiaTheme="minorEastAsia"/>
        </w:rPr>
      </w:pPr>
      <m:oMathPara>
        <m:oMath>
          <m:r>
            <m:rPr>
              <m:sty m:val="p"/>
            </m:rPr>
            <w:rPr>
              <w:rFonts w:ascii="Cambria Math" w:eastAsiaTheme="minorEastAsia" w:hAnsi="Cambria Math"/>
            </w:rPr>
            <m:t>P</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i</m:t>
                  </m:r>
                </m:sub>
              </m:sSub>
              <m:r>
                <m:rPr>
                  <m:sty m:val="p"/>
                </m:rPr>
                <w:rPr>
                  <w:rFonts w:ascii="Cambria Math" w:eastAsiaTheme="minorEastAsia" w:hAnsi="Cambria Math"/>
                </w:rPr>
                <m:t>=∅</m:t>
              </m:r>
            </m:e>
          </m:d>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r>
                        <m:rPr>
                          <m:sty m:val="p"/>
                        </m:rPr>
                        <w:rPr>
                          <w:rFonts w:ascii="Cambria Math" w:eastAsiaTheme="minorEastAsia" w:hAnsi="Cambria Math"/>
                        </w:rPr>
                        <m:t>ϵ</m:t>
                      </m:r>
                    </m:num>
                    <m:den>
                      <m:r>
                        <m:rPr>
                          <m:sty m:val="p"/>
                        </m:rPr>
                        <w:rPr>
                          <w:rFonts w:ascii="Cambria Math" w:eastAsiaTheme="minorEastAsia" w:hAnsi="Cambria Math"/>
                        </w:rPr>
                        <m:t>4</m:t>
                      </m:r>
                    </m:den>
                  </m:f>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η</m:t>
                      </m:r>
                    </m:e>
                    <m:sup>
                      <m:r>
                        <m:rPr>
                          <m:sty m:val="p"/>
                        </m:rPr>
                        <w:rPr>
                          <w:rFonts w:ascii="Cambria Math" w:eastAsiaTheme="minorEastAsia" w:hAnsi="Cambria Math"/>
                        </w:rPr>
                        <m:t>'</m:t>
                      </m:r>
                    </m:sup>
                  </m:sSup>
                </m:e>
              </m:d>
            </m:e>
            <m:sup>
              <m:r>
                <m:rPr>
                  <m:sty m:val="p"/>
                </m:rPr>
                <w:rPr>
                  <w:rFonts w:ascii="Cambria Math" w:eastAsiaTheme="minorEastAsia" w:hAnsi="Cambria Math"/>
                </w:rPr>
                <m:t>m</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e>
            <m:sup>
              <m:f>
                <m:fPr>
                  <m:ctrlPr>
                    <w:rPr>
                      <w:rFonts w:ascii="Cambria Math" w:eastAsiaTheme="minorEastAsia" w:hAnsi="Cambria Math"/>
                    </w:rPr>
                  </m:ctrlPr>
                </m:fPr>
                <m:num>
                  <m:r>
                    <m:rPr>
                      <m:sty m:val="p"/>
                    </m:rPr>
                    <w:rPr>
                      <w:rFonts w:ascii="Cambria Math" w:eastAsiaTheme="minorEastAsia" w:hAnsi="Cambria Math"/>
                    </w:rPr>
                    <m:t>m(4</m:t>
                  </m:r>
                  <m:sSup>
                    <m:sSupPr>
                      <m:ctrlPr>
                        <w:rPr>
                          <w:rFonts w:ascii="Cambria Math" w:eastAsiaTheme="minorEastAsia" w:hAnsi="Cambria Math"/>
                        </w:rPr>
                      </m:ctrlPr>
                    </m:sSupPr>
                    <m:e>
                      <m:r>
                        <m:rPr>
                          <m:sty m:val="p"/>
                        </m:rPr>
                        <w:rPr>
                          <w:rFonts w:ascii="Cambria Math" w:eastAsiaTheme="minorEastAsia" w:hAnsi="Cambria Math"/>
                        </w:rPr>
                        <m:t>η</m:t>
                      </m:r>
                    </m:e>
                    <m:sup>
                      <m:r>
                        <m:rPr>
                          <m:sty m:val="p"/>
                        </m:rPr>
                        <w:rPr>
                          <w:rFonts w:ascii="Cambria Math" w:eastAsiaTheme="minorEastAsia" w:hAnsi="Cambria Math"/>
                        </w:rPr>
                        <m:t>'</m:t>
                      </m:r>
                    </m:sup>
                  </m:sSup>
                  <m:r>
                    <m:rPr>
                      <m:sty m:val="p"/>
                    </m:rPr>
                    <w:rPr>
                      <w:rFonts w:ascii="Cambria Math" w:eastAsiaTheme="minorEastAsia" w:hAnsi="Cambria Math"/>
                    </w:rPr>
                    <m:t>-ϵ)</m:t>
                  </m:r>
                </m:num>
                <m:den>
                  <m:r>
                    <m:rPr>
                      <m:sty m:val="p"/>
                    </m:rPr>
                    <w:rPr>
                      <w:rFonts w:ascii="Cambria Math" w:eastAsiaTheme="minorEastAsia" w:hAnsi="Cambria Math"/>
                    </w:rPr>
                    <m:t>4</m:t>
                  </m:r>
                </m:den>
              </m:f>
            </m:sup>
          </m:sSup>
        </m:oMath>
      </m:oMathPara>
    </w:p>
    <w:p w:rsidR="00D9343F" w:rsidRPr="00712F10" w:rsidRDefault="00D9343F" w:rsidP="0030627F">
      <w:pPr>
        <w:tabs>
          <w:tab w:val="left" w:pos="2124"/>
        </w:tabs>
        <w:rPr>
          <w:rFonts w:eastAsiaTheme="minorEastAsia"/>
        </w:rPr>
      </w:pPr>
    </w:p>
    <w:p w:rsidR="00856946" w:rsidRDefault="005A6D72" w:rsidP="009B03C6">
      <w:pPr>
        <w:tabs>
          <w:tab w:val="left" w:pos="2124"/>
        </w:tabs>
        <w:rPr>
          <w:rFonts w:eastAsiaTheme="minorEastAsia"/>
        </w:rPr>
      </w:pPr>
      <w:r>
        <w:rPr>
          <w:rFonts w:eastAsiaTheme="minorEastAsia"/>
        </w:rPr>
        <w:t>b)</w:t>
      </w:r>
    </w:p>
    <w:p w:rsidR="0046379E" w:rsidRDefault="0046379E" w:rsidP="009B03C6">
      <w:pPr>
        <w:tabs>
          <w:tab w:val="left" w:pos="2124"/>
        </w:tabs>
        <w:rPr>
          <w:rFonts w:eastAsiaTheme="minorEastAsia"/>
        </w:rPr>
      </w:pPr>
      <w:r>
        <w:rPr>
          <w:rFonts w:eastAsiaTheme="minorEastAsia"/>
        </w:rPr>
        <w:t>Given the above result, we have</w:t>
      </w:r>
      <w:r w:rsidR="003E21A9">
        <w:rPr>
          <w:rFonts w:eastAsiaTheme="minorEastAsia"/>
        </w:rPr>
        <w:t xml:space="preserve"> from the union bound </w:t>
      </w:r>
      <w:r>
        <w:rPr>
          <w:rFonts w:eastAsiaTheme="minorEastAsia"/>
        </w:rPr>
        <w:t xml:space="preserve">that </w:t>
      </w:r>
    </w:p>
    <w:p w:rsidR="0046379E" w:rsidRDefault="0046379E" w:rsidP="009B03C6">
      <w:pPr>
        <w:tabs>
          <w:tab w:val="left" w:pos="2124"/>
        </w:tabs>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d>
                </m:e>
              </m:nary>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m(4</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m:t>
                      </m:r>
                    </m:sup>
                  </m:sSup>
                  <m:r>
                    <w:rPr>
                      <w:rFonts w:ascii="Cambria Math" w:eastAsiaTheme="minorEastAsia" w:hAnsi="Cambria Math"/>
                    </w:rPr>
                    <m:t>-ϵ)</m:t>
                  </m:r>
                </m:num>
                <m:den>
                  <m:r>
                    <w:rPr>
                      <w:rFonts w:ascii="Cambria Math" w:eastAsiaTheme="minorEastAsia" w:hAnsi="Cambria Math"/>
                    </w:rPr>
                    <m:t>4</m:t>
                  </m:r>
                </m:den>
              </m:f>
            </m:sup>
          </m:sSup>
        </m:oMath>
      </m:oMathPara>
    </w:p>
    <w:p w:rsidR="005A6D72" w:rsidRDefault="005A6D72" w:rsidP="009B03C6">
      <w:pPr>
        <w:tabs>
          <w:tab w:val="left" w:pos="2124"/>
        </w:tabs>
        <w:rPr>
          <w:rFonts w:eastAsiaTheme="minorEastAsia"/>
        </w:rPr>
      </w:pPr>
    </w:p>
    <w:p w:rsidR="003E21A9" w:rsidRDefault="003E21A9" w:rsidP="009B03C6">
      <w:pPr>
        <w:tabs>
          <w:tab w:val="left" w:pos="2124"/>
        </w:tabs>
        <w:rPr>
          <w:rFonts w:eastAsiaTheme="minorEastAsia"/>
        </w:rPr>
      </w:pPr>
      <w:r>
        <w:rPr>
          <w:rFonts w:eastAsiaTheme="minorEastAsia"/>
        </w:rPr>
        <w:t>Problem 2:</w:t>
      </w:r>
    </w:p>
    <w:p w:rsidR="003E21A9" w:rsidRDefault="00FE3CE8" w:rsidP="00FE3CE8">
      <w:pPr>
        <w:tabs>
          <w:tab w:val="left" w:pos="2124"/>
        </w:tabs>
        <w:rPr>
          <w:rFonts w:eastAsiaTheme="minorEastAsia"/>
        </w:rPr>
      </w:pPr>
      <w:r>
        <w:rPr>
          <w:rFonts w:eastAsiaTheme="minorEastAsia"/>
        </w:rPr>
        <w:t>a) (</w:t>
      </w:r>
      <w:proofErr w:type="gramStart"/>
      <w:r>
        <w:rPr>
          <w:rFonts w:eastAsiaTheme="minorEastAsia"/>
        </w:rPr>
        <w:t>see</w:t>
      </w:r>
      <w:proofErr w:type="gramEnd"/>
      <w:r>
        <w:rPr>
          <w:rFonts w:eastAsiaTheme="minorEastAsia"/>
        </w:rPr>
        <w:t xml:space="preserve"> below)</w:t>
      </w:r>
    </w:p>
    <w:p w:rsidR="00FE3CE8" w:rsidRDefault="00FE3CE8" w:rsidP="009B03C6">
      <w:pPr>
        <w:tabs>
          <w:tab w:val="left" w:pos="2124"/>
        </w:tabs>
        <w:rPr>
          <w:rFonts w:eastAsiaTheme="minorEastAsia"/>
        </w:rPr>
      </w:pPr>
      <w:r>
        <w:rPr>
          <w:rFonts w:eastAsiaTheme="minorEastAsia"/>
        </w:rPr>
        <w:t>b)</w:t>
      </w:r>
    </w:p>
    <w:p w:rsidR="00295B6A" w:rsidRDefault="00295B6A" w:rsidP="009B03C6">
      <w:pPr>
        <w:tabs>
          <w:tab w:val="left" w:pos="2124"/>
        </w:tabs>
        <w:rPr>
          <w:rFonts w:eastAsiaTheme="minorEastAsia"/>
        </w:rPr>
      </w:pPr>
      <w:r>
        <w:rPr>
          <w:rFonts w:eastAsiaTheme="minorEastAsia"/>
        </w:rPr>
        <w:t xml:space="preserve">Let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deonte the label received by the learner. Then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=1-η</m:t>
        </m:r>
      </m:oMath>
    </w:p>
    <w:p w:rsidR="00295B6A" w:rsidRDefault="00810397" w:rsidP="009B03C6">
      <w:pPr>
        <w:tabs>
          <w:tab w:val="left" w:pos="2124"/>
        </w:tabs>
        <w:rPr>
          <w:rFonts w:eastAsiaTheme="minorEastAsia"/>
        </w:rPr>
      </w:pPr>
      <w:r>
        <w:rPr>
          <w:rFonts w:eastAsiaTheme="minorEastAsia"/>
        </w:rPr>
        <w:t>There</w:t>
      </w:r>
      <w:r w:rsidR="00295B6A">
        <w:rPr>
          <w:rFonts w:eastAsiaTheme="minorEastAsia"/>
        </w:rPr>
        <w:t xml:space="preserve"> are two events in which our hypothesis disagrees with the label given to the learner: either the label was correct and our hypothesis was erroneous, or the label was </w:t>
      </w:r>
      <w:r w:rsidR="00FE3CE8">
        <w:rPr>
          <w:rFonts w:eastAsiaTheme="minorEastAsia"/>
        </w:rPr>
        <w:t>erroneous and our hypothesis was correct. Since these events are disjoint, we can sum their probabilities:</w:t>
      </w:r>
    </w:p>
    <w:p w:rsidR="00FE3CE8" w:rsidRPr="00FE3CE8" w:rsidRDefault="00FE3CE8" w:rsidP="009B03C6">
      <w:pPr>
        <w:tabs>
          <w:tab w:val="left" w:pos="2124"/>
        </w:tabs>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m:t>
          </m:r>
        </m:oMath>
      </m:oMathPara>
    </w:p>
    <w:p w:rsidR="00FE3CE8" w:rsidRDefault="00FE3CE8" w:rsidP="009B03C6">
      <w:pPr>
        <w:tabs>
          <w:tab w:val="left" w:pos="2124"/>
        </w:tabs>
        <w:rPr>
          <w:rFonts w:eastAsiaTheme="minorEastAsia"/>
        </w:rPr>
      </w:pPr>
    </w:p>
    <w:p w:rsidR="00FE3CE8" w:rsidRDefault="00FE3CE8" w:rsidP="009B03C6">
      <w:pPr>
        <w:tabs>
          <w:tab w:val="left" w:pos="2124"/>
        </w:tabs>
        <w:rPr>
          <w:rFonts w:eastAsiaTheme="minorEastAsia"/>
        </w:rPr>
      </w:pPr>
      <w:r>
        <w:rPr>
          <w:rFonts w:eastAsiaTheme="minorEastAsia"/>
        </w:rPr>
        <w:t>We now make the non-trivial assumption that the errors and hypotheses are statistically independent (for example, if the errors are completely random, and they are not correlated to any of the predictive variables that go into our hypothesis). Then the joint probabilities above can be written as</w:t>
      </w:r>
    </w:p>
    <w:p w:rsidR="003E21A9" w:rsidRPr="00295B6A" w:rsidRDefault="003E21A9" w:rsidP="009B03C6">
      <w:pPr>
        <w:tabs>
          <w:tab w:val="left" w:pos="2124"/>
        </w:tabs>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m:t>
                  </m:r>
                </m:e>
              </m:d>
            </m:e>
          </m:d>
        </m:oMath>
      </m:oMathPara>
    </w:p>
    <w:p w:rsidR="00295B6A" w:rsidRDefault="00295B6A" w:rsidP="009B03C6">
      <w:pPr>
        <w:tabs>
          <w:tab w:val="left" w:pos="2124"/>
        </w:tabs>
        <w:rPr>
          <w:rFonts w:eastAsiaTheme="minorEastAsia"/>
        </w:rPr>
      </w:pPr>
      <m:oMathPara>
        <m:oMath>
          <m:r>
            <w:rPr>
              <w:rFonts w:ascii="Cambria Math" w:eastAsiaTheme="minorEastAsia" w:hAnsi="Cambria Math"/>
            </w:rPr>
            <m:t>(1-error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η</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e>
          </m:d>
          <m:d>
            <m:dPr>
              <m:ctrlPr>
                <w:rPr>
                  <w:rFonts w:ascii="Cambria Math" w:eastAsiaTheme="minorEastAsia" w:hAnsi="Cambria Math"/>
                  <w:i/>
                </w:rPr>
              </m:ctrlPr>
            </m:dPr>
            <m:e>
              <m:r>
                <w:rPr>
                  <w:rFonts w:ascii="Cambria Math" w:eastAsiaTheme="minorEastAsia" w:hAnsi="Cambria Math"/>
                </w:rPr>
                <m:t>1-η</m:t>
              </m:r>
            </m:e>
          </m:d>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d>
            <m:dPr>
              <m:ctrlPr>
                <w:rPr>
                  <w:rFonts w:ascii="Cambria Math" w:eastAsiaTheme="minorEastAsia" w:hAnsi="Cambria Math"/>
                  <w:i/>
                </w:rPr>
              </m:ctrlPr>
            </m:dPr>
            <m:e>
              <m:r>
                <w:rPr>
                  <w:rFonts w:ascii="Cambria Math" w:eastAsiaTheme="minorEastAsia" w:hAnsi="Cambria Math"/>
                </w:rPr>
                <m:t>1-2η</m:t>
              </m:r>
            </m:e>
          </m:d>
          <m:r>
            <w:rPr>
              <w:rFonts w:ascii="Cambria Math" w:eastAsiaTheme="minorEastAsia" w:hAnsi="Cambria Math"/>
            </w:rPr>
            <m:t xml:space="preserve">+η  </m:t>
          </m:r>
        </m:oMath>
      </m:oMathPara>
    </w:p>
    <w:p w:rsidR="00FE3CE8" w:rsidRDefault="00FE3CE8" w:rsidP="00FE3CE8">
      <w:pPr>
        <w:tabs>
          <w:tab w:val="left" w:pos="2124"/>
        </w:tabs>
        <w:rPr>
          <w:rFonts w:eastAsiaTheme="minorEastAsia"/>
        </w:rPr>
      </w:pPr>
      <w:r>
        <w:rPr>
          <w:rFonts w:eastAsiaTheme="minorEastAsia"/>
        </w:rPr>
        <w:t>Clearly, if h</w:t>
      </w:r>
      <w:r>
        <w:rPr>
          <w:rFonts w:eastAsiaTheme="minorEastAsia"/>
          <w:vertAlign w:val="superscript"/>
        </w:rPr>
        <w:t>*</w:t>
      </w:r>
      <w:r>
        <w:rPr>
          <w:rFonts w:eastAsiaTheme="minorEastAsia"/>
        </w:rPr>
        <w:t xml:space="preserve"> is our target hypothesis, then the generalization error is 0, so we </w:t>
      </w:r>
      <w:proofErr w:type="gramStart"/>
      <w:r>
        <w:rPr>
          <w:rFonts w:eastAsiaTheme="minorEastAsia"/>
        </w:rPr>
        <w:t xml:space="preserve">have </w:t>
      </w:r>
      <w:proofErr w:type="gramEnd"/>
      <m:oMath>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=η</m:t>
        </m:r>
      </m:oMath>
      <w:r>
        <w:rPr>
          <w:rFonts w:eastAsiaTheme="minorEastAsia"/>
        </w:rPr>
        <w:t>.</w:t>
      </w:r>
      <m:oMath>
        <m:r>
          <w:rPr>
            <w:rFonts w:ascii="Cambria Math" w:eastAsiaTheme="minorEastAsia" w:hAnsi="Cambria Math"/>
          </w:rPr>
          <m:t xml:space="preserve"> </m:t>
        </m:r>
      </m:oMath>
    </w:p>
    <w:p w:rsidR="00FE3CE8" w:rsidRDefault="00FE3CE8" w:rsidP="00FE3CE8">
      <w:pPr>
        <w:pStyle w:val="ListParagraph"/>
        <w:numPr>
          <w:ilvl w:val="0"/>
          <w:numId w:val="4"/>
        </w:numPr>
        <w:tabs>
          <w:tab w:val="left" w:pos="2124"/>
        </w:tabs>
        <w:rPr>
          <w:rFonts w:eastAsiaTheme="minorEastAsia"/>
        </w:rPr>
      </w:pPr>
      <w:r w:rsidRPr="00FE3CE8">
        <w:rPr>
          <w:rFonts w:eastAsiaTheme="minorEastAsia"/>
        </w:rPr>
        <w:t xml:space="preserve">From the previous question, we know that </w:t>
      </w:r>
    </w:p>
    <w:p w:rsidR="00E033B3" w:rsidRPr="00E033B3" w:rsidRDefault="00E033B3" w:rsidP="00FE3CE8">
      <w:pPr>
        <w:tabs>
          <w:tab w:val="left" w:pos="2124"/>
        </w:tabs>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 P</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e>
          </m:d>
        </m:oMath>
      </m:oMathPara>
    </w:p>
    <w:p w:rsidR="00FE3CE8" w:rsidRPr="00D85D57" w:rsidRDefault="00E033B3" w:rsidP="00FE3CE8">
      <w:pPr>
        <w:tabs>
          <w:tab w:val="left" w:pos="2124"/>
        </w:tabs>
        <w:rPr>
          <w:rFonts w:eastAsiaTheme="minorEastAsia"/>
        </w:rPr>
      </w:pPr>
      <m:oMathPara>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d>
            <m:dPr>
              <m:ctrlPr>
                <w:rPr>
                  <w:rFonts w:ascii="Cambria Math" w:eastAsiaTheme="minorEastAsia" w:hAnsi="Cambria Math"/>
                  <w:i/>
                </w:rPr>
              </m:ctrlPr>
            </m:dPr>
            <m:e>
              <m:r>
                <w:rPr>
                  <w:rFonts w:ascii="Cambria Math" w:eastAsiaTheme="minorEastAsia" w:hAnsi="Cambria Math"/>
                </w:rPr>
                <m:t>1-2η</m:t>
              </m:r>
            </m:e>
          </m:d>
        </m:oMath>
      </m:oMathPara>
    </w:p>
    <w:p w:rsidR="00D85D57" w:rsidRPr="00FE3CE8" w:rsidRDefault="00D85D57" w:rsidP="00FE3CE8">
      <w:pPr>
        <w:tabs>
          <w:tab w:val="left" w:pos="2124"/>
        </w:tabs>
        <w:rPr>
          <w:rFonts w:eastAsiaTheme="minorEastAsia"/>
        </w:rPr>
      </w:pPr>
      <w:r>
        <w:rPr>
          <w:rFonts w:eastAsiaTheme="minorEastAsia"/>
        </w:rPr>
        <w:lastRenderedPageBreak/>
        <w:t>Paul Lintilhac</w:t>
      </w:r>
    </w:p>
    <w:p w:rsidR="00FE3CE8" w:rsidRDefault="00E033B3" w:rsidP="00E033B3">
      <w:pPr>
        <w:tabs>
          <w:tab w:val="left" w:pos="2124"/>
        </w:tabs>
        <w:rPr>
          <w:rFonts w:eastAsiaTheme="minorEastAsia"/>
        </w:rPr>
      </w:pPr>
      <w:r>
        <w:rPr>
          <w:rFonts w:eastAsiaTheme="minorEastAsia"/>
        </w:rPr>
        <w:t xml:space="preserve">If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&gt;ϵ</m:t>
        </m:r>
      </m:oMath>
      <w:r>
        <w:rPr>
          <w:rFonts w:eastAsiaTheme="minorEastAsia"/>
        </w:rPr>
        <w:t xml:space="preserve"> we then have</w:t>
      </w:r>
    </w:p>
    <w:p w:rsidR="00D85D57" w:rsidRDefault="00D85D57" w:rsidP="00E033B3">
      <w:pPr>
        <w:tabs>
          <w:tab w:val="left" w:pos="2124"/>
        </w:tabs>
        <w:rPr>
          <w:rFonts w:eastAsiaTheme="minorEastAsia"/>
        </w:rPr>
      </w:pPr>
    </w:p>
    <w:p w:rsidR="00E033B3" w:rsidRPr="00E033B3" w:rsidRDefault="00E033B3" w:rsidP="00E033B3">
      <w:pPr>
        <w:tabs>
          <w:tab w:val="left" w:pos="2124"/>
        </w:tabs>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1-2η</m:t>
              </m:r>
            </m:e>
          </m:d>
        </m:oMath>
      </m:oMathPara>
    </w:p>
    <w:p w:rsidR="00E033B3" w:rsidRDefault="00E033B3" w:rsidP="00E033B3">
      <w:pPr>
        <w:pStyle w:val="ListParagraph"/>
        <w:numPr>
          <w:ilvl w:val="0"/>
          <w:numId w:val="4"/>
        </w:numPr>
        <w:tabs>
          <w:tab w:val="left" w:pos="2124"/>
        </w:tabs>
        <w:rPr>
          <w:rFonts w:eastAsiaTheme="minorEastAsia"/>
        </w:rPr>
      </w:pPr>
      <w:proofErr w:type="gramStart"/>
      <w:r>
        <w:rPr>
          <w:rFonts w:eastAsiaTheme="minorEastAsia"/>
        </w:rPr>
        <w:t xml:space="preserve">Let </w:t>
      </w:r>
      <w:proofErr w:type="gramEnd"/>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1-2η</m:t>
            </m:r>
          </m:e>
        </m:d>
      </m:oMath>
      <w:r w:rsidR="00A3505B">
        <w:rPr>
          <w:rFonts w:eastAsiaTheme="minorEastAsia"/>
        </w:rPr>
        <w:t xml:space="preserve">. Since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&gt;ϵ</m:t>
        </m:r>
      </m:oMath>
      <w:r w:rsidR="00A3505B">
        <w:rPr>
          <w:rFonts w:eastAsiaTheme="minorEastAsia"/>
        </w:rPr>
        <w:t xml:space="preserve">, we have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oMath>
    </w:p>
    <w:p w:rsidR="00A3505B" w:rsidRPr="00A3505B" w:rsidRDefault="00A3505B" w:rsidP="00A3505B">
      <w:pPr>
        <w:tabs>
          <w:tab w:val="left" w:pos="2124"/>
        </w:tabs>
        <w:rPr>
          <w:rFonts w:eastAsiaTheme="minorEastAsia"/>
        </w:rPr>
      </w:pPr>
      <w:r>
        <w:rPr>
          <w:rFonts w:eastAsiaTheme="minorEastAsia"/>
        </w:rPr>
        <w:t>U</w:t>
      </w:r>
      <w:r w:rsidR="00E033B3" w:rsidRPr="00A3505B">
        <w:rPr>
          <w:rFonts w:eastAsiaTheme="minorEastAsia"/>
        </w:rPr>
        <w:t xml:space="preserve">sing the same argument as we use for bounding the generalization error in the inconsistent case, we have that </w:t>
      </w:r>
    </w:p>
    <w:p w:rsidR="00E033B3" w:rsidRDefault="00D85D57" w:rsidP="00E033B3">
      <w:pPr>
        <w:pStyle w:val="ListParagraph"/>
        <w:tabs>
          <w:tab w:val="left" w:pos="2124"/>
        </w:tabs>
        <w:ind w:left="3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&gt;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num>
                    <m:den>
                      <m:r>
                        <w:rPr>
                          <w:rFonts w:ascii="Cambria Math" w:eastAsiaTheme="minorEastAsia" w:hAnsi="Cambria Math"/>
                        </w:rPr>
                        <m:t>2</m:t>
                      </m:r>
                    </m:den>
                  </m:f>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e>
                <m:sup>
                  <m:r>
                    <w:rPr>
                      <w:rFonts w:ascii="Cambria Math" w:eastAsiaTheme="minorEastAsia" w:hAnsi="Cambria Math"/>
                    </w:rPr>
                    <m:t>2</m:t>
                  </m:r>
                </m:sup>
              </m:sSup>
            </m:sup>
          </m:sSup>
        </m:oMath>
      </m:oMathPara>
    </w:p>
    <w:p w:rsidR="00A3505B" w:rsidRDefault="00A3505B" w:rsidP="00E033B3">
      <w:pPr>
        <w:pStyle w:val="ListParagraph"/>
        <w:tabs>
          <w:tab w:val="left" w:pos="2124"/>
        </w:tabs>
        <w:ind w:left="360"/>
        <w:rPr>
          <w:rFonts w:eastAsiaTheme="minorEastAsia"/>
        </w:rPr>
      </w:pPr>
      <w:r>
        <w:rPr>
          <w:rFonts w:eastAsiaTheme="minorEastAsia"/>
        </w:rPr>
        <w:t xml:space="preserve">Equivalently, </w:t>
      </w:r>
    </w:p>
    <w:p w:rsidR="00A3505B" w:rsidRDefault="00D85D57" w:rsidP="00E033B3">
      <w:pPr>
        <w:pStyle w:val="ListParagraph"/>
        <w:tabs>
          <w:tab w:val="left" w:pos="2124"/>
        </w:tabs>
        <w:ind w:left="3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e>
                    <m:sup>
                      <m:r>
                        <w:rPr>
                          <w:rFonts w:ascii="Cambria Math" w:eastAsiaTheme="minorEastAsia" w:hAnsi="Cambria Math"/>
                        </w:rPr>
                        <m:t>2</m:t>
                      </m:r>
                    </m:sup>
                  </m:sSup>
                </m:num>
                <m:den>
                  <m:r>
                    <w:rPr>
                      <w:rFonts w:ascii="Cambria Math" w:eastAsiaTheme="minorEastAsia" w:hAnsi="Cambria Math"/>
                    </w:rPr>
                    <m:t>2</m:t>
                  </m:r>
                </m:den>
              </m:f>
            </m:sup>
          </m:sSup>
        </m:oMath>
      </m:oMathPara>
    </w:p>
    <w:p w:rsidR="00E033B3" w:rsidRDefault="009D7B67" w:rsidP="009D7B67">
      <w:pPr>
        <w:tabs>
          <w:tab w:val="left" w:pos="2124"/>
        </w:tabs>
        <w:rPr>
          <w:rFonts w:eastAsiaTheme="minorEastAsia"/>
        </w:rPr>
      </w:pPr>
      <w:r>
        <w:rPr>
          <w:rFonts w:eastAsiaTheme="minorEastAsia"/>
        </w:rPr>
        <w:t xml:space="preserve">Setting the LHS to </w:t>
      </w:r>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m:t>
            </m:r>
          </m:den>
        </m:f>
      </m:oMath>
      <w:r w:rsidR="00A3505B">
        <w:rPr>
          <w:rFonts w:eastAsiaTheme="minorEastAsia"/>
        </w:rPr>
        <w:t xml:space="preserve"> </w:t>
      </w:r>
      <w:r>
        <w:rPr>
          <w:rFonts w:eastAsiaTheme="minorEastAsia"/>
        </w:rPr>
        <w:t xml:space="preserve">and solving </w:t>
      </w:r>
      <w:proofErr w:type="spellStart"/>
      <w:r>
        <w:rPr>
          <w:rFonts w:eastAsiaTheme="minorEastAsia"/>
        </w:rPr>
        <w:t>for m</w:t>
      </w:r>
      <w:proofErr w:type="spellEnd"/>
      <w:r>
        <w:rPr>
          <w:rFonts w:eastAsiaTheme="minorEastAsia"/>
        </w:rPr>
        <w:t xml:space="preserve">, we get </w:t>
      </w:r>
    </w:p>
    <w:p w:rsidR="009D7B67" w:rsidRPr="00A3505B" w:rsidRDefault="00A3505B" w:rsidP="009D7B67">
      <w:pPr>
        <w:tabs>
          <w:tab w:val="left" w:pos="2124"/>
        </w:tabs>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e>
                <m:sup>
                  <m:r>
                    <w:rPr>
                      <w:rFonts w:ascii="Cambria Math" w:eastAsiaTheme="minorEastAsia" w:hAnsi="Cambria Math"/>
                    </w:rPr>
                    <m:t>2</m:t>
                  </m:r>
                </m:sup>
              </m:sSup>
            </m:den>
          </m:f>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δ</m:t>
                      </m:r>
                    </m:den>
                  </m:f>
                </m:e>
              </m:d>
            </m:e>
          </m:func>
        </m:oMath>
      </m:oMathPara>
    </w:p>
    <w:p w:rsidR="00A3505B" w:rsidRPr="00BD2922" w:rsidRDefault="00BD2922" w:rsidP="00BD2922">
      <w:pPr>
        <w:pStyle w:val="ListParagraph"/>
        <w:numPr>
          <w:ilvl w:val="0"/>
          <w:numId w:val="4"/>
        </w:numPr>
        <w:tabs>
          <w:tab w:val="left" w:pos="2124"/>
        </w:tabs>
        <w:rPr>
          <w:rFonts w:eastAsiaTheme="minorEastAsia"/>
        </w:rPr>
      </w:pPr>
      <w:r>
        <w:rPr>
          <w:rFonts w:eastAsiaTheme="minorEastAsia"/>
        </w:rPr>
        <w:t>If instead of fixing our hypothesis h, we would like to give a bound on any hypothesis in our hypothesis space, then we need to consider the union bound on the probability that any of the hypotheses have error&gt;</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Using a similar argument as before, we have that </w:t>
      </w:r>
    </w:p>
    <w:p w:rsidR="00BD2922" w:rsidRPr="00BD2922" w:rsidRDefault="00D85D57" w:rsidP="00BD2922">
      <w:pPr>
        <w:pStyle w:val="ListParagraph"/>
        <w:tabs>
          <w:tab w:val="left" w:pos="2124"/>
        </w:tabs>
        <w:ind w:left="360"/>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h∈H</m:t>
                      </m:r>
                    </m:sub>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h</m:t>
                          </m:r>
                        </m:e>
                      </m:d>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num>
                    <m:den>
                      <m:r>
                        <w:rPr>
                          <w:rFonts w:ascii="Cambria Math" w:eastAsiaTheme="minorEastAsia" w:hAnsi="Cambria Math"/>
                        </w:rPr>
                        <m:t>2</m:t>
                      </m:r>
                    </m:den>
                  </m:f>
                </m:e>
              </m:d>
            </m:e>
          </m:func>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e>
                <m:sup>
                  <m:r>
                    <w:rPr>
                      <w:rFonts w:ascii="Cambria Math" w:eastAsiaTheme="minorEastAsia" w:hAnsi="Cambria Math"/>
                    </w:rPr>
                    <m:t>2</m:t>
                  </m:r>
                </m:sup>
              </m:sSup>
            </m:sup>
          </m:sSup>
        </m:oMath>
      </m:oMathPara>
    </w:p>
    <w:p w:rsidR="00BD2922" w:rsidRPr="00BD2922" w:rsidRDefault="00BD2922" w:rsidP="00BD2922">
      <w:pPr>
        <w:pStyle w:val="ListParagraph"/>
        <w:tabs>
          <w:tab w:val="left" w:pos="2124"/>
        </w:tabs>
        <w:ind w:left="360"/>
        <w:rPr>
          <w:rFonts w:eastAsiaTheme="minorEastAsia"/>
        </w:rPr>
      </w:pPr>
      <w:r>
        <w:rPr>
          <w:rFonts w:eastAsiaTheme="minorEastAsia"/>
        </w:rPr>
        <w:t xml:space="preserve">Where we have used the symmetry of the distribution of </w:t>
      </w:r>
      <m:oMath>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oMath>
      <w:r w:rsidR="005A59EF">
        <w:rPr>
          <w:rFonts w:eastAsiaTheme="minorEastAsia"/>
        </w:rPr>
        <w:t xml:space="preserve">about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h</m:t>
            </m:r>
          </m:e>
        </m:d>
      </m:oMath>
      <w:r w:rsidR="005A59EF">
        <w:rPr>
          <w:rFonts w:eastAsiaTheme="minorEastAsia"/>
        </w:rPr>
        <w:t xml:space="preserve"> in to switch their order.</w:t>
      </w:r>
    </w:p>
    <w:p w:rsidR="00BD2922" w:rsidRDefault="00BD2922" w:rsidP="00BD2922">
      <w:pPr>
        <w:pStyle w:val="ListParagraph"/>
        <w:tabs>
          <w:tab w:val="left" w:pos="2124"/>
        </w:tabs>
        <w:ind w:left="360"/>
        <w:rPr>
          <w:rFonts w:eastAsiaTheme="minorEastAsia"/>
        </w:rPr>
      </w:pPr>
      <w:r>
        <w:rPr>
          <w:rFonts w:eastAsiaTheme="minorEastAsia"/>
        </w:rPr>
        <w:t xml:space="preserve">Again setting this to </w:t>
      </w:r>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m:t>
            </m:r>
          </m:den>
        </m:f>
      </m:oMath>
      <w:r>
        <w:rPr>
          <w:rFonts w:eastAsiaTheme="minorEastAsia"/>
        </w:rPr>
        <w:t xml:space="preserve"> and solving </w:t>
      </w:r>
      <w:proofErr w:type="spellStart"/>
      <w:r>
        <w:rPr>
          <w:rFonts w:eastAsiaTheme="minorEastAsia"/>
        </w:rPr>
        <w:t>for m</w:t>
      </w:r>
      <w:proofErr w:type="spellEnd"/>
      <w:r>
        <w:rPr>
          <w:rFonts w:eastAsiaTheme="minorEastAsia"/>
        </w:rPr>
        <w:t>, we get</w:t>
      </w:r>
    </w:p>
    <w:p w:rsidR="00BD2922" w:rsidRPr="00A3505B" w:rsidRDefault="00BD2922" w:rsidP="00BD2922">
      <w:pPr>
        <w:tabs>
          <w:tab w:val="left" w:pos="2124"/>
        </w:tabs>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e>
                <m:sup>
                  <m:r>
                    <w:rPr>
                      <w:rFonts w:ascii="Cambria Math" w:eastAsiaTheme="minorEastAsia" w:hAnsi="Cambria Math"/>
                    </w:rPr>
                    <m:t>2</m:t>
                  </m:r>
                </m:sup>
              </m:sSup>
            </m:den>
          </m:f>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δ</m:t>
                          </m:r>
                        </m:den>
                      </m:f>
                    </m:e>
                  </m:d>
                </m:e>
              </m:func>
            </m:e>
          </m:d>
        </m:oMath>
      </m:oMathPara>
    </w:p>
    <w:p w:rsidR="00BD2922" w:rsidRDefault="005A59EF" w:rsidP="005A59EF">
      <w:pPr>
        <w:pStyle w:val="ListParagraph"/>
        <w:tabs>
          <w:tab w:val="left" w:pos="2124"/>
        </w:tabs>
        <w:ind w:left="360"/>
        <w:rPr>
          <w:rFonts w:eastAsiaTheme="minorEastAsia"/>
        </w:rPr>
      </w:pPr>
      <w:r>
        <w:rPr>
          <w:rFonts w:eastAsiaTheme="minorEastAsia"/>
        </w:rPr>
        <w:t xml:space="preserve">Note </w:t>
      </w:r>
      <w:proofErr w:type="gramStart"/>
      <w:r>
        <w:rPr>
          <w:rFonts w:eastAsiaTheme="minorEastAsia"/>
        </w:rPr>
        <w:t xml:space="preserve">that </w:t>
      </w:r>
      <w:proofErr w:type="gramEnd"/>
      <m:oMath>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w:r>
        <w:rPr>
          <w:rFonts w:eastAsiaTheme="minorEastAsia"/>
        </w:rPr>
        <w:t>.</w:t>
      </w:r>
    </w:p>
    <w:p w:rsidR="005A59EF" w:rsidRDefault="005A59EF" w:rsidP="005A59EF">
      <w:pPr>
        <w:pStyle w:val="ListParagraph"/>
        <w:tabs>
          <w:tab w:val="left" w:pos="2124"/>
        </w:tabs>
        <w:ind w:left="360"/>
        <w:rPr>
          <w:rFonts w:eastAsiaTheme="minorEastAsia"/>
        </w:rPr>
      </w:pPr>
    </w:p>
    <w:p w:rsidR="005A59EF" w:rsidRPr="00BD2922" w:rsidRDefault="005A59EF" w:rsidP="005A59EF">
      <w:pPr>
        <w:pStyle w:val="ListParagraph"/>
        <w:numPr>
          <w:ilvl w:val="0"/>
          <w:numId w:val="4"/>
        </w:numPr>
        <w:tabs>
          <w:tab w:val="left" w:pos="2124"/>
        </w:tabs>
        <w:rPr>
          <w:rFonts w:eastAsiaTheme="minorEastAsia"/>
        </w:rPr>
      </w:pPr>
      <w:r>
        <w:rPr>
          <w:rFonts w:eastAsiaTheme="minorEastAsia"/>
        </w:rPr>
        <w:t xml:space="preserve">Plugging in our value for </w:t>
      </w:r>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1-2η</m:t>
            </m:r>
          </m:e>
        </m:d>
      </m:oMath>
      <w:r>
        <w:rPr>
          <w:rFonts w:eastAsiaTheme="minorEastAsia"/>
        </w:rPr>
        <w:t>, we get</w:t>
      </w:r>
    </w:p>
    <w:p w:rsidR="005A59EF" w:rsidRPr="005A59EF" w:rsidRDefault="005A59EF" w:rsidP="005A59EF">
      <w:pPr>
        <w:pStyle w:val="ListParagraph"/>
        <w:tabs>
          <w:tab w:val="left" w:pos="2124"/>
        </w:tabs>
        <w:ind w:left="360"/>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1-2η</m:t>
                      </m:r>
                    </m:e>
                  </m:d>
                </m:e>
                <m:sup>
                  <m:r>
                    <w:rPr>
                      <w:rFonts w:ascii="Cambria Math" w:eastAsiaTheme="minorEastAsia" w:hAnsi="Cambria Math"/>
                    </w:rPr>
                    <m:t>2</m:t>
                  </m:r>
                </m:sup>
              </m:sSup>
            </m:den>
          </m:f>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δ</m:t>
                          </m:r>
                        </m:den>
                      </m:f>
                    </m:e>
                  </m:d>
                </m:e>
              </m:func>
            </m:e>
          </m:d>
        </m:oMath>
      </m:oMathPara>
    </w:p>
    <w:p w:rsidR="005A59EF" w:rsidRDefault="005A59EF" w:rsidP="005A59EF">
      <w:pPr>
        <w:pStyle w:val="ListParagraph"/>
        <w:tabs>
          <w:tab w:val="left" w:pos="2124"/>
        </w:tabs>
        <w:ind w:left="360"/>
        <w:rPr>
          <w:rFonts w:eastAsiaTheme="minorEastAsia"/>
        </w:rPr>
      </w:pPr>
      <w:proofErr w:type="gramStart"/>
      <w:r>
        <w:rPr>
          <w:rFonts w:eastAsiaTheme="minorEastAsia"/>
        </w:rPr>
        <w:t xml:space="preserve">Since </w:t>
      </w:r>
      <w:proofErr w:type="gramEnd"/>
      <m:oMath>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1-2η</m:t>
                    </m:r>
                  </m:e>
                </m:d>
              </m:e>
              <m:sup>
                <m:r>
                  <w:rPr>
                    <w:rFonts w:ascii="Cambria Math" w:eastAsiaTheme="minorEastAsia" w:hAnsi="Cambria Math"/>
                  </w:rPr>
                  <m:t>2</m:t>
                </m:r>
              </m:sup>
            </m:sSup>
          </m:den>
        </m:f>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δ</m:t>
                        </m:r>
                      </m:den>
                    </m:f>
                  </m:e>
                </m:d>
              </m:e>
            </m:func>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e>
              <m:sup>
                <m:r>
                  <w:rPr>
                    <w:rFonts w:ascii="Cambria Math" w:eastAsiaTheme="minorEastAsia" w:hAnsi="Cambria Math"/>
                  </w:rPr>
                  <m:t>2</m:t>
                </m:r>
              </m:sup>
            </m:sSup>
          </m:den>
        </m:f>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δ</m:t>
                    </m:r>
                  </m:den>
                </m:f>
              </m:e>
            </m:d>
          </m:e>
        </m:func>
      </m:oMath>
      <w:r>
        <w:rPr>
          <w:rFonts w:eastAsiaTheme="minorEastAsia"/>
        </w:rPr>
        <w:t>,</w:t>
      </w:r>
    </w:p>
    <w:p w:rsidR="005A59EF" w:rsidRDefault="005A59EF" w:rsidP="005A59EF">
      <w:pPr>
        <w:pStyle w:val="ListParagraph"/>
        <w:tabs>
          <w:tab w:val="left" w:pos="2124"/>
        </w:tabs>
        <w:ind w:left="360"/>
        <w:rPr>
          <w:rFonts w:eastAsiaTheme="minorEastAsia"/>
        </w:rPr>
      </w:pPr>
      <w:r>
        <w:rPr>
          <w:rFonts w:eastAsiaTheme="minorEastAsia"/>
        </w:rPr>
        <w:t>This implies that with probability at least 1-</w:t>
      </w:r>
      <m:oMath>
        <m:r>
          <w:rPr>
            <w:rFonts w:ascii="Cambria Math" w:eastAsiaTheme="minorEastAsia" w:hAnsi="Cambria Math"/>
          </w:rPr>
          <m:t>δ</m:t>
        </m:r>
      </m:oMath>
      <w:r>
        <w:rPr>
          <w:rFonts w:eastAsiaTheme="minorEastAsia"/>
        </w:rPr>
        <w:t>,</w:t>
      </w:r>
    </w:p>
    <w:p w:rsidR="005A59EF" w:rsidRPr="005A59EF" w:rsidRDefault="00D85D57" w:rsidP="005A59EF">
      <w:pPr>
        <w:pStyle w:val="ListParagraph"/>
        <w:tabs>
          <w:tab w:val="left" w:pos="2124"/>
        </w:tabs>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num>
            <m:den>
              <m:r>
                <w:rPr>
                  <w:rFonts w:ascii="Cambria Math" w:eastAsiaTheme="minorEastAsia" w:hAnsi="Cambria Math"/>
                </w:rPr>
                <m:t>2</m:t>
              </m:r>
            </m:den>
          </m:f>
        </m:oMath>
      </m:oMathPara>
    </w:p>
    <w:p w:rsidR="005A59EF" w:rsidRDefault="005A59EF" w:rsidP="005A59EF">
      <w:pPr>
        <w:pStyle w:val="ListParagraph"/>
        <w:tabs>
          <w:tab w:val="left" w:pos="2124"/>
        </w:tabs>
        <w:ind w:left="360"/>
        <w:rPr>
          <w:rFonts w:eastAsiaTheme="minorEastAsia"/>
        </w:rPr>
      </w:pPr>
      <w:r>
        <w:rPr>
          <w:rFonts w:eastAsiaTheme="minorEastAsia"/>
        </w:rPr>
        <w:t>And</w:t>
      </w:r>
    </w:p>
    <w:p w:rsidR="005A59EF" w:rsidRDefault="005A59EF" w:rsidP="005A59EF">
      <w:pPr>
        <w:pStyle w:val="ListParagraph"/>
        <w:tabs>
          <w:tab w:val="left" w:pos="2124"/>
        </w:tabs>
        <w:ind w:left="360"/>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num>
            <m:den>
              <m:r>
                <w:rPr>
                  <w:rFonts w:ascii="Cambria Math" w:eastAsiaTheme="minorEastAsia" w:hAnsi="Cambria Math"/>
                </w:rPr>
                <m:t>2</m:t>
              </m:r>
            </m:den>
          </m:f>
        </m:oMath>
      </m:oMathPara>
    </w:p>
    <w:p w:rsidR="005A59EF" w:rsidRDefault="005A59EF" w:rsidP="005A59EF">
      <w:pPr>
        <w:pStyle w:val="ListParagraph"/>
        <w:tabs>
          <w:tab w:val="left" w:pos="2124"/>
        </w:tabs>
        <w:ind w:left="360"/>
        <w:rPr>
          <w:rFonts w:eastAsiaTheme="minorEastAsia"/>
        </w:rPr>
      </w:pPr>
    </w:p>
    <w:p w:rsidR="00D85D57" w:rsidRDefault="00D85D57" w:rsidP="005A59EF">
      <w:pPr>
        <w:pStyle w:val="ListParagraph"/>
        <w:tabs>
          <w:tab w:val="left" w:pos="2124"/>
        </w:tabs>
        <w:ind w:left="360"/>
        <w:rPr>
          <w:rFonts w:eastAsiaTheme="minorEastAsia"/>
        </w:rPr>
      </w:pPr>
      <w:r>
        <w:rPr>
          <w:rFonts w:eastAsiaTheme="minorEastAsia"/>
        </w:rPr>
        <w:lastRenderedPageBreak/>
        <w:t>Paul Lintilhac</w:t>
      </w:r>
    </w:p>
    <w:p w:rsidR="00D85D57" w:rsidRDefault="00D85D57" w:rsidP="005A59EF">
      <w:pPr>
        <w:pStyle w:val="ListParagraph"/>
        <w:tabs>
          <w:tab w:val="left" w:pos="2124"/>
        </w:tabs>
        <w:ind w:left="360"/>
        <w:rPr>
          <w:rFonts w:eastAsiaTheme="minorEastAsia"/>
        </w:rPr>
      </w:pPr>
      <w:bookmarkStart w:id="0" w:name="_GoBack"/>
      <w:bookmarkEnd w:id="0"/>
    </w:p>
    <w:p w:rsidR="005A59EF" w:rsidRDefault="005A59EF" w:rsidP="005A59EF">
      <w:pPr>
        <w:pStyle w:val="ListParagraph"/>
        <w:tabs>
          <w:tab w:val="left" w:pos="2124"/>
        </w:tabs>
        <w:ind w:left="360"/>
        <w:rPr>
          <w:rFonts w:eastAsiaTheme="minorEastAsia"/>
        </w:rPr>
      </w:pPr>
      <w:r>
        <w:rPr>
          <w:rFonts w:eastAsiaTheme="minorEastAsia"/>
        </w:rPr>
        <w:t>Combining our results from the previous 2 sections, we get:</w:t>
      </w:r>
    </w:p>
    <w:p w:rsidR="005A59EF" w:rsidRDefault="00D85D57" w:rsidP="005A59EF">
      <w:pPr>
        <w:pStyle w:val="ListParagraph"/>
        <w:tabs>
          <w:tab w:val="left" w:pos="2124"/>
        </w:tabs>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d</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num>
                <m:den>
                  <m:r>
                    <w:rPr>
                      <w:rFonts w:ascii="Cambria Math" w:eastAsiaTheme="minorEastAsia" w:hAnsi="Cambria Math"/>
                    </w:rPr>
                    <m:t>2</m:t>
                  </m:r>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t>
                      </m:r>
                    </m:sup>
                  </m:sSup>
                </m:num>
                <m:den>
                  <m:r>
                    <w:rPr>
                      <w:rFonts w:ascii="Cambria Math" w:eastAsiaTheme="minorEastAsia" w:hAnsi="Cambria Math"/>
                    </w:rPr>
                    <m:t>2</m:t>
                  </m:r>
                </m:den>
              </m:f>
            </m:e>
          </m:d>
          <m:r>
            <w:rPr>
              <w:rFonts w:ascii="Cambria Math" w:eastAsiaTheme="minorEastAsia" w:hAnsi="Cambria Math"/>
            </w:rPr>
            <m:t>=0</m:t>
          </m:r>
        </m:oMath>
      </m:oMathPara>
    </w:p>
    <w:p w:rsidR="005A59EF" w:rsidRDefault="005A59EF" w:rsidP="005A59EF">
      <w:pPr>
        <w:pStyle w:val="ListParagraph"/>
        <w:tabs>
          <w:tab w:val="left" w:pos="2124"/>
        </w:tabs>
        <w:ind w:left="360"/>
        <w:rPr>
          <w:rFonts w:eastAsiaTheme="minorEastAsia"/>
        </w:rPr>
      </w:pPr>
    </w:p>
    <w:p w:rsidR="00BD2922" w:rsidRPr="00BD2922" w:rsidRDefault="00BD2922" w:rsidP="00BD2922">
      <w:pPr>
        <w:pStyle w:val="ListParagraph"/>
        <w:tabs>
          <w:tab w:val="left" w:pos="2124"/>
        </w:tabs>
        <w:ind w:left="360"/>
        <w:rPr>
          <w:rFonts w:eastAsiaTheme="minorEastAsia"/>
        </w:rPr>
      </w:pPr>
    </w:p>
    <w:p w:rsidR="00BD2922" w:rsidRPr="00A3505B" w:rsidRDefault="00BD2922" w:rsidP="00A3505B">
      <w:pPr>
        <w:tabs>
          <w:tab w:val="left" w:pos="2124"/>
        </w:tabs>
        <w:rPr>
          <w:rFonts w:eastAsiaTheme="minorEastAsia"/>
        </w:rPr>
      </w:pPr>
    </w:p>
    <w:sectPr w:rsidR="00BD2922" w:rsidRPr="00A35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07288"/>
    <w:multiLevelType w:val="hybridMultilevel"/>
    <w:tmpl w:val="A6CA34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71565"/>
    <w:multiLevelType w:val="hybridMultilevel"/>
    <w:tmpl w:val="36A0F74A"/>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6C7C76"/>
    <w:multiLevelType w:val="hybridMultilevel"/>
    <w:tmpl w:val="4BA0B5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70FB9"/>
    <w:multiLevelType w:val="hybridMultilevel"/>
    <w:tmpl w:val="BF940DC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2A"/>
    <w:rsid w:val="00064C58"/>
    <w:rsid w:val="000C03B0"/>
    <w:rsid w:val="00113F72"/>
    <w:rsid w:val="001161A3"/>
    <w:rsid w:val="0011745E"/>
    <w:rsid w:val="00133E86"/>
    <w:rsid w:val="00220110"/>
    <w:rsid w:val="0025027E"/>
    <w:rsid w:val="00295B6A"/>
    <w:rsid w:val="002E6620"/>
    <w:rsid w:val="002F523D"/>
    <w:rsid w:val="0030627F"/>
    <w:rsid w:val="00383B01"/>
    <w:rsid w:val="003E21A9"/>
    <w:rsid w:val="0046379E"/>
    <w:rsid w:val="00471C43"/>
    <w:rsid w:val="004D3714"/>
    <w:rsid w:val="004E1FA2"/>
    <w:rsid w:val="00540770"/>
    <w:rsid w:val="00581D75"/>
    <w:rsid w:val="005A59EF"/>
    <w:rsid w:val="005A6D72"/>
    <w:rsid w:val="006119EA"/>
    <w:rsid w:val="006A77A5"/>
    <w:rsid w:val="00712F10"/>
    <w:rsid w:val="00780BCD"/>
    <w:rsid w:val="007A6059"/>
    <w:rsid w:val="00810397"/>
    <w:rsid w:val="00831671"/>
    <w:rsid w:val="00856946"/>
    <w:rsid w:val="00884518"/>
    <w:rsid w:val="00913FD7"/>
    <w:rsid w:val="009A0602"/>
    <w:rsid w:val="009A17E4"/>
    <w:rsid w:val="009A4EC9"/>
    <w:rsid w:val="009B03C6"/>
    <w:rsid w:val="009D7B67"/>
    <w:rsid w:val="00A3505B"/>
    <w:rsid w:val="00A37B2A"/>
    <w:rsid w:val="00A9597F"/>
    <w:rsid w:val="00BB6D24"/>
    <w:rsid w:val="00BC5CCD"/>
    <w:rsid w:val="00BD2922"/>
    <w:rsid w:val="00C22F2B"/>
    <w:rsid w:val="00C639C6"/>
    <w:rsid w:val="00CA48B7"/>
    <w:rsid w:val="00D20EDD"/>
    <w:rsid w:val="00D7496D"/>
    <w:rsid w:val="00D85D57"/>
    <w:rsid w:val="00D9343F"/>
    <w:rsid w:val="00DA5983"/>
    <w:rsid w:val="00E033B3"/>
    <w:rsid w:val="00E8040A"/>
    <w:rsid w:val="00EE3973"/>
    <w:rsid w:val="00EF1BCB"/>
    <w:rsid w:val="00F008D3"/>
    <w:rsid w:val="00F07A1E"/>
    <w:rsid w:val="00F54426"/>
    <w:rsid w:val="00FB5DBA"/>
    <w:rsid w:val="00FE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D9C45-9B3C-45FF-B2F8-CF71B652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7B2A"/>
    <w:rPr>
      <w:color w:val="808080"/>
    </w:rPr>
  </w:style>
  <w:style w:type="paragraph" w:styleId="ListParagraph">
    <w:name w:val="List Paragraph"/>
    <w:basedOn w:val="Normal"/>
    <w:uiPriority w:val="34"/>
    <w:qFormat/>
    <w:rsid w:val="004D3714"/>
    <w:pPr>
      <w:ind w:left="720"/>
      <w:contextualSpacing/>
    </w:pPr>
  </w:style>
  <w:style w:type="paragraph" w:styleId="BalloonText">
    <w:name w:val="Balloon Text"/>
    <w:basedOn w:val="Normal"/>
    <w:link w:val="BalloonTextChar"/>
    <w:uiPriority w:val="99"/>
    <w:semiHidden/>
    <w:unhideWhenUsed/>
    <w:rsid w:val="000C03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TotalTime>
  <Pages>6</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15</cp:revision>
  <cp:lastPrinted>2016-10-04T23:52:00Z</cp:lastPrinted>
  <dcterms:created xsi:type="dcterms:W3CDTF">2016-10-02T00:16:00Z</dcterms:created>
  <dcterms:modified xsi:type="dcterms:W3CDTF">2016-10-04T23:53:00Z</dcterms:modified>
</cp:coreProperties>
</file>