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FF77" w14:textId="77777777" w:rsidR="005D033A" w:rsidRPr="005D033A" w:rsidRDefault="005D033A" w:rsidP="005D033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W13 D2 – Google 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Studio: Grafici, Controlli e Filtri</w:t>
      </w:r>
    </w:p>
    <w:p w14:paraId="1E7C624B" w14:textId="77777777" w:rsidR="005D033A" w:rsidRPr="005D033A" w:rsidRDefault="00EC4349" w:rsidP="005D033A">
      <w:pPr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noProof/>
          <w:lang w:eastAsia="it-IT"/>
        </w:rPr>
        <w:pict w14:anchorId="01CC0A7D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24D3A22D" w14:textId="77777777" w:rsidR="005D033A" w:rsidRPr="005D033A" w:rsidRDefault="005D033A" w:rsidP="005D03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1. Tipologie di grafici in 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Studio</w:t>
      </w:r>
    </w:p>
    <w:p w14:paraId="66016466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Google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Studio offre una vasta gamma di grafici per rappresentare i dati in modo efficace. Ogni tipo di grafico ha una funzione specifica e va utilizzato in base alla natura del dato e agli obiettivi analitici.</w:t>
      </w:r>
    </w:p>
    <w:p w14:paraId="5E7584E7" w14:textId="76001117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Tabelle</w:t>
      </w:r>
    </w:p>
    <w:p w14:paraId="5D7888AE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Le tabelle rappresentano la forma più basilare e diretta di visualizzazione dei dati. Oltre alla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tabella classica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, sono disponibili anche varianti come la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 xml:space="preserve">tabella a barre (bar 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table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)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e la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tabella a mappa termica (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heatmap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table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)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, che visualizzano le misure attraverso codifiche grafiche. Tuttavia, è essenziale prestare attenzione al rischio di </w:t>
      </w:r>
      <w:proofErr w:type="spellStart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decluttering</w:t>
      </w:r>
      <w:proofErr w:type="spellEnd"/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 xml:space="preserve"> visivo</w:t>
      </w:r>
      <w:r w:rsidRPr="005D033A">
        <w:rPr>
          <w:rFonts w:ascii="Times New Roman" w:eastAsia="Times New Roman" w:hAnsi="Times New Roman" w:cs="Times New Roman"/>
          <w:lang w:eastAsia="it-IT"/>
        </w:rPr>
        <w:t>, evitando eccessi decorativi che potrebbero compromettere la leggibilità.</w:t>
      </w:r>
    </w:p>
    <w:p w14:paraId="7420513A" w14:textId="17CA806E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Grafici a serie temporale</w:t>
      </w:r>
    </w:p>
    <w:p w14:paraId="16D90BFE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Questi grafici sono fondamentali per analizzare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l’evoluzione di una variabile nel tempo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. Sono ideali per individuare </w:t>
      </w:r>
      <w:proofErr w:type="gramStart"/>
      <w:r w:rsidRPr="005D033A">
        <w:rPr>
          <w:rFonts w:ascii="Times New Roman" w:eastAsia="Times New Roman" w:hAnsi="Times New Roman" w:cs="Times New Roman"/>
          <w:lang w:eastAsia="it-IT"/>
        </w:rPr>
        <w:t>trend</w:t>
      </w:r>
      <w:proofErr w:type="gramEnd"/>
      <w:r w:rsidRPr="005D033A">
        <w:rPr>
          <w:rFonts w:ascii="Times New Roman" w:eastAsia="Times New Roman" w:hAnsi="Times New Roman" w:cs="Times New Roman"/>
          <w:lang w:eastAsia="it-IT"/>
        </w:rPr>
        <w:t>, stagionalità, variazioni anomale o cicli. Tuttavia, se la variabilità è minima o irrilevante per l’analisi, il loro utilizzo potrebbe non apportare valore.</w:t>
      </w:r>
    </w:p>
    <w:p w14:paraId="1FADD4BC" w14:textId="6498F845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Grafici a barre</w:t>
      </w:r>
    </w:p>
    <w:p w14:paraId="6AC6F262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grafici a barre sono ottimali per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confrontare valori categoriali</w:t>
      </w:r>
      <w:r w:rsidRPr="005D033A">
        <w:rPr>
          <w:rFonts w:ascii="Times New Roman" w:eastAsia="Times New Roman" w:hAnsi="Times New Roman" w:cs="Times New Roman"/>
          <w:lang w:eastAsia="it-IT"/>
        </w:rPr>
        <w:t>, come ad esempio numero di utenti per paese o vendite per prodotto. Consentono di analizzare distribuzioni e frequenze in modo chiaro. Possono essere verticali o orizzontali e facilmente interpretati anche da utenti non tecnici.</w:t>
      </w:r>
    </w:p>
    <w:p w14:paraId="6D4D7B61" w14:textId="5E9B4F1E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Grafici a torta</w:t>
      </w:r>
    </w:p>
    <w:p w14:paraId="50833A17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grafici a torta sono utili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solo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in contesti con poche categorie, quando si desidera rappresentare la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composizione percentuale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di un totale (100%). In presenza di molte categorie o quando i valori sono simili tra loro, questa visualizzazione perde efficacia e può risultare fuorviante.</w:t>
      </w:r>
    </w:p>
    <w:p w14:paraId="555855F4" w14:textId="30F3D8A7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Mappe geografiche</w:t>
      </w:r>
    </w:p>
    <w:p w14:paraId="38E64410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Grazie all’integrazione nativa con Google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Maps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,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Studio permette di creare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mappe geografiche interattive</w:t>
      </w:r>
      <w:r w:rsidRPr="005D033A">
        <w:rPr>
          <w:rFonts w:ascii="Times New Roman" w:eastAsia="Times New Roman" w:hAnsi="Times New Roman" w:cs="Times New Roman"/>
          <w:lang w:eastAsia="it-IT"/>
        </w:rPr>
        <w:t>, in cui i dati possono essere visualizzati su base regionale, nazionale o globale. È particolarmente utile per analisi legate a localizzazioni geografiche, come performance per area, tassi di conversione per regione o diffusione geografica del traffico web.</w:t>
      </w:r>
    </w:p>
    <w:p w14:paraId="7C741DC3" w14:textId="77777777" w:rsid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</w:p>
    <w:p w14:paraId="4F8087FC" w14:textId="77777777" w:rsid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</w:p>
    <w:p w14:paraId="74CDEC28" w14:textId="0DA6B528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Grafici combinati</w:t>
      </w:r>
    </w:p>
    <w:p w14:paraId="1AE9AC46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grafici combinati consentono di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visualizzare più metriche sovrapposte</w:t>
      </w:r>
      <w:r w:rsidRPr="005D033A">
        <w:rPr>
          <w:rFonts w:ascii="Times New Roman" w:eastAsia="Times New Roman" w:hAnsi="Times New Roman" w:cs="Times New Roman"/>
          <w:lang w:eastAsia="it-IT"/>
        </w:rPr>
        <w:t>, come ad esempio una linea che rappresenta la crescita nel tempo insieme a barre che mostrano i volumi mensili. Sono utili per confronti diretti su scale differenti, mantenendo l’informazione compatta e facilmente leggibile.</w:t>
      </w:r>
    </w:p>
    <w:p w14:paraId="1182C915" w14:textId="77777777" w:rsidR="005D033A" w:rsidRPr="005D033A" w:rsidRDefault="00EC4349" w:rsidP="005D033A">
      <w:pPr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noProof/>
          <w:lang w:eastAsia="it-IT"/>
        </w:rPr>
        <w:pict w14:anchorId="0BBB044D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6168E153" w14:textId="77777777" w:rsidR="005D033A" w:rsidRPr="005D033A" w:rsidRDefault="005D033A" w:rsidP="005D03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Controlli interattivi</w:t>
      </w:r>
    </w:p>
    <w:p w14:paraId="0F991DEC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Uno dei principali punti di forza di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Studio è la possibilità di inserire controlli per rendere i report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interattivi</w:t>
      </w:r>
      <w:r w:rsidRPr="005D033A">
        <w:rPr>
          <w:rFonts w:ascii="Times New Roman" w:eastAsia="Times New Roman" w:hAnsi="Times New Roman" w:cs="Times New Roman"/>
          <w:lang w:eastAsia="it-IT"/>
        </w:rPr>
        <w:t>. I controlli sono strumenti che consentono all’utente di agire sui dati visualizzati filtrando, parametrizzando o selezionando dimensioni temporali.</w:t>
      </w:r>
    </w:p>
    <w:p w14:paraId="001DA860" w14:textId="77777777" w:rsidR="005D033A" w:rsidRPr="005D033A" w:rsidRDefault="005D033A" w:rsidP="005D03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Funzionalità principali dei controlli</w:t>
      </w:r>
    </w:p>
    <w:p w14:paraId="0CD122DA" w14:textId="77777777" w:rsidR="005D033A" w:rsidRPr="005D033A" w:rsidRDefault="005D033A" w:rsidP="005D03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Filtrare i dati in base a specifici valori</w:t>
      </w:r>
    </w:p>
    <w:p w14:paraId="4E32AC9C" w14:textId="77777777" w:rsidR="005D033A" w:rsidRPr="005D033A" w:rsidRDefault="005D033A" w:rsidP="005D03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Definire intervalli temporali dinamici</w:t>
      </w:r>
    </w:p>
    <w:p w14:paraId="0914B35C" w14:textId="77777777" w:rsidR="005D033A" w:rsidRPr="005D033A" w:rsidRDefault="005D033A" w:rsidP="005D03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Impostare parametri per creare logiche condizionali</w:t>
      </w:r>
    </w:p>
    <w:p w14:paraId="7A317AAE" w14:textId="77777777" w:rsidR="005D033A" w:rsidRPr="005D033A" w:rsidRDefault="005D033A" w:rsidP="005D03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Cambiare dinamicamente il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dataset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visualizzato</w:t>
      </w:r>
    </w:p>
    <w:p w14:paraId="573C5022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controlli si aggiungono dal menu apposito, e si configurano tramite il pannello “Proprietà”. La selezione del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campo di controllo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determina se il controllo agirà come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filtro su una dimensione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oppure come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valore per un parametro</w:t>
      </w:r>
      <w:r w:rsidRPr="005D033A">
        <w:rPr>
          <w:rFonts w:ascii="Times New Roman" w:eastAsia="Times New Roman" w:hAnsi="Times New Roman" w:cs="Times New Roman"/>
          <w:lang w:eastAsia="it-IT"/>
        </w:rPr>
        <w:t>.</w:t>
      </w:r>
    </w:p>
    <w:p w14:paraId="3FDB09FC" w14:textId="77777777" w:rsidR="005D033A" w:rsidRPr="005D033A" w:rsidRDefault="005D033A" w:rsidP="005D03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Controlli su dimensione</w:t>
      </w:r>
    </w:p>
    <w:p w14:paraId="511AD606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Quando un controllo è legato a una dimensione (es. "Paese", "Campagna"), filtra tutti i componenti che condividono la stessa origine dati o lo stesso ID campo. In presenza di origini dati diverse ma provenienti dallo stesso connettore (come Google </w:t>
      </w: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Ads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e Google Analytics), il filtro funziona grazie alla corrispondenza degli schemi.</w:t>
      </w:r>
    </w:p>
    <w:p w14:paraId="0D9176FB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Inoltre, i controlli possono filtrarsi tra loro: se seleziono "Francia" nel filtro Paese, il filtro Campagna mostrerà solo le campagne pubblicate in Francia.</w:t>
      </w:r>
    </w:p>
    <w:p w14:paraId="208E23A6" w14:textId="77777777" w:rsidR="005D033A" w:rsidRPr="005D033A" w:rsidRDefault="005D033A" w:rsidP="005D03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Controlli su parametri</w:t>
      </w:r>
    </w:p>
    <w:p w14:paraId="07FA4E15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parametri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sono variabili personalizzate i cui valori vengono inseriti dall’utente tramite controllo (es. menu a tendina, input diretto). Sono utili per alimentare:</w:t>
      </w:r>
    </w:p>
    <w:p w14:paraId="289226A4" w14:textId="77777777" w:rsidR="005D033A" w:rsidRPr="005D033A" w:rsidRDefault="005D033A" w:rsidP="005D03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Campi calcolati dinamici</w:t>
      </w:r>
    </w:p>
    <w:p w14:paraId="09E11F19" w14:textId="77777777" w:rsidR="005D033A" w:rsidRPr="005D033A" w:rsidRDefault="005D033A" w:rsidP="005D03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Logiche condizionali</w:t>
      </w:r>
    </w:p>
    <w:p w14:paraId="1C72BA6E" w14:textId="77777777" w:rsidR="005D033A" w:rsidRPr="005D033A" w:rsidRDefault="005D033A" w:rsidP="005D03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Interazioni avanzate nei report</w:t>
      </w:r>
    </w:p>
    <w:p w14:paraId="7866D836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Il parametro riceve input attraverso il controllo e trasmette il valore al connettore o al campo derivato. In questo modo, è possibile costruire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report dinamici su misura</w:t>
      </w:r>
      <w:r w:rsidRPr="005D033A">
        <w:rPr>
          <w:rFonts w:ascii="Times New Roman" w:eastAsia="Times New Roman" w:hAnsi="Times New Roman" w:cs="Times New Roman"/>
          <w:lang w:eastAsia="it-IT"/>
        </w:rPr>
        <w:t>.</w:t>
      </w:r>
    </w:p>
    <w:p w14:paraId="1C81900C" w14:textId="77777777" w:rsidR="005D033A" w:rsidRPr="005D033A" w:rsidRDefault="005D033A" w:rsidP="005D03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Ambito dei controlli</w:t>
      </w:r>
    </w:p>
    <w:p w14:paraId="317FDCB9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lastRenderedPageBreak/>
        <w:t xml:space="preserve">Per impostazione predefinita, un controllo influenza tutti i grafici della pagina. È possibile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limitare il suo effetto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raggruppandolo con determinati componenti. Per farlo:</w:t>
      </w:r>
    </w:p>
    <w:p w14:paraId="1143802C" w14:textId="77777777" w:rsidR="005D033A" w:rsidRPr="005D033A" w:rsidRDefault="005D033A" w:rsidP="005D03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Seleziona il controllo e i grafici desiderati</w:t>
      </w:r>
    </w:p>
    <w:p w14:paraId="6598DF17" w14:textId="77777777" w:rsidR="005D033A" w:rsidRPr="005D033A" w:rsidRDefault="005D033A" w:rsidP="005D03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Vai su “Disponi” → “Raggruppa”</w:t>
      </w:r>
    </w:p>
    <w:p w14:paraId="34B35DA8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Il controllo influenzerà solo gli elementi del gruppo.</w:t>
      </w:r>
    </w:p>
    <w:p w14:paraId="601CC9E0" w14:textId="77777777" w:rsidR="005D033A" w:rsidRPr="005D033A" w:rsidRDefault="005D033A" w:rsidP="005D03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Filtri incrociati</w:t>
      </w:r>
    </w:p>
    <w:p w14:paraId="4B797A07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5D033A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5D033A">
        <w:rPr>
          <w:rFonts w:ascii="Times New Roman" w:eastAsia="Times New Roman" w:hAnsi="Times New Roman" w:cs="Times New Roman"/>
          <w:lang w:eastAsia="it-IT"/>
        </w:rPr>
        <w:t xml:space="preserve"> Studio consente anche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interazioni tra grafici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tramite i filtri incrociati. Cliccando su un dato in un grafico, gli altri si filtrano di conseguenza. Questa funzionalità è attivabile selezionando il grafico → impostazioni → attiva “filtro incrociato”. È visibile solo in modalità “Visualizza”.</w:t>
      </w:r>
    </w:p>
    <w:p w14:paraId="0E4B4EB7" w14:textId="77777777" w:rsidR="005D033A" w:rsidRPr="005D033A" w:rsidRDefault="00EC4349" w:rsidP="005D033A">
      <w:pPr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noProof/>
          <w:lang w:eastAsia="it-IT"/>
        </w:rPr>
        <w:pict w14:anchorId="20A0BBDE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7A1772BB" w14:textId="77777777" w:rsidR="005D033A" w:rsidRPr="005D033A" w:rsidRDefault="005D033A" w:rsidP="005D03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D033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Filtri statici</w:t>
      </w:r>
    </w:p>
    <w:p w14:paraId="70996F3C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filtri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sono strumenti per restringere il campo dei dati, ma a differenza dei controlli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non sono interattivi</w:t>
      </w:r>
      <w:r w:rsidRPr="005D033A">
        <w:rPr>
          <w:rFonts w:ascii="Times New Roman" w:eastAsia="Times New Roman" w:hAnsi="Times New Roman" w:cs="Times New Roman"/>
          <w:lang w:eastAsia="it-IT"/>
        </w:rPr>
        <w:t>. Sono utilizzati per definire in modo permanente le condizioni di visualizzazione di un grafico o dell’intero report.</w:t>
      </w:r>
    </w:p>
    <w:p w14:paraId="494D4203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Per aggiungere un filtro:</w:t>
      </w:r>
    </w:p>
    <w:p w14:paraId="33EA589D" w14:textId="77777777" w:rsidR="005D033A" w:rsidRPr="005D033A" w:rsidRDefault="005D033A" w:rsidP="005D03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Seleziona il grafico (o controllo) interessato</w:t>
      </w:r>
    </w:p>
    <w:p w14:paraId="40564B9D" w14:textId="77777777" w:rsidR="005D033A" w:rsidRPr="005D033A" w:rsidRDefault="005D033A" w:rsidP="005D03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Apri il pannello delle proprietà</w:t>
      </w:r>
    </w:p>
    <w:p w14:paraId="499F91F0" w14:textId="77777777" w:rsidR="005D033A" w:rsidRPr="005D033A" w:rsidRDefault="005D033A" w:rsidP="005D03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Vai alla sezione "Filtri"</w:t>
      </w:r>
    </w:p>
    <w:p w14:paraId="09AE7E1B" w14:textId="77777777" w:rsidR="005D033A" w:rsidRPr="005D033A" w:rsidRDefault="005D033A" w:rsidP="005D03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Clicca su “Aggiungi un filtro”</w:t>
      </w:r>
    </w:p>
    <w:p w14:paraId="48A5ECAC" w14:textId="66F82546" w:rsidR="00552BA8" w:rsidRDefault="00552BA8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it-IT"/>
        </w:rPr>
        <w:drawing>
          <wp:inline distT="0" distB="0" distL="0" distR="0" wp14:anchorId="58BAE6D7" wp14:editId="6ADCD094">
            <wp:extent cx="6116320" cy="2066290"/>
            <wp:effectExtent l="0" t="0" r="5080" b="3810"/>
            <wp:docPr id="4" name="Immagine 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chermata, Carattere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1542" w14:textId="79EE5E55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È possibile applicare filtri anche a livello di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report</w:t>
      </w:r>
      <w:r w:rsidRPr="005D033A">
        <w:rPr>
          <w:rFonts w:ascii="Times New Roman" w:eastAsia="Times New Roman" w:hAnsi="Times New Roman" w:cs="Times New Roman"/>
          <w:lang w:eastAsia="it-IT"/>
        </w:rPr>
        <w:t xml:space="preserve"> o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pagina</w:t>
      </w:r>
      <w:r w:rsidRPr="005D033A">
        <w:rPr>
          <w:rFonts w:ascii="Times New Roman" w:eastAsia="Times New Roman" w:hAnsi="Times New Roman" w:cs="Times New Roman"/>
          <w:lang w:eastAsia="it-IT"/>
        </w:rPr>
        <w:t>. Le impostazioni si trovano nei seguenti percorsi:</w:t>
      </w:r>
    </w:p>
    <w:p w14:paraId="101C79F1" w14:textId="77777777" w:rsidR="005D033A" w:rsidRPr="005D033A" w:rsidRDefault="005D033A" w:rsidP="005D03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Livello report → File → Impostazioni report</w:t>
      </w:r>
    </w:p>
    <w:p w14:paraId="2F7EDAC8" w14:textId="77777777" w:rsidR="005D033A" w:rsidRPr="005D033A" w:rsidRDefault="005D033A" w:rsidP="005D03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>Livello pagina → Pagina → Impostazioni pagina corrente</w:t>
      </w:r>
    </w:p>
    <w:p w14:paraId="309C0865" w14:textId="77777777" w:rsidR="005D033A" w:rsidRPr="005D033A" w:rsidRDefault="005D033A" w:rsidP="005D03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D033A">
        <w:rPr>
          <w:rFonts w:ascii="Times New Roman" w:eastAsia="Times New Roman" w:hAnsi="Times New Roman" w:cs="Times New Roman"/>
          <w:lang w:eastAsia="it-IT"/>
        </w:rPr>
        <w:t xml:space="preserve">Questa modalità consente di </w:t>
      </w:r>
      <w:r w:rsidRPr="005D033A">
        <w:rPr>
          <w:rFonts w:ascii="Times New Roman" w:eastAsia="Times New Roman" w:hAnsi="Times New Roman" w:cs="Times New Roman"/>
          <w:b/>
          <w:bCs/>
          <w:lang w:eastAsia="it-IT"/>
        </w:rPr>
        <w:t>applicare condizioni a tutto il contenuto</w:t>
      </w:r>
      <w:r w:rsidRPr="005D033A">
        <w:rPr>
          <w:rFonts w:ascii="Times New Roman" w:eastAsia="Times New Roman" w:hAnsi="Times New Roman" w:cs="Times New Roman"/>
          <w:lang w:eastAsia="it-IT"/>
        </w:rPr>
        <w:t>, evitando di dover replicare lo stesso filtro su ogni componente.</w:t>
      </w:r>
    </w:p>
    <w:p w14:paraId="7C25437D" w14:textId="26A65A2A" w:rsidR="007341C5" w:rsidRPr="005D033A" w:rsidRDefault="007341C5" w:rsidP="005D033A"/>
    <w:sectPr w:rsidR="007341C5" w:rsidRPr="005D033A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7A"/>
    <w:multiLevelType w:val="multilevel"/>
    <w:tmpl w:val="874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132AB"/>
    <w:multiLevelType w:val="multilevel"/>
    <w:tmpl w:val="1E5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657F0"/>
    <w:multiLevelType w:val="multilevel"/>
    <w:tmpl w:val="D38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25021"/>
    <w:multiLevelType w:val="hybridMultilevel"/>
    <w:tmpl w:val="EC3075FA"/>
    <w:lvl w:ilvl="0" w:tplc="5D1C64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1D7A"/>
    <w:multiLevelType w:val="multilevel"/>
    <w:tmpl w:val="EDB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25E18"/>
    <w:multiLevelType w:val="multilevel"/>
    <w:tmpl w:val="F00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5"/>
    <w:rsid w:val="00156830"/>
    <w:rsid w:val="001708AB"/>
    <w:rsid w:val="00291A30"/>
    <w:rsid w:val="002A393F"/>
    <w:rsid w:val="00507F4D"/>
    <w:rsid w:val="00547369"/>
    <w:rsid w:val="00552BA8"/>
    <w:rsid w:val="005A3BBF"/>
    <w:rsid w:val="005D033A"/>
    <w:rsid w:val="007341C5"/>
    <w:rsid w:val="009F59CA"/>
    <w:rsid w:val="00C150B6"/>
    <w:rsid w:val="00C5603F"/>
    <w:rsid w:val="00EC4349"/>
    <w:rsid w:val="00EE0C33"/>
    <w:rsid w:val="00F32EB1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3445"/>
  <w15:chartTrackingRefBased/>
  <w15:docId w15:val="{BF3E2873-5776-8745-83FC-380FEFE2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D0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D0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D0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5D03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2EB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D033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033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033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D033A"/>
    <w:rPr>
      <w:rFonts w:ascii="Times New Roman" w:eastAsia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D03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5D0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2025-08-04T17:57:00Z</dcterms:created>
  <dcterms:modified xsi:type="dcterms:W3CDTF">2025-08-05T09:49:00Z</dcterms:modified>
</cp:coreProperties>
</file>