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4A90D9"/>
          <w:sz w:val="36"/>
          <w:szCs w:val="36"/>
        </w:rPr>
        <w:t xml:space="preserve">附件三</w:t>
      </w:r>
    </w:p>
    <w:p>
      <w:pPr>
        <w:jc w:val="center"/>
      </w:pPr>
      <w:r>
        <w:rPr>
          <w:rFonts w:ascii="Arial" w:cs="Arial" w:eastAsia="Arial" w:hAnsi="Arial"/>
          <w:b/>
          <w:bCs/>
          <w:color w:val="1A3A6B"/>
          <w:sz w:val="38"/>
          <w:szCs w:val="38"/>
        </w:rPr>
        <w:t xml:space="preserve">Human-in-the-loop 与自主协作架构设计</w:t>
      </w:r>
    </w:p>
    <w:p>
      <w:pPr>
        <w:pBdr>
          <w:bottom w:val="single" w:color="4A90D9" w:sz="4"/>
        </w:pBdr>
        <w:spacing w:after="40"/>
        <w:jc w:val="center"/>
      </w:pPr>
      <w:r>
        <w:rPr>
          <w:rFonts w:ascii="Arial" w:cs="Arial" w:eastAsia="Arial" w:hAnsi="Arial"/>
          <w:i/>
          <w:iCs/>
          <w:color w:val="777777"/>
          <w:sz w:val="21"/>
          <w:szCs w:val="21"/>
        </w:rPr>
        <w:t xml:space="preserve">Appendix III: Human-in-the-loop &amp; Autonomous Collaboration Architecture</w:t>
      </w:r>
    </w:p>
    <w:p>
      <w:r>
        <w:t xml:space="preserve"/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从属文件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AgentNexus 概要设计说明书 v2.0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文件编号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附件三（Appendix III）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版本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v1.0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编写日期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2026-03-07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文档状态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草稿（Draft）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90D9" w:sz="8"/>
              <w:left w:val="single" w:color="4A90D9" w:sz="2"/>
              <w:bottom w:val="single" w:color="4A90D9" w:sz="2"/>
              <w:right w:val="single" w:color="4A90D9" w:sz="2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3A6B"/>
                <w:sz w:val="21"/>
                <w:szCs w:val="21"/>
              </w:rPr>
              <w:t xml:space="preserve">📌  本文件说明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本附件回答两个问题：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① 主文档的协作设计在哪些地方未能充分体现"人机协同"理念，如何补全？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② 如何在 AgentNexus 中实现 Agent 的"连续自主工作"，同时保持人类对关键节点的控制？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本文件不修改主文档，作为独立的设计补充层，指导 AgentOrchestrator 的详细实现。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1  协作理念与设计原则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90D9" w:sz="8"/>
              <w:left w:val="single" w:color="4A90D9" w:sz="2"/>
              <w:bottom w:val="single" w:color="4A90D9" w:sz="2"/>
              <w:right w:val="single" w:color="4A90D9" w:sz="2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3A6B"/>
                <w:sz w:val="21"/>
                <w:szCs w:val="21"/>
              </w:rPr>
              <w:t xml:space="preserve">AgentNexus 的协作精髓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将“对话式交互”升级为“协同式作业”：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• 人类决策意图 → 实时同步给 AI，作为 Agent 行动的持续约束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• AI 执行成果 → 即时反馈并更新到项目知识中，形成共享记忆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分工边界：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• 人类：顶层规划、方向决策、关键节点确认（Human-in-the-loop）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• Agent：复杂执行、过程沉淀、低风险任务自主推进（Autonomous Execution）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这一理念在主文档中存在以下四个设计缺口，本附件逐一补全：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5148"/>
        <w:gridCol w:w="3276"/>
      </w:tblGrid>
      <w:tr>
        <w:trPr>
          <w:tblHeader/>
        </w:trPr>
        <w:tc>
          <w:tcPr>
            <w:tcW w:type="dxa" w:w="93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缺口</w:t>
            </w:r>
          </w:p>
        </w:tc>
        <w:tc>
          <w:tcPr>
            <w:tcW w:type="dxa" w:w="5148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问题描述</w:t>
            </w:r>
          </w:p>
        </w:tc>
        <w:tc>
          <w:tcPr>
            <w:tcW w:type="dxa" w:w="327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本附件对应章节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缺口 1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人类意图同步是静态的（编辑文件），不是实时触发的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 2 章：意图实时同步机制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缺口 2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Human-in-the-loop 只有被动拦截，缺少主动确认节点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 3 章：任务生命周期与确认节点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缺口 3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缺少跨多轮的 Task 概念，Agent 执行不可中断、不可重定向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 3 章 + 第 4 章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缺口 4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沉淀到知识库的内容缺乏人工确认环节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 2.3 节：知识确认机制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2  人类意图的实时同步机制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2.1  问题：静态文件 vs 实时同步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主文档中，人类更新意图的路径是：进管理后台 → 编辑 ANCHOR.md → 保存。这是一个需要主动操作的手动流程，不符合"实时同步"的设计目标。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真正的实时同步应该是：人类在聊天中表达意图变化，系统能自动感知、更新 AI 的认知基准，并即时通知频道内所有 Bot。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2.2  意图触发指令（Intent Commands）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在聊天频道中引入一套轻量的意图触发指令，让人类无需离开对话界面就能更新 AI 的认知基准：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685"/>
        <w:gridCol w:w="3931"/>
        <w:gridCol w:w="1872"/>
      </w:tblGrid>
      <w:tr>
        <w:trPr>
          <w:tblHeader/>
        </w:trPr>
        <w:tc>
          <w:tcPr>
            <w:tcW w:type="dxa" w:w="1872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指令</w:t>
            </w:r>
          </w:p>
        </w:tc>
        <w:tc>
          <w:tcPr>
            <w:tcW w:type="dxa" w:w="1685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触发方式</w:t>
            </w:r>
          </w:p>
        </w:tc>
        <w:tc>
          <w:tcPr>
            <w:tcW w:type="dxa" w:w="3931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系统行为</w:t>
            </w:r>
          </w:p>
        </w:tc>
        <w:tc>
          <w:tcPr>
            <w:tcW w:type="dxa" w:w="1872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影响层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/anchor 更新目标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用户在消息框输入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立即更新 ANCHOR.md，通知频道内所有在线 Bot 刷新上下文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第一层记忆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/decide [结论内容]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用户在消息框输入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立即追加到 DECISIONS.md，Bot 下次调用时即刻感知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第二层记忆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/redirect @bot [新指令]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用户在消息框输入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打断当前 Bot 正在执行的任务，注入新的指令方向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任务执行层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/pause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用户在消息框输入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暂停当前频道所有 Bot 的待执行任务队列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任务执行层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/resume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用户在消息框输入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恢复暂停的任务队列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任务执行层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/status</w:t>
            </w:r>
          </w:p>
        </w:tc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用户在消息框输入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 输出当前任务进度、已完成步骤、下一步计划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状态查询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90D9" w:sz="8"/>
              <w:left w:val="single" w:color="4A90D9" w:sz="2"/>
              <w:bottom w:val="single" w:color="4A90D9" w:sz="2"/>
              <w:right w:val="single" w:color="4A90D9" w:sz="2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3A6B"/>
                <w:sz w:val="21"/>
                <w:szCs w:val="21"/>
              </w:rPr>
              <w:t xml:space="preserve">设计原则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/anchor 和 /decide 指令更新的内容会被 MemoryManager 立即写入 Context Store，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同时向频道发送一条系统通知消息（如「项目目标已更新，所有 Bot 已刷新认知」），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确保人类和 AI 对意图变更都有明确的可见反馈。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2.3  AI 沉淀成果的确认机制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当 Bot 自动向 DECISIONS.md 追加重要决策时，不应静默完成，而应主动向频道发送确认请求：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90D9" w:sz="8"/>
              <w:left w:val="single" w:color="4A90D9" w:sz="2"/>
              <w:bottom w:val="single" w:color="4A90D9" w:sz="2"/>
              <w:right w:val="single" w:color="4A90D9" w:sz="2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3A6B"/>
                <w:sz w:val="21"/>
                <w:szCs w:val="21"/>
              </w:rPr>
              <w:t xml:space="preserve">Bot 自动追加决策后的标准行为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Bot 发送：「📝 我已记录以下决策到项目知识库，请确认是否准确：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[决策内容摘要]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👍 确认  |  ✏️ 修改  |  🗑️ 删除」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用户点击👍：决策正式生效，保留在 DECISIONS.md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用户点击✏️：弹出编辑框，修改后重新写入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用户点击🗑️：从 DECISIONS.md 删除该条目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48 小时内无响应：默认保留，但标记为「待确认」状态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这一机制将 AI 的知识沉淀从"黑箱自动写入"变为"透明协作写入"，人类始终是项目知识库的最终守门人。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3  任务生命周期与 Human-in-the-loop 确认节点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3.1  Task 概念的引入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主文档的协作模式本质上是"消息-回复"循环：一条消息触发一次 Bot 响应，结束。这不足以支撑"协同式作业"——复杂任务需要跨越多轮对话、有明确的执行阶段和可中断的确认节点。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为此，AgentOrchestrator 需要引入 Task 作为核心抽象：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702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task_id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全局唯一标识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任务标题，人类可读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channel_id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任务所属频道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owner_bot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主执行 Bot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/ running / awaiting_human / completed / failed / cancelled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risk_level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任务整体风险等级：low / medium / 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有序步骤列表，每个步骤有独立的风险等级和执行状态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created_by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触发任务的用户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时间戳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3.2  Human-in-the-loop 的两种模式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在 AgentNexus 中，Human-in-the-loop 不是全程介入，而是根据任务风险等级在关键节点主动介入：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2621"/>
        <w:gridCol w:w="2246"/>
        <w:gridCol w:w="2808"/>
      </w:tblGrid>
      <w:tr>
        <w:trPr>
          <w:tblHeader/>
        </w:trPr>
        <w:tc>
          <w:tcPr>
            <w:tcW w:type="dxa" w:w="1685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模式</w:t>
            </w:r>
          </w:p>
        </w:tc>
        <w:tc>
          <w:tcPr>
            <w:tcW w:type="dxa" w:w="2621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224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人类的操作</w:t>
            </w:r>
          </w:p>
        </w:tc>
        <w:tc>
          <w:tcPr>
            <w:tcW w:type="dxa" w:w="2808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 的行为</w:t>
            </w:r>
          </w:p>
        </w:tc>
      </w:tr>
      <w:tr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主动确认模式
（Proactive）</w:t>
            </w:r>
          </w:p>
        </w:tc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任务完成一个阶段后，Bot 主动停下来汇报并请求确认继续</w:t>
            </w:r>
          </w:p>
        </w:tc>
        <w:tc>
          <w:tcPr>
            <w:tcW w:type="dxa" w:w="2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查看阶段成果，确认继续 / 调整方向 / 终止任务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等待人类响应，不自动推进到下一阶段</w:t>
            </w:r>
          </w:p>
        </w:tc>
      </w:tr>
      <w:tr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被动拦截模式
（Reactive）</w:t>
            </w:r>
          </w:p>
        </w:tc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检测到高风险操作（如 D-04 定义的对外执行类指令）</w:t>
            </w:r>
          </w:p>
        </w:tc>
        <w:tc>
          <w:tcPr>
            <w:tcW w:type="dxa" w:w="2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审批或拒绝该操作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暂停执行，等待审批结果，超时则标记为 awaiting_human</w:t>
            </w:r>
          </w:p>
        </w:tc>
      </w:tr>
      <w:tr>
        <w:tc>
          <w:tcPr>
            <w:tcW w:type="dxa" w:w="16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完全自主模式
（Autonomous）</w:t>
            </w:r>
          </w:p>
        </w:tc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任务步骤被标记为 low risk，满足自主执行条件</w:t>
            </w:r>
          </w:p>
        </w:tc>
        <w:tc>
          <w:tcPr>
            <w:tcW w:type="dxa" w:w="22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无需介入，仅接收完成通知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自动执行并推进，完成后异步更新 Context Store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4  自主协作执行机制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为实现 Agent 的"连续自主工作"，AgentOrchestrator 需要引入以下三个机制。三者协同运作，共同构成 AgentNexus 的自主代理（Autonomous Agent）架构：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4.1  自我评估循环（Critique Loop）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不让 Agent 一步到位完成复杂任务，而是配置执行者和评审者两个 Agent 协作，形成自我校验的闭环：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4306"/>
        <w:gridCol w:w="2995"/>
      </w:tblGrid>
      <w:tr>
        <w:trPr>
          <w:tblHeader/>
        </w:trPr>
        <w:tc>
          <w:tcPr>
            <w:tcW w:type="dxa" w:w="2059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430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  <w:tc>
          <w:tcPr>
            <w:tcW w:type="dxa" w:w="2995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配置方式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Executor Agent
（执行者）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按任务指令执行具体操作：写代码、生成文档、分析数据等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对应已有的专业 Bot（@codebot / @docbot 等），无需新增实例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Critique Agent
（评审者）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执行完一步后，检查产出物是否符合 ANCHOR.md 目标约束、是否存在明显错误、是否满足用户原始意图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可复用现有 Bot 实例（如 @codebot 切换为评审 Prompt），或配置独立的评审 Bot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执行流程：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Executor 执行步骤 N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│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▼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Critique Agent 评审产出物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│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├── 评审结果: SUCCESS  ──►  Orchestrator 自动触发步骤 N+1（无需人介入）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│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└── 评审结果: FAIL     ──►  将评审意见回传 Executor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                        │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                        ├── Executor 自我修正，重新执行步骤 N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                        │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                        └── 修正次数 &gt; max_critique_retries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                                ──►  上报人类，附带失败原因和评审意见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Critique Agent 的评审维度：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产出物是否符合 ANCHOR.md 中的项目目标和约束条件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产出物是否存在明显逻辑错误或质量问题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产出物是否完整回应了用户在当前步骤的原始意图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若为代码：是否通过基础语法检查，关键逻辑是否可追溯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90D9" w:sz="8"/>
              <w:left w:val="single" w:color="4A90D9" w:sz="2"/>
              <w:bottom w:val="single" w:color="4A90D9" w:sz="2"/>
              <w:right w:val="single" w:color="4A90D9" w:sz="2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3A6B"/>
                <w:sz w:val="21"/>
                <w:szCs w:val="21"/>
              </w:rPr>
              <w:t xml:space="preserve">配置项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max_critique_retries: 每个步骤最大评审重试次数（默认 3 次）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critique_bot: 指定担任评审者的 Bot（默认与 Executor 同一 Bot 切换 Prompt）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critique_on_risk: 仅对 medium / high 风险步骤启用 Critique Loop，low 风险跳过评审直接推进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4.2  自主错误恢复（Autonomous Error Recovery）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Agent 在执行过程中遇到错误时，不立即抛给人类，而是先尝试自我修正：</w:t>
      </w:r>
    </w:p>
    <w:p>
      <w: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步骤执行失败（工具调用报错 / 输出不符合预期）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│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▼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将错误信息（Stack Trace / 异常描述）回传给 Executor Agent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│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▼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Executor 进行 Self-Correction（自我修正），重新执行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│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├── 修正成功  ──►  继续执行，错误记录到 Task 日志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│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└── 连续失败次数 &gt; max_error_retries（默认 3 次）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──►  任务状态设为 awaiting_human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──►  在频道发送错误报告，附带：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       • 失败步骤描述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       • 已尝试的修正方案（共 N 次）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       • 最后一次错误的完整信息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       • 建议的人工处理方向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错误恢复的分级策略：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3931"/>
        <w:gridCol w:w="2808"/>
      </w:tblGrid>
      <w:tr>
        <w:trPr>
          <w:tblHeader/>
        </w:trPr>
        <w:tc>
          <w:tcPr>
            <w:tcW w:type="dxa" w:w="2621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错误类型</w:t>
            </w:r>
          </w:p>
        </w:tc>
        <w:tc>
          <w:tcPr>
            <w:tcW w:type="dxa" w:w="3931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自动恢复策略</w:t>
            </w:r>
          </w:p>
        </w:tc>
        <w:tc>
          <w:tcPr>
            <w:tcW w:type="dxa" w:w="2808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上报阈值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工具调用失败（如 API 超时）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自动重试，指数退避（1s / 2s / 4s）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重试 3 次仍失败则上报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输出格式不符合预期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将错误格式反馈给 Executor，要求重新生成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重试 3 次仍失败则上报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代码执行报错（Stack Trace）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将完整报错信息注入 Executor Prompt，要求定向修复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重试 3 次仍失败则上报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逻辑错误（Critique 判定 FAIL）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将评审意见注入 Executor，要求针对性改进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重试 max_critique_retries 次后上报</w:t>
            </w:r>
          </w:p>
        </w:tc>
      </w:tr>
      <w:tr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资源不存在（文件/数据缺失）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上报人类，无法自动修复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立即上报，不重试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90D9" w:sz="8"/>
              <w:left w:val="single" w:color="4A90D9" w:sz="2"/>
              <w:bottom w:val="single" w:color="4A90D9" w:sz="2"/>
              <w:right w:val="single" w:color="4A90D9" w:sz="2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3A6B"/>
                <w:sz w:val="21"/>
                <w:szCs w:val="21"/>
              </w:rPr>
              <w:t xml:space="preserve">设计意图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自主错误恢复的目标不是让 Agent 永远不出错，而是过滤掉可自愈的小错误，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确保人类的注意力只聚焦在真正需要判断的问题上。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所有错误恢复过程（包括每次重试的内容）都完整记录在 Task 日志中，供事后审计。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4.3  任务流化与风险分级（Task DAG）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3A7DC9"/>
          <w:sz w:val="23"/>
          <w:szCs w:val="23"/>
        </w:rPr>
        <w:t xml:space="preserve">4.3.1  从线性列表到有向无环图（DAG）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复杂任务不是线性步骤列表，而是有依赖关系的有向无环图（DAG）。AgentOrchestrator 的 Task Engine 需要能够描述和执行 DAG 结构的任务：</w:t>
      </w:r>
    </w:p>
    <w:p>
      <w: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Task DAG 示例（开发一个新功能）：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[分析需求] ──► [设计接口]  ──► [编写代码]  ──► [编写测试]  ──► [更新文档]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低风险         低风险          低风险          低风险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            │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            ▼（依赖接口设计完成后才能开始）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       [数据库迁移]  ──► [更新 API 文档对外发布]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           高风险              高风险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DAG 的关键属性：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每个节点（步骤）有独立的风险等级，不继承任务整体等级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支持并行分支：无依赖关系的步骤可同时执行（在 D-03 串行决策范围内，仅对单 Bot 内部步骤支持并行）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依赖关系显式声明：步骤 B 依赖步骤 A，意味着 A 完成并通过确认后 B 才能启动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A7DC9"/>
          <w:sz w:val="23"/>
          <w:szCs w:val="23"/>
        </w:rPr>
        <w:t xml:space="preserve">4.3.2  风险等级定义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每个任务步骤必须标注风险等级，这是决定是否需要 Human-in-the-loop 的核心依据：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8"/>
        <w:gridCol w:w="2621"/>
        <w:gridCol w:w="2059"/>
        <w:gridCol w:w="3182"/>
      </w:tblGrid>
      <w:tr>
        <w:trPr>
          <w:tblHeader/>
        </w:trPr>
        <w:tc>
          <w:tcPr>
            <w:tcW w:type="dxa" w:w="1498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风险等级</w:t>
            </w:r>
          </w:p>
        </w:tc>
        <w:tc>
          <w:tcPr>
            <w:tcW w:type="dxa" w:w="2621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定义</w:t>
            </w:r>
          </w:p>
        </w:tc>
        <w:tc>
          <w:tcPr>
            <w:tcW w:type="dxa" w:w="2059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执行模式</w:t>
            </w:r>
          </w:p>
        </w:tc>
        <w:tc>
          <w:tcPr>
            <w:tcW w:type="dxa" w:w="3182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典型步骤示例</w:t>
            </w:r>
          </w:p>
        </w:tc>
      </w:tr>
      <w:tr>
        <w:tc>
          <w:tcPr>
            <w:tcW w:type="dxa" w:w="14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低风险（low）</w:t>
            </w:r>
          </w:p>
        </w:tc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操作可逆，影响范围局限在草稿或临时文件，失败不影响已有成果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完全自主执行，仅完成后异步通知</w:t>
            </w:r>
          </w:p>
        </w:tc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生成草稿、添加注释、编写单元测试、分析数据、查询知识库</w:t>
            </w:r>
          </w:p>
        </w:tc>
      </w:tr>
      <w:tr>
        <w:tc>
          <w:tcPr>
            <w:tcW w:type="dxa" w:w="14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中风险（medium）</w:t>
            </w:r>
          </w:p>
        </w:tc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操作影响正式文件或代码，但仍可回滚；或操作结果将直接用于下一关键步骤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执行 + Critique Loop 评审；评审通过后自动继续，评审失败则修正</w:t>
            </w:r>
          </w:p>
        </w:tc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修改现有代码文件、更新文档正式版本、配置文件变更</w:t>
            </w:r>
          </w:p>
        </w:tc>
      </w:tr>
      <w:tr>
        <w:tc>
          <w:tcPr>
            <w:tcW w:type="dxa" w:w="14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高风险（high）</w:t>
            </w:r>
          </w:p>
        </w:tc>
        <w:tc>
          <w:tcPr>
            <w:tcW w:type="dxa" w:w="26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操作不可逆、影响外部系统、或涉及敏感数据；失败成本高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执行后强制等待人类确认，再继续后续步骤</w:t>
            </w:r>
          </w:p>
        </w:tc>
        <w:tc>
          <w:tcPr>
            <w:tcW w:type="dxa" w:w="318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数据库迁移、API 签名变更、对外发布内容、删除操作、第三方服务调用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A7DC9"/>
          <w:sz w:val="23"/>
          <w:szCs w:val="23"/>
        </w:rPr>
        <w:t xml:space="preserve">4.3.3  风险节点的人类确认流程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当任务执行到高风险步骤时，Orchestrator 在频道发送确认请求，任务进入 awaiting_human 状态：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8000" w:sz="8"/>
              <w:left w:val="single" w:color="C08000" w:sz="2"/>
              <w:bottom w:val="single" w:color="C08000" w:sz="2"/>
              <w:right w:val="single" w:color="C08000" w:sz="2"/>
            </w:tcBorders>
            <w:shd w:fill="FFF8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7A5000"/>
                <w:sz w:val="21"/>
                <w:szCs w:val="21"/>
              </w:rPr>
              <w:t xml:space="preserve">高风险步骤确认消息（Bot 在频道发送）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⚠️ @用户名 任务「开发用户登录功能」执行到需要确认的步骤：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【步骤 4/6】数据库迁移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操作内容：新增 users 表，添加 email_verified 字段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风险说明：此操作将直接修改生产数据库结构，无法自动回滚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已完成步骤：✅ 需求分析  ✅ 接口设计  ✅ 代码编写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✅ 确认执行  |  ✏️ 调整方案  |  ⏸️ 暂停任务  |  ❌ 取消任务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确认后：Orchestrator 继续执行步骤 4，完成后自动推进到步骤 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调整方案：人类填写新指令，Orchestrator 重新规划后续步骤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暂停任务：任务状态变为 paused，步骤 4 不执行，等待 /resume 指令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超时无响应（默认 24 小时）：任务自动暂停，发送提醒通知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3A7DC9"/>
          <w:sz w:val="23"/>
          <w:szCs w:val="23"/>
        </w:rPr>
        <w:t xml:space="preserve">4.3.4  完全自主模式的授权边界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对于低风险步骤，Agent 可以连续执行多个步骤而不打断人类。但必须明确授权边界：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连续自主执行的步骤数上限由管理员配置（默认最多 5 个低风险步骤连续执行后必须汇报一次）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即使全部为低风险步骤，达到上限后 Bot 也会主动发一条进度报告，让人类知道在发生什么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任何步骤执行失败进入错误恢复流程，失败 3 次后打破自主模式，强制进入 awaiting_human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人类随时可通过 /pause 指令中断自主执行，输入 /status 查看当前进度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5  三机制协同运作示例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以「帮我开发一个用户注册功能」为例，展示三个机制如何协同工作：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936"/>
        <w:gridCol w:w="3276"/>
        <w:gridCol w:w="2340"/>
      </w:tblGrid>
      <w:tr>
        <w:trPr>
          <w:tblHeader/>
        </w:trPr>
        <w:tc>
          <w:tcPr>
            <w:tcW w:type="dxa" w:w="2808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93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327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执行机制</w:t>
            </w:r>
          </w:p>
        </w:tc>
        <w:tc>
          <w:tcPr>
            <w:tcW w:type="dxa" w:w="234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人类介入点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① 分析需求，输出接口设计草稿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低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Executor 自主执行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② Critique 评审接口设计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低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Critique Loop 评审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无（评审通过自动继续）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③ 编写注册逻辑代码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中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Executor 执行 + Critique Loop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无（评审通过自动继续）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④ 代码报错：缺少 email 校验库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🟡 中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自主错误恢复：回传错误给 Executor 自我修正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重试 3 次失败才介入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⑤ 编写单元测试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低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Executor 自主执行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⑥ 数据库迁移（新增 users 表）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高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任务暂停，发送确认请求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必须人类确认后才继续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⑦ 对外更新 API 文档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🔴 高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任务暂停，发送确认请求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必须人类确认后才继续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⑧ 完成，更新 DECISIONS.md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🟢 低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 自动写入，发送知识确认请求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👍/✏️ 确认知识库内容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在这个示例中，步骤 ①②③④⑤ 全部由 Agent 自主完成，人类只在步骤 ⑥⑦ 的高风险操作和步骤 ⑧ 的知识沉淀处被请求介入，真正实现了"Agent 负责执行，人类负责决策"的分工。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6B"/>
          <w:sz w:val="32"/>
          <w:szCs w:val="32"/>
        </w:rPr>
        <w:t xml:space="preserve">6  前端 UX 补充设计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上述机制需要以下前端组件支撑，补充主文档第 5 章的易用性设计：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组件</w:t>
            </w:r>
          </w:p>
        </w:tc>
        <w:tc>
          <w:tcPr>
            <w:tcW w:type="dxa" w:w="702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功能说明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任务进度面板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频道侧边栏展示当前活跃 Task 的 DAG 进度，每个步骤显示状态图标（待执行/执行中/已完成/失败/待确认）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确认卡片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高风险步骤触发时，在频道内以卡片形式展示操作内容、风险说明和操作按钮，视觉突出区别于普通消息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知识确认气泡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 写入 DECISIONS.md 后发送的轻量确认请求，👍/✏️/🗑️ 三个操作直接内联在消息中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意图指令快捷栏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输入框上方提供 /anchor /decide /status /pause /redirect 等指令的快捷按钮，鼠标悬停显示说明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错误报告卡片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自主修复失败后上报的错误报告，包含失败步骤、重试历史和建议操作，格式清晰避免技术术语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自主执行进度条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 连续执行低风险步骤时，显示"@codebot 正在自主执行（3/5 步）"的进度提示，让用户知道 AI 在工作</w:t>
            </w:r>
          </w:p>
        </w:tc>
      </w:tr>
    </w:tbl>
    <w:p>
      <w:r>
        <w:t xml:space="preserve"/>
      </w:r>
    </w:p>
    <w:p>
      <w:pPr>
        <w:pBdr>
          <w:bottom w:val="single" w:color="DDDDDD" w:sz="2"/>
        </w:pBdr>
        <w:spacing w:before="200" w:after="200"/>
      </w:pPr>
      <w:r>
        <w:t xml:space="preserve"/>
      </w:r>
    </w:p>
    <w:p>
      <w:pPr>
        <w:spacing w:before="20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文档修订历史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1404"/>
        <w:gridCol w:w="7020"/>
      </w:tblGrid>
      <w:tr>
        <w:trPr>
          <w:tblHeader/>
        </w:trPr>
        <w:tc>
          <w:tcPr>
            <w:tcW w:type="dxa" w:w="936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1404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702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2026-03-07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初稿，补全主文档 Human-in-the-loop 设计缺口；引入 Critique Loop、自主错误恢复、Task DAG 三机制；作为概要设计说明书 v2.0 附件三发布</w:t>
            </w:r>
          </w:p>
        </w:tc>
      </w:tr>
    </w:tbl>
    <w:p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A90D9" w:sz="4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AgentNexus 概要设计说明书 v2.0 · 附件三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90D9" w:sz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AgentNexus 智枢协作平台 — 附件三：Human-in-the-loop 与自主协作架构  |  v2.0 配套文件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A90D9" w:sz="4"/>
      </w:pBdr>
      <w:spacing w:before="360" w:after="200"/>
      <w:outlineLvl w:val="0"/>
    </w:pPr>
    <w:rPr>
      <w:rFonts w:ascii="Arial" w:cs="Arial" w:eastAsia="Arial" w:hAnsi="Arial"/>
      <w:b/>
      <w:bCs/>
      <w:color w:val="1A3A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A7DC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2026-03-07T02:45:49.675Z</dcterms:created>
  <dcterms:modified xsi:type="dcterms:W3CDTF">2026-03-07T02:45:49.676Z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