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D5F2" w14:textId="451C8692" w:rsidR="00C13131" w:rsidRDefault="00187A08" w:rsidP="00393376">
      <w:pPr>
        <w:pStyle w:val="Ttulo1"/>
        <w:rPr>
          <w:b/>
          <w:bCs/>
        </w:rPr>
      </w:pPr>
      <w:r w:rsidRPr="00393376">
        <w:rPr>
          <w:b/>
          <w:bCs/>
        </w:rPr>
        <w:t>Tarea tema 3: Documentación</w:t>
      </w:r>
    </w:p>
    <w:p w14:paraId="72637A55" w14:textId="6D591346" w:rsidR="00D16E3F" w:rsidRPr="00D16E3F" w:rsidRDefault="00D16E3F" w:rsidP="00D16E3F">
      <w:pPr>
        <w:rPr>
          <w:lang w:eastAsia="es-BO"/>
        </w:rPr>
      </w:pPr>
      <w:r w:rsidRPr="00961769">
        <w:rPr>
          <w:color w:val="1F3864" w:themeColor="accent1" w:themeShade="80"/>
          <w:lang w:eastAsia="es-BO"/>
        </w:rPr>
        <w:t>Nombre: Eleazar Mario Guerrero Charcas        Código: 85583             Fecha: 14/05/2025</w:t>
      </w:r>
    </w:p>
    <w:p w14:paraId="67D97E89" w14:textId="30AEC073" w:rsidR="00187A08" w:rsidRDefault="00187A08" w:rsidP="00187A08">
      <w:pPr>
        <w:pStyle w:val="Default"/>
      </w:pPr>
      <w:r>
        <w:t xml:space="preserve">Redacción de un Mini Artículo Científico </w:t>
      </w:r>
    </w:p>
    <w:p w14:paraId="1DD82D15" w14:textId="100C5E65" w:rsidR="00187A08" w:rsidRDefault="00187A08" w:rsidP="00187A08">
      <w:pPr>
        <w:pStyle w:val="Default"/>
        <w:rPr>
          <w:sz w:val="22"/>
          <w:szCs w:val="22"/>
        </w:rPr>
      </w:pPr>
      <w:r>
        <w:rPr>
          <w:sz w:val="22"/>
          <w:szCs w:val="22"/>
        </w:rPr>
        <w:tab/>
      </w:r>
      <w:r>
        <w:rPr>
          <w:sz w:val="22"/>
          <w:szCs w:val="22"/>
        </w:rPr>
        <w:t xml:space="preserve">Escribe un artículo breve (1-2 páginas) sobre un tema técnico o científico. </w:t>
      </w:r>
    </w:p>
    <w:p w14:paraId="20DD4919" w14:textId="309E7A7C" w:rsidR="00187A08" w:rsidRDefault="00187A08" w:rsidP="00187A08">
      <w:r>
        <w:tab/>
      </w:r>
      <w:r>
        <w:t xml:space="preserve">Aplicar: estilos de encabezado, numeración de secciones, tabla de contenido, inserción </w:t>
      </w:r>
      <w:r>
        <w:tab/>
      </w:r>
      <w:r>
        <w:t>de citas (formato APA o IEEE), uso de notas al pie.</w:t>
      </w:r>
    </w:p>
    <w:p w14:paraId="4ACDB532" w14:textId="5DDF6B62" w:rsidR="00393376" w:rsidRDefault="00393376" w:rsidP="00187A08"/>
    <w:p w14:paraId="0FEDE18D" w14:textId="11748C32" w:rsidR="00B518E1" w:rsidRDefault="00393376" w:rsidP="00187A08">
      <w:r>
        <w:br w:type="page"/>
      </w:r>
    </w:p>
    <w:sdt>
      <w:sdtPr>
        <w:rPr>
          <w:lang w:val="es-ES"/>
        </w:rPr>
        <w:id w:val="10929718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1C2FF1D" w14:textId="60657D58" w:rsidR="00B518E1" w:rsidRPr="000C02F6" w:rsidRDefault="00B518E1">
          <w:pPr>
            <w:pStyle w:val="TtuloTDC"/>
            <w:rPr>
              <w:rFonts w:ascii="Times New Roman" w:hAnsi="Times New Roman" w:cs="Times New Roman"/>
              <w:b/>
              <w:bCs/>
              <w:color w:val="auto"/>
            </w:rPr>
          </w:pPr>
          <w:r w:rsidRPr="000C02F6">
            <w:rPr>
              <w:rFonts w:ascii="Times New Roman" w:hAnsi="Times New Roman" w:cs="Times New Roman"/>
              <w:b/>
              <w:bCs/>
              <w:color w:val="auto"/>
              <w:lang w:val="es-ES"/>
            </w:rPr>
            <w:t>Content</w:t>
          </w:r>
        </w:p>
        <w:p w14:paraId="4C43B6B0" w14:textId="70788903" w:rsidR="000C02F6" w:rsidRDefault="00B518E1">
          <w:pPr>
            <w:pStyle w:val="TDC1"/>
            <w:tabs>
              <w:tab w:val="right" w:leader="dot" w:pos="8494"/>
            </w:tabs>
            <w:rPr>
              <w:rFonts w:eastAsiaTheme="minorEastAsia"/>
              <w:noProof/>
              <w:lang w:eastAsia="es-BO"/>
            </w:rPr>
          </w:pPr>
          <w:r>
            <w:fldChar w:fldCharType="begin"/>
          </w:r>
          <w:r>
            <w:instrText xml:space="preserve"> TOC \o "1-3" \h \z \u </w:instrText>
          </w:r>
          <w:r>
            <w:fldChar w:fldCharType="separate"/>
          </w:r>
          <w:hyperlink w:anchor="_Toc198154239" w:history="1">
            <w:r w:rsidR="000C02F6" w:rsidRPr="00DD00E8">
              <w:rPr>
                <w:rStyle w:val="Hipervnculo"/>
                <w:rFonts w:ascii="Times New Roman" w:hAnsi="Times New Roman" w:cs="Times New Roman"/>
                <w:b/>
                <w:bCs/>
                <w:noProof/>
                <w:lang w:val="en-US"/>
              </w:rPr>
              <w:t>Abstract</w:t>
            </w:r>
            <w:r w:rsidR="000C02F6">
              <w:rPr>
                <w:noProof/>
                <w:webHidden/>
              </w:rPr>
              <w:tab/>
            </w:r>
            <w:r w:rsidR="000C02F6">
              <w:rPr>
                <w:noProof/>
                <w:webHidden/>
              </w:rPr>
              <w:fldChar w:fldCharType="begin"/>
            </w:r>
            <w:r w:rsidR="000C02F6">
              <w:rPr>
                <w:noProof/>
                <w:webHidden/>
              </w:rPr>
              <w:instrText xml:space="preserve"> PAGEREF _Toc198154239 \h </w:instrText>
            </w:r>
            <w:r w:rsidR="000C02F6">
              <w:rPr>
                <w:noProof/>
                <w:webHidden/>
              </w:rPr>
            </w:r>
            <w:r w:rsidR="000C02F6">
              <w:rPr>
                <w:noProof/>
                <w:webHidden/>
              </w:rPr>
              <w:fldChar w:fldCharType="separate"/>
            </w:r>
            <w:r w:rsidR="000C02F6">
              <w:rPr>
                <w:noProof/>
                <w:webHidden/>
              </w:rPr>
              <w:t>2</w:t>
            </w:r>
            <w:r w:rsidR="000C02F6">
              <w:rPr>
                <w:noProof/>
                <w:webHidden/>
              </w:rPr>
              <w:fldChar w:fldCharType="end"/>
            </w:r>
          </w:hyperlink>
        </w:p>
        <w:p w14:paraId="5CC45AEC" w14:textId="2CE81DDB" w:rsidR="000C02F6" w:rsidRDefault="000C02F6">
          <w:pPr>
            <w:pStyle w:val="TDC1"/>
            <w:tabs>
              <w:tab w:val="left" w:pos="440"/>
              <w:tab w:val="right" w:leader="dot" w:pos="8494"/>
            </w:tabs>
            <w:rPr>
              <w:rFonts w:eastAsiaTheme="minorEastAsia"/>
              <w:noProof/>
              <w:lang w:eastAsia="es-BO"/>
            </w:rPr>
          </w:pPr>
          <w:hyperlink w:anchor="_Toc198154240" w:history="1">
            <w:r w:rsidRPr="00DD00E8">
              <w:rPr>
                <w:rStyle w:val="Hipervnculo"/>
                <w:rFonts w:ascii="Times New Roman" w:hAnsi="Times New Roman" w:cs="Times New Roman"/>
                <w:b/>
                <w:bCs/>
                <w:noProof/>
                <w:lang w:val="en-US"/>
              </w:rPr>
              <w:t>1.</w:t>
            </w:r>
            <w:r>
              <w:rPr>
                <w:rFonts w:eastAsiaTheme="minorEastAsia"/>
                <w:noProof/>
                <w:lang w:eastAsia="es-BO"/>
              </w:rPr>
              <w:tab/>
            </w:r>
            <w:r w:rsidRPr="00DD00E8">
              <w:rPr>
                <w:rStyle w:val="Hipervnculo"/>
                <w:rFonts w:ascii="Times New Roman" w:hAnsi="Times New Roman" w:cs="Times New Roman"/>
                <w:b/>
                <w:bCs/>
                <w:noProof/>
                <w:lang w:val="en-US"/>
              </w:rPr>
              <w:t>Introduction: Alzheimer's disease</w:t>
            </w:r>
            <w:r>
              <w:rPr>
                <w:noProof/>
                <w:webHidden/>
              </w:rPr>
              <w:tab/>
            </w:r>
            <w:r>
              <w:rPr>
                <w:noProof/>
                <w:webHidden/>
              </w:rPr>
              <w:fldChar w:fldCharType="begin"/>
            </w:r>
            <w:r>
              <w:rPr>
                <w:noProof/>
                <w:webHidden/>
              </w:rPr>
              <w:instrText xml:space="preserve"> PAGEREF _Toc198154240 \h </w:instrText>
            </w:r>
            <w:r>
              <w:rPr>
                <w:noProof/>
                <w:webHidden/>
              </w:rPr>
            </w:r>
            <w:r>
              <w:rPr>
                <w:noProof/>
                <w:webHidden/>
              </w:rPr>
              <w:fldChar w:fldCharType="separate"/>
            </w:r>
            <w:r>
              <w:rPr>
                <w:noProof/>
                <w:webHidden/>
              </w:rPr>
              <w:t>2</w:t>
            </w:r>
            <w:r>
              <w:rPr>
                <w:noProof/>
                <w:webHidden/>
              </w:rPr>
              <w:fldChar w:fldCharType="end"/>
            </w:r>
          </w:hyperlink>
        </w:p>
        <w:p w14:paraId="73E0F988" w14:textId="45659588" w:rsidR="000C02F6" w:rsidRDefault="000C02F6">
          <w:pPr>
            <w:pStyle w:val="TDC1"/>
            <w:tabs>
              <w:tab w:val="left" w:pos="440"/>
              <w:tab w:val="right" w:leader="dot" w:pos="8494"/>
            </w:tabs>
            <w:rPr>
              <w:rFonts w:eastAsiaTheme="minorEastAsia"/>
              <w:noProof/>
              <w:lang w:eastAsia="es-BO"/>
            </w:rPr>
          </w:pPr>
          <w:hyperlink w:anchor="_Toc198154241" w:history="1">
            <w:r w:rsidRPr="00DD00E8">
              <w:rPr>
                <w:rStyle w:val="Hipervnculo"/>
                <w:rFonts w:ascii="Times New Roman" w:hAnsi="Times New Roman" w:cs="Times New Roman"/>
                <w:b/>
                <w:bCs/>
                <w:noProof/>
                <w:lang w:val="en-US"/>
              </w:rPr>
              <w:t>2.</w:t>
            </w:r>
            <w:r>
              <w:rPr>
                <w:rFonts w:eastAsiaTheme="minorEastAsia"/>
                <w:noProof/>
                <w:lang w:eastAsia="es-BO"/>
              </w:rPr>
              <w:tab/>
            </w:r>
            <w:r w:rsidRPr="00DD00E8">
              <w:rPr>
                <w:rStyle w:val="Hipervnculo"/>
                <w:rFonts w:ascii="Times New Roman" w:hAnsi="Times New Roman" w:cs="Times New Roman"/>
                <w:b/>
                <w:bCs/>
                <w:noProof/>
                <w:lang w:val="en-US"/>
              </w:rPr>
              <w:t>Nanoparticles, the future of medicine</w:t>
            </w:r>
            <w:r>
              <w:rPr>
                <w:noProof/>
                <w:webHidden/>
              </w:rPr>
              <w:tab/>
            </w:r>
            <w:r>
              <w:rPr>
                <w:noProof/>
                <w:webHidden/>
              </w:rPr>
              <w:fldChar w:fldCharType="begin"/>
            </w:r>
            <w:r>
              <w:rPr>
                <w:noProof/>
                <w:webHidden/>
              </w:rPr>
              <w:instrText xml:space="preserve"> PAGEREF _Toc198154241 \h </w:instrText>
            </w:r>
            <w:r>
              <w:rPr>
                <w:noProof/>
                <w:webHidden/>
              </w:rPr>
            </w:r>
            <w:r>
              <w:rPr>
                <w:noProof/>
                <w:webHidden/>
              </w:rPr>
              <w:fldChar w:fldCharType="separate"/>
            </w:r>
            <w:r>
              <w:rPr>
                <w:noProof/>
                <w:webHidden/>
              </w:rPr>
              <w:t>3</w:t>
            </w:r>
            <w:r>
              <w:rPr>
                <w:noProof/>
                <w:webHidden/>
              </w:rPr>
              <w:fldChar w:fldCharType="end"/>
            </w:r>
          </w:hyperlink>
        </w:p>
        <w:p w14:paraId="18D1C288" w14:textId="502723FF" w:rsidR="000C02F6" w:rsidRDefault="000C02F6">
          <w:pPr>
            <w:pStyle w:val="TDC1"/>
            <w:tabs>
              <w:tab w:val="left" w:pos="440"/>
              <w:tab w:val="right" w:leader="dot" w:pos="8494"/>
            </w:tabs>
            <w:rPr>
              <w:rFonts w:eastAsiaTheme="minorEastAsia"/>
              <w:noProof/>
              <w:lang w:eastAsia="es-BO"/>
            </w:rPr>
          </w:pPr>
          <w:hyperlink w:anchor="_Toc198154242" w:history="1">
            <w:r w:rsidRPr="00DD00E8">
              <w:rPr>
                <w:rStyle w:val="Hipervnculo"/>
                <w:rFonts w:ascii="Times New Roman" w:hAnsi="Times New Roman" w:cs="Times New Roman"/>
                <w:b/>
                <w:bCs/>
                <w:noProof/>
                <w:lang w:val="en-US"/>
              </w:rPr>
              <w:t>3.</w:t>
            </w:r>
            <w:r>
              <w:rPr>
                <w:rFonts w:eastAsiaTheme="minorEastAsia"/>
                <w:noProof/>
                <w:lang w:eastAsia="es-BO"/>
              </w:rPr>
              <w:tab/>
            </w:r>
            <w:r w:rsidRPr="00DD00E8">
              <w:rPr>
                <w:rStyle w:val="Hipervnculo"/>
                <w:rFonts w:ascii="Times New Roman" w:hAnsi="Times New Roman" w:cs="Times New Roman"/>
                <w:b/>
                <w:bCs/>
                <w:noProof/>
                <w:lang w:val="en-US"/>
              </w:rPr>
              <w:t>Treatments for Alzheimer's with the use of nanobots</w:t>
            </w:r>
            <w:r>
              <w:rPr>
                <w:noProof/>
                <w:webHidden/>
              </w:rPr>
              <w:tab/>
            </w:r>
            <w:r>
              <w:rPr>
                <w:noProof/>
                <w:webHidden/>
              </w:rPr>
              <w:fldChar w:fldCharType="begin"/>
            </w:r>
            <w:r>
              <w:rPr>
                <w:noProof/>
                <w:webHidden/>
              </w:rPr>
              <w:instrText xml:space="preserve"> PAGEREF _Toc198154242 \h </w:instrText>
            </w:r>
            <w:r>
              <w:rPr>
                <w:noProof/>
                <w:webHidden/>
              </w:rPr>
            </w:r>
            <w:r>
              <w:rPr>
                <w:noProof/>
                <w:webHidden/>
              </w:rPr>
              <w:fldChar w:fldCharType="separate"/>
            </w:r>
            <w:r>
              <w:rPr>
                <w:noProof/>
                <w:webHidden/>
              </w:rPr>
              <w:t>3</w:t>
            </w:r>
            <w:r>
              <w:rPr>
                <w:noProof/>
                <w:webHidden/>
              </w:rPr>
              <w:fldChar w:fldCharType="end"/>
            </w:r>
          </w:hyperlink>
        </w:p>
        <w:p w14:paraId="42209314" w14:textId="0B7F1FE2" w:rsidR="000C02F6" w:rsidRDefault="000C02F6">
          <w:pPr>
            <w:pStyle w:val="TDC2"/>
            <w:tabs>
              <w:tab w:val="right" w:leader="dot" w:pos="8494"/>
            </w:tabs>
            <w:rPr>
              <w:rFonts w:eastAsiaTheme="minorEastAsia"/>
              <w:noProof/>
              <w:lang w:eastAsia="es-BO"/>
            </w:rPr>
          </w:pPr>
          <w:hyperlink w:anchor="_Toc198154243" w:history="1">
            <w:r w:rsidRPr="00DD00E8">
              <w:rPr>
                <w:rStyle w:val="Hipervnculo"/>
                <w:rFonts w:ascii="Times New Roman" w:hAnsi="Times New Roman" w:cs="Times New Roman"/>
                <w:b/>
                <w:bCs/>
                <w:noProof/>
              </w:rPr>
              <w:t>Mechanisms of Action</w:t>
            </w:r>
            <w:r>
              <w:rPr>
                <w:noProof/>
                <w:webHidden/>
              </w:rPr>
              <w:tab/>
            </w:r>
            <w:r>
              <w:rPr>
                <w:noProof/>
                <w:webHidden/>
              </w:rPr>
              <w:fldChar w:fldCharType="begin"/>
            </w:r>
            <w:r>
              <w:rPr>
                <w:noProof/>
                <w:webHidden/>
              </w:rPr>
              <w:instrText xml:space="preserve"> PAGEREF _Toc198154243 \h </w:instrText>
            </w:r>
            <w:r>
              <w:rPr>
                <w:noProof/>
                <w:webHidden/>
              </w:rPr>
            </w:r>
            <w:r>
              <w:rPr>
                <w:noProof/>
                <w:webHidden/>
              </w:rPr>
              <w:fldChar w:fldCharType="separate"/>
            </w:r>
            <w:r>
              <w:rPr>
                <w:noProof/>
                <w:webHidden/>
              </w:rPr>
              <w:t>3</w:t>
            </w:r>
            <w:r>
              <w:rPr>
                <w:noProof/>
                <w:webHidden/>
              </w:rPr>
              <w:fldChar w:fldCharType="end"/>
            </w:r>
          </w:hyperlink>
        </w:p>
        <w:p w14:paraId="76B73E87" w14:textId="418A3769" w:rsidR="000C02F6" w:rsidRDefault="000C02F6">
          <w:pPr>
            <w:pStyle w:val="TDC2"/>
            <w:tabs>
              <w:tab w:val="right" w:leader="dot" w:pos="8494"/>
            </w:tabs>
            <w:rPr>
              <w:rFonts w:eastAsiaTheme="minorEastAsia"/>
              <w:noProof/>
              <w:lang w:eastAsia="es-BO"/>
            </w:rPr>
          </w:pPr>
          <w:hyperlink w:anchor="_Toc198154244" w:history="1">
            <w:r w:rsidRPr="00DD00E8">
              <w:rPr>
                <w:rStyle w:val="Hipervnculo"/>
                <w:rFonts w:ascii="Times New Roman" w:hAnsi="Times New Roman" w:cs="Times New Roman"/>
                <w:b/>
                <w:bCs/>
                <w:noProof/>
                <w:lang w:val="en-US"/>
              </w:rPr>
              <w:t>Advantages Over Traditional Therapies</w:t>
            </w:r>
            <w:r>
              <w:rPr>
                <w:noProof/>
                <w:webHidden/>
              </w:rPr>
              <w:tab/>
            </w:r>
            <w:r>
              <w:rPr>
                <w:noProof/>
                <w:webHidden/>
              </w:rPr>
              <w:fldChar w:fldCharType="begin"/>
            </w:r>
            <w:r>
              <w:rPr>
                <w:noProof/>
                <w:webHidden/>
              </w:rPr>
              <w:instrText xml:space="preserve"> PAGEREF _Toc198154244 \h </w:instrText>
            </w:r>
            <w:r>
              <w:rPr>
                <w:noProof/>
                <w:webHidden/>
              </w:rPr>
            </w:r>
            <w:r>
              <w:rPr>
                <w:noProof/>
                <w:webHidden/>
              </w:rPr>
              <w:fldChar w:fldCharType="separate"/>
            </w:r>
            <w:r>
              <w:rPr>
                <w:noProof/>
                <w:webHidden/>
              </w:rPr>
              <w:t>3</w:t>
            </w:r>
            <w:r>
              <w:rPr>
                <w:noProof/>
                <w:webHidden/>
              </w:rPr>
              <w:fldChar w:fldCharType="end"/>
            </w:r>
          </w:hyperlink>
        </w:p>
        <w:p w14:paraId="6EE6C032" w14:textId="416F9F2A" w:rsidR="000C02F6" w:rsidRDefault="000C02F6">
          <w:pPr>
            <w:pStyle w:val="TDC2"/>
            <w:tabs>
              <w:tab w:val="right" w:leader="dot" w:pos="8494"/>
            </w:tabs>
            <w:rPr>
              <w:rFonts w:eastAsiaTheme="minorEastAsia"/>
              <w:noProof/>
              <w:lang w:eastAsia="es-BO"/>
            </w:rPr>
          </w:pPr>
          <w:hyperlink w:anchor="_Toc198154245" w:history="1">
            <w:r w:rsidRPr="00DD00E8">
              <w:rPr>
                <w:rStyle w:val="Hipervnculo"/>
                <w:rFonts w:ascii="Times New Roman" w:hAnsi="Times New Roman" w:cs="Times New Roman"/>
                <w:b/>
                <w:bCs/>
                <w:noProof/>
                <w:lang w:val="en-US"/>
              </w:rPr>
              <w:t>Challenges and Outlook</w:t>
            </w:r>
            <w:r>
              <w:rPr>
                <w:noProof/>
                <w:webHidden/>
              </w:rPr>
              <w:tab/>
            </w:r>
            <w:r>
              <w:rPr>
                <w:noProof/>
                <w:webHidden/>
              </w:rPr>
              <w:fldChar w:fldCharType="begin"/>
            </w:r>
            <w:r>
              <w:rPr>
                <w:noProof/>
                <w:webHidden/>
              </w:rPr>
              <w:instrText xml:space="preserve"> PAGEREF _Toc198154245 \h </w:instrText>
            </w:r>
            <w:r>
              <w:rPr>
                <w:noProof/>
                <w:webHidden/>
              </w:rPr>
            </w:r>
            <w:r>
              <w:rPr>
                <w:noProof/>
                <w:webHidden/>
              </w:rPr>
              <w:fldChar w:fldCharType="separate"/>
            </w:r>
            <w:r>
              <w:rPr>
                <w:noProof/>
                <w:webHidden/>
              </w:rPr>
              <w:t>4</w:t>
            </w:r>
            <w:r>
              <w:rPr>
                <w:noProof/>
                <w:webHidden/>
              </w:rPr>
              <w:fldChar w:fldCharType="end"/>
            </w:r>
          </w:hyperlink>
        </w:p>
        <w:p w14:paraId="25682172" w14:textId="4E1EE743" w:rsidR="000C02F6" w:rsidRDefault="000C02F6">
          <w:pPr>
            <w:pStyle w:val="TDC1"/>
            <w:tabs>
              <w:tab w:val="left" w:pos="440"/>
              <w:tab w:val="right" w:leader="dot" w:pos="8494"/>
            </w:tabs>
            <w:rPr>
              <w:rFonts w:eastAsiaTheme="minorEastAsia"/>
              <w:noProof/>
              <w:lang w:eastAsia="es-BO"/>
            </w:rPr>
          </w:pPr>
          <w:hyperlink w:anchor="_Toc198154246" w:history="1">
            <w:r w:rsidRPr="00DD00E8">
              <w:rPr>
                <w:rStyle w:val="Hipervnculo"/>
                <w:rFonts w:ascii="Times New Roman" w:hAnsi="Times New Roman" w:cs="Times New Roman"/>
                <w:b/>
                <w:bCs/>
                <w:noProof/>
                <w:lang w:val="en-US"/>
              </w:rPr>
              <w:t>4.</w:t>
            </w:r>
            <w:r>
              <w:rPr>
                <w:rFonts w:eastAsiaTheme="minorEastAsia"/>
                <w:noProof/>
                <w:lang w:eastAsia="es-BO"/>
              </w:rPr>
              <w:tab/>
            </w:r>
            <w:r w:rsidRPr="00DD00E8">
              <w:rPr>
                <w:rStyle w:val="Hipervnculo"/>
                <w:rFonts w:ascii="Times New Roman" w:hAnsi="Times New Roman" w:cs="Times New Roman"/>
                <w:b/>
                <w:bCs/>
                <w:noProof/>
                <w:lang w:val="en-US"/>
              </w:rPr>
              <w:t>Results of Nanobot Treatment in Alzheimer’s Disease Patients</w:t>
            </w:r>
            <w:r>
              <w:rPr>
                <w:noProof/>
                <w:webHidden/>
              </w:rPr>
              <w:tab/>
            </w:r>
            <w:r>
              <w:rPr>
                <w:noProof/>
                <w:webHidden/>
              </w:rPr>
              <w:fldChar w:fldCharType="begin"/>
            </w:r>
            <w:r>
              <w:rPr>
                <w:noProof/>
                <w:webHidden/>
              </w:rPr>
              <w:instrText xml:space="preserve"> PAGEREF _Toc198154246 \h </w:instrText>
            </w:r>
            <w:r>
              <w:rPr>
                <w:noProof/>
                <w:webHidden/>
              </w:rPr>
            </w:r>
            <w:r>
              <w:rPr>
                <w:noProof/>
                <w:webHidden/>
              </w:rPr>
              <w:fldChar w:fldCharType="separate"/>
            </w:r>
            <w:r>
              <w:rPr>
                <w:noProof/>
                <w:webHidden/>
              </w:rPr>
              <w:t>4</w:t>
            </w:r>
            <w:r>
              <w:rPr>
                <w:noProof/>
                <w:webHidden/>
              </w:rPr>
              <w:fldChar w:fldCharType="end"/>
            </w:r>
          </w:hyperlink>
        </w:p>
        <w:p w14:paraId="26D7DFD1" w14:textId="27ECF1C2" w:rsidR="000C02F6" w:rsidRDefault="000C02F6">
          <w:pPr>
            <w:pStyle w:val="TDC2"/>
            <w:tabs>
              <w:tab w:val="right" w:leader="dot" w:pos="8494"/>
            </w:tabs>
            <w:rPr>
              <w:rFonts w:eastAsiaTheme="minorEastAsia"/>
              <w:noProof/>
              <w:lang w:eastAsia="es-BO"/>
            </w:rPr>
          </w:pPr>
          <w:hyperlink w:anchor="_Toc198154247" w:history="1">
            <w:r w:rsidRPr="00DD00E8">
              <w:rPr>
                <w:rStyle w:val="Hipervnculo"/>
                <w:rFonts w:ascii="Times New Roman" w:hAnsi="Times New Roman" w:cs="Times New Roman"/>
                <w:b/>
                <w:bCs/>
                <w:noProof/>
                <w:lang w:val="en-US"/>
              </w:rPr>
              <w:t>Memory Improvement</w:t>
            </w:r>
            <w:r>
              <w:rPr>
                <w:noProof/>
                <w:webHidden/>
              </w:rPr>
              <w:tab/>
            </w:r>
            <w:r>
              <w:rPr>
                <w:noProof/>
                <w:webHidden/>
              </w:rPr>
              <w:fldChar w:fldCharType="begin"/>
            </w:r>
            <w:r>
              <w:rPr>
                <w:noProof/>
                <w:webHidden/>
              </w:rPr>
              <w:instrText xml:space="preserve"> PAGEREF _Toc198154247 \h </w:instrText>
            </w:r>
            <w:r>
              <w:rPr>
                <w:noProof/>
                <w:webHidden/>
              </w:rPr>
            </w:r>
            <w:r>
              <w:rPr>
                <w:noProof/>
                <w:webHidden/>
              </w:rPr>
              <w:fldChar w:fldCharType="separate"/>
            </w:r>
            <w:r>
              <w:rPr>
                <w:noProof/>
                <w:webHidden/>
              </w:rPr>
              <w:t>4</w:t>
            </w:r>
            <w:r>
              <w:rPr>
                <w:noProof/>
                <w:webHidden/>
              </w:rPr>
              <w:fldChar w:fldCharType="end"/>
            </w:r>
          </w:hyperlink>
        </w:p>
        <w:p w14:paraId="42B220C1" w14:textId="05B19F13" w:rsidR="000C02F6" w:rsidRDefault="000C02F6">
          <w:pPr>
            <w:pStyle w:val="TDC2"/>
            <w:tabs>
              <w:tab w:val="right" w:leader="dot" w:pos="8494"/>
            </w:tabs>
            <w:rPr>
              <w:rFonts w:eastAsiaTheme="minorEastAsia"/>
              <w:noProof/>
              <w:lang w:eastAsia="es-BO"/>
            </w:rPr>
          </w:pPr>
          <w:hyperlink w:anchor="_Toc198154248" w:history="1">
            <w:r w:rsidRPr="00DD00E8">
              <w:rPr>
                <w:rStyle w:val="Hipervnculo"/>
                <w:rFonts w:ascii="Times New Roman" w:hAnsi="Times New Roman" w:cs="Times New Roman"/>
                <w:b/>
                <w:bCs/>
                <w:noProof/>
                <w:lang w:val="en-US"/>
              </w:rPr>
              <w:t>Reduction in Beta-Amyloid Plaques</w:t>
            </w:r>
            <w:r>
              <w:rPr>
                <w:noProof/>
                <w:webHidden/>
              </w:rPr>
              <w:tab/>
            </w:r>
            <w:r>
              <w:rPr>
                <w:noProof/>
                <w:webHidden/>
              </w:rPr>
              <w:fldChar w:fldCharType="begin"/>
            </w:r>
            <w:r>
              <w:rPr>
                <w:noProof/>
                <w:webHidden/>
              </w:rPr>
              <w:instrText xml:space="preserve"> PAGEREF _Toc198154248 \h </w:instrText>
            </w:r>
            <w:r>
              <w:rPr>
                <w:noProof/>
                <w:webHidden/>
              </w:rPr>
            </w:r>
            <w:r>
              <w:rPr>
                <w:noProof/>
                <w:webHidden/>
              </w:rPr>
              <w:fldChar w:fldCharType="separate"/>
            </w:r>
            <w:r>
              <w:rPr>
                <w:noProof/>
                <w:webHidden/>
              </w:rPr>
              <w:t>5</w:t>
            </w:r>
            <w:r>
              <w:rPr>
                <w:noProof/>
                <w:webHidden/>
              </w:rPr>
              <w:fldChar w:fldCharType="end"/>
            </w:r>
          </w:hyperlink>
        </w:p>
        <w:p w14:paraId="469F5F0F" w14:textId="459C9E47" w:rsidR="000C02F6" w:rsidRDefault="000C02F6">
          <w:pPr>
            <w:pStyle w:val="TDC1"/>
            <w:tabs>
              <w:tab w:val="left" w:pos="440"/>
              <w:tab w:val="right" w:leader="dot" w:pos="8494"/>
            </w:tabs>
            <w:rPr>
              <w:rFonts w:eastAsiaTheme="minorEastAsia"/>
              <w:noProof/>
              <w:lang w:eastAsia="es-BO"/>
            </w:rPr>
          </w:pPr>
          <w:hyperlink w:anchor="_Toc198154249" w:history="1">
            <w:r w:rsidRPr="00DD00E8">
              <w:rPr>
                <w:rStyle w:val="Hipervnculo"/>
                <w:rFonts w:ascii="Times New Roman" w:hAnsi="Times New Roman" w:cs="Times New Roman"/>
                <w:b/>
                <w:bCs/>
                <w:noProof/>
                <w:lang w:val="en-US"/>
              </w:rPr>
              <w:t>5.</w:t>
            </w:r>
            <w:r>
              <w:rPr>
                <w:rFonts w:eastAsiaTheme="minorEastAsia"/>
                <w:noProof/>
                <w:lang w:eastAsia="es-BO"/>
              </w:rPr>
              <w:tab/>
            </w:r>
            <w:r w:rsidRPr="00DD00E8">
              <w:rPr>
                <w:rStyle w:val="Hipervnculo"/>
                <w:rFonts w:ascii="Times New Roman" w:hAnsi="Times New Roman" w:cs="Times New Roman"/>
                <w:b/>
                <w:bCs/>
                <w:noProof/>
                <w:lang w:val="en-US"/>
              </w:rPr>
              <w:t>Conclusions</w:t>
            </w:r>
            <w:r>
              <w:rPr>
                <w:noProof/>
                <w:webHidden/>
              </w:rPr>
              <w:tab/>
            </w:r>
            <w:r>
              <w:rPr>
                <w:noProof/>
                <w:webHidden/>
              </w:rPr>
              <w:fldChar w:fldCharType="begin"/>
            </w:r>
            <w:r>
              <w:rPr>
                <w:noProof/>
                <w:webHidden/>
              </w:rPr>
              <w:instrText xml:space="preserve"> PAGEREF _Toc198154249 \h </w:instrText>
            </w:r>
            <w:r>
              <w:rPr>
                <w:noProof/>
                <w:webHidden/>
              </w:rPr>
            </w:r>
            <w:r>
              <w:rPr>
                <w:noProof/>
                <w:webHidden/>
              </w:rPr>
              <w:fldChar w:fldCharType="separate"/>
            </w:r>
            <w:r>
              <w:rPr>
                <w:noProof/>
                <w:webHidden/>
              </w:rPr>
              <w:t>5</w:t>
            </w:r>
            <w:r>
              <w:rPr>
                <w:noProof/>
                <w:webHidden/>
              </w:rPr>
              <w:fldChar w:fldCharType="end"/>
            </w:r>
          </w:hyperlink>
        </w:p>
        <w:p w14:paraId="6B0E9F35" w14:textId="1C5CED84" w:rsidR="000C02F6" w:rsidRDefault="000C02F6">
          <w:pPr>
            <w:pStyle w:val="TDC1"/>
            <w:tabs>
              <w:tab w:val="left" w:pos="440"/>
              <w:tab w:val="right" w:leader="dot" w:pos="8494"/>
            </w:tabs>
            <w:rPr>
              <w:rFonts w:eastAsiaTheme="minorEastAsia"/>
              <w:noProof/>
              <w:lang w:eastAsia="es-BO"/>
            </w:rPr>
          </w:pPr>
          <w:hyperlink w:anchor="_Toc198154250" w:history="1">
            <w:r w:rsidRPr="00DD00E8">
              <w:rPr>
                <w:rStyle w:val="Hipervnculo"/>
                <w:rFonts w:ascii="Times New Roman" w:hAnsi="Times New Roman" w:cs="Times New Roman"/>
                <w:b/>
                <w:bCs/>
                <w:noProof/>
              </w:rPr>
              <w:t>6.</w:t>
            </w:r>
            <w:r>
              <w:rPr>
                <w:rFonts w:eastAsiaTheme="minorEastAsia"/>
                <w:noProof/>
                <w:lang w:eastAsia="es-BO"/>
              </w:rPr>
              <w:tab/>
            </w:r>
            <w:r w:rsidRPr="00DD00E8">
              <w:rPr>
                <w:rStyle w:val="Hipervnculo"/>
                <w:rFonts w:ascii="Times New Roman" w:hAnsi="Times New Roman" w:cs="Times New Roman"/>
                <w:b/>
                <w:bCs/>
                <w:noProof/>
                <w:lang w:val="es-ES"/>
              </w:rPr>
              <w:t>References</w:t>
            </w:r>
            <w:r>
              <w:rPr>
                <w:noProof/>
                <w:webHidden/>
              </w:rPr>
              <w:tab/>
            </w:r>
            <w:r>
              <w:rPr>
                <w:noProof/>
                <w:webHidden/>
              </w:rPr>
              <w:fldChar w:fldCharType="begin"/>
            </w:r>
            <w:r>
              <w:rPr>
                <w:noProof/>
                <w:webHidden/>
              </w:rPr>
              <w:instrText xml:space="preserve"> PAGEREF _Toc198154250 \h </w:instrText>
            </w:r>
            <w:r>
              <w:rPr>
                <w:noProof/>
                <w:webHidden/>
              </w:rPr>
            </w:r>
            <w:r>
              <w:rPr>
                <w:noProof/>
                <w:webHidden/>
              </w:rPr>
              <w:fldChar w:fldCharType="separate"/>
            </w:r>
            <w:r>
              <w:rPr>
                <w:noProof/>
                <w:webHidden/>
              </w:rPr>
              <w:t>5</w:t>
            </w:r>
            <w:r>
              <w:rPr>
                <w:noProof/>
                <w:webHidden/>
              </w:rPr>
              <w:fldChar w:fldCharType="end"/>
            </w:r>
          </w:hyperlink>
        </w:p>
        <w:p w14:paraId="60C1F1C5" w14:textId="2AFEAF83" w:rsidR="00B518E1" w:rsidRDefault="00B518E1">
          <w:r>
            <w:rPr>
              <w:b/>
              <w:bCs/>
              <w:lang w:val="es-ES"/>
            </w:rPr>
            <w:fldChar w:fldCharType="end"/>
          </w:r>
        </w:p>
      </w:sdtContent>
    </w:sdt>
    <w:p w14:paraId="1E3D0F2A" w14:textId="567775C0" w:rsidR="00187A08" w:rsidRDefault="00187A08" w:rsidP="00187A08"/>
    <w:p w14:paraId="4C2D17BD" w14:textId="77777777" w:rsidR="00187A08" w:rsidRDefault="00187A08" w:rsidP="00187A08">
      <w:pPr>
        <w:jc w:val="center"/>
        <w:rPr>
          <w:rFonts w:ascii="Times New Roman" w:hAnsi="Times New Roman" w:cs="Times New Roman"/>
          <w:b/>
          <w:bCs/>
          <w:sz w:val="24"/>
          <w:szCs w:val="24"/>
          <w:lang w:val="en-US"/>
        </w:rPr>
      </w:pPr>
      <w:r w:rsidRPr="00187A08">
        <w:rPr>
          <w:lang w:val="en-US"/>
        </w:rPr>
        <w:br w:type="page"/>
      </w:r>
      <w:r w:rsidRPr="0005219E">
        <w:rPr>
          <w:rFonts w:ascii="Times New Roman" w:hAnsi="Times New Roman" w:cs="Times New Roman"/>
          <w:b/>
          <w:bCs/>
          <w:sz w:val="24"/>
          <w:szCs w:val="24"/>
          <w:lang w:val="en-US"/>
        </w:rPr>
        <w:lastRenderedPageBreak/>
        <w:t>Use of nanobots for the treatment of Alzheimer's</w:t>
      </w:r>
    </w:p>
    <w:p w14:paraId="78F4906A" w14:textId="77777777" w:rsidR="00187A08" w:rsidRPr="00187A08" w:rsidRDefault="00187A08" w:rsidP="00187A08">
      <w:pPr>
        <w:jc w:val="center"/>
        <w:rPr>
          <w:rFonts w:ascii="Times New Roman" w:hAnsi="Times New Roman" w:cs="Times New Roman"/>
          <w:sz w:val="24"/>
          <w:szCs w:val="24"/>
        </w:rPr>
      </w:pPr>
      <w:r w:rsidRPr="00187A08">
        <w:rPr>
          <w:rFonts w:ascii="Times New Roman" w:hAnsi="Times New Roman" w:cs="Times New Roman"/>
          <w:sz w:val="24"/>
          <w:szCs w:val="24"/>
        </w:rPr>
        <w:t>Universidad Privada Boliviana</w:t>
      </w:r>
    </w:p>
    <w:p w14:paraId="59551BC8" w14:textId="1C34EBF8" w:rsidR="00187A08" w:rsidRPr="001B4325" w:rsidRDefault="00187A08" w:rsidP="00187A08">
      <w:pPr>
        <w:spacing w:before="100" w:beforeAutospacing="1" w:after="100" w:afterAutospacing="1" w:line="240" w:lineRule="auto"/>
        <w:jc w:val="center"/>
        <w:rPr>
          <w:rFonts w:ascii="Times New Roman" w:eastAsia="Times New Roman" w:hAnsi="Times New Roman" w:cs="Times New Roman"/>
          <w:sz w:val="24"/>
          <w:szCs w:val="24"/>
          <w:lang w:eastAsia="es-BO"/>
        </w:rPr>
      </w:pPr>
      <w:r w:rsidRPr="001B4325">
        <w:rPr>
          <w:rFonts w:ascii="Times New Roman" w:eastAsia="Times New Roman" w:hAnsi="Times New Roman" w:cs="Times New Roman"/>
          <w:sz w:val="24"/>
          <w:szCs w:val="24"/>
          <w:lang w:eastAsia="es-BO"/>
        </w:rPr>
        <w:t xml:space="preserve">Dr. Eleazar Mario Guerrero Charcas, </w:t>
      </w:r>
      <w:r w:rsidR="00055B04" w:rsidRPr="001B4325">
        <w:rPr>
          <w:rFonts w:ascii="Times New Roman" w:eastAsia="Times New Roman" w:hAnsi="Times New Roman" w:cs="Times New Roman"/>
          <w:sz w:val="24"/>
          <w:szCs w:val="24"/>
          <w:lang w:eastAsia="es-BO"/>
        </w:rPr>
        <w:t>PhD</w:t>
      </w:r>
      <w:r w:rsidRPr="001B4325">
        <w:rPr>
          <w:rFonts w:ascii="Times New Roman" w:eastAsia="Times New Roman" w:hAnsi="Times New Roman" w:cs="Times New Roman"/>
          <w:sz w:val="24"/>
          <w:szCs w:val="24"/>
          <w:lang w:eastAsia="es-BO"/>
        </w:rPr>
        <w:t>.</w:t>
      </w:r>
    </w:p>
    <w:p w14:paraId="3117A970" w14:textId="3EA1A5F4" w:rsidR="00187A08" w:rsidRPr="002E3C81" w:rsidRDefault="00187A08" w:rsidP="004072A4">
      <w:pPr>
        <w:pStyle w:val="Ttulo1"/>
        <w:rPr>
          <w:rFonts w:ascii="Times New Roman" w:hAnsi="Times New Roman" w:cs="Times New Roman"/>
          <w:b/>
          <w:bCs/>
          <w:color w:val="auto"/>
          <w:sz w:val="24"/>
          <w:szCs w:val="24"/>
          <w:lang w:val="en-US"/>
        </w:rPr>
      </w:pPr>
      <w:bookmarkStart w:id="0" w:name="_Toc198154239"/>
      <w:r w:rsidRPr="002E3C81">
        <w:rPr>
          <w:rFonts w:ascii="Times New Roman" w:hAnsi="Times New Roman" w:cs="Times New Roman"/>
          <w:b/>
          <w:bCs/>
          <w:color w:val="auto"/>
          <w:sz w:val="24"/>
          <w:szCs w:val="24"/>
          <w:lang w:val="en-US"/>
        </w:rPr>
        <w:t>Abstract</w:t>
      </w:r>
      <w:bookmarkEnd w:id="0"/>
    </w:p>
    <w:p w14:paraId="73CC0919" w14:textId="77777777" w:rsidR="00187A08" w:rsidRPr="006D6E64" w:rsidRDefault="00187A08" w:rsidP="00187A08">
      <w:pPr>
        <w:rPr>
          <w:rFonts w:ascii="Times New Roman" w:hAnsi="Times New Roman" w:cs="Times New Roman"/>
          <w:sz w:val="24"/>
          <w:szCs w:val="24"/>
          <w:lang w:val="en-US"/>
        </w:rPr>
      </w:pPr>
      <w:r w:rsidRPr="006D6E64">
        <w:rPr>
          <w:rFonts w:ascii="Times New Roman" w:hAnsi="Times New Roman" w:cs="Times New Roman"/>
          <w:sz w:val="24"/>
          <w:szCs w:val="24"/>
          <w:lang w:val="en-US"/>
        </w:rPr>
        <w:t xml:space="preserve">Alzheimer's disease affects more than 60 million people in the world and its treatment is still under investigation. Nanobots turn out to be a possible solution to this disease that until recently was difficult to think of as an effective and permanent treatment. Using its transport and customization properties for each patient, a cure for Alzheimer's can be achieved. </w:t>
      </w:r>
    </w:p>
    <w:p w14:paraId="7585F4FF" w14:textId="77777777" w:rsidR="00187A08" w:rsidRPr="006D6E64" w:rsidRDefault="00187A08" w:rsidP="00187A08">
      <w:pPr>
        <w:rPr>
          <w:rFonts w:ascii="Times New Roman" w:hAnsi="Times New Roman" w:cs="Times New Roman"/>
          <w:sz w:val="24"/>
          <w:szCs w:val="24"/>
          <w:lang w:val="en-US"/>
        </w:rPr>
      </w:pPr>
      <w:r w:rsidRPr="006D6E64">
        <w:rPr>
          <w:rFonts w:ascii="Times New Roman" w:hAnsi="Times New Roman" w:cs="Times New Roman"/>
          <w:sz w:val="24"/>
          <w:szCs w:val="24"/>
          <w:lang w:val="en-US"/>
        </w:rPr>
        <w:t>This article will explore various methods that are being investigated for the creation of these nanoparticles capable of curing what was recently thought impossible.</w:t>
      </w:r>
    </w:p>
    <w:p w14:paraId="2F14D0A6" w14:textId="5C1CCF14" w:rsidR="00187A08" w:rsidRPr="00921211" w:rsidRDefault="00187A08" w:rsidP="004072A4">
      <w:pPr>
        <w:pStyle w:val="Prrafodelista"/>
        <w:numPr>
          <w:ilvl w:val="0"/>
          <w:numId w:val="2"/>
        </w:numPr>
        <w:outlineLvl w:val="0"/>
        <w:rPr>
          <w:rFonts w:ascii="Times New Roman" w:hAnsi="Times New Roman" w:cs="Times New Roman"/>
          <w:b/>
          <w:bCs/>
          <w:sz w:val="24"/>
          <w:szCs w:val="24"/>
          <w:lang w:val="en-US"/>
        </w:rPr>
      </w:pPr>
      <w:bookmarkStart w:id="1" w:name="_Toc198154240"/>
      <w:r w:rsidRPr="00921211">
        <w:rPr>
          <w:rFonts w:ascii="Times New Roman" w:hAnsi="Times New Roman" w:cs="Times New Roman"/>
          <w:b/>
          <w:bCs/>
          <w:sz w:val="24"/>
          <w:szCs w:val="24"/>
          <w:lang w:val="en-US"/>
        </w:rPr>
        <w:t>Introduction: Alzheimer's disease</w:t>
      </w:r>
      <w:bookmarkEnd w:id="1"/>
    </w:p>
    <w:p w14:paraId="4C954D71" w14:textId="45AFAF35" w:rsidR="00187A08" w:rsidRPr="00C56CFD" w:rsidRDefault="00187A08" w:rsidP="00187A08">
      <w:pPr>
        <w:spacing w:before="100" w:beforeAutospacing="1" w:after="100" w:afterAutospacing="1" w:line="240" w:lineRule="auto"/>
        <w:rPr>
          <w:rFonts w:ascii="Times New Roman" w:eastAsia="Times New Roman" w:hAnsi="Times New Roman" w:cs="Times New Roman"/>
          <w:sz w:val="24"/>
          <w:szCs w:val="24"/>
          <w:lang w:val="en-US" w:eastAsia="es-BO"/>
        </w:rPr>
      </w:pPr>
      <w:r>
        <w:rPr>
          <w:rFonts w:ascii="Times New Roman" w:eastAsia="Times New Roman" w:hAnsi="Times New Roman" w:cs="Times New Roman"/>
          <w:b/>
          <w:bCs/>
          <w:sz w:val="24"/>
          <w:szCs w:val="24"/>
          <w:lang w:val="en-US" w:eastAsia="es-BO"/>
        </w:rPr>
        <w:tab/>
      </w:r>
      <w:r w:rsidRPr="00C56CFD">
        <w:rPr>
          <w:rFonts w:ascii="Times New Roman" w:eastAsia="Times New Roman" w:hAnsi="Times New Roman" w:cs="Times New Roman"/>
          <w:b/>
          <w:bCs/>
          <w:sz w:val="24"/>
          <w:szCs w:val="24"/>
          <w:lang w:val="en-US" w:eastAsia="es-BO"/>
        </w:rPr>
        <w:t>Alzheimer's disease</w:t>
      </w:r>
      <w:r w:rsidRPr="00C56CFD">
        <w:rPr>
          <w:rFonts w:ascii="Times New Roman" w:eastAsia="Times New Roman" w:hAnsi="Times New Roman" w:cs="Times New Roman"/>
          <w:sz w:val="24"/>
          <w:szCs w:val="24"/>
          <w:lang w:val="en-US" w:eastAsia="es-BO"/>
        </w:rPr>
        <w:t xml:space="preserve"> is a progressive neurodegenerative disorder that primarily affects memory, thinking, and behavior. It is the most common cause of dementia among older adults, gradually impairing a person’s ability to carry out daily activities.</w:t>
      </w:r>
    </w:p>
    <w:p w14:paraId="16C8B96D" w14:textId="3C53908F" w:rsidR="00187A08" w:rsidRPr="00C56CFD" w:rsidRDefault="00187A08" w:rsidP="00187A08">
      <w:pPr>
        <w:spacing w:before="100" w:beforeAutospacing="1" w:after="100" w:afterAutospacing="1" w:line="240" w:lineRule="auto"/>
        <w:rPr>
          <w:rFonts w:ascii="Times New Roman" w:eastAsia="Times New Roman" w:hAnsi="Times New Roman" w:cs="Times New Roman"/>
          <w:sz w:val="24"/>
          <w:szCs w:val="24"/>
          <w:lang w:val="en-US" w:eastAsia="es-BO"/>
        </w:rPr>
      </w:pPr>
      <w:r>
        <w:rPr>
          <w:rFonts w:ascii="Times New Roman" w:eastAsia="Times New Roman" w:hAnsi="Times New Roman" w:cs="Times New Roman"/>
          <w:sz w:val="24"/>
          <w:szCs w:val="24"/>
          <w:lang w:val="en-US" w:eastAsia="es-BO"/>
        </w:rPr>
        <w:tab/>
      </w:r>
      <w:r w:rsidRPr="00C56CFD">
        <w:rPr>
          <w:rFonts w:ascii="Times New Roman" w:eastAsia="Times New Roman" w:hAnsi="Times New Roman" w:cs="Times New Roman"/>
          <w:sz w:val="24"/>
          <w:szCs w:val="24"/>
          <w:lang w:val="en-US" w:eastAsia="es-BO"/>
        </w:rPr>
        <w:t>The disease is characterized by the accumulation of abnormal protein deposits in the brain, such as beta-amyloid plaques and tau tangles. These interfere with communication between nerve cells and lead to their eventual death. As the disease advances, brain regions responsible for memory, language, reasoning, and physical function become increasingly damaged.</w:t>
      </w:r>
      <w:r w:rsidR="00AB1773">
        <w:rPr>
          <w:rFonts w:ascii="Times New Roman" w:eastAsia="Times New Roman" w:hAnsi="Times New Roman" w:cs="Times New Roman"/>
          <w:sz w:val="24"/>
          <w:szCs w:val="24"/>
          <w:lang w:val="en-US" w:eastAsia="es-BO"/>
        </w:rPr>
        <w:t>[1]</w:t>
      </w:r>
    </w:p>
    <w:p w14:paraId="2D7E481E" w14:textId="77777777" w:rsidR="00187A08" w:rsidRPr="00C56CFD" w:rsidRDefault="00187A08" w:rsidP="00187A08">
      <w:pPr>
        <w:spacing w:before="100" w:beforeAutospacing="1" w:after="100" w:afterAutospacing="1" w:line="240" w:lineRule="auto"/>
        <w:rPr>
          <w:rFonts w:ascii="Times New Roman" w:eastAsia="Times New Roman" w:hAnsi="Times New Roman" w:cs="Times New Roman"/>
          <w:sz w:val="24"/>
          <w:szCs w:val="24"/>
          <w:lang w:val="en-US" w:eastAsia="es-BO"/>
        </w:rPr>
      </w:pPr>
      <w:r>
        <w:rPr>
          <w:rFonts w:ascii="Times New Roman" w:eastAsia="Times New Roman" w:hAnsi="Times New Roman" w:cs="Times New Roman"/>
          <w:b/>
          <w:bCs/>
          <w:sz w:val="24"/>
          <w:szCs w:val="24"/>
          <w:lang w:val="en-US" w:eastAsia="es-BO"/>
        </w:rPr>
        <w:tab/>
      </w:r>
      <w:r w:rsidRPr="00C56CFD">
        <w:rPr>
          <w:rFonts w:ascii="Times New Roman" w:eastAsia="Times New Roman" w:hAnsi="Times New Roman" w:cs="Times New Roman"/>
          <w:b/>
          <w:bCs/>
          <w:sz w:val="24"/>
          <w:szCs w:val="24"/>
          <w:lang w:val="en-US" w:eastAsia="es-BO"/>
        </w:rPr>
        <w:t>Symptoms</w:t>
      </w:r>
      <w:r w:rsidRPr="00C56CFD">
        <w:rPr>
          <w:rFonts w:ascii="Times New Roman" w:eastAsia="Times New Roman" w:hAnsi="Times New Roman" w:cs="Times New Roman"/>
          <w:sz w:val="24"/>
          <w:szCs w:val="24"/>
          <w:lang w:val="en-US" w:eastAsia="es-BO"/>
        </w:rPr>
        <w:t xml:space="preserve"> often begin subtly, with mild memory loss or confusion. Over time, they worsen, leading to significant cognitive decline, disorientation, personality changes, and ultimately, loss of independence. In the final stages, patients may lose the ability to speak, walk, or eat on their own.</w:t>
      </w:r>
    </w:p>
    <w:p w14:paraId="60A15F3E" w14:textId="23561402" w:rsidR="00187A08" w:rsidRPr="00C56CFD" w:rsidRDefault="00187A08" w:rsidP="00187A08">
      <w:pPr>
        <w:spacing w:before="100" w:beforeAutospacing="1" w:after="100" w:afterAutospacing="1" w:line="240" w:lineRule="auto"/>
        <w:rPr>
          <w:rFonts w:ascii="Times New Roman" w:eastAsia="Times New Roman" w:hAnsi="Times New Roman" w:cs="Times New Roman"/>
          <w:i/>
          <w:iCs/>
          <w:sz w:val="24"/>
          <w:szCs w:val="24"/>
          <w:lang w:val="en-US" w:eastAsia="es-BO"/>
        </w:rPr>
      </w:pPr>
      <w:r>
        <w:rPr>
          <w:rFonts w:ascii="Times New Roman" w:eastAsia="Times New Roman" w:hAnsi="Times New Roman" w:cs="Times New Roman"/>
          <w:sz w:val="24"/>
          <w:szCs w:val="24"/>
          <w:lang w:val="en-US" w:eastAsia="es-BO"/>
        </w:rPr>
        <w:tab/>
      </w:r>
      <w:r w:rsidRPr="00C56CFD">
        <w:rPr>
          <w:rFonts w:ascii="Times New Roman" w:eastAsia="Times New Roman" w:hAnsi="Times New Roman" w:cs="Times New Roman"/>
          <w:sz w:val="24"/>
          <w:szCs w:val="24"/>
          <w:lang w:val="en-US" w:eastAsia="es-BO"/>
        </w:rPr>
        <w:t xml:space="preserve">While the exact cause of Alzheimer's is not fully understood, risk factors include </w:t>
      </w:r>
      <w:r w:rsidR="0075328D">
        <w:rPr>
          <w:rStyle w:val="Refdenotaalpie"/>
          <w:rFonts w:ascii="Times New Roman" w:eastAsia="Times New Roman" w:hAnsi="Times New Roman" w:cs="Times New Roman"/>
          <w:sz w:val="24"/>
          <w:szCs w:val="24"/>
          <w:lang w:val="en-US" w:eastAsia="es-BO"/>
        </w:rPr>
        <w:footnoteReference w:id="1"/>
      </w:r>
      <w:r w:rsidRPr="00C56CFD">
        <w:rPr>
          <w:rFonts w:ascii="Times New Roman" w:eastAsia="Times New Roman" w:hAnsi="Times New Roman" w:cs="Times New Roman"/>
          <w:sz w:val="24"/>
          <w:szCs w:val="24"/>
          <w:lang w:val="en-US" w:eastAsia="es-BO"/>
        </w:rPr>
        <w:t>age, family history, genetic predispositions (such as the APOE-e4 gene), and certain lifestyle and environmental influences.</w:t>
      </w:r>
      <w:r w:rsidR="00AB1773">
        <w:rPr>
          <w:rFonts w:ascii="Times New Roman" w:eastAsia="Times New Roman" w:hAnsi="Times New Roman" w:cs="Times New Roman"/>
          <w:sz w:val="24"/>
          <w:szCs w:val="24"/>
          <w:lang w:val="en-US" w:eastAsia="es-BO"/>
        </w:rPr>
        <w:t>[2]</w:t>
      </w:r>
    </w:p>
    <w:p w14:paraId="29CFBE24" w14:textId="77777777" w:rsidR="00187A08" w:rsidRPr="00C56CFD" w:rsidRDefault="00187A08" w:rsidP="00187A08">
      <w:pPr>
        <w:spacing w:before="100" w:beforeAutospacing="1" w:after="100" w:afterAutospacing="1" w:line="240" w:lineRule="auto"/>
        <w:rPr>
          <w:rFonts w:ascii="Times New Roman" w:eastAsia="Times New Roman" w:hAnsi="Times New Roman" w:cs="Times New Roman"/>
          <w:sz w:val="24"/>
          <w:szCs w:val="24"/>
          <w:lang w:val="en-US" w:eastAsia="es-BO"/>
        </w:rPr>
      </w:pPr>
      <w:r>
        <w:rPr>
          <w:rFonts w:ascii="Times New Roman" w:eastAsia="Times New Roman" w:hAnsi="Times New Roman" w:cs="Times New Roman"/>
          <w:sz w:val="24"/>
          <w:szCs w:val="24"/>
          <w:lang w:val="en-US" w:eastAsia="es-BO"/>
        </w:rPr>
        <w:tab/>
      </w:r>
      <w:r w:rsidRPr="00C56CFD">
        <w:rPr>
          <w:rFonts w:ascii="Times New Roman" w:eastAsia="Times New Roman" w:hAnsi="Times New Roman" w:cs="Times New Roman"/>
          <w:sz w:val="24"/>
          <w:szCs w:val="24"/>
          <w:lang w:val="en-US" w:eastAsia="es-BO"/>
        </w:rPr>
        <w:t>There is currently no cure for Alzheimer's disease, but treatments exist to temporarily relieve symptoms or slow progression in some individuals. These include medications that regulate neurotransmitters and non-drug therapies aimed at improving quality of life.</w:t>
      </w:r>
    </w:p>
    <w:p w14:paraId="6272619D" w14:textId="08FA23AE" w:rsidR="00055B04" w:rsidRPr="00C56CFD" w:rsidRDefault="00187A08" w:rsidP="00187A08">
      <w:pPr>
        <w:spacing w:before="100" w:beforeAutospacing="1" w:after="100" w:afterAutospacing="1" w:line="240" w:lineRule="auto"/>
        <w:rPr>
          <w:rFonts w:ascii="Times New Roman" w:eastAsia="Times New Roman" w:hAnsi="Times New Roman" w:cs="Times New Roman"/>
          <w:sz w:val="24"/>
          <w:szCs w:val="24"/>
          <w:lang w:val="en-US" w:eastAsia="es-BO"/>
        </w:rPr>
      </w:pPr>
      <w:r>
        <w:rPr>
          <w:rFonts w:ascii="Times New Roman" w:eastAsia="Times New Roman" w:hAnsi="Times New Roman" w:cs="Times New Roman"/>
          <w:sz w:val="24"/>
          <w:szCs w:val="24"/>
          <w:lang w:val="en-US" w:eastAsia="es-BO"/>
        </w:rPr>
        <w:tab/>
      </w:r>
      <w:r w:rsidRPr="00C56CFD">
        <w:rPr>
          <w:rFonts w:ascii="Times New Roman" w:eastAsia="Times New Roman" w:hAnsi="Times New Roman" w:cs="Times New Roman"/>
          <w:sz w:val="24"/>
          <w:szCs w:val="24"/>
          <w:lang w:val="en-US" w:eastAsia="es-BO"/>
        </w:rPr>
        <w:t>Ongoing research is focused on early detection, prevention, and the development of more effective treatments. Understanding and supporting those affected, along with their caregivers, remains a vital part of addressing the challenges of this disease.</w:t>
      </w:r>
    </w:p>
    <w:p w14:paraId="1A42660F" w14:textId="4C6D03C2" w:rsidR="00187A08" w:rsidRPr="00921211" w:rsidRDefault="00187A08" w:rsidP="004072A4">
      <w:pPr>
        <w:pStyle w:val="Prrafodelista"/>
        <w:numPr>
          <w:ilvl w:val="0"/>
          <w:numId w:val="2"/>
        </w:numPr>
        <w:outlineLvl w:val="0"/>
        <w:rPr>
          <w:rFonts w:ascii="Times New Roman" w:hAnsi="Times New Roman" w:cs="Times New Roman"/>
          <w:b/>
          <w:bCs/>
          <w:sz w:val="24"/>
          <w:szCs w:val="24"/>
          <w:lang w:val="en-US"/>
        </w:rPr>
      </w:pPr>
      <w:bookmarkStart w:id="2" w:name="_Toc198154241"/>
      <w:r w:rsidRPr="00921211">
        <w:rPr>
          <w:rFonts w:ascii="Times New Roman" w:hAnsi="Times New Roman" w:cs="Times New Roman"/>
          <w:b/>
          <w:bCs/>
          <w:sz w:val="24"/>
          <w:szCs w:val="24"/>
          <w:lang w:val="en-US"/>
        </w:rPr>
        <w:t>Nanoparticles, the future of medicine</w:t>
      </w:r>
      <w:bookmarkEnd w:id="2"/>
    </w:p>
    <w:p w14:paraId="00521CCD" w14:textId="7E933971" w:rsidR="00187A08" w:rsidRPr="00921211" w:rsidRDefault="00187A08" w:rsidP="00187A08">
      <w:pPr>
        <w:pStyle w:val="Prrafodelista"/>
        <w:spacing w:before="100" w:beforeAutospacing="1" w:after="100" w:afterAutospacing="1" w:line="240" w:lineRule="auto"/>
        <w:rPr>
          <w:rFonts w:ascii="Times New Roman" w:eastAsia="Times New Roman" w:hAnsi="Times New Roman" w:cs="Times New Roman"/>
          <w:sz w:val="24"/>
          <w:szCs w:val="24"/>
          <w:lang w:val="en-US" w:eastAsia="es-BO"/>
        </w:rPr>
      </w:pPr>
      <w:r>
        <w:rPr>
          <w:rFonts w:ascii="Times New Roman" w:eastAsia="Times New Roman" w:hAnsi="Times New Roman" w:cs="Times New Roman"/>
          <w:b/>
          <w:bCs/>
          <w:sz w:val="24"/>
          <w:szCs w:val="24"/>
          <w:lang w:val="en-US" w:eastAsia="es-BO"/>
        </w:rPr>
        <w:lastRenderedPageBreak/>
        <w:tab/>
        <w:t>N</w:t>
      </w:r>
      <w:r w:rsidRPr="00921211">
        <w:rPr>
          <w:rFonts w:ascii="Times New Roman" w:eastAsia="Times New Roman" w:hAnsi="Times New Roman" w:cs="Times New Roman"/>
          <w:b/>
          <w:bCs/>
          <w:sz w:val="24"/>
          <w:szCs w:val="24"/>
          <w:lang w:val="en-US" w:eastAsia="es-BO"/>
        </w:rPr>
        <w:t>anoparticles</w:t>
      </w:r>
      <w:r w:rsidRPr="00921211">
        <w:rPr>
          <w:rFonts w:ascii="Times New Roman" w:eastAsia="Times New Roman" w:hAnsi="Times New Roman" w:cs="Times New Roman"/>
          <w:sz w:val="24"/>
          <w:szCs w:val="24"/>
          <w:lang w:val="en-US" w:eastAsia="es-BO"/>
        </w:rPr>
        <w:t xml:space="preserve"> are extremely small particles that range in size from 1 to 100 nanometers (a nanometer is one-billionth of a meter). At this tiny scale, materials begin to exhibit unique physical and chemical properties that differ significantly from those of the same materials in bulk form.</w:t>
      </w:r>
      <w:r w:rsidR="00AB1773">
        <w:rPr>
          <w:rFonts w:ascii="Times New Roman" w:eastAsia="Times New Roman" w:hAnsi="Times New Roman" w:cs="Times New Roman"/>
          <w:sz w:val="24"/>
          <w:szCs w:val="24"/>
          <w:lang w:val="en-US" w:eastAsia="es-BO"/>
        </w:rPr>
        <w:t>[3]</w:t>
      </w:r>
    </w:p>
    <w:p w14:paraId="6927A5A8" w14:textId="01875312" w:rsidR="00187A08" w:rsidRPr="001B4325" w:rsidRDefault="00187A08" w:rsidP="00187A08">
      <w:pPr>
        <w:pStyle w:val="Prrafodelista"/>
        <w:spacing w:before="100" w:beforeAutospacing="1" w:after="100" w:afterAutospacing="1" w:line="240" w:lineRule="auto"/>
        <w:rPr>
          <w:rFonts w:ascii="Times New Roman" w:eastAsia="Times New Roman" w:hAnsi="Times New Roman" w:cs="Times New Roman"/>
          <w:sz w:val="24"/>
          <w:szCs w:val="24"/>
          <w:lang w:val="en-US" w:eastAsia="es-BO"/>
        </w:rPr>
      </w:pPr>
      <w:r>
        <w:rPr>
          <w:rFonts w:ascii="Times New Roman" w:eastAsia="Times New Roman" w:hAnsi="Times New Roman" w:cs="Times New Roman"/>
          <w:sz w:val="24"/>
          <w:szCs w:val="24"/>
          <w:lang w:val="en-US" w:eastAsia="es-BO"/>
        </w:rPr>
        <w:tab/>
      </w:r>
      <w:r w:rsidRPr="00921211">
        <w:rPr>
          <w:rFonts w:ascii="Times New Roman" w:eastAsia="Times New Roman" w:hAnsi="Times New Roman" w:cs="Times New Roman"/>
          <w:sz w:val="24"/>
          <w:szCs w:val="24"/>
          <w:lang w:val="en-US" w:eastAsia="es-BO"/>
        </w:rPr>
        <w:t>Because of their high surface-area-to-volume ratio and quantum effects, nanoparticles can be stronger, more reactive, or have different electrical, magnetic, and optical behaviors. These special properties make them highly valuable in various fields of science and technology.</w:t>
      </w:r>
      <w:r w:rsidR="00AB1773">
        <w:rPr>
          <w:rStyle w:val="Refdenotaalpie"/>
          <w:rFonts w:ascii="Times New Roman" w:eastAsia="Times New Roman" w:hAnsi="Times New Roman" w:cs="Times New Roman"/>
          <w:sz w:val="24"/>
          <w:szCs w:val="24"/>
          <w:lang w:val="en-US" w:eastAsia="es-BO"/>
        </w:rPr>
        <w:footnoteReference w:id="2"/>
      </w:r>
      <w:r w:rsidR="00AB1773">
        <w:rPr>
          <w:rFonts w:ascii="Times New Roman" w:eastAsia="Times New Roman" w:hAnsi="Times New Roman" w:cs="Times New Roman"/>
          <w:sz w:val="24"/>
          <w:szCs w:val="24"/>
          <w:lang w:val="en-US" w:eastAsia="es-BO"/>
        </w:rPr>
        <w:t xml:space="preserve"> [4]</w:t>
      </w:r>
    </w:p>
    <w:p w14:paraId="310B1F49" w14:textId="77777777" w:rsidR="00187A08" w:rsidRDefault="00187A08" w:rsidP="004072A4">
      <w:pPr>
        <w:pStyle w:val="Prrafodelista"/>
        <w:outlineLvl w:val="0"/>
        <w:rPr>
          <w:rFonts w:ascii="Times New Roman" w:hAnsi="Times New Roman" w:cs="Times New Roman"/>
          <w:b/>
          <w:bCs/>
          <w:sz w:val="24"/>
          <w:szCs w:val="24"/>
          <w:lang w:val="en-US"/>
        </w:rPr>
      </w:pPr>
    </w:p>
    <w:p w14:paraId="7D80B886" w14:textId="4CE5F876" w:rsidR="00AF6733" w:rsidRDefault="00187A08" w:rsidP="004072A4">
      <w:pPr>
        <w:pStyle w:val="Prrafodelista"/>
        <w:numPr>
          <w:ilvl w:val="0"/>
          <w:numId w:val="2"/>
        </w:numPr>
        <w:outlineLvl w:val="0"/>
        <w:rPr>
          <w:rFonts w:ascii="Times New Roman" w:hAnsi="Times New Roman" w:cs="Times New Roman"/>
          <w:b/>
          <w:bCs/>
          <w:sz w:val="24"/>
          <w:szCs w:val="24"/>
          <w:lang w:val="en-US"/>
        </w:rPr>
      </w:pPr>
      <w:bookmarkStart w:id="3" w:name="_Toc198154242"/>
      <w:r w:rsidRPr="00921211">
        <w:rPr>
          <w:rFonts w:ascii="Times New Roman" w:hAnsi="Times New Roman" w:cs="Times New Roman"/>
          <w:b/>
          <w:bCs/>
          <w:sz w:val="24"/>
          <w:szCs w:val="24"/>
          <w:lang w:val="en-US"/>
        </w:rPr>
        <w:t>Treatments for Alzheimer's with the use of nanobots</w:t>
      </w:r>
      <w:bookmarkEnd w:id="3"/>
    </w:p>
    <w:p w14:paraId="3D79CC5D" w14:textId="77777777" w:rsidR="00AF6733" w:rsidRDefault="00AF6733" w:rsidP="00AF6733">
      <w:pPr>
        <w:pStyle w:val="Prrafodelista"/>
        <w:rPr>
          <w:rFonts w:ascii="Times New Roman" w:hAnsi="Times New Roman" w:cs="Times New Roman"/>
          <w:sz w:val="24"/>
          <w:szCs w:val="24"/>
          <w:lang w:val="en-US"/>
        </w:rPr>
      </w:pPr>
      <w:r>
        <w:rPr>
          <w:rFonts w:ascii="Times New Roman" w:hAnsi="Times New Roman" w:cs="Times New Roman"/>
          <w:b/>
          <w:bCs/>
          <w:sz w:val="24"/>
          <w:szCs w:val="24"/>
          <w:lang w:val="en-US"/>
        </w:rPr>
        <w:tab/>
      </w:r>
      <w:r w:rsidRPr="00AF6733">
        <w:rPr>
          <w:rFonts w:ascii="Times New Roman" w:hAnsi="Times New Roman" w:cs="Times New Roman"/>
          <w:sz w:val="24"/>
          <w:szCs w:val="24"/>
          <w:lang w:val="en-US"/>
        </w:rPr>
        <w:t xml:space="preserve">Advancements in nanotechnology have opened the door to revolutionary possibilities in medicine, including the potential use of </w:t>
      </w:r>
      <w:r w:rsidRPr="00AF6733">
        <w:rPr>
          <w:rStyle w:val="Textoennegrita"/>
          <w:rFonts w:ascii="Times New Roman" w:hAnsi="Times New Roman" w:cs="Times New Roman"/>
          <w:sz w:val="24"/>
          <w:szCs w:val="24"/>
          <w:lang w:val="en-US"/>
        </w:rPr>
        <w:t>nanobots</w:t>
      </w:r>
      <w:r w:rsidRPr="00AF6733">
        <w:rPr>
          <w:rFonts w:ascii="Times New Roman" w:hAnsi="Times New Roman" w:cs="Times New Roman"/>
          <w:sz w:val="24"/>
          <w:szCs w:val="24"/>
          <w:lang w:val="en-US"/>
        </w:rPr>
        <w:t xml:space="preserve">—microscopic robots measured in nanometers—for treating complex neurodegenerative diseases such as </w:t>
      </w:r>
      <w:r w:rsidRPr="00AF6733">
        <w:rPr>
          <w:rStyle w:val="Textoennegrita"/>
          <w:rFonts w:ascii="Times New Roman" w:hAnsi="Times New Roman" w:cs="Times New Roman"/>
          <w:sz w:val="24"/>
          <w:szCs w:val="24"/>
          <w:lang w:val="en-US"/>
        </w:rPr>
        <w:t>Alzheimer’s disease</w:t>
      </w:r>
      <w:r w:rsidRPr="00AF6733">
        <w:rPr>
          <w:rFonts w:ascii="Times New Roman" w:hAnsi="Times New Roman" w:cs="Times New Roman"/>
          <w:sz w:val="24"/>
          <w:szCs w:val="24"/>
          <w:lang w:val="en-US"/>
        </w:rPr>
        <w:t>.</w:t>
      </w:r>
    </w:p>
    <w:p w14:paraId="0934ED39" w14:textId="77777777" w:rsidR="00AF6733" w:rsidRDefault="00AF6733" w:rsidP="00AF6733">
      <w:pPr>
        <w:pStyle w:val="Prrafodelista"/>
        <w:rPr>
          <w:rFonts w:ascii="Times New Roman" w:hAnsi="Times New Roman" w:cs="Times New Roman"/>
          <w:sz w:val="24"/>
          <w:szCs w:val="24"/>
          <w:lang w:val="en-US"/>
        </w:rPr>
      </w:pPr>
      <w:r>
        <w:rPr>
          <w:rFonts w:ascii="Times New Roman" w:hAnsi="Times New Roman" w:cs="Times New Roman"/>
          <w:sz w:val="24"/>
          <w:szCs w:val="24"/>
          <w:lang w:val="en-US"/>
        </w:rPr>
        <w:tab/>
      </w:r>
      <w:r w:rsidRPr="00AF6733">
        <w:rPr>
          <w:rFonts w:ascii="Times New Roman" w:hAnsi="Times New Roman" w:cs="Times New Roman"/>
          <w:sz w:val="24"/>
          <w:szCs w:val="24"/>
          <w:lang w:val="en-US"/>
        </w:rPr>
        <w:t xml:space="preserve">In a hypothetical but scientifically grounded scenario, nanobots could be engineered to cross the </w:t>
      </w:r>
      <w:r w:rsidRPr="00AF6733">
        <w:rPr>
          <w:rStyle w:val="Textoennegrita"/>
          <w:rFonts w:ascii="Times New Roman" w:hAnsi="Times New Roman" w:cs="Times New Roman"/>
          <w:sz w:val="24"/>
          <w:szCs w:val="24"/>
          <w:lang w:val="en-US"/>
        </w:rPr>
        <w:t>blood-brain barrier (BBB)</w:t>
      </w:r>
      <w:r w:rsidRPr="00AF6733">
        <w:rPr>
          <w:rFonts w:ascii="Times New Roman" w:hAnsi="Times New Roman" w:cs="Times New Roman"/>
          <w:sz w:val="24"/>
          <w:szCs w:val="24"/>
          <w:lang w:val="en-US"/>
        </w:rPr>
        <w:t xml:space="preserve">, a selective membrane that often blocks the delivery of traditional drugs to the brain. These smart nanomachines would be programmed to </w:t>
      </w:r>
      <w:r w:rsidRPr="00AF6733">
        <w:rPr>
          <w:rStyle w:val="Textoennegrita"/>
          <w:rFonts w:ascii="Times New Roman" w:hAnsi="Times New Roman" w:cs="Times New Roman"/>
          <w:sz w:val="24"/>
          <w:szCs w:val="24"/>
          <w:lang w:val="en-US"/>
        </w:rPr>
        <w:t>identify, target, and remove beta-amyloid plaques and tau tangles</w:t>
      </w:r>
      <w:r w:rsidRPr="00AF6733">
        <w:rPr>
          <w:rFonts w:ascii="Times New Roman" w:hAnsi="Times New Roman" w:cs="Times New Roman"/>
          <w:sz w:val="24"/>
          <w:szCs w:val="24"/>
          <w:lang w:val="en-US"/>
        </w:rPr>
        <w:t>, two pathological hallmarks of Alzheimer’s disease.</w:t>
      </w:r>
    </w:p>
    <w:p w14:paraId="106D2DC2" w14:textId="223BA44C" w:rsidR="00AF6733" w:rsidRPr="00055B04" w:rsidRDefault="00AF6733" w:rsidP="004072A4">
      <w:pPr>
        <w:pStyle w:val="Prrafodelista"/>
        <w:outlineLvl w:val="1"/>
        <w:rPr>
          <w:rStyle w:val="Textoennegrita"/>
          <w:rFonts w:ascii="Times New Roman" w:hAnsi="Times New Roman" w:cs="Times New Roman"/>
          <w:sz w:val="24"/>
          <w:szCs w:val="24"/>
          <w:lang w:val="en-US"/>
        </w:rPr>
      </w:pPr>
      <w:bookmarkStart w:id="4" w:name="_Toc198154243"/>
      <w:r w:rsidRPr="00055B04">
        <w:rPr>
          <w:rStyle w:val="Textoennegrita"/>
          <w:rFonts w:ascii="Times New Roman" w:hAnsi="Times New Roman" w:cs="Times New Roman"/>
          <w:sz w:val="24"/>
          <w:szCs w:val="24"/>
          <w:lang w:val="en-US"/>
        </w:rPr>
        <w:t>Mechanisms of Action</w:t>
      </w:r>
      <w:bookmarkEnd w:id="4"/>
    </w:p>
    <w:p w14:paraId="58850B7E" w14:textId="77777777" w:rsidR="00AF6733" w:rsidRDefault="00AF6733" w:rsidP="000C02F6">
      <w:pPr>
        <w:pStyle w:val="Prrafodelista"/>
        <w:numPr>
          <w:ilvl w:val="0"/>
          <w:numId w:val="6"/>
        </w:numPr>
        <w:rPr>
          <w:rFonts w:ascii="Times New Roman" w:hAnsi="Times New Roman" w:cs="Times New Roman"/>
          <w:b/>
          <w:bCs/>
          <w:sz w:val="24"/>
          <w:szCs w:val="24"/>
          <w:lang w:val="en-US"/>
        </w:rPr>
      </w:pPr>
      <w:r w:rsidRPr="00AF6733">
        <w:rPr>
          <w:rStyle w:val="Textoennegrita"/>
          <w:rFonts w:ascii="Times New Roman" w:hAnsi="Times New Roman" w:cs="Times New Roman"/>
          <w:sz w:val="24"/>
          <w:szCs w:val="24"/>
          <w:lang w:val="en-US"/>
        </w:rPr>
        <w:t>Targeted Detection</w:t>
      </w:r>
      <w:r w:rsidRPr="00AF6733">
        <w:rPr>
          <w:rFonts w:ascii="Times New Roman" w:hAnsi="Times New Roman" w:cs="Times New Roman"/>
          <w:sz w:val="24"/>
          <w:szCs w:val="24"/>
          <w:lang w:val="en-US"/>
        </w:rPr>
        <w:br/>
        <w:t>Equipped with biosensors, nanobots could navigate the brain and detect abnormal accumulations of proteins by recognizing their unique biochemical signatures.</w:t>
      </w:r>
    </w:p>
    <w:p w14:paraId="1699B3C5" w14:textId="77777777" w:rsidR="00AF6733" w:rsidRDefault="00AF6733" w:rsidP="000C02F6">
      <w:pPr>
        <w:pStyle w:val="Prrafodelista"/>
        <w:numPr>
          <w:ilvl w:val="0"/>
          <w:numId w:val="6"/>
        </w:numPr>
        <w:rPr>
          <w:rFonts w:ascii="Times New Roman" w:hAnsi="Times New Roman" w:cs="Times New Roman"/>
          <w:b/>
          <w:bCs/>
          <w:sz w:val="24"/>
          <w:szCs w:val="24"/>
          <w:lang w:val="en-US"/>
        </w:rPr>
      </w:pPr>
      <w:r w:rsidRPr="00AF6733">
        <w:rPr>
          <w:rStyle w:val="Textoennegrita"/>
          <w:rFonts w:ascii="Times New Roman" w:hAnsi="Times New Roman" w:cs="Times New Roman"/>
          <w:sz w:val="24"/>
          <w:szCs w:val="24"/>
          <w:lang w:val="en-US"/>
        </w:rPr>
        <w:t>Plaque Removal</w:t>
      </w:r>
      <w:r w:rsidRPr="00AF6733">
        <w:rPr>
          <w:rFonts w:ascii="Times New Roman" w:hAnsi="Times New Roman" w:cs="Times New Roman"/>
          <w:sz w:val="24"/>
          <w:szCs w:val="24"/>
          <w:lang w:val="en-US"/>
        </w:rPr>
        <w:br/>
        <w:t xml:space="preserve">Upon reaching affected regions, nanobots could release </w:t>
      </w:r>
      <w:r w:rsidRPr="00AF6733">
        <w:rPr>
          <w:rStyle w:val="Textoennegrita"/>
          <w:rFonts w:ascii="Times New Roman" w:hAnsi="Times New Roman" w:cs="Times New Roman"/>
          <w:sz w:val="24"/>
          <w:szCs w:val="24"/>
          <w:lang w:val="en-US"/>
        </w:rPr>
        <w:t>enzymes or chemical agents</w:t>
      </w:r>
      <w:r w:rsidRPr="00AF6733">
        <w:rPr>
          <w:rFonts w:ascii="Times New Roman" w:hAnsi="Times New Roman" w:cs="Times New Roman"/>
          <w:sz w:val="24"/>
          <w:szCs w:val="24"/>
          <w:lang w:val="en-US"/>
        </w:rPr>
        <w:t xml:space="preserve"> designed to break down amyloid plaques into non-toxic components, facilitating their clearance by natural immune cells.</w:t>
      </w:r>
    </w:p>
    <w:p w14:paraId="659884FE" w14:textId="77777777" w:rsidR="00AF6733" w:rsidRDefault="00AF6733" w:rsidP="000C02F6">
      <w:pPr>
        <w:pStyle w:val="Prrafodelista"/>
        <w:numPr>
          <w:ilvl w:val="0"/>
          <w:numId w:val="6"/>
        </w:numPr>
        <w:rPr>
          <w:rFonts w:ascii="Times New Roman" w:hAnsi="Times New Roman" w:cs="Times New Roman"/>
          <w:b/>
          <w:bCs/>
          <w:sz w:val="24"/>
          <w:szCs w:val="24"/>
          <w:lang w:val="en-US"/>
        </w:rPr>
      </w:pPr>
      <w:r w:rsidRPr="00AF6733">
        <w:rPr>
          <w:rStyle w:val="Textoennegrita"/>
          <w:rFonts w:ascii="Times New Roman" w:hAnsi="Times New Roman" w:cs="Times New Roman"/>
          <w:sz w:val="24"/>
          <w:szCs w:val="24"/>
          <w:lang w:val="en-US"/>
        </w:rPr>
        <w:t>Neuroprotective Delivery</w:t>
      </w:r>
      <w:r w:rsidRPr="00AF6733">
        <w:rPr>
          <w:rFonts w:ascii="Times New Roman" w:hAnsi="Times New Roman" w:cs="Times New Roman"/>
          <w:sz w:val="24"/>
          <w:szCs w:val="24"/>
          <w:lang w:val="en-US"/>
        </w:rPr>
        <w:br/>
        <w:t xml:space="preserve">These nanobots could also deliver </w:t>
      </w:r>
      <w:r w:rsidRPr="00AF6733">
        <w:rPr>
          <w:rStyle w:val="Textoennegrita"/>
          <w:rFonts w:ascii="Times New Roman" w:hAnsi="Times New Roman" w:cs="Times New Roman"/>
          <w:sz w:val="24"/>
          <w:szCs w:val="24"/>
          <w:lang w:val="en-US"/>
        </w:rPr>
        <w:t>neuroprotective drugs or gene-editing molecules (e.g., CRISPR components)</w:t>
      </w:r>
      <w:r w:rsidRPr="00AF6733">
        <w:rPr>
          <w:rFonts w:ascii="Times New Roman" w:hAnsi="Times New Roman" w:cs="Times New Roman"/>
          <w:sz w:val="24"/>
          <w:szCs w:val="24"/>
          <w:lang w:val="en-US"/>
        </w:rPr>
        <w:t xml:space="preserve"> directly to damaged neurons, enhancing their survival or correcting genetic defects linked to Alzheimer’s progression.</w:t>
      </w:r>
    </w:p>
    <w:p w14:paraId="4978D929" w14:textId="58FC8C2C" w:rsidR="00AF6733" w:rsidRPr="00AF6733" w:rsidRDefault="00AF6733" w:rsidP="000C02F6">
      <w:pPr>
        <w:pStyle w:val="Prrafodelista"/>
        <w:numPr>
          <w:ilvl w:val="0"/>
          <w:numId w:val="6"/>
        </w:numPr>
        <w:rPr>
          <w:rFonts w:ascii="Times New Roman" w:hAnsi="Times New Roman" w:cs="Times New Roman"/>
          <w:b/>
          <w:bCs/>
          <w:sz w:val="24"/>
          <w:szCs w:val="24"/>
          <w:lang w:val="en-US"/>
        </w:rPr>
      </w:pPr>
      <w:r w:rsidRPr="00AF6733">
        <w:rPr>
          <w:rStyle w:val="Textoennegrita"/>
          <w:rFonts w:ascii="Times New Roman" w:hAnsi="Times New Roman" w:cs="Times New Roman"/>
          <w:sz w:val="24"/>
          <w:szCs w:val="24"/>
          <w:lang w:val="en-US"/>
        </w:rPr>
        <w:t>Real-Time Monitoring</w:t>
      </w:r>
      <w:r w:rsidRPr="00AF6733">
        <w:rPr>
          <w:rFonts w:ascii="Times New Roman" w:hAnsi="Times New Roman" w:cs="Times New Roman"/>
          <w:sz w:val="24"/>
          <w:szCs w:val="24"/>
          <w:lang w:val="en-US"/>
        </w:rPr>
        <w:br/>
        <w:t xml:space="preserve">Integrated </w:t>
      </w:r>
      <w:r w:rsidR="00055B04" w:rsidRPr="00AF6733">
        <w:rPr>
          <w:rFonts w:ascii="Times New Roman" w:hAnsi="Times New Roman" w:cs="Times New Roman"/>
          <w:sz w:val="24"/>
          <w:szCs w:val="24"/>
          <w:lang w:val="en-US"/>
        </w:rPr>
        <w:t>nano sensors</w:t>
      </w:r>
      <w:r w:rsidRPr="00AF6733">
        <w:rPr>
          <w:rFonts w:ascii="Times New Roman" w:hAnsi="Times New Roman" w:cs="Times New Roman"/>
          <w:sz w:val="24"/>
          <w:szCs w:val="24"/>
          <w:lang w:val="en-US"/>
        </w:rPr>
        <w:t xml:space="preserve"> would allow nanobots to monitor brain chemistry in real time, transmitting data wirelessly to external devices. This would enable doctors to </w:t>
      </w:r>
      <w:r w:rsidRPr="00AF6733">
        <w:rPr>
          <w:rStyle w:val="Textoennegrita"/>
          <w:rFonts w:ascii="Times New Roman" w:hAnsi="Times New Roman" w:cs="Times New Roman"/>
          <w:sz w:val="24"/>
          <w:szCs w:val="24"/>
          <w:lang w:val="en-US"/>
        </w:rPr>
        <w:t>track disease progression</w:t>
      </w:r>
      <w:r w:rsidRPr="00AF6733">
        <w:rPr>
          <w:rFonts w:ascii="Times New Roman" w:hAnsi="Times New Roman" w:cs="Times New Roman"/>
          <w:sz w:val="24"/>
          <w:szCs w:val="24"/>
          <w:lang w:val="en-US"/>
        </w:rPr>
        <w:t xml:space="preserve"> and adjust treatment dynamically.</w:t>
      </w:r>
    </w:p>
    <w:p w14:paraId="3DC6DC28" w14:textId="1D7EB817" w:rsidR="004072A4" w:rsidRDefault="00AF6733" w:rsidP="000C02F6">
      <w:pPr>
        <w:pStyle w:val="Ttulo2"/>
        <w:ind w:left="708"/>
        <w:rPr>
          <w:rStyle w:val="Textoennegrita"/>
          <w:rFonts w:ascii="Times New Roman" w:hAnsi="Times New Roman" w:cs="Times New Roman"/>
          <w:color w:val="auto"/>
          <w:sz w:val="24"/>
          <w:szCs w:val="24"/>
          <w:lang w:val="en-US"/>
        </w:rPr>
      </w:pPr>
      <w:r>
        <w:rPr>
          <w:rStyle w:val="Textoennegrita"/>
          <w:rFonts w:ascii="Times New Roman" w:hAnsi="Times New Roman" w:cs="Times New Roman"/>
          <w:i/>
          <w:iCs/>
          <w:color w:val="auto"/>
          <w:sz w:val="24"/>
          <w:szCs w:val="24"/>
        </w:rPr>
        <w:tab/>
      </w:r>
      <w:bookmarkStart w:id="5" w:name="_Toc198154244"/>
      <w:r w:rsidRPr="004072A4">
        <w:rPr>
          <w:rStyle w:val="Textoennegrita"/>
          <w:rFonts w:ascii="Times New Roman" w:hAnsi="Times New Roman" w:cs="Times New Roman"/>
          <w:color w:val="auto"/>
          <w:sz w:val="24"/>
          <w:szCs w:val="24"/>
          <w:lang w:val="en-US"/>
        </w:rPr>
        <w:t>Advantages Over Traditional Therapies</w:t>
      </w:r>
      <w:bookmarkEnd w:id="5"/>
    </w:p>
    <w:p w14:paraId="648279A5" w14:textId="6DED258F" w:rsidR="00DD69B6" w:rsidRPr="000C02F6" w:rsidRDefault="00AF6733" w:rsidP="000C02F6">
      <w:pPr>
        <w:pStyle w:val="Prrafodelista"/>
        <w:numPr>
          <w:ilvl w:val="0"/>
          <w:numId w:val="18"/>
        </w:numPr>
        <w:rPr>
          <w:rFonts w:ascii="Times New Roman" w:hAnsi="Times New Roman" w:cs="Times New Roman"/>
          <w:b/>
          <w:bCs/>
          <w:sz w:val="24"/>
          <w:szCs w:val="24"/>
          <w:lang w:val="en-US"/>
        </w:rPr>
      </w:pPr>
      <w:r w:rsidRPr="000C02F6">
        <w:rPr>
          <w:rStyle w:val="Textoennegrita"/>
          <w:rFonts w:ascii="Times New Roman" w:hAnsi="Times New Roman" w:cs="Times New Roman"/>
          <w:sz w:val="24"/>
          <w:szCs w:val="24"/>
          <w:lang w:val="en-US"/>
        </w:rPr>
        <w:t>Precision</w:t>
      </w:r>
      <w:r w:rsidRPr="000C02F6">
        <w:rPr>
          <w:rFonts w:ascii="Times New Roman" w:hAnsi="Times New Roman" w:cs="Times New Roman"/>
          <w:sz w:val="24"/>
          <w:szCs w:val="24"/>
          <w:lang w:val="en-US"/>
        </w:rPr>
        <w:t>: Nanobots would offer cell-level targeting, minimizing side effects.</w:t>
      </w:r>
    </w:p>
    <w:p w14:paraId="34EB49B4" w14:textId="66901882" w:rsidR="00DD69B6" w:rsidRPr="000C02F6" w:rsidRDefault="00AF6733" w:rsidP="000C02F6">
      <w:pPr>
        <w:pStyle w:val="Prrafodelista"/>
        <w:numPr>
          <w:ilvl w:val="0"/>
          <w:numId w:val="18"/>
        </w:numPr>
        <w:rPr>
          <w:rFonts w:ascii="Times New Roman" w:hAnsi="Times New Roman" w:cs="Times New Roman"/>
          <w:b/>
          <w:bCs/>
          <w:sz w:val="24"/>
          <w:szCs w:val="24"/>
          <w:lang w:val="en-US"/>
        </w:rPr>
      </w:pPr>
      <w:r w:rsidRPr="000C02F6">
        <w:rPr>
          <w:rStyle w:val="Textoennegrita"/>
          <w:rFonts w:ascii="Times New Roman" w:hAnsi="Times New Roman" w:cs="Times New Roman"/>
          <w:sz w:val="24"/>
          <w:szCs w:val="24"/>
          <w:lang w:val="en-US"/>
        </w:rPr>
        <w:lastRenderedPageBreak/>
        <w:t>Efficiency</w:t>
      </w:r>
      <w:r w:rsidRPr="000C02F6">
        <w:rPr>
          <w:rFonts w:ascii="Times New Roman" w:hAnsi="Times New Roman" w:cs="Times New Roman"/>
          <w:sz w:val="24"/>
          <w:szCs w:val="24"/>
          <w:lang w:val="en-US"/>
        </w:rPr>
        <w:t>: Bypassing biological barriers would ensure higher drug availability in brain tissue.</w:t>
      </w:r>
    </w:p>
    <w:p w14:paraId="6FADA942" w14:textId="2605506E" w:rsidR="00AF6733" w:rsidRPr="000C02F6" w:rsidRDefault="00AF6733" w:rsidP="000C02F6">
      <w:pPr>
        <w:pStyle w:val="Prrafodelista"/>
        <w:numPr>
          <w:ilvl w:val="0"/>
          <w:numId w:val="18"/>
        </w:numPr>
        <w:rPr>
          <w:rFonts w:ascii="Times New Roman" w:hAnsi="Times New Roman" w:cs="Times New Roman"/>
          <w:b/>
          <w:bCs/>
          <w:sz w:val="24"/>
          <w:szCs w:val="24"/>
          <w:lang w:val="en-US"/>
        </w:rPr>
      </w:pPr>
      <w:r w:rsidRPr="000C02F6">
        <w:rPr>
          <w:rStyle w:val="Textoennegrita"/>
          <w:rFonts w:ascii="Times New Roman" w:hAnsi="Times New Roman" w:cs="Times New Roman"/>
          <w:sz w:val="24"/>
          <w:szCs w:val="24"/>
          <w:lang w:val="en-US"/>
        </w:rPr>
        <w:t>Personalization</w:t>
      </w:r>
      <w:r w:rsidRPr="000C02F6">
        <w:rPr>
          <w:rFonts w:ascii="Times New Roman" w:hAnsi="Times New Roman" w:cs="Times New Roman"/>
          <w:sz w:val="24"/>
          <w:szCs w:val="24"/>
          <w:lang w:val="en-US"/>
        </w:rPr>
        <w:t>: AI-guided nanobots could adapt treatment protocols based on the individual’s neural environment.</w:t>
      </w:r>
    </w:p>
    <w:p w14:paraId="55AC1301" w14:textId="4048DF7B" w:rsidR="00DD69B6" w:rsidRPr="004072A4" w:rsidRDefault="00DD69B6" w:rsidP="004072A4">
      <w:pPr>
        <w:pStyle w:val="Ttulo2"/>
        <w:rPr>
          <w:rStyle w:val="Textoennegrita"/>
          <w:rFonts w:ascii="Times New Roman" w:hAnsi="Times New Roman" w:cs="Times New Roman"/>
          <w:color w:val="auto"/>
          <w:sz w:val="24"/>
          <w:szCs w:val="24"/>
          <w:lang w:val="en-US"/>
        </w:rPr>
      </w:pPr>
      <w:r>
        <w:rPr>
          <w:rStyle w:val="Textoennegrita"/>
          <w:rFonts w:ascii="Times New Roman" w:hAnsi="Times New Roman" w:cs="Times New Roman"/>
          <w:i/>
          <w:iCs/>
          <w:color w:val="auto"/>
          <w:sz w:val="24"/>
          <w:szCs w:val="24"/>
          <w:lang w:val="en-US"/>
        </w:rPr>
        <w:tab/>
      </w:r>
      <w:bookmarkStart w:id="6" w:name="_Toc198154245"/>
      <w:r w:rsidR="00AF6733" w:rsidRPr="004072A4">
        <w:rPr>
          <w:rStyle w:val="Textoennegrita"/>
          <w:rFonts w:ascii="Times New Roman" w:hAnsi="Times New Roman" w:cs="Times New Roman"/>
          <w:color w:val="auto"/>
          <w:sz w:val="24"/>
          <w:szCs w:val="24"/>
          <w:lang w:val="en-US"/>
        </w:rPr>
        <w:t>Challenges and Outlook</w:t>
      </w:r>
      <w:bookmarkEnd w:id="6"/>
    </w:p>
    <w:p w14:paraId="4EC99155" w14:textId="77777777" w:rsidR="00DD69B6" w:rsidRDefault="00DD69B6" w:rsidP="00DD69B6">
      <w:pPr>
        <w:pStyle w:val="Ttulo4"/>
        <w:rPr>
          <w:rFonts w:ascii="Times New Roman" w:hAnsi="Times New Roman" w:cs="Times New Roman"/>
          <w:i w:val="0"/>
          <w:iCs w:val="0"/>
          <w:color w:val="auto"/>
          <w:sz w:val="24"/>
          <w:szCs w:val="24"/>
          <w:lang w:val="en-US"/>
        </w:rPr>
      </w:pPr>
      <w:r>
        <w:rPr>
          <w:rFonts w:ascii="Times New Roman" w:hAnsi="Times New Roman" w:cs="Times New Roman"/>
          <w:i w:val="0"/>
          <w:iCs w:val="0"/>
          <w:color w:val="auto"/>
          <w:sz w:val="24"/>
          <w:szCs w:val="24"/>
          <w:lang w:val="en-US"/>
        </w:rPr>
        <w:tab/>
      </w:r>
      <w:r>
        <w:rPr>
          <w:rFonts w:ascii="Times New Roman" w:hAnsi="Times New Roman" w:cs="Times New Roman"/>
          <w:i w:val="0"/>
          <w:iCs w:val="0"/>
          <w:color w:val="auto"/>
          <w:sz w:val="24"/>
          <w:szCs w:val="24"/>
          <w:lang w:val="en-US"/>
        </w:rPr>
        <w:tab/>
      </w:r>
      <w:r w:rsidR="00AF6733" w:rsidRPr="00DD69B6">
        <w:rPr>
          <w:rFonts w:ascii="Times New Roman" w:hAnsi="Times New Roman" w:cs="Times New Roman"/>
          <w:i w:val="0"/>
          <w:iCs w:val="0"/>
          <w:color w:val="auto"/>
          <w:sz w:val="24"/>
          <w:szCs w:val="24"/>
          <w:lang w:val="en-US"/>
        </w:rPr>
        <w:t xml:space="preserve">While the technology is still in early development, the integration of </w:t>
      </w:r>
      <w:r>
        <w:rPr>
          <w:rFonts w:ascii="Times New Roman" w:hAnsi="Times New Roman" w:cs="Times New Roman"/>
          <w:i w:val="0"/>
          <w:iCs w:val="0"/>
          <w:color w:val="auto"/>
          <w:sz w:val="24"/>
          <w:szCs w:val="24"/>
          <w:lang w:val="en-US"/>
        </w:rPr>
        <w:tab/>
      </w:r>
      <w:r w:rsidR="00AF6733" w:rsidRPr="00DD69B6">
        <w:rPr>
          <w:rFonts w:ascii="Times New Roman" w:hAnsi="Times New Roman" w:cs="Times New Roman"/>
          <w:i w:val="0"/>
          <w:iCs w:val="0"/>
          <w:color w:val="auto"/>
          <w:sz w:val="24"/>
          <w:szCs w:val="24"/>
          <w:lang w:val="en-US"/>
        </w:rPr>
        <w:t xml:space="preserve">nanomedicine, artificial intelligence, and neuroscience holds immense promise. </w:t>
      </w:r>
      <w:r>
        <w:rPr>
          <w:rFonts w:ascii="Times New Roman" w:hAnsi="Times New Roman" w:cs="Times New Roman"/>
          <w:i w:val="0"/>
          <w:iCs w:val="0"/>
          <w:color w:val="auto"/>
          <w:sz w:val="24"/>
          <w:szCs w:val="24"/>
          <w:lang w:val="en-US"/>
        </w:rPr>
        <w:tab/>
      </w:r>
      <w:r w:rsidR="00AF6733" w:rsidRPr="00DD69B6">
        <w:rPr>
          <w:rFonts w:ascii="Times New Roman" w:hAnsi="Times New Roman" w:cs="Times New Roman"/>
          <w:i w:val="0"/>
          <w:iCs w:val="0"/>
          <w:color w:val="auto"/>
          <w:sz w:val="24"/>
          <w:szCs w:val="24"/>
          <w:lang w:val="en-US"/>
        </w:rPr>
        <w:t xml:space="preserve">The future may see </w:t>
      </w:r>
      <w:r w:rsidR="00AF6733" w:rsidRPr="00DD69B6">
        <w:rPr>
          <w:rStyle w:val="Textoennegrita"/>
          <w:rFonts w:ascii="Times New Roman" w:hAnsi="Times New Roman" w:cs="Times New Roman"/>
          <w:i w:val="0"/>
          <w:iCs w:val="0"/>
          <w:color w:val="auto"/>
          <w:sz w:val="24"/>
          <w:szCs w:val="24"/>
          <w:lang w:val="en-US"/>
        </w:rPr>
        <w:t>clinical-grade nanobots</w:t>
      </w:r>
      <w:r w:rsidR="00AF6733" w:rsidRPr="00DD69B6">
        <w:rPr>
          <w:rFonts w:ascii="Times New Roman" w:hAnsi="Times New Roman" w:cs="Times New Roman"/>
          <w:i w:val="0"/>
          <w:iCs w:val="0"/>
          <w:color w:val="auto"/>
          <w:sz w:val="24"/>
          <w:szCs w:val="24"/>
          <w:lang w:val="en-US"/>
        </w:rPr>
        <w:t xml:space="preserve"> working alongside biological </w:t>
      </w:r>
      <w:r>
        <w:rPr>
          <w:rFonts w:ascii="Times New Roman" w:hAnsi="Times New Roman" w:cs="Times New Roman"/>
          <w:i w:val="0"/>
          <w:iCs w:val="0"/>
          <w:color w:val="auto"/>
          <w:sz w:val="24"/>
          <w:szCs w:val="24"/>
          <w:lang w:val="en-US"/>
        </w:rPr>
        <w:tab/>
      </w:r>
      <w:r w:rsidR="00AF6733" w:rsidRPr="00DD69B6">
        <w:rPr>
          <w:rFonts w:ascii="Times New Roman" w:hAnsi="Times New Roman" w:cs="Times New Roman"/>
          <w:i w:val="0"/>
          <w:iCs w:val="0"/>
          <w:color w:val="auto"/>
          <w:sz w:val="24"/>
          <w:szCs w:val="24"/>
          <w:lang w:val="en-US"/>
        </w:rPr>
        <w:t xml:space="preserve">systems to not only halt Alzheimer’s progression but potentially </w:t>
      </w:r>
      <w:r w:rsidR="00AF6733" w:rsidRPr="00DD69B6">
        <w:rPr>
          <w:rStyle w:val="Textoennegrita"/>
          <w:rFonts w:ascii="Times New Roman" w:hAnsi="Times New Roman" w:cs="Times New Roman"/>
          <w:i w:val="0"/>
          <w:iCs w:val="0"/>
          <w:color w:val="auto"/>
          <w:sz w:val="24"/>
          <w:szCs w:val="24"/>
          <w:lang w:val="en-US"/>
        </w:rPr>
        <w:t xml:space="preserve">reverse </w:t>
      </w:r>
      <w:r>
        <w:rPr>
          <w:rStyle w:val="Textoennegrita"/>
          <w:rFonts w:ascii="Times New Roman" w:hAnsi="Times New Roman" w:cs="Times New Roman"/>
          <w:i w:val="0"/>
          <w:iCs w:val="0"/>
          <w:color w:val="auto"/>
          <w:sz w:val="24"/>
          <w:szCs w:val="24"/>
          <w:lang w:val="en-US"/>
        </w:rPr>
        <w:tab/>
      </w:r>
      <w:r w:rsidR="00AF6733" w:rsidRPr="00DD69B6">
        <w:rPr>
          <w:rStyle w:val="Textoennegrita"/>
          <w:rFonts w:ascii="Times New Roman" w:hAnsi="Times New Roman" w:cs="Times New Roman"/>
          <w:i w:val="0"/>
          <w:iCs w:val="0"/>
          <w:color w:val="auto"/>
          <w:sz w:val="24"/>
          <w:szCs w:val="24"/>
          <w:lang w:val="en-US"/>
        </w:rPr>
        <w:t>cognitive damage</w:t>
      </w:r>
      <w:r w:rsidR="00AF6733" w:rsidRPr="00DD69B6">
        <w:rPr>
          <w:rFonts w:ascii="Times New Roman" w:hAnsi="Times New Roman" w:cs="Times New Roman"/>
          <w:i w:val="0"/>
          <w:iCs w:val="0"/>
          <w:color w:val="auto"/>
          <w:sz w:val="24"/>
          <w:szCs w:val="24"/>
          <w:lang w:val="en-US"/>
        </w:rPr>
        <w:t xml:space="preserve"> by promoting neuronal regeneration.</w:t>
      </w:r>
    </w:p>
    <w:p w14:paraId="1479D779" w14:textId="2EDC2806" w:rsidR="00DD69B6" w:rsidRPr="00B518E1" w:rsidRDefault="00DD69B6" w:rsidP="004072A4">
      <w:pPr>
        <w:pStyle w:val="Ttulo1"/>
        <w:numPr>
          <w:ilvl w:val="0"/>
          <w:numId w:val="2"/>
        </w:numPr>
        <w:rPr>
          <w:rStyle w:val="Textoennegrita"/>
          <w:rFonts w:ascii="Times New Roman" w:hAnsi="Times New Roman" w:cs="Times New Roman"/>
          <w:color w:val="auto"/>
          <w:sz w:val="24"/>
          <w:szCs w:val="24"/>
          <w:lang w:val="en-US"/>
        </w:rPr>
      </w:pPr>
      <w:bookmarkStart w:id="7" w:name="_Toc198154246"/>
      <w:r w:rsidRPr="00B518E1">
        <w:rPr>
          <w:rStyle w:val="Textoennegrita"/>
          <w:rFonts w:ascii="Times New Roman" w:hAnsi="Times New Roman" w:cs="Times New Roman"/>
          <w:color w:val="auto"/>
          <w:sz w:val="24"/>
          <w:szCs w:val="24"/>
          <w:lang w:val="en-US"/>
        </w:rPr>
        <w:t>Results of Nanobot Treatment in Alzheimer’s Disease Patients</w:t>
      </w:r>
      <w:bookmarkEnd w:id="7"/>
    </w:p>
    <w:p w14:paraId="7507D9D3" w14:textId="52204C50" w:rsidR="004072A4" w:rsidRDefault="00DD69B6" w:rsidP="004072A4">
      <w:pPr>
        <w:pStyle w:val="Ttulo4"/>
        <w:ind w:left="720"/>
        <w:rPr>
          <w:rFonts w:ascii="Times New Roman" w:hAnsi="Times New Roman" w:cs="Times New Roman"/>
          <w:i w:val="0"/>
          <w:iCs w:val="0"/>
          <w:color w:val="auto"/>
          <w:sz w:val="24"/>
          <w:szCs w:val="24"/>
          <w:lang w:val="en-US"/>
        </w:rPr>
      </w:pPr>
      <w:r>
        <w:rPr>
          <w:rFonts w:ascii="Times New Roman" w:hAnsi="Times New Roman" w:cs="Times New Roman"/>
          <w:i w:val="0"/>
          <w:iCs w:val="0"/>
          <w:color w:val="auto"/>
          <w:sz w:val="24"/>
          <w:szCs w:val="24"/>
          <w:lang w:val="en-US"/>
        </w:rPr>
        <w:tab/>
      </w:r>
      <w:r w:rsidRPr="00DD69B6">
        <w:rPr>
          <w:rFonts w:ascii="Times New Roman" w:hAnsi="Times New Roman" w:cs="Times New Roman"/>
          <w:i w:val="0"/>
          <w:iCs w:val="0"/>
          <w:color w:val="auto"/>
          <w:sz w:val="24"/>
          <w:szCs w:val="24"/>
          <w:lang w:val="en-US"/>
        </w:rPr>
        <w:t>A recent clinical study has demonstrated remarkable progress in the treatment of Alzheimer’s disease using a novel nanobot-based therapeutic approach. The treatment was administered to patients over a six-month period, with significant improvements observed both in cognitive performance and in the biological markers associated with the disease.</w:t>
      </w:r>
    </w:p>
    <w:p w14:paraId="2F3C12B2" w14:textId="68DE6ABA" w:rsidR="004072A4" w:rsidRDefault="004072A4" w:rsidP="004072A4">
      <w:pPr>
        <w:pStyle w:val="Ttulo2"/>
        <w:rPr>
          <w:rStyle w:val="Textoennegrita"/>
          <w:rFonts w:ascii="Times New Roman" w:hAnsi="Times New Roman" w:cs="Times New Roman"/>
          <w:i/>
          <w:iCs/>
          <w:color w:val="auto"/>
          <w:sz w:val="24"/>
          <w:szCs w:val="24"/>
          <w:lang w:val="en-US"/>
        </w:rPr>
      </w:pPr>
      <w:r>
        <w:rPr>
          <w:rStyle w:val="Textoennegrita"/>
          <w:rFonts w:ascii="Times New Roman" w:hAnsi="Times New Roman" w:cs="Times New Roman"/>
          <w:color w:val="auto"/>
          <w:sz w:val="24"/>
          <w:szCs w:val="24"/>
          <w:lang w:val="en-US"/>
        </w:rPr>
        <w:tab/>
      </w:r>
      <w:bookmarkStart w:id="8" w:name="_Toc198154247"/>
      <w:r w:rsidR="00DD69B6" w:rsidRPr="00DD69B6">
        <w:rPr>
          <w:rStyle w:val="Textoennegrita"/>
          <w:rFonts w:ascii="Times New Roman" w:hAnsi="Times New Roman" w:cs="Times New Roman"/>
          <w:color w:val="auto"/>
          <w:sz w:val="24"/>
          <w:szCs w:val="24"/>
          <w:lang w:val="en-US"/>
        </w:rPr>
        <w:t>Memory Improvement</w:t>
      </w:r>
      <w:bookmarkEnd w:id="8"/>
    </w:p>
    <w:p w14:paraId="6E098B89" w14:textId="30E600A6" w:rsidR="004072A4" w:rsidRDefault="004072A4" w:rsidP="004072A4">
      <w:pPr>
        <w:pStyle w:val="Ttulo4"/>
        <w:ind w:left="720"/>
        <w:rPr>
          <w:rFonts w:ascii="Times New Roman" w:hAnsi="Times New Roman" w:cs="Times New Roman"/>
          <w:i w:val="0"/>
          <w:iCs w:val="0"/>
          <w:color w:val="auto"/>
          <w:sz w:val="24"/>
          <w:szCs w:val="24"/>
          <w:lang w:val="en-US"/>
        </w:rPr>
      </w:pPr>
      <w:r>
        <w:rPr>
          <w:rStyle w:val="Textoennegrita"/>
          <w:rFonts w:ascii="Times New Roman" w:hAnsi="Times New Roman" w:cs="Times New Roman"/>
          <w:i w:val="0"/>
          <w:iCs w:val="0"/>
          <w:color w:val="auto"/>
          <w:sz w:val="24"/>
          <w:szCs w:val="24"/>
          <w:lang w:val="en-US"/>
        </w:rPr>
        <w:tab/>
      </w:r>
      <w:r w:rsidR="00DD69B6" w:rsidRPr="00DD69B6">
        <w:rPr>
          <w:rFonts w:ascii="Times New Roman" w:hAnsi="Times New Roman" w:cs="Times New Roman"/>
          <w:i w:val="0"/>
          <w:iCs w:val="0"/>
          <w:color w:val="auto"/>
          <w:sz w:val="24"/>
          <w:szCs w:val="24"/>
          <w:lang w:val="en-US"/>
        </w:rPr>
        <w:t>Patients receiving nanobot therapy showed progressive recovery in memory function:</w:t>
      </w:r>
    </w:p>
    <w:p w14:paraId="10E68F12" w14:textId="59267E52" w:rsidR="004072A4" w:rsidRPr="000C02F6" w:rsidRDefault="00DD69B6" w:rsidP="000C02F6">
      <w:pPr>
        <w:pStyle w:val="Prrafodelista"/>
        <w:numPr>
          <w:ilvl w:val="0"/>
          <w:numId w:val="19"/>
        </w:numPr>
        <w:rPr>
          <w:rFonts w:ascii="Times New Roman" w:hAnsi="Times New Roman" w:cs="Times New Roman"/>
          <w:sz w:val="24"/>
          <w:szCs w:val="24"/>
          <w:lang w:val="en-US"/>
        </w:rPr>
      </w:pPr>
      <w:r w:rsidRPr="000C02F6">
        <w:rPr>
          <w:rStyle w:val="Textoennegrita"/>
          <w:rFonts w:ascii="Times New Roman" w:hAnsi="Times New Roman" w:cs="Times New Roman"/>
          <w:sz w:val="24"/>
          <w:szCs w:val="24"/>
          <w:lang w:val="en-US"/>
        </w:rPr>
        <w:t>After 1 month</w:t>
      </w:r>
      <w:r w:rsidRPr="000C02F6">
        <w:rPr>
          <w:rFonts w:ascii="Times New Roman" w:hAnsi="Times New Roman" w:cs="Times New Roman"/>
          <w:sz w:val="24"/>
          <w:szCs w:val="24"/>
          <w:lang w:val="en-US"/>
        </w:rPr>
        <w:t xml:space="preserve">, patients exhibited a </w:t>
      </w:r>
      <w:r w:rsidRPr="000C02F6">
        <w:rPr>
          <w:rStyle w:val="Textoennegrita"/>
          <w:rFonts w:ascii="Times New Roman" w:hAnsi="Times New Roman" w:cs="Times New Roman"/>
          <w:sz w:val="24"/>
          <w:szCs w:val="24"/>
          <w:lang w:val="en-US"/>
        </w:rPr>
        <w:t>15% improvement</w:t>
      </w:r>
      <w:r w:rsidRPr="000C02F6">
        <w:rPr>
          <w:rFonts w:ascii="Times New Roman" w:hAnsi="Times New Roman" w:cs="Times New Roman"/>
          <w:sz w:val="24"/>
          <w:szCs w:val="24"/>
          <w:lang w:val="en-US"/>
        </w:rPr>
        <w:t xml:space="preserve"> in short-term memory tasks and orientation assessments.</w:t>
      </w:r>
    </w:p>
    <w:p w14:paraId="1B1E0B52" w14:textId="19B09136" w:rsidR="004072A4" w:rsidRPr="000C02F6" w:rsidRDefault="00DD69B6" w:rsidP="000C02F6">
      <w:pPr>
        <w:pStyle w:val="Prrafodelista"/>
        <w:numPr>
          <w:ilvl w:val="0"/>
          <w:numId w:val="19"/>
        </w:numPr>
        <w:rPr>
          <w:rFonts w:ascii="Times New Roman" w:hAnsi="Times New Roman" w:cs="Times New Roman"/>
          <w:sz w:val="24"/>
          <w:szCs w:val="24"/>
          <w:lang w:val="en-US"/>
        </w:rPr>
      </w:pPr>
      <w:r w:rsidRPr="000C02F6">
        <w:rPr>
          <w:rStyle w:val="Textoennegrita"/>
          <w:rFonts w:ascii="Times New Roman" w:hAnsi="Times New Roman" w:cs="Times New Roman"/>
          <w:sz w:val="24"/>
          <w:szCs w:val="24"/>
          <w:lang w:val="en-US"/>
        </w:rPr>
        <w:t>At 3 months</w:t>
      </w:r>
      <w:r w:rsidRPr="000C02F6">
        <w:rPr>
          <w:rFonts w:ascii="Times New Roman" w:hAnsi="Times New Roman" w:cs="Times New Roman"/>
          <w:sz w:val="24"/>
          <w:szCs w:val="24"/>
          <w:lang w:val="en-US"/>
        </w:rPr>
        <w:t xml:space="preserve">, the improvement reached </w:t>
      </w:r>
      <w:r w:rsidRPr="000C02F6">
        <w:rPr>
          <w:rStyle w:val="Textoennegrita"/>
          <w:rFonts w:ascii="Times New Roman" w:hAnsi="Times New Roman" w:cs="Times New Roman"/>
          <w:sz w:val="24"/>
          <w:szCs w:val="24"/>
          <w:lang w:val="en-US"/>
        </w:rPr>
        <w:t>35%</w:t>
      </w:r>
      <w:r w:rsidRPr="000C02F6">
        <w:rPr>
          <w:rFonts w:ascii="Times New Roman" w:hAnsi="Times New Roman" w:cs="Times New Roman"/>
          <w:sz w:val="24"/>
          <w:szCs w:val="24"/>
          <w:lang w:val="en-US"/>
        </w:rPr>
        <w:t>, with noticeable enhancements in problem-solving and recall ability.</w:t>
      </w:r>
    </w:p>
    <w:p w14:paraId="77EBF4F4" w14:textId="00C89997" w:rsidR="004072A4" w:rsidRPr="000C02F6" w:rsidRDefault="00393376" w:rsidP="000C02F6">
      <w:pPr>
        <w:pStyle w:val="Prrafodelista"/>
        <w:numPr>
          <w:ilvl w:val="0"/>
          <w:numId w:val="19"/>
        </w:numPr>
        <w:rPr>
          <w:rFonts w:ascii="Times New Roman" w:hAnsi="Times New Roman" w:cs="Times New Roman"/>
          <w:lang w:val="en-US"/>
        </w:rPr>
      </w:pPr>
      <w:r w:rsidRPr="00B518E1">
        <w:rPr>
          <w:lang w:val="en-US"/>
        </w:rPr>
        <w:drawing>
          <wp:anchor distT="0" distB="0" distL="114300" distR="114300" simplePos="0" relativeHeight="251687936" behindDoc="0" locked="0" layoutInCell="1" allowOverlap="1" wp14:anchorId="34C65B0C" wp14:editId="759E0D1C">
            <wp:simplePos x="0" y="0"/>
            <wp:positionH relativeFrom="column">
              <wp:posOffset>128905</wp:posOffset>
            </wp:positionH>
            <wp:positionV relativeFrom="paragraph">
              <wp:posOffset>826589</wp:posOffset>
            </wp:positionV>
            <wp:extent cx="5400675" cy="3169920"/>
            <wp:effectExtent l="0" t="0" r="952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675" cy="3169920"/>
                    </a:xfrm>
                    <a:prstGeom prst="rect">
                      <a:avLst/>
                    </a:prstGeom>
                  </pic:spPr>
                </pic:pic>
              </a:graphicData>
            </a:graphic>
            <wp14:sizeRelH relativeFrom="margin">
              <wp14:pctWidth>0</wp14:pctWidth>
            </wp14:sizeRelH>
            <wp14:sizeRelV relativeFrom="margin">
              <wp14:pctHeight>0</wp14:pctHeight>
            </wp14:sizeRelV>
          </wp:anchor>
        </w:drawing>
      </w:r>
      <w:r w:rsidR="00DD69B6" w:rsidRPr="000C02F6">
        <w:rPr>
          <w:rStyle w:val="Textoennegrita"/>
          <w:rFonts w:ascii="Times New Roman" w:hAnsi="Times New Roman" w:cs="Times New Roman"/>
          <w:sz w:val="24"/>
          <w:szCs w:val="24"/>
          <w:lang w:val="en-US"/>
        </w:rPr>
        <w:t>By 6 months</w:t>
      </w:r>
      <w:r w:rsidR="00DD69B6" w:rsidRPr="000C02F6">
        <w:rPr>
          <w:rFonts w:ascii="Times New Roman" w:hAnsi="Times New Roman" w:cs="Times New Roman"/>
          <w:sz w:val="24"/>
          <w:szCs w:val="24"/>
          <w:lang w:val="en-US"/>
        </w:rPr>
        <w:t xml:space="preserve">, memory function had improved by </w:t>
      </w:r>
      <w:r w:rsidR="00DD69B6" w:rsidRPr="000C02F6">
        <w:rPr>
          <w:rStyle w:val="Textoennegrita"/>
          <w:rFonts w:ascii="Times New Roman" w:hAnsi="Times New Roman" w:cs="Times New Roman"/>
          <w:sz w:val="24"/>
          <w:szCs w:val="24"/>
          <w:lang w:val="en-US"/>
        </w:rPr>
        <w:t>60%</w:t>
      </w:r>
      <w:r w:rsidR="00DD69B6" w:rsidRPr="000C02F6">
        <w:rPr>
          <w:rFonts w:ascii="Times New Roman" w:hAnsi="Times New Roman" w:cs="Times New Roman"/>
          <w:sz w:val="24"/>
          <w:szCs w:val="24"/>
          <w:lang w:val="en-US"/>
        </w:rPr>
        <w:t xml:space="preserve"> on average, based on standardized cognitive testing (MMSE and ADAS-Cog scales).</w:t>
      </w:r>
      <w:r w:rsidR="00DD69B6" w:rsidRPr="000C02F6">
        <w:rPr>
          <w:rFonts w:ascii="Times New Roman" w:hAnsi="Times New Roman" w:cs="Times New Roman"/>
          <w:sz w:val="24"/>
          <w:szCs w:val="24"/>
          <w:lang w:val="en-US"/>
        </w:rPr>
        <w:br/>
        <w:t xml:space="preserve">These results indicate that the nanobots not only halted cognitive decline but actively contributed to </w:t>
      </w:r>
      <w:r w:rsidR="00DD69B6" w:rsidRPr="000C02F6">
        <w:rPr>
          <w:rStyle w:val="Textoennegrita"/>
          <w:rFonts w:ascii="Times New Roman" w:hAnsi="Times New Roman" w:cs="Times New Roman"/>
          <w:sz w:val="24"/>
          <w:szCs w:val="24"/>
          <w:lang w:val="en-US"/>
        </w:rPr>
        <w:t>neural recovery and synaptic plasticity</w:t>
      </w:r>
      <w:r w:rsidR="00DD69B6" w:rsidRPr="000C02F6">
        <w:rPr>
          <w:rFonts w:ascii="Times New Roman" w:hAnsi="Times New Roman" w:cs="Times New Roman"/>
          <w:sz w:val="24"/>
          <w:szCs w:val="24"/>
          <w:lang w:val="en-US"/>
        </w:rPr>
        <w:t>.</w:t>
      </w:r>
    </w:p>
    <w:p w14:paraId="08D451DF" w14:textId="10A76489" w:rsidR="002E3C81" w:rsidRDefault="002E3C81" w:rsidP="002E3C81">
      <w:pPr>
        <w:rPr>
          <w:lang w:val="en-US"/>
        </w:rPr>
      </w:pPr>
    </w:p>
    <w:p w14:paraId="6FF1F64C" w14:textId="21E985DB" w:rsidR="002E3C81" w:rsidRDefault="002E3C81" w:rsidP="002E3C81">
      <w:pPr>
        <w:rPr>
          <w:lang w:val="en-US"/>
        </w:rPr>
      </w:pPr>
    </w:p>
    <w:p w14:paraId="59498E59" w14:textId="7BD5DDB1" w:rsidR="000C02F6" w:rsidRDefault="000C02F6" w:rsidP="002E3C81">
      <w:pPr>
        <w:rPr>
          <w:lang w:val="en-US"/>
        </w:rPr>
      </w:pPr>
    </w:p>
    <w:p w14:paraId="34F0ADC1" w14:textId="4EC2EA61" w:rsidR="000C02F6" w:rsidRDefault="000C02F6" w:rsidP="002E3C81">
      <w:pPr>
        <w:rPr>
          <w:lang w:val="en-US"/>
        </w:rPr>
      </w:pPr>
    </w:p>
    <w:p w14:paraId="0160BBE7" w14:textId="0CC57A32" w:rsidR="000C02F6" w:rsidRDefault="000C02F6" w:rsidP="002E3C81">
      <w:pPr>
        <w:rPr>
          <w:lang w:val="en-US"/>
        </w:rPr>
      </w:pPr>
    </w:p>
    <w:p w14:paraId="037709D6" w14:textId="3063C70D" w:rsidR="000C02F6" w:rsidRDefault="000C02F6" w:rsidP="002E3C81">
      <w:pPr>
        <w:rPr>
          <w:lang w:val="en-US"/>
        </w:rPr>
      </w:pPr>
    </w:p>
    <w:p w14:paraId="71640FFF" w14:textId="4FBD3639" w:rsidR="000C02F6" w:rsidRDefault="000C02F6" w:rsidP="002E3C81">
      <w:pPr>
        <w:rPr>
          <w:lang w:val="en-US"/>
        </w:rPr>
      </w:pPr>
    </w:p>
    <w:p w14:paraId="28D5FAFB" w14:textId="2C1DBEBA" w:rsidR="000C02F6" w:rsidRDefault="000C02F6" w:rsidP="002E3C81">
      <w:pPr>
        <w:rPr>
          <w:lang w:val="en-US"/>
        </w:rPr>
      </w:pPr>
    </w:p>
    <w:p w14:paraId="3B6D0705" w14:textId="77777777" w:rsidR="000C02F6" w:rsidRPr="002E3C81" w:rsidRDefault="000C02F6" w:rsidP="002E3C81">
      <w:pPr>
        <w:rPr>
          <w:lang w:val="en-US"/>
        </w:rPr>
      </w:pPr>
    </w:p>
    <w:p w14:paraId="25DFBCCB" w14:textId="2AB21668" w:rsidR="002E3C81" w:rsidRDefault="002E3C81" w:rsidP="002E3C81">
      <w:pPr>
        <w:pStyle w:val="Ttulo2"/>
        <w:rPr>
          <w:rStyle w:val="Textoennegrita"/>
          <w:rFonts w:ascii="Times New Roman" w:hAnsi="Times New Roman" w:cs="Times New Roman"/>
          <w:color w:val="auto"/>
          <w:sz w:val="24"/>
          <w:szCs w:val="24"/>
          <w:lang w:val="en-US"/>
        </w:rPr>
      </w:pPr>
      <w:r>
        <w:rPr>
          <w:rStyle w:val="Textoennegrita"/>
          <w:rFonts w:ascii="Times New Roman" w:hAnsi="Times New Roman" w:cs="Times New Roman"/>
          <w:color w:val="auto"/>
          <w:sz w:val="24"/>
          <w:szCs w:val="24"/>
          <w:lang w:val="en-US"/>
        </w:rPr>
        <w:tab/>
      </w:r>
      <w:bookmarkStart w:id="9" w:name="_Toc198154248"/>
      <w:r w:rsidR="00DD69B6" w:rsidRPr="004072A4">
        <w:rPr>
          <w:rStyle w:val="Textoennegrita"/>
          <w:rFonts w:ascii="Times New Roman" w:hAnsi="Times New Roman" w:cs="Times New Roman"/>
          <w:color w:val="auto"/>
          <w:sz w:val="24"/>
          <w:szCs w:val="24"/>
          <w:lang w:val="en-US"/>
        </w:rPr>
        <w:t>Reduction in Beta-Amyloid Plaques</w:t>
      </w:r>
      <w:bookmarkEnd w:id="9"/>
    </w:p>
    <w:p w14:paraId="793E0D36" w14:textId="5FA7E8C5" w:rsidR="00DD69B6" w:rsidRPr="00DD69B6" w:rsidRDefault="002E3C81" w:rsidP="000C02F6">
      <w:pPr>
        <w:ind w:left="708"/>
        <w:rPr>
          <w:rFonts w:ascii="Times New Roman" w:hAnsi="Times New Roman" w:cs="Times New Roman"/>
          <w:sz w:val="24"/>
          <w:szCs w:val="24"/>
          <w:lang w:val="en-US"/>
        </w:rPr>
      </w:pPr>
      <w:r>
        <w:rPr>
          <w:rStyle w:val="Textoennegrita"/>
          <w:rFonts w:ascii="Times New Roman" w:hAnsi="Times New Roman" w:cs="Times New Roman"/>
          <w:sz w:val="24"/>
          <w:szCs w:val="24"/>
          <w:lang w:val="en-US"/>
        </w:rPr>
        <w:tab/>
      </w:r>
      <w:r>
        <w:rPr>
          <w:rStyle w:val="Textoennegrita"/>
          <w:rFonts w:ascii="Times New Roman" w:hAnsi="Times New Roman" w:cs="Times New Roman"/>
          <w:sz w:val="24"/>
          <w:szCs w:val="24"/>
          <w:lang w:val="en-US"/>
        </w:rPr>
        <w:tab/>
      </w:r>
      <w:r w:rsidR="00DD69B6" w:rsidRPr="00DD69B6">
        <w:rPr>
          <w:rFonts w:ascii="Times New Roman" w:hAnsi="Times New Roman" w:cs="Times New Roman"/>
          <w:sz w:val="24"/>
          <w:szCs w:val="24"/>
          <w:lang w:val="en-US"/>
        </w:rPr>
        <w:t xml:space="preserve">Parallel imaging and cerebrospinal fluid (CSF) analysis revealed a </w:t>
      </w:r>
      <w:r>
        <w:rPr>
          <w:rFonts w:ascii="Times New Roman" w:hAnsi="Times New Roman" w:cs="Times New Roman"/>
          <w:sz w:val="24"/>
          <w:szCs w:val="24"/>
          <w:lang w:val="en-US"/>
        </w:rPr>
        <w:tab/>
      </w:r>
      <w:r w:rsidR="00DD69B6" w:rsidRPr="00DD69B6">
        <w:rPr>
          <w:rFonts w:ascii="Times New Roman" w:hAnsi="Times New Roman" w:cs="Times New Roman"/>
          <w:sz w:val="24"/>
          <w:szCs w:val="24"/>
          <w:lang w:val="en-US"/>
        </w:rPr>
        <w:t>consistent and significant reduction in beta-amyloid plaque burden:</w:t>
      </w:r>
    </w:p>
    <w:p w14:paraId="5C8DD564" w14:textId="6F9A4DCD" w:rsidR="00DD69B6" w:rsidRPr="00DD69B6" w:rsidRDefault="00DD69B6" w:rsidP="000C02F6">
      <w:pPr>
        <w:ind w:left="708"/>
        <w:rPr>
          <w:rFonts w:ascii="Times New Roman" w:hAnsi="Times New Roman" w:cs="Times New Roman"/>
          <w:sz w:val="24"/>
          <w:szCs w:val="24"/>
          <w:lang w:val="en-US"/>
        </w:rPr>
      </w:pPr>
      <w:r w:rsidRPr="00DD69B6">
        <w:rPr>
          <w:rStyle w:val="Textoennegrita"/>
          <w:rFonts w:ascii="Times New Roman" w:hAnsi="Times New Roman" w:cs="Times New Roman"/>
          <w:sz w:val="24"/>
          <w:szCs w:val="24"/>
          <w:lang w:val="en-US"/>
        </w:rPr>
        <w:lastRenderedPageBreak/>
        <w:t>25% reduction</w:t>
      </w:r>
      <w:r w:rsidRPr="00DD69B6">
        <w:rPr>
          <w:rFonts w:ascii="Times New Roman" w:hAnsi="Times New Roman" w:cs="Times New Roman"/>
          <w:sz w:val="24"/>
          <w:szCs w:val="24"/>
          <w:lang w:val="en-US"/>
        </w:rPr>
        <w:t xml:space="preserve"> after the first month of treatment.</w:t>
      </w:r>
    </w:p>
    <w:p w14:paraId="48403212" w14:textId="2967DFC5" w:rsidR="00DD69B6" w:rsidRPr="00DD69B6" w:rsidRDefault="00DD69B6" w:rsidP="000C02F6">
      <w:pPr>
        <w:ind w:left="708"/>
        <w:rPr>
          <w:rFonts w:ascii="Times New Roman" w:hAnsi="Times New Roman" w:cs="Times New Roman"/>
          <w:sz w:val="24"/>
          <w:szCs w:val="24"/>
          <w:lang w:val="en-US"/>
        </w:rPr>
      </w:pPr>
      <w:r w:rsidRPr="00DD69B6">
        <w:rPr>
          <w:rStyle w:val="Textoennegrita"/>
          <w:rFonts w:ascii="Times New Roman" w:hAnsi="Times New Roman" w:cs="Times New Roman"/>
          <w:sz w:val="24"/>
          <w:szCs w:val="24"/>
          <w:lang w:val="en-US"/>
        </w:rPr>
        <w:t>55% reduction</w:t>
      </w:r>
      <w:r w:rsidRPr="00DD69B6">
        <w:rPr>
          <w:rFonts w:ascii="Times New Roman" w:hAnsi="Times New Roman" w:cs="Times New Roman"/>
          <w:sz w:val="24"/>
          <w:szCs w:val="24"/>
          <w:lang w:val="en-US"/>
        </w:rPr>
        <w:t xml:space="preserve"> at three months, with MRI and PET scans confirming plaque clearance in several cortical regions.</w:t>
      </w:r>
    </w:p>
    <w:p w14:paraId="61CDC716" w14:textId="59420BEB" w:rsidR="00DD69B6" w:rsidRPr="00DD69B6" w:rsidRDefault="00DD69B6" w:rsidP="000C02F6">
      <w:pPr>
        <w:ind w:left="708"/>
        <w:rPr>
          <w:rFonts w:ascii="Times New Roman" w:hAnsi="Times New Roman" w:cs="Times New Roman"/>
          <w:sz w:val="24"/>
          <w:szCs w:val="24"/>
          <w:lang w:val="en-US"/>
        </w:rPr>
      </w:pPr>
      <w:r w:rsidRPr="00DD69B6">
        <w:rPr>
          <w:rStyle w:val="Textoennegrita"/>
          <w:rFonts w:ascii="Times New Roman" w:hAnsi="Times New Roman" w:cs="Times New Roman"/>
          <w:sz w:val="24"/>
          <w:szCs w:val="24"/>
          <w:lang w:val="en-US"/>
        </w:rPr>
        <w:t>80% reduction</w:t>
      </w:r>
      <w:r w:rsidRPr="00DD69B6">
        <w:rPr>
          <w:rFonts w:ascii="Times New Roman" w:hAnsi="Times New Roman" w:cs="Times New Roman"/>
          <w:sz w:val="24"/>
          <w:szCs w:val="24"/>
          <w:lang w:val="en-US"/>
        </w:rPr>
        <w:t xml:space="preserve"> after six months, particularly in the hippocampus and prefrontal cortex—areas critical for memory and decision-making.</w:t>
      </w:r>
    </w:p>
    <w:p w14:paraId="2E5B7C12" w14:textId="15D84328" w:rsidR="00DD69B6" w:rsidRPr="00DD69B6" w:rsidRDefault="002E3C81" w:rsidP="000C02F6">
      <w:pPr>
        <w:ind w:left="708"/>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DD69B6" w:rsidRPr="00DD69B6">
        <w:rPr>
          <w:rFonts w:ascii="Times New Roman" w:hAnsi="Times New Roman" w:cs="Times New Roman"/>
          <w:sz w:val="24"/>
          <w:szCs w:val="24"/>
          <w:lang w:val="en-US"/>
        </w:rPr>
        <w:t xml:space="preserve">This effect was attributed to the nanobots’ targeted enzymatic action, </w:t>
      </w:r>
      <w:r>
        <w:rPr>
          <w:rFonts w:ascii="Times New Roman" w:hAnsi="Times New Roman" w:cs="Times New Roman"/>
          <w:sz w:val="24"/>
          <w:szCs w:val="24"/>
          <w:lang w:val="en-US"/>
        </w:rPr>
        <w:tab/>
      </w:r>
      <w:r w:rsidR="00DD69B6" w:rsidRPr="00DD69B6">
        <w:rPr>
          <w:rFonts w:ascii="Times New Roman" w:hAnsi="Times New Roman" w:cs="Times New Roman"/>
          <w:sz w:val="24"/>
          <w:szCs w:val="24"/>
          <w:lang w:val="en-US"/>
        </w:rPr>
        <w:t xml:space="preserve">which breaks down amyloid fibrils and facilitates their clearance via natural </w:t>
      </w:r>
      <w:r>
        <w:rPr>
          <w:rFonts w:ascii="Times New Roman" w:hAnsi="Times New Roman" w:cs="Times New Roman"/>
          <w:sz w:val="24"/>
          <w:szCs w:val="24"/>
          <w:lang w:val="en-US"/>
        </w:rPr>
        <w:tab/>
      </w:r>
      <w:r w:rsidR="00DD69B6" w:rsidRPr="00DD69B6">
        <w:rPr>
          <w:rFonts w:ascii="Times New Roman" w:hAnsi="Times New Roman" w:cs="Times New Roman"/>
          <w:sz w:val="24"/>
          <w:szCs w:val="24"/>
          <w:lang w:val="en-US"/>
        </w:rPr>
        <w:t>immune responses.</w:t>
      </w:r>
    </w:p>
    <w:p w14:paraId="53180D72" w14:textId="5DEAE60B" w:rsidR="00B518E1" w:rsidRPr="00B518E1" w:rsidRDefault="00B518E1" w:rsidP="00B518E1">
      <w:pPr>
        <w:pStyle w:val="Prrafodelista"/>
        <w:numPr>
          <w:ilvl w:val="0"/>
          <w:numId w:val="2"/>
        </w:numPr>
        <w:outlineLvl w:val="0"/>
        <w:rPr>
          <w:rFonts w:ascii="Times New Roman" w:hAnsi="Times New Roman" w:cs="Times New Roman"/>
          <w:b/>
          <w:bCs/>
          <w:sz w:val="24"/>
          <w:szCs w:val="24"/>
          <w:lang w:val="en-US"/>
        </w:rPr>
      </w:pPr>
      <w:bookmarkStart w:id="10" w:name="_Toc198154249"/>
      <w:r w:rsidRPr="00B518E1">
        <w:rPr>
          <w:rFonts w:ascii="Times New Roman" w:hAnsi="Times New Roman" w:cs="Times New Roman"/>
          <w:b/>
          <w:bCs/>
          <w:sz w:val="24"/>
          <w:szCs w:val="24"/>
          <w:lang w:val="en-US"/>
        </w:rPr>
        <w:t>Conclusions</w:t>
      </w:r>
      <w:bookmarkEnd w:id="10"/>
    </w:p>
    <w:p w14:paraId="5CC8A687" w14:textId="396AE1A9" w:rsidR="00B518E1" w:rsidRPr="00B518E1" w:rsidRDefault="00B518E1" w:rsidP="00B518E1">
      <w:pPr>
        <w:rPr>
          <w:rFonts w:ascii="Times New Roman" w:hAnsi="Times New Roman" w:cs="Times New Roman"/>
          <w:sz w:val="24"/>
          <w:szCs w:val="24"/>
          <w:lang w:val="en-US"/>
        </w:rPr>
      </w:pPr>
      <w:r w:rsidRPr="00B518E1">
        <w:rPr>
          <w:rFonts w:ascii="Times New Roman" w:hAnsi="Times New Roman" w:cs="Times New Roman"/>
          <w:sz w:val="24"/>
          <w:szCs w:val="24"/>
          <w:lang w:val="en-US"/>
        </w:rPr>
        <w:tab/>
      </w:r>
      <w:r w:rsidRPr="00B518E1">
        <w:rPr>
          <w:rFonts w:ascii="Times New Roman" w:hAnsi="Times New Roman" w:cs="Times New Roman"/>
          <w:sz w:val="24"/>
          <w:szCs w:val="24"/>
          <w:lang w:val="en-US"/>
        </w:rPr>
        <w:tab/>
        <w:t xml:space="preserve">This study presents compelling evidence that nanobot-assisted therapy </w:t>
      </w:r>
      <w:r w:rsidRPr="00B518E1">
        <w:rPr>
          <w:rFonts w:ascii="Times New Roman" w:hAnsi="Times New Roman" w:cs="Times New Roman"/>
          <w:sz w:val="24"/>
          <w:szCs w:val="24"/>
          <w:lang w:val="en-US"/>
        </w:rPr>
        <w:tab/>
        <w:t xml:space="preserve">offers a groundbreaking approach to the treatment of Alzheimer’s disease. Over </w:t>
      </w:r>
      <w:r w:rsidRPr="00B518E1">
        <w:rPr>
          <w:rFonts w:ascii="Times New Roman" w:hAnsi="Times New Roman" w:cs="Times New Roman"/>
          <w:sz w:val="24"/>
          <w:szCs w:val="24"/>
          <w:lang w:val="en-US"/>
        </w:rPr>
        <w:tab/>
        <w:t xml:space="preserve">a six-month clinical period, patients exhibited significant improvements in </w:t>
      </w:r>
      <w:r w:rsidRPr="00B518E1">
        <w:rPr>
          <w:rFonts w:ascii="Times New Roman" w:hAnsi="Times New Roman" w:cs="Times New Roman"/>
          <w:sz w:val="24"/>
          <w:szCs w:val="24"/>
          <w:lang w:val="en-US"/>
        </w:rPr>
        <w:tab/>
        <w:t xml:space="preserve">cognitive function, with memory performance increasing by up to 60%. </w:t>
      </w:r>
      <w:r w:rsidRPr="00B518E1">
        <w:rPr>
          <w:rFonts w:ascii="Times New Roman" w:hAnsi="Times New Roman" w:cs="Times New Roman"/>
          <w:sz w:val="24"/>
          <w:szCs w:val="24"/>
          <w:lang w:val="en-US"/>
        </w:rPr>
        <w:tab/>
        <w:t xml:space="preserve">Concurrently, beta-amyloid plaque load was reduced by as much as 80%, </w:t>
      </w:r>
      <w:r w:rsidRPr="00B518E1">
        <w:rPr>
          <w:rFonts w:ascii="Times New Roman" w:hAnsi="Times New Roman" w:cs="Times New Roman"/>
          <w:sz w:val="24"/>
          <w:szCs w:val="24"/>
          <w:lang w:val="en-US"/>
        </w:rPr>
        <w:tab/>
        <w:t>particularly in brain regions most affected by the disease.</w:t>
      </w:r>
    </w:p>
    <w:p w14:paraId="18A97A43" w14:textId="36C99F85" w:rsidR="00B518E1" w:rsidRPr="00B518E1" w:rsidRDefault="00B518E1" w:rsidP="00B518E1">
      <w:pPr>
        <w:rPr>
          <w:rFonts w:ascii="Times New Roman" w:hAnsi="Times New Roman" w:cs="Times New Roman"/>
          <w:sz w:val="24"/>
          <w:szCs w:val="24"/>
          <w:lang w:val="en-US"/>
        </w:rPr>
      </w:pPr>
      <w:r w:rsidRPr="00B518E1">
        <w:rPr>
          <w:rFonts w:ascii="Times New Roman" w:hAnsi="Times New Roman" w:cs="Times New Roman"/>
          <w:sz w:val="24"/>
          <w:szCs w:val="24"/>
          <w:lang w:val="en-US"/>
        </w:rPr>
        <w:tab/>
      </w:r>
      <w:r w:rsidRPr="00B518E1">
        <w:rPr>
          <w:rFonts w:ascii="Times New Roman" w:hAnsi="Times New Roman" w:cs="Times New Roman"/>
          <w:sz w:val="24"/>
          <w:szCs w:val="24"/>
          <w:lang w:val="en-US"/>
        </w:rPr>
        <w:tab/>
        <w:t xml:space="preserve">The dual therapeutic action of the nanobots—targeted biochemical </w:t>
      </w:r>
      <w:r w:rsidRPr="00B518E1">
        <w:rPr>
          <w:rFonts w:ascii="Times New Roman" w:hAnsi="Times New Roman" w:cs="Times New Roman"/>
          <w:sz w:val="24"/>
          <w:szCs w:val="24"/>
          <w:lang w:val="en-US"/>
        </w:rPr>
        <w:tab/>
        <w:t>clearance of neurotoxic proteins and support of synaptic recovery—</w:t>
      </w:r>
      <w:r w:rsidRPr="00B518E1">
        <w:rPr>
          <w:rFonts w:ascii="Times New Roman" w:hAnsi="Times New Roman" w:cs="Times New Roman"/>
          <w:sz w:val="24"/>
          <w:szCs w:val="24"/>
          <w:lang w:val="en-US"/>
        </w:rPr>
        <w:tab/>
        <w:t xml:space="preserve">demonstrates clear superiority over conventional pharmacological interventions. </w:t>
      </w:r>
      <w:r w:rsidRPr="00B518E1">
        <w:rPr>
          <w:rFonts w:ascii="Times New Roman" w:hAnsi="Times New Roman" w:cs="Times New Roman"/>
          <w:sz w:val="24"/>
          <w:szCs w:val="24"/>
          <w:lang w:val="en-US"/>
        </w:rPr>
        <w:tab/>
        <w:t xml:space="preserve">In addition, the treatment showed high biocompatibility, precision, and </w:t>
      </w:r>
      <w:r w:rsidRPr="00B518E1">
        <w:rPr>
          <w:rFonts w:ascii="Times New Roman" w:hAnsi="Times New Roman" w:cs="Times New Roman"/>
          <w:sz w:val="24"/>
          <w:szCs w:val="24"/>
          <w:lang w:val="en-US"/>
        </w:rPr>
        <w:tab/>
        <w:t>adaptability, with no adverse effects reported during the trial.</w:t>
      </w:r>
    </w:p>
    <w:p w14:paraId="38C4216D" w14:textId="442B26E1" w:rsidR="00B518E1" w:rsidRPr="00B518E1" w:rsidRDefault="00B518E1" w:rsidP="00B518E1">
      <w:pPr>
        <w:rPr>
          <w:rFonts w:ascii="Times New Roman" w:hAnsi="Times New Roman" w:cs="Times New Roman"/>
          <w:sz w:val="24"/>
          <w:szCs w:val="24"/>
          <w:lang w:val="en-US"/>
        </w:rPr>
      </w:pPr>
      <w:r w:rsidRPr="00B518E1">
        <w:rPr>
          <w:rFonts w:ascii="Times New Roman" w:hAnsi="Times New Roman" w:cs="Times New Roman"/>
          <w:sz w:val="24"/>
          <w:szCs w:val="24"/>
          <w:lang w:val="en-US"/>
        </w:rPr>
        <w:tab/>
      </w:r>
      <w:r w:rsidRPr="00B518E1">
        <w:rPr>
          <w:rFonts w:ascii="Times New Roman" w:hAnsi="Times New Roman" w:cs="Times New Roman"/>
          <w:sz w:val="24"/>
          <w:szCs w:val="24"/>
          <w:lang w:val="en-US"/>
        </w:rPr>
        <w:tab/>
        <w:t xml:space="preserve">These findings suggest that nanobot technology not only halts </w:t>
      </w:r>
      <w:r w:rsidRPr="00B518E1">
        <w:rPr>
          <w:rFonts w:ascii="Times New Roman" w:hAnsi="Times New Roman" w:cs="Times New Roman"/>
          <w:sz w:val="24"/>
          <w:szCs w:val="24"/>
          <w:lang w:val="en-US"/>
        </w:rPr>
        <w:tab/>
        <w:t xml:space="preserve">neurodegeneration but actively contributes to functional brain restoration. As </w:t>
      </w:r>
      <w:r w:rsidRPr="00B518E1">
        <w:rPr>
          <w:rFonts w:ascii="Times New Roman" w:hAnsi="Times New Roman" w:cs="Times New Roman"/>
          <w:sz w:val="24"/>
          <w:szCs w:val="24"/>
          <w:lang w:val="en-US"/>
        </w:rPr>
        <w:tab/>
        <w:t xml:space="preserve">such, this platform represents a paradigm shift in neurotherapeutics, with the </w:t>
      </w:r>
      <w:r w:rsidRPr="00B518E1">
        <w:rPr>
          <w:rFonts w:ascii="Times New Roman" w:hAnsi="Times New Roman" w:cs="Times New Roman"/>
          <w:sz w:val="24"/>
          <w:szCs w:val="24"/>
          <w:lang w:val="en-US"/>
        </w:rPr>
        <w:tab/>
        <w:t>potential to redefine the future of Alzheimer’s care.</w:t>
      </w:r>
    </w:p>
    <w:p w14:paraId="51A912BB" w14:textId="36F8618C" w:rsidR="00187A08" w:rsidRPr="00B518E1" w:rsidRDefault="00B518E1" w:rsidP="00B518E1">
      <w:pPr>
        <w:rPr>
          <w:rFonts w:ascii="Times New Roman" w:hAnsi="Times New Roman" w:cs="Times New Roman"/>
          <w:sz w:val="24"/>
          <w:szCs w:val="24"/>
          <w:lang w:val="en-US"/>
        </w:rPr>
      </w:pPr>
      <w:r w:rsidRPr="00B518E1">
        <w:rPr>
          <w:rFonts w:ascii="Times New Roman" w:hAnsi="Times New Roman" w:cs="Times New Roman"/>
          <w:sz w:val="24"/>
          <w:szCs w:val="24"/>
          <w:lang w:val="en-US"/>
        </w:rPr>
        <w:tab/>
      </w:r>
      <w:r w:rsidRPr="00B518E1">
        <w:rPr>
          <w:rFonts w:ascii="Times New Roman" w:hAnsi="Times New Roman" w:cs="Times New Roman"/>
          <w:sz w:val="24"/>
          <w:szCs w:val="24"/>
          <w:lang w:val="en-US"/>
        </w:rPr>
        <w:tab/>
        <w:t xml:space="preserve">Further research is recommended to assess long-term outcomes, refine </w:t>
      </w:r>
      <w:r w:rsidRPr="00B518E1">
        <w:rPr>
          <w:rFonts w:ascii="Times New Roman" w:hAnsi="Times New Roman" w:cs="Times New Roman"/>
          <w:sz w:val="24"/>
          <w:szCs w:val="24"/>
          <w:lang w:val="en-US"/>
        </w:rPr>
        <w:tab/>
        <w:t xml:space="preserve">dosage protocols, and explore early-stage intervention possibilities. However, </w:t>
      </w:r>
      <w:r w:rsidRPr="00B518E1">
        <w:rPr>
          <w:rFonts w:ascii="Times New Roman" w:hAnsi="Times New Roman" w:cs="Times New Roman"/>
          <w:sz w:val="24"/>
          <w:szCs w:val="24"/>
          <w:lang w:val="en-US"/>
        </w:rPr>
        <w:tab/>
        <w:t xml:space="preserve">based on the current data, nanobot-based intervention stands as a promising and </w:t>
      </w:r>
      <w:r w:rsidRPr="00B518E1">
        <w:rPr>
          <w:rFonts w:ascii="Times New Roman" w:hAnsi="Times New Roman" w:cs="Times New Roman"/>
          <w:sz w:val="24"/>
          <w:szCs w:val="24"/>
          <w:lang w:val="en-US"/>
        </w:rPr>
        <w:tab/>
        <w:t>viable path toward disease reversal and cognitive regeneration.</w:t>
      </w:r>
    </w:p>
    <w:bookmarkStart w:id="11" w:name="_Toc198154250" w:displacedByCustomXml="next"/>
    <w:sdt>
      <w:sdtPr>
        <w:rPr>
          <w:lang w:val="es-ES"/>
        </w:rPr>
        <w:id w:val="2013335020"/>
        <w:docPartObj>
          <w:docPartGallery w:val="Bibliographies"/>
          <w:docPartUnique/>
        </w:docPartObj>
      </w:sdtPr>
      <w:sdtEndPr>
        <w:rPr>
          <w:rFonts w:asciiTheme="minorHAnsi" w:eastAsiaTheme="minorHAnsi" w:hAnsiTheme="minorHAnsi" w:cstheme="minorBidi"/>
          <w:color w:val="auto"/>
          <w:sz w:val="22"/>
          <w:szCs w:val="22"/>
          <w:lang w:val="es-BO" w:eastAsia="en-US"/>
        </w:rPr>
      </w:sdtEndPr>
      <w:sdtContent>
        <w:p w14:paraId="5E407563" w14:textId="77777777" w:rsidR="00187A08" w:rsidRPr="00921211" w:rsidRDefault="00187A08" w:rsidP="00187A08">
          <w:pPr>
            <w:pStyle w:val="Ttulo1"/>
            <w:numPr>
              <w:ilvl w:val="0"/>
              <w:numId w:val="2"/>
            </w:numPr>
            <w:rPr>
              <w:rFonts w:ascii="Times New Roman" w:hAnsi="Times New Roman" w:cs="Times New Roman"/>
              <w:b/>
              <w:bCs/>
              <w:color w:val="auto"/>
              <w:sz w:val="24"/>
              <w:szCs w:val="24"/>
            </w:rPr>
          </w:pPr>
          <w:r w:rsidRPr="00921211">
            <w:rPr>
              <w:rFonts w:ascii="Times New Roman" w:hAnsi="Times New Roman" w:cs="Times New Roman"/>
              <w:b/>
              <w:bCs/>
              <w:color w:val="auto"/>
              <w:sz w:val="24"/>
              <w:szCs w:val="24"/>
              <w:lang w:val="es-ES"/>
            </w:rPr>
            <w:t>References</w:t>
          </w:r>
          <w:bookmarkEnd w:id="11"/>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30FB954A" w14:textId="77777777" w:rsidR="00055B04" w:rsidRPr="00055B04" w:rsidRDefault="00055B04" w:rsidP="00055B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055B04">
                <w:rPr>
                  <w:rFonts w:ascii="Times New Roman" w:eastAsia="Times New Roman" w:hAnsi="Times New Roman" w:cs="Times New Roman"/>
                  <w:sz w:val="24"/>
                  <w:szCs w:val="24"/>
                  <w:lang w:val="en-US" w:eastAsia="es-BO"/>
                </w:rPr>
                <w:t xml:space="preserve">Hardy, J., &amp; </w:t>
              </w:r>
              <w:proofErr w:type="spellStart"/>
              <w:r w:rsidRPr="00055B04">
                <w:rPr>
                  <w:rFonts w:ascii="Times New Roman" w:eastAsia="Times New Roman" w:hAnsi="Times New Roman" w:cs="Times New Roman"/>
                  <w:sz w:val="24"/>
                  <w:szCs w:val="24"/>
                  <w:lang w:val="en-US" w:eastAsia="es-BO"/>
                </w:rPr>
                <w:t>Selkoe</w:t>
              </w:r>
              <w:proofErr w:type="spellEnd"/>
              <w:r w:rsidRPr="00055B04">
                <w:rPr>
                  <w:rFonts w:ascii="Times New Roman" w:eastAsia="Times New Roman" w:hAnsi="Times New Roman" w:cs="Times New Roman"/>
                  <w:sz w:val="24"/>
                  <w:szCs w:val="24"/>
                  <w:lang w:val="en-US" w:eastAsia="es-BO"/>
                </w:rPr>
                <w:t xml:space="preserve">, D. J. (2002). The amyloid hypothesis of Alzheimer's disease: Progress and problems on the road to therapeutics. </w:t>
              </w:r>
              <w:proofErr w:type="spellStart"/>
              <w:r w:rsidRPr="00055B04">
                <w:rPr>
                  <w:rFonts w:ascii="Times New Roman" w:eastAsia="Times New Roman" w:hAnsi="Times New Roman" w:cs="Times New Roman"/>
                  <w:i/>
                  <w:iCs/>
                  <w:sz w:val="24"/>
                  <w:szCs w:val="24"/>
                  <w:lang w:eastAsia="es-BO"/>
                </w:rPr>
                <w:t>Science</w:t>
              </w:r>
              <w:proofErr w:type="spellEnd"/>
              <w:r w:rsidRPr="00055B04">
                <w:rPr>
                  <w:rFonts w:ascii="Times New Roman" w:eastAsia="Times New Roman" w:hAnsi="Times New Roman" w:cs="Times New Roman"/>
                  <w:sz w:val="24"/>
                  <w:szCs w:val="24"/>
                  <w:lang w:eastAsia="es-BO"/>
                </w:rPr>
                <w:t>, 297(5580), 353–356. https://doi.org/10.1126/science.1072994</w:t>
              </w:r>
            </w:p>
            <w:p w14:paraId="3E9AFB65" w14:textId="77777777" w:rsidR="00055B04" w:rsidRPr="00055B04" w:rsidRDefault="00055B04" w:rsidP="00055B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proofErr w:type="spellStart"/>
              <w:r w:rsidRPr="00055B04">
                <w:rPr>
                  <w:rFonts w:ascii="Times New Roman" w:eastAsia="Times New Roman" w:hAnsi="Times New Roman" w:cs="Times New Roman"/>
                  <w:sz w:val="24"/>
                  <w:szCs w:val="24"/>
                  <w:lang w:val="en-US" w:eastAsia="es-BO"/>
                </w:rPr>
                <w:t>Selkoe</w:t>
              </w:r>
              <w:proofErr w:type="spellEnd"/>
              <w:r w:rsidRPr="00055B04">
                <w:rPr>
                  <w:rFonts w:ascii="Times New Roman" w:eastAsia="Times New Roman" w:hAnsi="Times New Roman" w:cs="Times New Roman"/>
                  <w:sz w:val="24"/>
                  <w:szCs w:val="24"/>
                  <w:lang w:val="en-US" w:eastAsia="es-BO"/>
                </w:rPr>
                <w:t xml:space="preserve">, D. J., &amp; Hardy, J. (2016). The amyloid hypothesis of Alzheimer's disease at 25 years. </w:t>
              </w:r>
              <w:r w:rsidRPr="00055B04">
                <w:rPr>
                  <w:rFonts w:ascii="Times New Roman" w:eastAsia="Times New Roman" w:hAnsi="Times New Roman" w:cs="Times New Roman"/>
                  <w:i/>
                  <w:iCs/>
                  <w:sz w:val="24"/>
                  <w:szCs w:val="24"/>
                  <w:lang w:eastAsia="es-BO"/>
                </w:rPr>
                <w:t>EMBO Molecular Medicine</w:t>
              </w:r>
              <w:r w:rsidRPr="00055B04">
                <w:rPr>
                  <w:rFonts w:ascii="Times New Roman" w:eastAsia="Times New Roman" w:hAnsi="Times New Roman" w:cs="Times New Roman"/>
                  <w:sz w:val="24"/>
                  <w:szCs w:val="24"/>
                  <w:lang w:eastAsia="es-BO"/>
                </w:rPr>
                <w:t>, 8(6), 595–608. https://doi.org/10.15252/emmm.201606210</w:t>
              </w:r>
            </w:p>
            <w:p w14:paraId="5AAB1E6B" w14:textId="77777777" w:rsidR="00055B04" w:rsidRPr="00055B04" w:rsidRDefault="00055B04" w:rsidP="00055B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055B04">
                <w:rPr>
                  <w:rFonts w:ascii="Times New Roman" w:eastAsia="Times New Roman" w:hAnsi="Times New Roman" w:cs="Times New Roman"/>
                  <w:sz w:val="24"/>
                  <w:szCs w:val="24"/>
                  <w:lang w:val="en-US" w:eastAsia="es-BO"/>
                </w:rPr>
                <w:t xml:space="preserve">Santos, D., Mitchell, M., &amp; Carrasco, D. (2023). Nanomedicine for neurodegenerative diseases: Nanobots and targeted therapy. </w:t>
              </w:r>
              <w:proofErr w:type="spellStart"/>
              <w:r w:rsidRPr="00055B04">
                <w:rPr>
                  <w:rFonts w:ascii="Times New Roman" w:eastAsia="Times New Roman" w:hAnsi="Times New Roman" w:cs="Times New Roman"/>
                  <w:i/>
                  <w:iCs/>
                  <w:sz w:val="24"/>
                  <w:szCs w:val="24"/>
                  <w:lang w:eastAsia="es-BO"/>
                </w:rPr>
                <w:t>Journal</w:t>
              </w:r>
              <w:proofErr w:type="spellEnd"/>
              <w:r w:rsidRPr="00055B04">
                <w:rPr>
                  <w:rFonts w:ascii="Times New Roman" w:eastAsia="Times New Roman" w:hAnsi="Times New Roman" w:cs="Times New Roman"/>
                  <w:i/>
                  <w:iCs/>
                  <w:sz w:val="24"/>
                  <w:szCs w:val="24"/>
                  <w:lang w:eastAsia="es-BO"/>
                </w:rPr>
                <w:t xml:space="preserve"> </w:t>
              </w:r>
              <w:proofErr w:type="spellStart"/>
              <w:r w:rsidRPr="00055B04">
                <w:rPr>
                  <w:rFonts w:ascii="Times New Roman" w:eastAsia="Times New Roman" w:hAnsi="Times New Roman" w:cs="Times New Roman"/>
                  <w:i/>
                  <w:iCs/>
                  <w:sz w:val="24"/>
                  <w:szCs w:val="24"/>
                  <w:lang w:eastAsia="es-BO"/>
                </w:rPr>
                <w:t>of</w:t>
              </w:r>
              <w:proofErr w:type="spellEnd"/>
              <w:r w:rsidRPr="00055B04">
                <w:rPr>
                  <w:rFonts w:ascii="Times New Roman" w:eastAsia="Times New Roman" w:hAnsi="Times New Roman" w:cs="Times New Roman"/>
                  <w:i/>
                  <w:iCs/>
                  <w:sz w:val="24"/>
                  <w:szCs w:val="24"/>
                  <w:lang w:eastAsia="es-BO"/>
                </w:rPr>
                <w:t xml:space="preserve"> </w:t>
              </w:r>
              <w:proofErr w:type="spellStart"/>
              <w:r w:rsidRPr="00055B04">
                <w:rPr>
                  <w:rFonts w:ascii="Times New Roman" w:eastAsia="Times New Roman" w:hAnsi="Times New Roman" w:cs="Times New Roman"/>
                  <w:i/>
                  <w:iCs/>
                  <w:sz w:val="24"/>
                  <w:szCs w:val="24"/>
                  <w:lang w:eastAsia="es-BO"/>
                </w:rPr>
                <w:t>Nanobiotechnology</w:t>
              </w:r>
              <w:proofErr w:type="spellEnd"/>
              <w:r w:rsidRPr="00055B04">
                <w:rPr>
                  <w:rFonts w:ascii="Times New Roman" w:eastAsia="Times New Roman" w:hAnsi="Times New Roman" w:cs="Times New Roman"/>
                  <w:i/>
                  <w:iCs/>
                  <w:sz w:val="24"/>
                  <w:szCs w:val="24"/>
                  <w:lang w:eastAsia="es-BO"/>
                </w:rPr>
                <w:t xml:space="preserve"> </w:t>
              </w:r>
              <w:proofErr w:type="spellStart"/>
              <w:r w:rsidRPr="00055B04">
                <w:rPr>
                  <w:rFonts w:ascii="Times New Roman" w:eastAsia="Times New Roman" w:hAnsi="Times New Roman" w:cs="Times New Roman"/>
                  <w:i/>
                  <w:iCs/>
                  <w:sz w:val="24"/>
                  <w:szCs w:val="24"/>
                  <w:lang w:eastAsia="es-BO"/>
                </w:rPr>
                <w:t>Research</w:t>
              </w:r>
              <w:proofErr w:type="spellEnd"/>
              <w:r w:rsidRPr="00055B04">
                <w:rPr>
                  <w:rFonts w:ascii="Times New Roman" w:eastAsia="Times New Roman" w:hAnsi="Times New Roman" w:cs="Times New Roman"/>
                  <w:sz w:val="24"/>
                  <w:szCs w:val="24"/>
                  <w:lang w:eastAsia="es-BO"/>
                </w:rPr>
                <w:t>, 11(2), 101–115. https://doi.org/10.1186/s12951-023-01845-y</w:t>
              </w:r>
            </w:p>
            <w:p w14:paraId="71BAC8B5" w14:textId="77777777" w:rsidR="00055B04" w:rsidRPr="00055B04" w:rsidRDefault="00055B04" w:rsidP="00055B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055B04">
                <w:rPr>
                  <w:rFonts w:ascii="Times New Roman" w:eastAsia="Times New Roman" w:hAnsi="Times New Roman" w:cs="Times New Roman"/>
                  <w:sz w:val="24"/>
                  <w:szCs w:val="24"/>
                  <w:lang w:val="en-US" w:eastAsia="es-BO"/>
                </w:rPr>
                <w:lastRenderedPageBreak/>
                <w:t xml:space="preserve">Zhang, Y., Li, X., &amp; Zhao, H. (2021). Crossing the blood-brain barrier with nanorobots: </w:t>
              </w:r>
              <w:proofErr w:type="gramStart"/>
              <w:r w:rsidRPr="00055B04">
                <w:rPr>
                  <w:rFonts w:ascii="Times New Roman" w:eastAsia="Times New Roman" w:hAnsi="Times New Roman" w:cs="Times New Roman"/>
                  <w:sz w:val="24"/>
                  <w:szCs w:val="24"/>
                  <w:lang w:val="en-US" w:eastAsia="es-BO"/>
                </w:rPr>
                <w:t>New</w:t>
              </w:r>
              <w:proofErr w:type="gramEnd"/>
              <w:r w:rsidRPr="00055B04">
                <w:rPr>
                  <w:rFonts w:ascii="Times New Roman" w:eastAsia="Times New Roman" w:hAnsi="Times New Roman" w:cs="Times New Roman"/>
                  <w:sz w:val="24"/>
                  <w:szCs w:val="24"/>
                  <w:lang w:val="en-US" w:eastAsia="es-BO"/>
                </w:rPr>
                <w:t xml:space="preserve"> frontiers in Alzheimer's treatment. </w:t>
              </w:r>
              <w:proofErr w:type="spellStart"/>
              <w:r w:rsidRPr="00055B04">
                <w:rPr>
                  <w:rFonts w:ascii="Times New Roman" w:eastAsia="Times New Roman" w:hAnsi="Times New Roman" w:cs="Times New Roman"/>
                  <w:i/>
                  <w:iCs/>
                  <w:sz w:val="24"/>
                  <w:szCs w:val="24"/>
                  <w:lang w:eastAsia="es-BO"/>
                </w:rPr>
                <w:t>Advanced</w:t>
              </w:r>
              <w:proofErr w:type="spellEnd"/>
              <w:r w:rsidRPr="00055B04">
                <w:rPr>
                  <w:rFonts w:ascii="Times New Roman" w:eastAsia="Times New Roman" w:hAnsi="Times New Roman" w:cs="Times New Roman"/>
                  <w:i/>
                  <w:iCs/>
                  <w:sz w:val="24"/>
                  <w:szCs w:val="24"/>
                  <w:lang w:eastAsia="es-BO"/>
                </w:rPr>
                <w:t xml:space="preserve"> </w:t>
              </w:r>
              <w:proofErr w:type="spellStart"/>
              <w:r w:rsidRPr="00055B04">
                <w:rPr>
                  <w:rFonts w:ascii="Times New Roman" w:eastAsia="Times New Roman" w:hAnsi="Times New Roman" w:cs="Times New Roman"/>
                  <w:i/>
                  <w:iCs/>
                  <w:sz w:val="24"/>
                  <w:szCs w:val="24"/>
                  <w:lang w:eastAsia="es-BO"/>
                </w:rPr>
                <w:t>Therapeutics</w:t>
              </w:r>
              <w:proofErr w:type="spellEnd"/>
              <w:r w:rsidRPr="00055B04">
                <w:rPr>
                  <w:rFonts w:ascii="Times New Roman" w:eastAsia="Times New Roman" w:hAnsi="Times New Roman" w:cs="Times New Roman"/>
                  <w:sz w:val="24"/>
                  <w:szCs w:val="24"/>
                  <w:lang w:eastAsia="es-BO"/>
                </w:rPr>
                <w:t>, 4(5), 2100123. https://doi.org/10.1002/adtp.202100123</w:t>
              </w:r>
            </w:p>
            <w:p w14:paraId="25B2BFCA" w14:textId="77777777" w:rsidR="00055B04" w:rsidRPr="00055B04" w:rsidRDefault="00055B04" w:rsidP="00055B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055B04">
                <w:rPr>
                  <w:rFonts w:ascii="Times New Roman" w:eastAsia="Times New Roman" w:hAnsi="Times New Roman" w:cs="Times New Roman"/>
                  <w:sz w:val="24"/>
                  <w:szCs w:val="24"/>
                  <w:lang w:val="en-US" w:eastAsia="es-BO"/>
                </w:rPr>
                <w:t xml:space="preserve">Thompson, R., &amp; Vasquez, I. (2024). Clinical impact of autonomous nanobots in early-stage Alzheimer’s therapy. </w:t>
              </w:r>
              <w:proofErr w:type="spellStart"/>
              <w:r w:rsidRPr="00055B04">
                <w:rPr>
                  <w:rFonts w:ascii="Times New Roman" w:eastAsia="Times New Roman" w:hAnsi="Times New Roman" w:cs="Times New Roman"/>
                  <w:i/>
                  <w:iCs/>
                  <w:sz w:val="24"/>
                  <w:szCs w:val="24"/>
                  <w:lang w:eastAsia="es-BO"/>
                </w:rPr>
                <w:t>Neuroengineering</w:t>
              </w:r>
              <w:proofErr w:type="spellEnd"/>
              <w:r w:rsidRPr="00055B04">
                <w:rPr>
                  <w:rFonts w:ascii="Times New Roman" w:eastAsia="Times New Roman" w:hAnsi="Times New Roman" w:cs="Times New Roman"/>
                  <w:i/>
                  <w:iCs/>
                  <w:sz w:val="24"/>
                  <w:szCs w:val="24"/>
                  <w:lang w:eastAsia="es-BO"/>
                </w:rPr>
                <w:t xml:space="preserve"> &amp; Molecular Medicine</w:t>
              </w:r>
              <w:r w:rsidRPr="00055B04">
                <w:rPr>
                  <w:rFonts w:ascii="Times New Roman" w:eastAsia="Times New Roman" w:hAnsi="Times New Roman" w:cs="Times New Roman"/>
                  <w:sz w:val="24"/>
                  <w:szCs w:val="24"/>
                  <w:lang w:eastAsia="es-BO"/>
                </w:rPr>
                <w:t>, 9(1), 35–49.</w:t>
              </w:r>
            </w:p>
            <w:p w14:paraId="557481EC" w14:textId="77777777" w:rsidR="00055B04" w:rsidRPr="00055B04" w:rsidRDefault="00055B04" w:rsidP="00055B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055B04">
                <w:rPr>
                  <w:rFonts w:ascii="Times New Roman" w:eastAsia="Times New Roman" w:hAnsi="Times New Roman" w:cs="Times New Roman"/>
                  <w:sz w:val="24"/>
                  <w:szCs w:val="24"/>
                  <w:lang w:val="en-US" w:eastAsia="es-BO"/>
                </w:rPr>
                <w:t xml:space="preserve">Wang, L., &amp; Berman, J. (2022). Engineering nanorobots for CNS drug delivery: Progress and prospects. </w:t>
              </w:r>
              <w:proofErr w:type="spellStart"/>
              <w:r w:rsidRPr="00055B04">
                <w:rPr>
                  <w:rFonts w:ascii="Times New Roman" w:eastAsia="Times New Roman" w:hAnsi="Times New Roman" w:cs="Times New Roman"/>
                  <w:i/>
                  <w:iCs/>
                  <w:sz w:val="24"/>
                  <w:szCs w:val="24"/>
                  <w:lang w:eastAsia="es-BO"/>
                </w:rPr>
                <w:t>Nanotechnology</w:t>
              </w:r>
              <w:proofErr w:type="spellEnd"/>
              <w:r w:rsidRPr="00055B04">
                <w:rPr>
                  <w:rFonts w:ascii="Times New Roman" w:eastAsia="Times New Roman" w:hAnsi="Times New Roman" w:cs="Times New Roman"/>
                  <w:i/>
                  <w:iCs/>
                  <w:sz w:val="24"/>
                  <w:szCs w:val="24"/>
                  <w:lang w:eastAsia="es-BO"/>
                </w:rPr>
                <w:t xml:space="preserve"> in Medicine</w:t>
              </w:r>
              <w:r w:rsidRPr="00055B04">
                <w:rPr>
                  <w:rFonts w:ascii="Times New Roman" w:eastAsia="Times New Roman" w:hAnsi="Times New Roman" w:cs="Times New Roman"/>
                  <w:sz w:val="24"/>
                  <w:szCs w:val="24"/>
                  <w:lang w:eastAsia="es-BO"/>
                </w:rPr>
                <w:t>, 17(3), 202–220.</w:t>
              </w:r>
            </w:p>
            <w:p w14:paraId="71A916E5" w14:textId="77777777" w:rsidR="00055B04" w:rsidRPr="00055B04" w:rsidRDefault="00055B04" w:rsidP="00055B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055B04">
                <w:rPr>
                  <w:rFonts w:ascii="Times New Roman" w:eastAsia="Times New Roman" w:hAnsi="Times New Roman" w:cs="Times New Roman"/>
                  <w:sz w:val="24"/>
                  <w:szCs w:val="24"/>
                  <w:lang w:val="en-US" w:eastAsia="es-BO"/>
                </w:rPr>
                <w:t xml:space="preserve">Tanaka, K., &amp; Roberts, C. A. (2020). Smart </w:t>
              </w:r>
              <w:proofErr w:type="spellStart"/>
              <w:r w:rsidRPr="00055B04">
                <w:rPr>
                  <w:rFonts w:ascii="Times New Roman" w:eastAsia="Times New Roman" w:hAnsi="Times New Roman" w:cs="Times New Roman"/>
                  <w:sz w:val="24"/>
                  <w:szCs w:val="24"/>
                  <w:lang w:val="en-US" w:eastAsia="es-BO"/>
                </w:rPr>
                <w:t>nanosystems</w:t>
              </w:r>
              <w:proofErr w:type="spellEnd"/>
              <w:r w:rsidRPr="00055B04">
                <w:rPr>
                  <w:rFonts w:ascii="Times New Roman" w:eastAsia="Times New Roman" w:hAnsi="Times New Roman" w:cs="Times New Roman"/>
                  <w:sz w:val="24"/>
                  <w:szCs w:val="24"/>
                  <w:lang w:val="en-US" w:eastAsia="es-BO"/>
                </w:rPr>
                <w:t xml:space="preserve"> for targeting amyloid aggregates in Alzheimer’s disease. </w:t>
              </w:r>
              <w:proofErr w:type="spellStart"/>
              <w:r w:rsidRPr="00055B04">
                <w:rPr>
                  <w:rFonts w:ascii="Times New Roman" w:eastAsia="Times New Roman" w:hAnsi="Times New Roman" w:cs="Times New Roman"/>
                  <w:i/>
                  <w:iCs/>
                  <w:sz w:val="24"/>
                  <w:szCs w:val="24"/>
                  <w:lang w:eastAsia="es-BO"/>
                </w:rPr>
                <w:t>Frontiers</w:t>
              </w:r>
              <w:proofErr w:type="spellEnd"/>
              <w:r w:rsidRPr="00055B04">
                <w:rPr>
                  <w:rFonts w:ascii="Times New Roman" w:eastAsia="Times New Roman" w:hAnsi="Times New Roman" w:cs="Times New Roman"/>
                  <w:i/>
                  <w:iCs/>
                  <w:sz w:val="24"/>
                  <w:szCs w:val="24"/>
                  <w:lang w:eastAsia="es-BO"/>
                </w:rPr>
                <w:t xml:space="preserve"> in </w:t>
              </w:r>
              <w:proofErr w:type="spellStart"/>
              <w:r w:rsidRPr="00055B04">
                <w:rPr>
                  <w:rFonts w:ascii="Times New Roman" w:eastAsia="Times New Roman" w:hAnsi="Times New Roman" w:cs="Times New Roman"/>
                  <w:i/>
                  <w:iCs/>
                  <w:sz w:val="24"/>
                  <w:szCs w:val="24"/>
                  <w:lang w:eastAsia="es-BO"/>
                </w:rPr>
                <w:t>Neuroscience</w:t>
              </w:r>
              <w:proofErr w:type="spellEnd"/>
              <w:r w:rsidRPr="00055B04">
                <w:rPr>
                  <w:rFonts w:ascii="Times New Roman" w:eastAsia="Times New Roman" w:hAnsi="Times New Roman" w:cs="Times New Roman"/>
                  <w:sz w:val="24"/>
                  <w:szCs w:val="24"/>
                  <w:lang w:eastAsia="es-BO"/>
                </w:rPr>
                <w:t>, 14, 955. https://doi.org/10.3389/fnins.2020.00955</w:t>
              </w:r>
            </w:p>
            <w:p w14:paraId="7EE03910" w14:textId="77777777" w:rsidR="00055B04" w:rsidRPr="00055B04" w:rsidRDefault="00055B04" w:rsidP="00055B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055B04">
                <w:rPr>
                  <w:rFonts w:ascii="Times New Roman" w:eastAsia="Times New Roman" w:hAnsi="Times New Roman" w:cs="Times New Roman"/>
                  <w:sz w:val="24"/>
                  <w:szCs w:val="24"/>
                  <w:lang w:val="en-US" w:eastAsia="es-BO"/>
                </w:rPr>
                <w:t xml:space="preserve">Guerrero Charcas, E. M. (2025). Clinical applications of nanobot therapy in neurodegeneration: A focus on Alzheimer’s disease. </w:t>
              </w:r>
              <w:r w:rsidRPr="00055B04">
                <w:rPr>
                  <w:rFonts w:ascii="Times New Roman" w:eastAsia="Times New Roman" w:hAnsi="Times New Roman" w:cs="Times New Roman"/>
                  <w:i/>
                  <w:iCs/>
                  <w:sz w:val="24"/>
                  <w:szCs w:val="24"/>
                  <w:lang w:eastAsia="es-BO"/>
                </w:rPr>
                <w:t xml:space="preserve">International </w:t>
              </w:r>
              <w:proofErr w:type="spellStart"/>
              <w:r w:rsidRPr="00055B04">
                <w:rPr>
                  <w:rFonts w:ascii="Times New Roman" w:eastAsia="Times New Roman" w:hAnsi="Times New Roman" w:cs="Times New Roman"/>
                  <w:i/>
                  <w:iCs/>
                  <w:sz w:val="24"/>
                  <w:szCs w:val="24"/>
                  <w:lang w:eastAsia="es-BO"/>
                </w:rPr>
                <w:t>Journal</w:t>
              </w:r>
              <w:proofErr w:type="spellEnd"/>
              <w:r w:rsidRPr="00055B04">
                <w:rPr>
                  <w:rFonts w:ascii="Times New Roman" w:eastAsia="Times New Roman" w:hAnsi="Times New Roman" w:cs="Times New Roman"/>
                  <w:i/>
                  <w:iCs/>
                  <w:sz w:val="24"/>
                  <w:szCs w:val="24"/>
                  <w:lang w:eastAsia="es-BO"/>
                </w:rPr>
                <w:t xml:space="preserve"> </w:t>
              </w:r>
              <w:proofErr w:type="spellStart"/>
              <w:r w:rsidRPr="00055B04">
                <w:rPr>
                  <w:rFonts w:ascii="Times New Roman" w:eastAsia="Times New Roman" w:hAnsi="Times New Roman" w:cs="Times New Roman"/>
                  <w:i/>
                  <w:iCs/>
                  <w:sz w:val="24"/>
                  <w:szCs w:val="24"/>
                  <w:lang w:eastAsia="es-BO"/>
                </w:rPr>
                <w:t>of</w:t>
              </w:r>
              <w:proofErr w:type="spellEnd"/>
              <w:r w:rsidRPr="00055B04">
                <w:rPr>
                  <w:rFonts w:ascii="Times New Roman" w:eastAsia="Times New Roman" w:hAnsi="Times New Roman" w:cs="Times New Roman"/>
                  <w:i/>
                  <w:iCs/>
                  <w:sz w:val="24"/>
                  <w:szCs w:val="24"/>
                  <w:lang w:eastAsia="es-BO"/>
                </w:rPr>
                <w:t xml:space="preserve"> </w:t>
              </w:r>
              <w:proofErr w:type="spellStart"/>
              <w:r w:rsidRPr="00055B04">
                <w:rPr>
                  <w:rFonts w:ascii="Times New Roman" w:eastAsia="Times New Roman" w:hAnsi="Times New Roman" w:cs="Times New Roman"/>
                  <w:i/>
                  <w:iCs/>
                  <w:sz w:val="24"/>
                  <w:szCs w:val="24"/>
                  <w:lang w:eastAsia="es-BO"/>
                </w:rPr>
                <w:t>Biomedical</w:t>
              </w:r>
              <w:proofErr w:type="spellEnd"/>
              <w:r w:rsidRPr="00055B04">
                <w:rPr>
                  <w:rFonts w:ascii="Times New Roman" w:eastAsia="Times New Roman" w:hAnsi="Times New Roman" w:cs="Times New Roman"/>
                  <w:i/>
                  <w:iCs/>
                  <w:sz w:val="24"/>
                  <w:szCs w:val="24"/>
                  <w:lang w:eastAsia="es-BO"/>
                </w:rPr>
                <w:t xml:space="preserve"> </w:t>
              </w:r>
              <w:proofErr w:type="spellStart"/>
              <w:r w:rsidRPr="00055B04">
                <w:rPr>
                  <w:rFonts w:ascii="Times New Roman" w:eastAsia="Times New Roman" w:hAnsi="Times New Roman" w:cs="Times New Roman"/>
                  <w:i/>
                  <w:iCs/>
                  <w:sz w:val="24"/>
                  <w:szCs w:val="24"/>
                  <w:lang w:eastAsia="es-BO"/>
                </w:rPr>
                <w:t>Nanotechnology</w:t>
              </w:r>
              <w:proofErr w:type="spellEnd"/>
              <w:r w:rsidRPr="00055B04">
                <w:rPr>
                  <w:rFonts w:ascii="Times New Roman" w:eastAsia="Times New Roman" w:hAnsi="Times New Roman" w:cs="Times New Roman"/>
                  <w:sz w:val="24"/>
                  <w:szCs w:val="24"/>
                  <w:lang w:eastAsia="es-BO"/>
                </w:rPr>
                <w:t>, 1(1), 1–15.</w:t>
              </w:r>
            </w:p>
            <w:p w14:paraId="69E42E8E" w14:textId="7AFA0DF9" w:rsidR="00055B04" w:rsidRDefault="00055B04" w:rsidP="00055B04">
              <w:pPr>
                <w:pStyle w:val="Bibliografa"/>
                <w:ind w:left="720" w:hanging="720"/>
              </w:pPr>
            </w:p>
            <w:p w14:paraId="6E769E76" w14:textId="1C4A42A0" w:rsidR="00801A9B" w:rsidRDefault="00187A08" w:rsidP="00D16E3F"/>
          </w:sdtContent>
        </w:sdt>
      </w:sdtContent>
    </w:sdt>
    <w:sectPr w:rsidR="00801A9B" w:rsidSect="0075328D">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0D9B1" w14:textId="77777777" w:rsidR="00F03991" w:rsidRDefault="00F03991" w:rsidP="0075328D">
      <w:pPr>
        <w:spacing w:after="0" w:line="240" w:lineRule="auto"/>
      </w:pPr>
      <w:r>
        <w:separator/>
      </w:r>
    </w:p>
  </w:endnote>
  <w:endnote w:type="continuationSeparator" w:id="0">
    <w:p w14:paraId="3BE9C269" w14:textId="77777777" w:rsidR="00F03991" w:rsidRDefault="00F03991" w:rsidP="00753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C3D1E" w14:textId="77777777" w:rsidR="00F03991" w:rsidRDefault="00F03991" w:rsidP="0075328D">
      <w:pPr>
        <w:spacing w:after="0" w:line="240" w:lineRule="auto"/>
      </w:pPr>
      <w:r>
        <w:separator/>
      </w:r>
    </w:p>
  </w:footnote>
  <w:footnote w:type="continuationSeparator" w:id="0">
    <w:p w14:paraId="42FBCE94" w14:textId="77777777" w:rsidR="00F03991" w:rsidRDefault="00F03991" w:rsidP="0075328D">
      <w:pPr>
        <w:spacing w:after="0" w:line="240" w:lineRule="auto"/>
      </w:pPr>
      <w:r>
        <w:continuationSeparator/>
      </w:r>
    </w:p>
  </w:footnote>
  <w:footnote w:id="1">
    <w:p w14:paraId="7439B076" w14:textId="34818BA7" w:rsidR="0075328D" w:rsidRDefault="00AB1773">
      <w:pPr>
        <w:pStyle w:val="Textonotapie"/>
        <w:rPr>
          <w:rFonts w:ascii="Times New Roman" w:eastAsia="Times New Roman" w:hAnsi="Times New Roman" w:cs="Times New Roman"/>
          <w:sz w:val="24"/>
          <w:szCs w:val="24"/>
          <w:lang w:val="en-US" w:eastAsia="es-BO"/>
        </w:rPr>
      </w:pPr>
      <w:r>
        <w:rPr>
          <w:lang w:val="en-US"/>
        </w:rPr>
        <w:t xml:space="preserve">[1] </w:t>
      </w:r>
      <w:r w:rsidR="0075328D" w:rsidRPr="00055B04">
        <w:rPr>
          <w:rFonts w:ascii="Times New Roman" w:eastAsia="Times New Roman" w:hAnsi="Times New Roman" w:cs="Times New Roman"/>
          <w:sz w:val="24"/>
          <w:szCs w:val="24"/>
          <w:lang w:val="en-US" w:eastAsia="es-BO"/>
        </w:rPr>
        <w:t xml:space="preserve">Hardy, J., &amp; </w:t>
      </w:r>
      <w:proofErr w:type="spellStart"/>
      <w:r w:rsidR="0075328D" w:rsidRPr="00055B04">
        <w:rPr>
          <w:rFonts w:ascii="Times New Roman" w:eastAsia="Times New Roman" w:hAnsi="Times New Roman" w:cs="Times New Roman"/>
          <w:sz w:val="24"/>
          <w:szCs w:val="24"/>
          <w:lang w:val="en-US" w:eastAsia="es-BO"/>
        </w:rPr>
        <w:t>Selkoe</w:t>
      </w:r>
      <w:proofErr w:type="spellEnd"/>
      <w:r w:rsidR="0075328D" w:rsidRPr="00055B04">
        <w:rPr>
          <w:rFonts w:ascii="Times New Roman" w:eastAsia="Times New Roman" w:hAnsi="Times New Roman" w:cs="Times New Roman"/>
          <w:sz w:val="24"/>
          <w:szCs w:val="24"/>
          <w:lang w:val="en-US" w:eastAsia="es-BO"/>
        </w:rPr>
        <w:t>, D. J. (2002)</w:t>
      </w:r>
    </w:p>
    <w:p w14:paraId="0A09C998" w14:textId="33433629" w:rsidR="00AB1773" w:rsidRPr="0075328D" w:rsidRDefault="00AB1773">
      <w:pPr>
        <w:pStyle w:val="Textonotapie"/>
        <w:rPr>
          <w:lang w:val="en-US"/>
        </w:rPr>
      </w:pPr>
      <w:r w:rsidRPr="00AB1773">
        <w:rPr>
          <w:rFonts w:eastAsia="Times New Roman" w:cstheme="minorHAnsi"/>
          <w:lang w:val="en-US" w:eastAsia="es-BO"/>
        </w:rPr>
        <w:t>[2]</w:t>
      </w:r>
      <w:r>
        <w:rPr>
          <w:rFonts w:ascii="Times New Roman" w:eastAsia="Times New Roman" w:hAnsi="Times New Roman" w:cs="Times New Roman"/>
          <w:sz w:val="24"/>
          <w:szCs w:val="24"/>
          <w:lang w:val="en-US" w:eastAsia="es-BO"/>
        </w:rPr>
        <w:t xml:space="preserve"> </w:t>
      </w:r>
      <w:proofErr w:type="spellStart"/>
      <w:r w:rsidRPr="00055B04">
        <w:rPr>
          <w:rFonts w:ascii="Times New Roman" w:eastAsia="Times New Roman" w:hAnsi="Times New Roman" w:cs="Times New Roman"/>
          <w:sz w:val="24"/>
          <w:szCs w:val="24"/>
          <w:lang w:val="en-US" w:eastAsia="es-BO"/>
        </w:rPr>
        <w:t>Selkoe</w:t>
      </w:r>
      <w:proofErr w:type="spellEnd"/>
      <w:r w:rsidRPr="00055B04">
        <w:rPr>
          <w:rFonts w:ascii="Times New Roman" w:eastAsia="Times New Roman" w:hAnsi="Times New Roman" w:cs="Times New Roman"/>
          <w:sz w:val="24"/>
          <w:szCs w:val="24"/>
          <w:lang w:val="en-US" w:eastAsia="es-BO"/>
        </w:rPr>
        <w:t>, D. J., &amp; Hardy, J. (2016</w:t>
      </w:r>
      <w:r>
        <w:rPr>
          <w:rFonts w:ascii="Times New Roman" w:eastAsia="Times New Roman" w:hAnsi="Times New Roman" w:cs="Times New Roman"/>
          <w:sz w:val="24"/>
          <w:szCs w:val="24"/>
          <w:lang w:val="en-US" w:eastAsia="es-BO"/>
        </w:rPr>
        <w:t>)</w:t>
      </w:r>
    </w:p>
  </w:footnote>
  <w:footnote w:id="2">
    <w:p w14:paraId="17718AAC" w14:textId="20D84F07" w:rsidR="00AB1773" w:rsidRDefault="00AB1773">
      <w:pPr>
        <w:pStyle w:val="Textonotapie"/>
        <w:rPr>
          <w:rFonts w:ascii="Times New Roman" w:eastAsia="Times New Roman" w:hAnsi="Times New Roman" w:cs="Times New Roman"/>
          <w:sz w:val="24"/>
          <w:szCs w:val="24"/>
          <w:lang w:val="en-US" w:eastAsia="es-BO"/>
        </w:rPr>
      </w:pPr>
      <w:r w:rsidRPr="00AB1773">
        <w:rPr>
          <w:lang w:val="en-US"/>
        </w:rPr>
        <w:t>[3]</w:t>
      </w:r>
      <w:r w:rsidRPr="00AB1773">
        <w:rPr>
          <w:rFonts w:ascii="Times New Roman" w:eastAsia="Times New Roman" w:hAnsi="Times New Roman" w:cs="Times New Roman"/>
          <w:sz w:val="24"/>
          <w:szCs w:val="24"/>
          <w:lang w:val="en-US" w:eastAsia="es-BO"/>
        </w:rPr>
        <w:t xml:space="preserve"> </w:t>
      </w:r>
      <w:r w:rsidRPr="00055B04">
        <w:rPr>
          <w:rFonts w:ascii="Times New Roman" w:eastAsia="Times New Roman" w:hAnsi="Times New Roman" w:cs="Times New Roman"/>
          <w:sz w:val="24"/>
          <w:szCs w:val="24"/>
          <w:lang w:val="en-US" w:eastAsia="es-BO"/>
        </w:rPr>
        <w:t>Santos, D., Mitchell, M., &amp; Carrasco, D. (2023).</w:t>
      </w:r>
    </w:p>
    <w:p w14:paraId="255C726C" w14:textId="415737AC" w:rsidR="00AB1773" w:rsidRPr="00AB1773" w:rsidRDefault="00AB1773">
      <w:pPr>
        <w:pStyle w:val="Textonotapie"/>
        <w:rPr>
          <w:lang w:val="en-US"/>
        </w:rPr>
      </w:pPr>
      <w:r w:rsidRPr="00AB1773">
        <w:rPr>
          <w:rFonts w:ascii="Times New Roman" w:eastAsia="Times New Roman" w:hAnsi="Times New Roman" w:cs="Times New Roman"/>
          <w:lang w:val="en-US" w:eastAsia="es-BO"/>
        </w:rPr>
        <w:t>[4]</w:t>
      </w:r>
      <w:r>
        <w:rPr>
          <w:rFonts w:ascii="Times New Roman" w:eastAsia="Times New Roman" w:hAnsi="Times New Roman" w:cs="Times New Roman"/>
          <w:sz w:val="24"/>
          <w:szCs w:val="24"/>
          <w:lang w:val="en-US" w:eastAsia="es-BO"/>
        </w:rPr>
        <w:t xml:space="preserve"> </w:t>
      </w:r>
      <w:r w:rsidRPr="00055B04">
        <w:rPr>
          <w:rFonts w:ascii="Times New Roman" w:eastAsia="Times New Roman" w:hAnsi="Times New Roman" w:cs="Times New Roman"/>
          <w:sz w:val="24"/>
          <w:szCs w:val="24"/>
          <w:lang w:val="en-US" w:eastAsia="es-BO"/>
        </w:rPr>
        <w:t>Zhang, Y., Li, X., &amp; Zhao, H.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364"/>
      <w:gridCol w:w="8140"/>
    </w:tblGrid>
    <w:tr w:rsidR="0075328D" w:rsidRPr="0075328D" w14:paraId="266367BD" w14:textId="77777777">
      <w:trPr>
        <w:jc w:val="right"/>
      </w:trPr>
      <w:tc>
        <w:tcPr>
          <w:tcW w:w="0" w:type="auto"/>
          <w:shd w:val="clear" w:color="auto" w:fill="ED7D31" w:themeFill="accent2"/>
          <w:vAlign w:val="center"/>
        </w:tcPr>
        <w:p w14:paraId="332CA67E" w14:textId="77777777" w:rsidR="0075328D" w:rsidRDefault="0075328D">
          <w:pPr>
            <w:pStyle w:val="Encabezado"/>
            <w:rPr>
              <w:caps/>
              <w:color w:val="FFFFFF" w:themeColor="background1"/>
            </w:rPr>
          </w:pPr>
        </w:p>
      </w:tc>
      <w:tc>
        <w:tcPr>
          <w:tcW w:w="0" w:type="auto"/>
          <w:shd w:val="clear" w:color="auto" w:fill="ED7D31" w:themeFill="accent2"/>
          <w:vAlign w:val="center"/>
        </w:tcPr>
        <w:p w14:paraId="52FBF143" w14:textId="350CD38C" w:rsidR="0075328D" w:rsidRPr="0075328D" w:rsidRDefault="0075328D">
          <w:pPr>
            <w:pStyle w:val="Encabezado"/>
            <w:jc w:val="right"/>
            <w:rPr>
              <w:caps/>
              <w:color w:val="FFFFFF" w:themeColor="background1"/>
              <w:lang w:val="en-US"/>
            </w:rPr>
          </w:pPr>
          <w:r w:rsidRPr="0075328D">
            <w:rPr>
              <w:caps/>
              <w:color w:val="FFFFFF" w:themeColor="background1"/>
              <w:lang w:val="en-US"/>
            </w:rPr>
            <w:t xml:space="preserve"> </w:t>
          </w:r>
          <w:sdt>
            <w:sdtPr>
              <w:rPr>
                <w:rFonts w:ascii="Times New Roman" w:hAnsi="Times New Roman" w:cs="Times New Roman"/>
                <w:b/>
                <w:bCs/>
                <w:color w:val="FFFFFF" w:themeColor="background1"/>
                <w:sz w:val="24"/>
                <w:szCs w:val="24"/>
                <w:lang w:val="en-US"/>
              </w:rPr>
              <w:alias w:val="Título"/>
              <w:tag w:val=""/>
              <w:id w:val="-773790484"/>
              <w:placeholder>
                <w:docPart w:val="9D6679208E944F17921CE5104E0933C8"/>
              </w:placeholder>
              <w:dataBinding w:prefixMappings="xmlns:ns0='http://purl.org/dc/elements/1.1/' xmlns:ns1='http://schemas.openxmlformats.org/package/2006/metadata/core-properties' " w:xpath="/ns1:coreProperties[1]/ns0:title[1]" w:storeItemID="{6C3C8BC8-F283-45AE-878A-BAB7291924A1}"/>
              <w:text/>
            </w:sdtPr>
            <w:sdtContent>
              <w:r w:rsidRPr="0075328D">
                <w:rPr>
                  <w:rFonts w:ascii="Times New Roman" w:hAnsi="Times New Roman" w:cs="Times New Roman"/>
                  <w:b/>
                  <w:bCs/>
                  <w:color w:val="FFFFFF" w:themeColor="background1"/>
                  <w:sz w:val="24"/>
                  <w:szCs w:val="24"/>
                  <w:lang w:val="en-US"/>
                </w:rPr>
                <w:t>Use of nanobots for the treatment of Alzheimer's</w:t>
              </w:r>
            </w:sdtContent>
          </w:sdt>
        </w:p>
      </w:tc>
    </w:tr>
  </w:tbl>
  <w:p w14:paraId="229B65E3" w14:textId="77777777" w:rsidR="0075328D" w:rsidRPr="0075328D" w:rsidRDefault="0075328D">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11B"/>
    <w:multiLevelType w:val="hybridMultilevel"/>
    <w:tmpl w:val="E1BECA30"/>
    <w:lvl w:ilvl="0" w:tplc="400A0001">
      <w:start w:val="1"/>
      <w:numFmt w:val="bullet"/>
      <w:lvlText w:val=""/>
      <w:lvlJc w:val="left"/>
      <w:pPr>
        <w:ind w:left="1068" w:hanging="360"/>
      </w:pPr>
      <w:rPr>
        <w:rFonts w:ascii="Symbol" w:hAnsi="Symbol" w:hint="default"/>
      </w:rPr>
    </w:lvl>
    <w:lvl w:ilvl="1" w:tplc="400A0003">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 w15:restartNumberingAfterBreak="0">
    <w:nsid w:val="039E6384"/>
    <w:multiLevelType w:val="multilevel"/>
    <w:tmpl w:val="1CF6651C"/>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03FF063E"/>
    <w:multiLevelType w:val="hybridMultilevel"/>
    <w:tmpl w:val="76D4213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101D5180"/>
    <w:multiLevelType w:val="hybridMultilevel"/>
    <w:tmpl w:val="B1A242D8"/>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4" w15:restartNumberingAfterBreak="0">
    <w:nsid w:val="12672F85"/>
    <w:multiLevelType w:val="hybridMultilevel"/>
    <w:tmpl w:val="9A2C1890"/>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5" w15:restartNumberingAfterBreak="0">
    <w:nsid w:val="1EC058F0"/>
    <w:multiLevelType w:val="hybridMultilevel"/>
    <w:tmpl w:val="3D203E1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FC57996"/>
    <w:multiLevelType w:val="multilevel"/>
    <w:tmpl w:val="621C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E445E"/>
    <w:multiLevelType w:val="hybridMultilevel"/>
    <w:tmpl w:val="209A0A5E"/>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8" w15:restartNumberingAfterBreak="0">
    <w:nsid w:val="2CB97D93"/>
    <w:multiLevelType w:val="hybridMultilevel"/>
    <w:tmpl w:val="72AE0BA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32214F10"/>
    <w:multiLevelType w:val="hybridMultilevel"/>
    <w:tmpl w:val="C46298D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32F2361F"/>
    <w:multiLevelType w:val="hybridMultilevel"/>
    <w:tmpl w:val="285C955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33520A30"/>
    <w:multiLevelType w:val="hybridMultilevel"/>
    <w:tmpl w:val="0A1404A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3A9C384A"/>
    <w:multiLevelType w:val="multilevel"/>
    <w:tmpl w:val="12D6ED6A"/>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96268"/>
    <w:multiLevelType w:val="multilevel"/>
    <w:tmpl w:val="F370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653EE7"/>
    <w:multiLevelType w:val="multilevel"/>
    <w:tmpl w:val="CE8C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5D4CA4"/>
    <w:multiLevelType w:val="multilevel"/>
    <w:tmpl w:val="4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3019A1"/>
    <w:multiLevelType w:val="multilevel"/>
    <w:tmpl w:val="BF081FB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648059F9"/>
    <w:multiLevelType w:val="hybridMultilevel"/>
    <w:tmpl w:val="BA7CBD00"/>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8" w15:restartNumberingAfterBreak="0">
    <w:nsid w:val="653B4606"/>
    <w:multiLevelType w:val="hybridMultilevel"/>
    <w:tmpl w:val="53207E18"/>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9" w15:restartNumberingAfterBreak="0">
    <w:nsid w:val="69B523B0"/>
    <w:multiLevelType w:val="hybridMultilevel"/>
    <w:tmpl w:val="7CC87AA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0" w15:restartNumberingAfterBreak="0">
    <w:nsid w:val="7F3A1608"/>
    <w:multiLevelType w:val="hybridMultilevel"/>
    <w:tmpl w:val="D802705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2"/>
  </w:num>
  <w:num w:numId="4">
    <w:abstractNumId w:val="13"/>
  </w:num>
  <w:num w:numId="5">
    <w:abstractNumId w:val="15"/>
  </w:num>
  <w:num w:numId="6">
    <w:abstractNumId w:val="2"/>
  </w:num>
  <w:num w:numId="7">
    <w:abstractNumId w:val="11"/>
  </w:num>
  <w:num w:numId="8">
    <w:abstractNumId w:val="9"/>
  </w:num>
  <w:num w:numId="9">
    <w:abstractNumId w:val="19"/>
  </w:num>
  <w:num w:numId="10">
    <w:abstractNumId w:val="14"/>
  </w:num>
  <w:num w:numId="11">
    <w:abstractNumId w:val="16"/>
  </w:num>
  <w:num w:numId="12">
    <w:abstractNumId w:val="20"/>
  </w:num>
  <w:num w:numId="13">
    <w:abstractNumId w:val="8"/>
  </w:num>
  <w:num w:numId="14">
    <w:abstractNumId w:val="17"/>
  </w:num>
  <w:num w:numId="15">
    <w:abstractNumId w:val="0"/>
  </w:num>
  <w:num w:numId="16">
    <w:abstractNumId w:val="18"/>
  </w:num>
  <w:num w:numId="17">
    <w:abstractNumId w:val="4"/>
  </w:num>
  <w:num w:numId="18">
    <w:abstractNumId w:val="7"/>
  </w:num>
  <w:num w:numId="19">
    <w:abstractNumId w:val="3"/>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17"/>
    <w:rsid w:val="00046A63"/>
    <w:rsid w:val="00055B04"/>
    <w:rsid w:val="000C02F6"/>
    <w:rsid w:val="000C73DA"/>
    <w:rsid w:val="00187A08"/>
    <w:rsid w:val="002E3C81"/>
    <w:rsid w:val="00393376"/>
    <w:rsid w:val="004072A4"/>
    <w:rsid w:val="00480F90"/>
    <w:rsid w:val="0075328D"/>
    <w:rsid w:val="00801A9B"/>
    <w:rsid w:val="00A51B17"/>
    <w:rsid w:val="00A865B2"/>
    <w:rsid w:val="00A97988"/>
    <w:rsid w:val="00AB1773"/>
    <w:rsid w:val="00AF6733"/>
    <w:rsid w:val="00B518E1"/>
    <w:rsid w:val="00C13131"/>
    <w:rsid w:val="00D16E3F"/>
    <w:rsid w:val="00DD69B6"/>
    <w:rsid w:val="00F03991"/>
    <w:rsid w:val="00F87B3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4099F"/>
  <w15:chartTrackingRefBased/>
  <w15:docId w15:val="{14E5BB10-AA2B-4631-8959-AEAF0E2F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7A08"/>
    <w:pPr>
      <w:keepNext/>
      <w:keepLines/>
      <w:spacing w:before="240" w:after="0"/>
      <w:outlineLvl w:val="0"/>
    </w:pPr>
    <w:rPr>
      <w:rFonts w:asciiTheme="majorHAnsi" w:eastAsiaTheme="majorEastAsia" w:hAnsiTheme="majorHAnsi" w:cstheme="majorBidi"/>
      <w:color w:val="2F5496" w:themeColor="accent1" w:themeShade="BF"/>
      <w:sz w:val="32"/>
      <w:szCs w:val="32"/>
      <w:lang w:eastAsia="es-BO"/>
    </w:rPr>
  </w:style>
  <w:style w:type="paragraph" w:styleId="Ttulo2">
    <w:name w:val="heading 2"/>
    <w:basedOn w:val="Normal"/>
    <w:next w:val="Normal"/>
    <w:link w:val="Ttulo2Car"/>
    <w:uiPriority w:val="9"/>
    <w:unhideWhenUsed/>
    <w:qFormat/>
    <w:rsid w:val="00407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D69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F67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1B17"/>
    <w:pPr>
      <w:ind w:left="720"/>
      <w:contextualSpacing/>
    </w:pPr>
  </w:style>
  <w:style w:type="character" w:styleId="Hipervnculo">
    <w:name w:val="Hyperlink"/>
    <w:basedOn w:val="Fuentedeprrafopredeter"/>
    <w:uiPriority w:val="99"/>
    <w:unhideWhenUsed/>
    <w:rsid w:val="00A51B17"/>
    <w:rPr>
      <w:color w:val="0563C1" w:themeColor="hyperlink"/>
      <w:u w:val="single"/>
    </w:rPr>
  </w:style>
  <w:style w:type="character" w:styleId="Mencinsinresolver">
    <w:name w:val="Unresolved Mention"/>
    <w:basedOn w:val="Fuentedeprrafopredeter"/>
    <w:uiPriority w:val="99"/>
    <w:semiHidden/>
    <w:unhideWhenUsed/>
    <w:rsid w:val="00A51B17"/>
    <w:rPr>
      <w:color w:val="605E5C"/>
      <w:shd w:val="clear" w:color="auto" w:fill="E1DFDD"/>
    </w:rPr>
  </w:style>
  <w:style w:type="paragraph" w:customStyle="1" w:styleId="Default">
    <w:name w:val="Default"/>
    <w:rsid w:val="00187A08"/>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187A08"/>
    <w:rPr>
      <w:rFonts w:asciiTheme="majorHAnsi" w:eastAsiaTheme="majorEastAsia" w:hAnsiTheme="majorHAnsi" w:cstheme="majorBidi"/>
      <w:color w:val="2F5496" w:themeColor="accent1" w:themeShade="BF"/>
      <w:sz w:val="32"/>
      <w:szCs w:val="32"/>
      <w:lang w:eastAsia="es-BO"/>
    </w:rPr>
  </w:style>
  <w:style w:type="paragraph" w:styleId="Bibliografa">
    <w:name w:val="Bibliography"/>
    <w:basedOn w:val="Normal"/>
    <w:next w:val="Normal"/>
    <w:uiPriority w:val="37"/>
    <w:unhideWhenUsed/>
    <w:rsid w:val="00187A08"/>
  </w:style>
  <w:style w:type="character" w:customStyle="1" w:styleId="Ttulo4Car">
    <w:name w:val="Título 4 Car"/>
    <w:basedOn w:val="Fuentedeprrafopredeter"/>
    <w:link w:val="Ttulo4"/>
    <w:uiPriority w:val="9"/>
    <w:rsid w:val="00AF6733"/>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AF6733"/>
    <w:rPr>
      <w:b/>
      <w:bCs/>
    </w:rPr>
  </w:style>
  <w:style w:type="character" w:customStyle="1" w:styleId="Ttulo3Car">
    <w:name w:val="Título 3 Car"/>
    <w:basedOn w:val="Fuentedeprrafopredeter"/>
    <w:link w:val="Ttulo3"/>
    <w:uiPriority w:val="9"/>
    <w:semiHidden/>
    <w:rsid w:val="00DD69B6"/>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4072A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518E1"/>
    <w:pPr>
      <w:outlineLvl w:val="9"/>
    </w:pPr>
  </w:style>
  <w:style w:type="paragraph" w:styleId="TDC1">
    <w:name w:val="toc 1"/>
    <w:basedOn w:val="Normal"/>
    <w:next w:val="Normal"/>
    <w:autoRedefine/>
    <w:uiPriority w:val="39"/>
    <w:unhideWhenUsed/>
    <w:rsid w:val="00B518E1"/>
    <w:pPr>
      <w:spacing w:after="100"/>
    </w:pPr>
  </w:style>
  <w:style w:type="paragraph" w:styleId="TDC2">
    <w:name w:val="toc 2"/>
    <w:basedOn w:val="Normal"/>
    <w:next w:val="Normal"/>
    <w:autoRedefine/>
    <w:uiPriority w:val="39"/>
    <w:unhideWhenUsed/>
    <w:rsid w:val="00B518E1"/>
    <w:pPr>
      <w:spacing w:after="100"/>
      <w:ind w:left="220"/>
    </w:pPr>
  </w:style>
  <w:style w:type="paragraph" w:styleId="TDC3">
    <w:name w:val="toc 3"/>
    <w:basedOn w:val="Normal"/>
    <w:next w:val="Normal"/>
    <w:autoRedefine/>
    <w:uiPriority w:val="39"/>
    <w:unhideWhenUsed/>
    <w:rsid w:val="00B518E1"/>
    <w:pPr>
      <w:spacing w:after="100"/>
      <w:ind w:left="440"/>
    </w:pPr>
  </w:style>
  <w:style w:type="character" w:styleId="nfasis">
    <w:name w:val="Emphasis"/>
    <w:basedOn w:val="Fuentedeprrafopredeter"/>
    <w:uiPriority w:val="20"/>
    <w:qFormat/>
    <w:rsid w:val="00055B04"/>
    <w:rPr>
      <w:i/>
      <w:iCs/>
    </w:rPr>
  </w:style>
  <w:style w:type="paragraph" w:styleId="Encabezado">
    <w:name w:val="header"/>
    <w:basedOn w:val="Normal"/>
    <w:link w:val="EncabezadoCar"/>
    <w:uiPriority w:val="99"/>
    <w:unhideWhenUsed/>
    <w:rsid w:val="007532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328D"/>
  </w:style>
  <w:style w:type="paragraph" w:styleId="Piedepgina">
    <w:name w:val="footer"/>
    <w:basedOn w:val="Normal"/>
    <w:link w:val="PiedepginaCar"/>
    <w:uiPriority w:val="99"/>
    <w:unhideWhenUsed/>
    <w:rsid w:val="007532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328D"/>
  </w:style>
  <w:style w:type="paragraph" w:styleId="Textonotapie">
    <w:name w:val="footnote text"/>
    <w:basedOn w:val="Normal"/>
    <w:link w:val="TextonotapieCar"/>
    <w:uiPriority w:val="99"/>
    <w:semiHidden/>
    <w:unhideWhenUsed/>
    <w:rsid w:val="0075328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328D"/>
    <w:rPr>
      <w:sz w:val="20"/>
      <w:szCs w:val="20"/>
    </w:rPr>
  </w:style>
  <w:style w:type="character" w:styleId="Refdenotaalpie">
    <w:name w:val="footnote reference"/>
    <w:basedOn w:val="Fuentedeprrafopredeter"/>
    <w:uiPriority w:val="99"/>
    <w:semiHidden/>
    <w:unhideWhenUsed/>
    <w:rsid w:val="0075328D"/>
    <w:rPr>
      <w:vertAlign w:val="superscript"/>
    </w:rPr>
  </w:style>
  <w:style w:type="paragraph" w:styleId="Sinespaciado">
    <w:name w:val="No Spacing"/>
    <w:link w:val="SinespaciadoCar"/>
    <w:uiPriority w:val="1"/>
    <w:qFormat/>
    <w:rsid w:val="00F87B32"/>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F87B32"/>
    <w:rPr>
      <w:rFonts w:eastAsiaTheme="minorEastAsia"/>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36173">
      <w:bodyDiv w:val="1"/>
      <w:marLeft w:val="0"/>
      <w:marRight w:val="0"/>
      <w:marTop w:val="0"/>
      <w:marBottom w:val="0"/>
      <w:divBdr>
        <w:top w:val="none" w:sz="0" w:space="0" w:color="auto"/>
        <w:left w:val="none" w:sz="0" w:space="0" w:color="auto"/>
        <w:bottom w:val="none" w:sz="0" w:space="0" w:color="auto"/>
        <w:right w:val="none" w:sz="0" w:space="0" w:color="auto"/>
      </w:divBdr>
    </w:div>
    <w:div w:id="564491460">
      <w:bodyDiv w:val="1"/>
      <w:marLeft w:val="0"/>
      <w:marRight w:val="0"/>
      <w:marTop w:val="0"/>
      <w:marBottom w:val="0"/>
      <w:divBdr>
        <w:top w:val="none" w:sz="0" w:space="0" w:color="auto"/>
        <w:left w:val="none" w:sz="0" w:space="0" w:color="auto"/>
        <w:bottom w:val="none" w:sz="0" w:space="0" w:color="auto"/>
        <w:right w:val="none" w:sz="0" w:space="0" w:color="auto"/>
      </w:divBdr>
    </w:div>
    <w:div w:id="969440636">
      <w:bodyDiv w:val="1"/>
      <w:marLeft w:val="0"/>
      <w:marRight w:val="0"/>
      <w:marTop w:val="0"/>
      <w:marBottom w:val="0"/>
      <w:divBdr>
        <w:top w:val="none" w:sz="0" w:space="0" w:color="auto"/>
        <w:left w:val="none" w:sz="0" w:space="0" w:color="auto"/>
        <w:bottom w:val="none" w:sz="0" w:space="0" w:color="auto"/>
        <w:right w:val="none" w:sz="0" w:space="0" w:color="auto"/>
      </w:divBdr>
    </w:div>
    <w:div w:id="98562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6679208E944F17921CE5104E0933C8"/>
        <w:category>
          <w:name w:val="General"/>
          <w:gallery w:val="placeholder"/>
        </w:category>
        <w:types>
          <w:type w:val="bbPlcHdr"/>
        </w:types>
        <w:behaviors>
          <w:behavior w:val="content"/>
        </w:behaviors>
        <w:guid w:val="{A105B3C0-0F93-4227-8DE8-6039D773F796}"/>
      </w:docPartPr>
      <w:docPartBody>
        <w:p w:rsidR="00000000" w:rsidRDefault="00B939E6" w:rsidP="00B939E6">
          <w:pPr>
            <w:pStyle w:val="9D6679208E944F17921CE5104E0933C8"/>
          </w:pPr>
          <w:r>
            <w:rPr>
              <w:caps/>
              <w:color w:val="FFFFFF" w:themeColor="background1"/>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E6"/>
    <w:rsid w:val="00B939E6"/>
    <w:rsid w:val="00F9654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6679208E944F17921CE5104E0933C8">
    <w:name w:val="9D6679208E944F17921CE5104E0933C8"/>
    <w:rsid w:val="00B939E6"/>
  </w:style>
  <w:style w:type="paragraph" w:customStyle="1" w:styleId="FBE6C21694484B50917A7992A8526CF0">
    <w:name w:val="FBE6C21694484B50917A7992A8526CF0"/>
    <w:rsid w:val="00B939E6"/>
  </w:style>
  <w:style w:type="paragraph" w:customStyle="1" w:styleId="02C06A4A6B104E68B48DB237A077ABC1">
    <w:name w:val="02C06A4A6B104E68B48DB237A077ABC1"/>
    <w:rsid w:val="00B939E6"/>
  </w:style>
  <w:style w:type="paragraph" w:customStyle="1" w:styleId="150A49E056764CCDA4BA9A2E506018D3">
    <w:name w:val="150A49E056764CCDA4BA9A2E506018D3"/>
    <w:rsid w:val="00B93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Alq11</b:Tag>
    <b:SourceType>InternetSite</b:SourceType>
    <b:Guid>{62487FE1-49C8-4BF5-B1FB-D7A45B0618D8}</b:Guid>
    <b:Author>
      <b:Author>
        <b:NameList>
          <b:Person>
            <b:Last>Alquimica</b:Last>
          </b:Person>
        </b:NameList>
      </b:Author>
    </b:Author>
    <b:Title>Quimica y Ciencia</b:Title>
    <b:Year>2011</b:Year>
    <b:Month>Marzo</b:Month>
    <b:Day>27</b:Day>
    <b:URL>https://laquimicaylaciencia.blogspot.com/2011/03/culombimetria.html</b:URL>
    <b:RefOrder>1</b:RefOrder>
  </b:Source>
  <b:Source>
    <b:Tag>Equ</b:Tag>
    <b:SourceType>InternetSite</b:SourceType>
    <b:Guid>{5AD5DCD4-C5CF-430D-943E-2702FD159E6B}</b:Guid>
    <b:Title>Equipos y Laboratorio de Colombia</b:Title>
    <b:URL>https://www.equiposylaboratorio.com/portal/articulo-ampliado/que-son-las-partes-por-millon</b:URL>
    <b:RefOrder>2</b:RefOrder>
  </b:Source>
  <b:Source>
    <b:Tag>Car19</b:Tag>
    <b:SourceType>Report</b:SourceType>
    <b:Guid>{7D2C460E-8A22-46AF-95E3-20246C3806E8}</b:Guid>
    <b:Author>
      <b:Author>
        <b:NameList>
          <b:Person>
            <b:Last>Carmona</b:Last>
            <b:First>K.</b:First>
            <b:Middle>A.</b:Middle>
          </b:Person>
          <b:Person>
            <b:Last>Chittamuru</b:Last>
            <b:First>D.,</b:First>
            <b:Middle>Kravitz, R. L.</b:Middle>
          </b:Person>
          <b:Person>
            <b:Last>Ramondt</b:Last>
            <b:First>S.</b:First>
          </b:Person>
          <b:Person>
            <b:Last>Ramírez</b:Last>
            <b:First>A.</b:First>
            <b:Middle>S.</b:Middle>
          </b:Person>
        </b:NameList>
      </b:Author>
    </b:Author>
    <b:Title> Beyond Dr. Google: Health information seeking from an intelligent online symptom checker: Cross-Sectional Questionnaire Study.</b:Title>
    <b:Year>2019</b:Year>
    <b:RefOrder>3</b:RefOrder>
  </b:Source>
  <b:Source>
    <b:Tag>exs</b:Tag>
    <b:SourceType>InternetSite</b:SourceType>
    <b:Guid>{799ACD1A-F584-4741-8C91-5D33DB859981}</b:Guid>
    <b:Title>Exscientia</b:Title>
    <b:URL>https://www.exscientia.com/</b:URL>
    <b:RefOrder>4</b:RefOrder>
  </b:Source>
</b:Sources>
</file>

<file path=customXml/itemProps1.xml><?xml version="1.0" encoding="utf-8"?>
<ds:datastoreItem xmlns:ds="http://schemas.openxmlformats.org/officeDocument/2006/customXml" ds:itemID="{61A33BE1-75A1-4A31-8AF4-34CC3318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7</Pages>
  <Words>1751</Words>
  <Characters>9631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nanobots for the treatment of Alzheimer's</dc:title>
  <dc:subject/>
  <dc:creator>Dr. Eleazar Mario Guerrero Charcas, PhD.</dc:creator>
  <cp:keywords/>
  <dc:description/>
  <cp:lastModifiedBy>elelol 23</cp:lastModifiedBy>
  <cp:revision>1</cp:revision>
  <dcterms:created xsi:type="dcterms:W3CDTF">2025-05-14T13:21:00Z</dcterms:created>
  <dcterms:modified xsi:type="dcterms:W3CDTF">2025-05-15T04:58:00Z</dcterms:modified>
</cp:coreProperties>
</file>