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1" w:name="Xb76508d469c2b7ba5e745f32d536bf86a12805c"/>
    <w:p>
      <w:pPr>
        <w:pStyle w:val="Heading1"/>
      </w:pPr>
      <w:r>
        <w:t xml:space="preserve">Паспорт качества: ёмкость сырья 200 л, поз. V101</w:t>
      </w:r>
    </w:p>
    <w:p>
      <w:pPr>
        <w:pStyle w:val="FirstParagraph"/>
      </w:pPr>
      <w:r>
        <w:rPr>
          <w:iCs/>
          <w:i/>
        </w:rPr>
        <w:t xml:space="preserve">Перевод с китайского языка. Исходный файл: V101_Емкость_сырья.pdf (исходное имя: V101_原料罐.pdf). Страниц в оригинале: 26.</w:t>
      </w:r>
    </w:p>
    <w:bookmarkStart w:id="20" w:name="Xb6ee92f43402e5361d4f47f5b9fb2744089a3cf"/>
    <w:p>
      <w:pPr>
        <w:pStyle w:val="Heading2"/>
      </w:pPr>
      <w:r>
        <w:t xml:space="preserve">Стр. 1 — Титульный лист: Свидетельство о качестве изделия</w:t>
      </w:r>
    </w:p>
    <w:p>
      <w:pPr>
        <w:pStyle w:val="FirstParagraph"/>
      </w:pPr>
      <w:r>
        <w:t xml:space="preserve">Колонтитул: TORCHI Engineering — Tuochi (Точи) // Профессиональный поставщик решений для промышленных систем. http://www.torchien.com</w:t>
      </w:r>
    </w:p>
    <w:p>
      <w:pPr>
        <w:pStyle w:val="BodyText"/>
      </w:pPr>
      <w:r>
        <w:rPr>
          <w:bCs/>
          <w:b/>
        </w:rPr>
        <w:t xml:space="preserve">Свидетельство о качестве изделия</w:t>
      </w:r>
      <w:r>
        <w:t xml:space="preserve"> </w:t>
      </w:r>
      <w:r>
        <w:t xml:space="preserve">(Certificate of quality of manufactured products)</w:t>
      </w:r>
    </w:p>
    <w:p>
      <w:pPr>
        <w:pStyle w:val="BodyText"/>
      </w:pPr>
      <w:r>
        <w:t xml:space="preserve">Наименование изделия: ёмкость сырья 200 л (200L Raw material tank)</w:t>
      </w:r>
    </w:p>
    <w:p>
      <w:pPr>
        <w:pStyle w:val="BodyText"/>
      </w:pPr>
      <w:r>
        <w:t xml:space="preserve">Номер изделия: V101</w:t>
      </w:r>
    </w:p>
    <w:p>
      <w:pPr>
        <w:pStyle w:val="BodyText"/>
      </w:pPr>
      <w:r>
        <w:t xml:space="preserve">Номер заказа (проекта): 26-01 广 ZFXT-011</w:t>
      </w:r>
    </w:p>
    <w:p>
      <w:pPr>
        <w:pStyle w:val="BodyText"/>
      </w:pPr>
      <w:r>
        <w:t xml:space="preserve">Печать отдела контроля качества (официальная печать): [Печать: Jiangsu Torchi Engineering &amp; Technology Development Co., Ltd. — Печать для контроля качества]</w:t>
      </w:r>
    </w:p>
    <w:p>
      <w:pPr>
        <w:pStyle w:val="BodyText"/>
      </w:pPr>
      <w:r>
        <w:rPr>
          <w:bCs/>
          <w:b/>
        </w:rPr>
        <w:t xml:space="preserve">Jiangsu Torchi Engineering &amp; Technology Development Co., Ltd.</w:t>
      </w:r>
      <w:r>
        <w:t xml:space="preserve"> </w:t>
      </w:r>
      <w:r>
        <w:t xml:space="preserve">(江苏拓驰工程技术开发有限公司)</w:t>
      </w:r>
    </w:p>
    <w:p>
      <w:pPr>
        <w:pStyle w:val="BodyText"/>
      </w:pPr>
      <w:r>
        <w:t xml:space="preserve">Нижний колонтитул: [QR-код] Jiangsu Torchi Engineering &amp; Technology Development Co., Ltd. Тел.: 15724859033. Эл. почта: torchi@torchien.com</w:t>
      </w:r>
    </w:p>
    <w:bookmarkEnd w:id="20"/>
    <w:bookmarkStart w:id="21" w:name="X75eb3e613e69a59e72c2f34407922485637336d"/>
    <w:p>
      <w:pPr>
        <w:pStyle w:val="Heading2"/>
      </w:pPr>
      <w:r>
        <w:t xml:space="preserve">Стр. 2 — Свидетельство о приёмке ОТК (сертификат соответствия)</w:t>
      </w:r>
    </w:p>
    <w:p>
      <w:pPr>
        <w:pStyle w:val="FirstParagraph"/>
      </w:pPr>
      <w:r>
        <w:t xml:space="preserve">Колонтитул: TORCHI Engineering — Профессиональный поставщик решений для промышленных систем. http://www.torchien.com</w:t>
      </w:r>
    </w:p>
    <w:p>
      <w:pPr>
        <w:pStyle w:val="BodyText"/>
      </w:pPr>
      <w:r>
        <w:rPr>
          <w:bCs/>
          <w:b/>
        </w:rPr>
        <w:t xml:space="preserve">Свидетельство о приёмке ОТК (сертификат соответствия изделия)</w:t>
      </w:r>
    </w:p>
    <w:p>
      <w:pPr>
        <w:pStyle w:val="BodyText"/>
      </w:pPr>
      <w:r>
        <w:t xml:space="preserve">[Примечание переводчика: по странице нанесён фоновый водяной знак 拓驰工程 (Tuochi Engineering).]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Наименование изделия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Ёмкость сырья 200 л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чертежа изделия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26SY039-008-00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изделия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V101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Дата окончания изготовления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08.2026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Объект контроля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Содержание контроля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Стандарт контроля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Результат контроля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Сварка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Визуальный контроль качества сварных швов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GB/T 150-2024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Материалы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Листовой прокат [внешний вид, химический анализ]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GB/T 713.7-2023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Материалы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Поковки [внешний вид, химический анализ]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NB/T 47010-2017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Материалы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Трубы [внешний вид, химический анализ]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GB/T 14976-2025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Материалы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Сварочные материалы [внешний вид]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NB/T 47018-2017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Испытание давлением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Внутренний корпус — испытание наливом воды на герметичность; рубашка — 0,61 МПа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GB/T 150-2024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Геометрические размеры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Наружные геометрические размеры, допуски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 чертежу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Внешний вид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Царапины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Прочее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Упаковка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Прочее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Документация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Полная</w:t>
            </w:r>
          </w:p>
        </w:tc>
      </w:tr>
    </w:tbl>
    <w:p>
      <w:pPr>
        <w:pStyle w:val="BodyText"/>
      </w:pPr>
      <w:r>
        <w:t xml:space="preserve">Заключение окончательного контроля:</w:t>
      </w:r>
      <w:r>
        <w:t xml:space="preserve"> </w:t>
      </w:r>
      <w:r>
        <w:t xml:space="preserve">Изготовление данного изделия (партии) проверено на соответствие требованиям чертежей изделия —</w:t>
      </w:r>
      <w:r>
        <w:t xml:space="preserve"> </w:t>
      </w:r>
      <w:r>
        <w:rPr>
          <w:bCs/>
          <w:b/>
        </w:rPr>
        <w:t xml:space="preserve">соответствует</w:t>
      </w:r>
      <w:r>
        <w:t xml:space="preserve">.</w:t>
      </w:r>
    </w:p>
    <w:p>
      <w:pPr>
        <w:pStyle w:val="BodyText"/>
      </w:pPr>
      <w:r>
        <w:t xml:space="preserve">Контролёр по качеству: Shi Pengjie (石鹏杰) Печать для контроля качества: [Печать: Jiangsu Torchi Engineering &amp; Technology Development Co., Ltd. — Печать для контроля качества]</w:t>
      </w:r>
    </w:p>
    <w:p>
      <w:pPr>
        <w:pStyle w:val="BodyText"/>
      </w:pPr>
      <w:r>
        <w:t xml:space="preserve">Главный контролёр по качеству: Zhu Liangquan (朱良泉) Дата отгрузки: 28.08.2026</w:t>
      </w:r>
    </w:p>
    <w:p>
      <w:pPr>
        <w:pStyle w:val="BodyText"/>
      </w:pPr>
      <w:r>
        <w:t xml:space="preserve">Нижний колонтитул: [QR-код] Jiangsu Torchi Engineering &amp; Technology Development Co., Ltd. Тел.: 15724859033. Эл. почта: torchi@torchien.com</w:t>
      </w:r>
    </w:p>
    <w:bookmarkEnd w:id="21"/>
    <w:bookmarkStart w:id="22" w:name="X0893e73339722d68cd17b2ef441feea385f57d8"/>
    <w:p>
      <w:pPr>
        <w:pStyle w:val="Heading2"/>
      </w:pPr>
      <w:r>
        <w:t xml:space="preserve">Стр. 3 — Сертификат соответствия на днища (Qualification Certificate of Product)</w:t>
      </w:r>
    </w:p>
    <w:p>
      <w:pPr>
        <w:pStyle w:val="FirstParagraph"/>
      </w:pPr>
      <w:r>
        <w:t xml:space="preserve">[Примечание переводчика: страница в оригинале повёрнута на 90°.]</w:t>
      </w:r>
    </w:p>
    <w:p>
      <w:pPr>
        <w:pStyle w:val="BodyText"/>
      </w:pPr>
      <w:r>
        <w:t xml:space="preserve">Логотип: 九洲封头 JIU ZHOU HEAD. Форма JZR029 Rev8.0. Единицы: мм. Рукописная пометка сверху: 封头 (днища) [частично неразборчиво].</w:t>
      </w:r>
    </w:p>
    <w:p>
      <w:pPr>
        <w:pStyle w:val="BodyText"/>
      </w:pPr>
      <w:r>
        <w:rPr>
          <w:bCs/>
          <w:b/>
        </w:rPr>
        <w:t xml:space="preserve">Сертификат соответствия на днища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Изготовитель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YiXing JiuZhou Head Plate Forge Co., LTD (宜兴市九洲封头锻造有限公司)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Дата окончания изготовления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2026-07-07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Заказчик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отчёта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QCR01OA147867-1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Источник материала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Материал изготовителя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Код изделия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OA147867-1~2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Способ формовки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Холодная штамповка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чертежа заказчика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Температура формовки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Наименование изделия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Эллиптическое днище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Состояние термообработки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Количество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Вид термообработки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Стандарт изготовления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GB/T 25198-2023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Состояние при поставке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Цельное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Проектная маркировка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EHA 600×6(5)-S31603 GB/T 25198-2023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Маркировка изделия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EHA 600×6(5)-6-S31603 GB/T 25198-2023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Прочие примечания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</w:tbl>
    <w:p>
      <w:pPr>
        <w:pStyle w:val="BodyText"/>
      </w:pPr>
      <w:r>
        <w:t xml:space="preserve">Заключение по контролю: Днища прошли контроль качества и соответствуют требованиям заказчика и проектных чертежей. [QR-код]</w:t>
      </w:r>
    </w:p>
    <w:p>
      <w:pPr>
        <w:pStyle w:val="BodyText"/>
      </w:pPr>
      <w:r>
        <w:t xml:space="preserve">Перечень документов:</w:t>
      </w:r>
      <w:r>
        <w:t xml:space="preserve"> </w:t>
      </w:r>
      <w:r>
        <w:t xml:space="preserve">- Сертификат соответствия на днища</w:t>
      </w:r>
      <w:r>
        <w:t xml:space="preserve"> </w:t>
      </w:r>
      <w:r>
        <w:t xml:space="preserve">- Отчёт с данными измерений днищ</w:t>
      </w:r>
      <w:r>
        <w:t xml:space="preserve"> </w:t>
      </w:r>
      <w:r>
        <w:t xml:space="preserve">- Сертификат качества на материал</w:t>
      </w:r>
      <w:r>
        <w:t xml:space="preserve"> </w:t>
      </w:r>
      <w:r>
        <w:t xml:space="preserve">- Отчёт о надзорном контроле (Supervise &amp; Test Report)</w:t>
      </w:r>
      <w:r>
        <w:t xml:space="preserve"> </w:t>
      </w:r>
      <w:r>
        <w:t xml:space="preserve">- Отчёт по содержанию феррита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Должность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Подпись / печать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Контролёр (Examiner)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[Подпись]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Ответственный за качество (QA Engineer)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[Подпись]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Законный представитель (Artificial Person)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[Подпись]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Печать ОТК (Quality Inspection)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[Печать: YiXing JiuZhou Head Plate Forge Co., Ltd. — Печать ОТК, Q.C.]</w:t>
            </w:r>
          </w:p>
        </w:tc>
      </w:tr>
    </w:tbl>
    <w:bookmarkEnd w:id="22"/>
    <w:bookmarkStart w:id="23" w:name="Xcf1e3ec859cf6ce0be355833611d85a3cf14506"/>
    <w:p>
      <w:pPr>
        <w:pStyle w:val="Heading2"/>
      </w:pPr>
      <w:r>
        <w:t xml:space="preserve">Стр. 4 — Отчёт с данными измерений днищ (Data Report of Product)</w:t>
      </w:r>
    </w:p>
    <w:p>
      <w:pPr>
        <w:pStyle w:val="FirstParagraph"/>
      </w:pPr>
      <w:r>
        <w:t xml:space="preserve">[Примечание переводчика: страница в оригинале повёрнута на 90°.]</w:t>
      </w:r>
    </w:p>
    <w:p>
      <w:pPr>
        <w:pStyle w:val="BodyText"/>
      </w:pPr>
      <w:r>
        <w:t xml:space="preserve">Логотип: 九洲封头 JIU ZHOU HEAD. Форма JZR028 Rev8.0. Единицы: мм.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отчёта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QCR02OA147867-1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Код изделия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OA147867-1~2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Проектная маркировка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EHA 600×6(5)-S31603 GB/T 25198-2023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Стандарт изготовления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GB/T 25198-2023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Маркировка изделия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EHA 600×6(5)-6-S31603 GB/T 25198-2023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Контролёр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Yin Xinyu (尹新宇), 2026-07-07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Ответственный за качество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Ji Jundan (纪俊丹), 2026-07-07</w:t>
            </w:r>
          </w:p>
        </w:tc>
      </w:tr>
    </w:tbl>
    <w:p>
      <w:pPr>
        <w:pStyle w:val="BodyText"/>
      </w:pPr>
      <w:r>
        <w:t xml:space="preserve">Эскизы: «Схема изделия» (днище с обозначениями Hi, h, δ); «Схема контроля» (окружность с диаметрами D1–D4); «Схема разделки кромок» (скос 30°, притупление); «Схема разделки кромок (малый патрубок)» — «/»; «Печать ОТК» — [Печать: YiXing JiuZhou Head Plate Forge Co., Ltd. — Печать ОТК, Q.C.].</w:t>
      </w:r>
    </w:p>
    <w:p>
      <w:pPr>
        <w:pStyle w:val="BodyText"/>
      </w:pPr>
      <w:r>
        <w:t xml:space="preserve">Результаты измерений: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416"/>
        <w:gridCol w:w="416"/>
        <w:gridCol w:w="416"/>
        <w:gridCol w:w="416"/>
        <w:gridCol w:w="416"/>
        <w:gridCol w:w="416"/>
        <w:gridCol w:w="416"/>
        <w:gridCol w:w="416"/>
        <w:gridCol w:w="416"/>
        <w:gridCol w:w="416"/>
        <w:gridCol w:w="416"/>
        <w:gridCol w:w="416"/>
        <w:gridCol w:w="416"/>
        <w:gridCol w:w="416"/>
        <w:gridCol w:w="416"/>
        <w:gridCol w:w="416"/>
        <w:gridCol w:w="416"/>
        <w:gridCol w:w="416"/>
        <w:gridCol w:w="416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№ изделия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поступления материала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Внутренняя глубина Hi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D1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D2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D3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D4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Dср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Наружный периметр Co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Форма: вогнутость внутрь 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Форма: выпуклость наружу O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Мин. толщина Tmin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Отбортовка: высота h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Отбортовка: наклон внутрь 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Отбортовка: наклон наружу O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Некруглость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Усиление сварного шва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Контроль кромок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Визуальный контроль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Требование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175 −1,2~3,6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600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600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600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600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−3~3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1922.7 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I≤3,75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O≤7,5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≥5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25 −1,25~2,5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≤1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≤1,5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≤3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NB260353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177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600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601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600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602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600.8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1928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5.1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Годен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Годен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NB260353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177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600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601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600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602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600.8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1928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5.1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Годен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Годен</w:t>
            </w:r>
          </w:p>
        </w:tc>
      </w:tr>
    </w:tbl>
    <w:p>
      <w:pPr>
        <w:pStyle w:val="BodyText"/>
      </w:pPr>
      <w:r>
        <w:t xml:space="preserve">Примечание к деталям (Remark): —</w:t>
      </w:r>
    </w:p>
    <w:bookmarkEnd w:id="23"/>
    <w:bookmarkStart w:id="24" w:name="Xcab1b75bdb624cf7bdcaca8bc147926c2b8b1ab"/>
    <w:p>
      <w:pPr>
        <w:pStyle w:val="Heading2"/>
      </w:pPr>
      <w:r>
        <w:t xml:space="preserve">Стр. 5 — Сертификат качества на стальную полосу для котлов и сосудов под давлением (POSCO)</w:t>
      </w:r>
    </w:p>
    <w:p>
      <w:pPr>
        <w:pStyle w:val="FirstParagraph"/>
      </w:pPr>
      <w:r>
        <w:t xml:space="preserve">[Примечание переводчика: страница в оригинале повёрнута на 90°.]</w:t>
      </w:r>
    </w:p>
    <w:p>
      <w:pPr>
        <w:pStyle w:val="BodyText"/>
      </w:pPr>
      <w:r>
        <w:rPr>
          <w:bCs/>
          <w:b/>
        </w:rPr>
        <w:t xml:space="preserve">POSCO PZSS. Сертификат качества на стальную полосу для котлов и сосудов под давлением</w:t>
      </w:r>
      <w:r>
        <w:t xml:space="preserve"> </w:t>
      </w:r>
      <w:r>
        <w:t xml:space="preserve">(Quality Certificate Of Steel Strip For Boiler And Pressure Vessels)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заказа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29S2002996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закупки (PO No.)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Поставщик / заказчик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Wuxi Puxin (Уси Пусинь) Metal Products Co., Ltd. (无锡浦新金属制品有限公司)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Потребитель (завод-пользователь)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Wuxi Puxin (Уси Пусинь) Metal Products Co., Ltd.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Наименование продукции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STS HR White.Coil (нержавеющий горячекатаный травленый рулон)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Стандарт и марка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GB/T 713.7-2023:S31603(022CR17NI12MO2)/ASME SA240/SA240M-2023:316L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сертификата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20260508-QC29ZN-0008-0001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Дата выдачи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11.05.2026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Состояние поверхности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NO.1D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Состояние поставки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Аустенизированный (закалка с растворением) и травлёный</w:t>
            </w:r>
          </w:p>
        </w:tc>
      </w:tr>
    </w:tbl>
    <w:p>
      <w:pPr>
        <w:pStyle w:val="BodyText"/>
      </w:pPr>
      <w:r>
        <w:t xml:space="preserve">Рукописно рядом со стандартом: QXD0492, NB260353.</w:t>
      </w:r>
    </w:p>
    <w:p>
      <w:pPr>
        <w:pStyle w:val="BodyText"/>
      </w:pPr>
      <w:r>
        <w:t xml:space="preserve">Идентификация и механические свойства: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Размер, мм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продукта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Кол-во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Масса, кг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плавки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Место отбора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YS 0,2 %, МПа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YS 1,0 %, МПа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TS, МПа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EL, %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Твёрдость HRBW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6X1510XC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QXD0492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27,166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S625859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T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282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325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599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83.9</w:t>
            </w:r>
          </w:p>
        </w:tc>
      </w:tr>
    </w:tbl>
    <w:p>
      <w:pPr>
        <w:pStyle w:val="BodyText"/>
      </w:pPr>
      <w:r>
        <w:t xml:space="preserve">Рукописная пометка у размера: 0353.</w:t>
      </w:r>
    </w:p>
    <w:p>
      <w:pPr>
        <w:pStyle w:val="BodyText"/>
      </w:pPr>
      <w:r>
        <w:t xml:space="preserve">Химический состав (вид анализа L — ковшовая проба):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C, %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Si, %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Mn, %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P, %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S, %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Cr, %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Ni, %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Mo, %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N, ppm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0.0140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0.511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0.737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0.0251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0.0018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16.157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10.032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2.036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165</w:t>
            </w:r>
          </w:p>
        </w:tc>
      </w:tr>
    </w:tbl>
    <w:p>
      <w:pPr>
        <w:numPr>
          <w:ilvl w:val="0"/>
          <w:numId w:val="1001"/>
        </w:numPr>
        <w:pStyle w:val="Compact"/>
      </w:pPr>
      <w:r>
        <w:t xml:space="preserve">Sub Total (040): 1 шт., 27,166 кг</w:t>
      </w:r>
    </w:p>
    <w:p>
      <w:pPr>
        <w:numPr>
          <w:ilvl w:val="0"/>
          <w:numId w:val="1001"/>
        </w:numPr>
        <w:pStyle w:val="Compact"/>
      </w:pPr>
      <w:r>
        <w:t xml:space="preserve">Термообработка: обработка на твёрдый раствор (аустенизация) 1040–1090 °C с закалкой (температура обработки на твёрдый раствор 1040–1090)</w:t>
      </w:r>
    </w:p>
    <w:p>
      <w:pPr>
        <w:numPr>
          <w:ilvl w:val="0"/>
          <w:numId w:val="1001"/>
        </w:numPr>
        <w:pStyle w:val="Compact"/>
      </w:pPr>
      <w:r>
        <w:t xml:space="preserve">Grade Total: 1 шт., 27,166 кг</w:t>
      </w:r>
    </w:p>
    <w:p>
      <w:pPr>
        <w:numPr>
          <w:ilvl w:val="0"/>
          <w:numId w:val="1001"/>
        </w:numPr>
        <w:pStyle w:val="Compact"/>
      </w:pPr>
    </w:p>
    <w:p>
      <w:pPr>
        <w:numPr>
          <w:ilvl w:val="1"/>
          <w:numId w:val="1002"/>
        </w:numPr>
        <w:pStyle w:val="Compact"/>
      </w:pPr>
      <w:r>
        <w:t xml:space="preserve">Место отбора: T — верх, M — середина, B — низ.</w:t>
      </w:r>
    </w:p>
    <w:p>
      <w:pPr>
        <w:numPr>
          <w:ilvl w:val="0"/>
          <w:numId w:val="1001"/>
        </w:numPr>
        <w:pStyle w:val="Compact"/>
      </w:pPr>
    </w:p>
    <w:p>
      <w:pPr>
        <w:numPr>
          <w:ilvl w:val="1"/>
          <w:numId w:val="1003"/>
        </w:numPr>
        <w:pStyle w:val="Compact"/>
      </w:pPr>
      <w:r>
        <w:t xml:space="preserve">Направление испытания на растяжение: поперечное; расчётная длина: 50 мм (прямоугольный образец) при толщине &lt; 3t, 80 мм (прямоугольный образец) при ≥ 3t; метод определения предела текучести: условный, 0,2 %.</w:t>
      </w:r>
    </w:p>
    <w:p>
      <w:pPr>
        <w:numPr>
          <w:ilvl w:val="0"/>
          <w:numId w:val="1001"/>
        </w:numPr>
        <w:pStyle w:val="Compact"/>
      </w:pPr>
    </w:p>
    <w:p>
      <w:pPr>
        <w:numPr>
          <w:ilvl w:val="1"/>
          <w:numId w:val="1004"/>
        </w:numPr>
        <w:pStyle w:val="Compact"/>
      </w:pPr>
      <w:r>
        <w:t xml:space="preserve">Вид анализа: L — ковшовая проба.</w:t>
      </w:r>
    </w:p>
    <w:p>
      <w:pPr>
        <w:pStyle w:val="FirstParagraph"/>
      </w:pPr>
      <w:r>
        <w:t xml:space="preserve">Настоящим удостоверяем, что материал изготовлен в соответствии с заказом и вышеуказанной спецификацией. Сертификат выдан по EN 10204 3.1.</w:t>
      </w:r>
    </w:p>
    <w:p>
      <w:pPr>
        <w:pStyle w:val="BodyText"/>
      </w:pPr>
      <w:r>
        <w:t xml:space="preserve">Неправильное использование продукции может создать угрозу безопасности; за подделку возможна юридическая ответственность.</w:t>
      </w:r>
    </w:p>
    <w:p>
      <w:pPr>
        <w:pStyle w:val="BodyText"/>
      </w:pPr>
      <w:r>
        <w:t xml:space="preserve">Инспектор (Surveyor To): —</w:t>
      </w:r>
    </w:p>
    <w:p>
      <w:pPr>
        <w:pStyle w:val="BodyText"/>
      </w:pPr>
      <w:r>
        <w:t xml:space="preserve">Начальник отдела испытаний материалов / подписант: Lin Hongliang (林鸿亮) [Подпись]. [Печать: POSCO (Zhangjiagang) Stainless Steel Co., Ltd. — Печать для контроля материалов]. [QR-код] [QR-код]</w:t>
      </w:r>
    </w:p>
    <w:p>
      <w:pPr>
        <w:pStyle w:val="BodyText"/>
      </w:pPr>
      <w:r>
        <w:t xml:space="preserve">[Печать: Wuxi Puxin Metal Products Co., Ltd., № 3202140079396]</w:t>
      </w:r>
    </w:p>
    <w:p>
      <w:pPr>
        <w:pStyle w:val="BodyText"/>
      </w:pPr>
      <w:r>
        <w:t xml:space="preserve">Штамп «YXJZ — МАТЕРИАЛ ГОДЕН (ACCEPTABLE MATERIAL)»: код маркировки — NB260353; проверил — [Подпись] Lu Hongzhou; дата — 2026.5.22.</w:t>
      </w:r>
    </w:p>
    <w:p>
      <w:pPr>
        <w:pStyle w:val="BodyText"/>
      </w:pPr>
      <w:r>
        <w:t xml:space="preserve">Штамп «Подтверждено надзорным контролем»: Weng Jinghui (翁京辉), 2026.5.22. Штамп с именем: Ni Huangang (倪欢岗).</w:t>
      </w:r>
    </w:p>
    <w:p>
      <w:pPr>
        <w:pStyle w:val="BodyText"/>
      </w:pPr>
      <w:r>
        <w:t xml:space="preserve">Рукописная запись: «Проверено: данный материал соответствует требованиям ASME SA-240M 316L 2025 Ed. [Подпись] 2026.5.22».</w:t>
      </w:r>
    </w:p>
    <w:p>
      <w:pPr>
        <w:pStyle w:val="BodyText"/>
      </w:pPr>
      <w:r>
        <w:t xml:space="preserve">[Печать: YiXing JiuZhou Head Plate Forge Co., Ltd. — Печать ОТК, Q.C.]. Именной штамп: 卢泓舟 Lu hong zhou.</w:t>
      </w:r>
    </w:p>
    <w:p>
      <w:pPr>
        <w:pStyle w:val="BodyText"/>
      </w:pPr>
      <w:r>
        <w:t xml:space="preserve">Нижний колонтитул: POSCO (Zhangjiagang) Stainless Steel Co., Ltd. No.1 Daxin Riverside Road, Zhangjiagang City, Jiangsu Province, PRC (провинция Цзянсу, г. Чжанцзяган, пос. Дасинь, Яньцзян-роуд, 1).</w:t>
      </w:r>
    </w:p>
    <w:bookmarkEnd w:id="24"/>
    <w:bookmarkStart w:id="25" w:name="X354c4f7fe36a82fad888be8a5ebff008f736687"/>
    <w:p>
      <w:pPr>
        <w:pStyle w:val="Heading2"/>
      </w:pPr>
      <w:r>
        <w:t xml:space="preserve">Стр. 6 — Отчёт по контролю содержания феррита (днища)</w:t>
      </w:r>
    </w:p>
    <w:p>
      <w:pPr>
        <w:pStyle w:val="FirstParagraph"/>
      </w:pPr>
      <w:r>
        <w:t xml:space="preserve">Логотип: 九洲封头 JIU ZHOU HEAD. Форма JZR074 Rev8.1.</w:t>
      </w:r>
    </w:p>
    <w:p>
      <w:pPr>
        <w:pStyle w:val="BodyText"/>
      </w:pPr>
      <w:r>
        <w:rPr>
          <w:bCs/>
          <w:b/>
        </w:rPr>
        <w:t xml:space="preserve">Отчёт по контролю содержания феррита</w:t>
      </w:r>
      <w:r>
        <w:t xml:space="preserve"> </w:t>
      </w:r>
      <w:r>
        <w:t xml:space="preserve">(Ferrite Testing Report)</w:t>
      </w:r>
    </w:p>
    <w:p>
      <w:pPr>
        <w:pStyle w:val="BodyText"/>
      </w:pPr>
      <w:r>
        <w:t xml:space="preserve">Сведения об изделии: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производственного заказа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OA147867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отчёта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FTOA147867-1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Типоразмер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EHA 600*6-S31603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Дата отчёта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2026-07-07</w:t>
            </w:r>
          </w:p>
        </w:tc>
      </w:tr>
    </w:tbl>
    <w:p>
      <w:pPr>
        <w:pStyle w:val="BodyText"/>
      </w:pPr>
      <w:r>
        <w:t xml:space="preserve">Оборудование и методика: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Средство контроля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FMP30 — ферритометр (FMP30 Ferrite Measurement Machine)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Метод контроля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Измерение на двух взаимно перпендикулярных образующих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Стандарт контроля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GB/T 1954-2008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Требование по ферриту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≤25 Fe%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Момент контроля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После изготовления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Диапазон измеренных значений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1.2-9.3 Fe%</w:t>
            </w:r>
          </w:p>
        </w:tc>
      </w:tr>
    </w:tbl>
    <w:p>
      <w:pPr>
        <w:pStyle w:val="BodyText"/>
      </w:pPr>
      <w:r>
        <w:t xml:space="preserve">Результаты контроля (основной металл), Fe%: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№ изделия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Заключение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Отбортовка h1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Отбортовка h2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Отбортовка h3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Отбортовка h4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Переход r1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Переход r2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Переход r3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Переход r4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Вершина R1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Годен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4.5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6.1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7.6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9.2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1.3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1.7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2.1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2.6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1.2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Годен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4.6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6.2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7.7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9.3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1.4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1.8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2.2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2.7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1.3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</w:tbl>
    <w:p>
      <w:pPr>
        <w:pStyle w:val="BodyText"/>
      </w:pPr>
      <w:r>
        <w:t xml:space="preserve">Условные обозначения: Bp — большой торец; Sp — малый торец; r — малый радиус (переход/торовая часть); R — большой радиус (вершина); P — торец; IS — средний участок; DS — наклонный участок.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Выполнил контроль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Zhou Ying (周英)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Дата контроля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2026-07-07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Проверил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Lu Hongzhou (卢泓舟)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Дата проверки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2026-07-07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Печать ОТК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[Печать: YiXing JiuZhou Head Plate Forge Co., Ltd. — Печать ОТК, Q.C.]</w:t>
            </w:r>
          </w:p>
        </w:tc>
      </w:tr>
    </w:tbl>
    <w:bookmarkEnd w:id="25"/>
    <w:bookmarkStart w:id="26" w:name="Xe45f294ace7b613fb9d70a0d18475b436682911"/>
    <w:p>
      <w:pPr>
        <w:pStyle w:val="Heading2"/>
      </w:pPr>
      <w:r>
        <w:t xml:space="preserve">Стр. 7 — Свидетельство о надзорном контроле изготовления днищ (OA147867-1~2)</w:t>
      </w:r>
    </w:p>
    <w:p>
      <w:pPr>
        <w:pStyle w:val="FirstParagraph"/>
      </w:pPr>
      <w:r>
        <w:t xml:space="preserve">Слева вертикально: JSTJ-BG-021-03-02-7.0. [QR-код] «Отсканируйте для просмотра сведений об отчёте».</w:t>
      </w:r>
    </w:p>
    <w:p>
      <w:pPr>
        <w:pStyle w:val="BodyText"/>
      </w:pPr>
      <w:r>
        <w:t xml:space="preserve">Номер свидетельства: YX-WT(FC)-2026-P-04886</w:t>
      </w:r>
    </w:p>
    <w:p>
      <w:pPr>
        <w:pStyle w:val="BodyText"/>
      </w:pPr>
      <w:r>
        <w:rPr>
          <w:bCs/>
          <w:b/>
        </w:rPr>
        <w:t xml:space="preserve">Свидетельство о надзорном контроле изготовления днищ по договору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Изготовитель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YiXing JiuZhou Head Plate Forge Co., Ltd. (宜兴市九洲封头锻造有限公司)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Наименование изделия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Эллиптическое днище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изделия (партии)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OA147867-1~2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Тип и типоразмер днища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EHA600×6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Материал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S31603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Количество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Переработка давальческого материала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□ Да ☑ Нет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Дата изготовления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07.07.2026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</w:tbl>
    <w:p>
      <w:pPr>
        <w:pStyle w:val="BodyText"/>
      </w:pPr>
      <w:r>
        <w:t xml:space="preserve">Данное днище (партия днищ) прошло надзорный контроль нашей организации; эксплуатационная безопасность соответствует требованиям договора, о чём выдано настоящее свидетельство.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Должность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Подпись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Дата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Инспектор надзорного контроля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[Подпись] (Weng Jinghui)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08.07.2026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Проверил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[Подпись]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08.07.2026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Утвердил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[Подпись]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08.07.2026</w:t>
            </w:r>
          </w:p>
        </w:tc>
      </w:tr>
    </w:tbl>
    <w:p>
      <w:pPr>
        <w:pStyle w:val="BodyText"/>
      </w:pPr>
      <w:r>
        <w:t xml:space="preserve">Организация надзорного контроля: Jiangsu Province Special Equipment Safety Supervision Inspection Institute (江苏省特种设备安全监督检验研究院 — Цзянсуский научно-исследовательский институт надзора и контроля безопасности специального оборудования) (печать организации надзорного контроля). [Печать: Jiangsu Province Special Equipment Safety Supervision Inspection Institute — Печать для контроля; для электронных отчётов]</w:t>
      </w:r>
    </w:p>
    <w:p>
      <w:pPr>
        <w:pStyle w:val="BodyText"/>
      </w:pPr>
      <w:r>
        <w:t xml:space="preserve">Номер разрешения (аккредитации) организации надзорного контроля: TS7I10002-2028 08.07.2026</w:t>
      </w:r>
    </w:p>
    <w:p>
      <w:pPr>
        <w:pStyle w:val="BodyText"/>
      </w:pPr>
      <w:r>
        <w:t xml:space="preserve">Примечание: свидетельство составляется в трёх экземплярах: один хранится в организации надзорного контроля, два направляются изготовителю, один из которых передаётся изготовителем вместе с отгрузочной документацией изделия.</w:t>
      </w:r>
    </w:p>
    <w:p>
      <w:pPr>
        <w:pStyle w:val="BodyText"/>
      </w:pPr>
      <w:r>
        <w:t xml:space="preserve">Адрес: провинция Цзянсу, г. Исин, Хуаньке-юань, ул. Люйюань, 500. Тел.: 0510-87984232. Почтовый индекс: 214205.</w:t>
      </w:r>
    </w:p>
    <w:bookmarkEnd w:id="26"/>
    <w:bookmarkStart w:id="27" w:name="Xe0011b90301bdc464667be7b1951343ddc597a0"/>
    <w:p>
      <w:pPr>
        <w:pStyle w:val="Heading2"/>
      </w:pPr>
      <w:r>
        <w:t xml:space="preserve">Стр. 8 — Сертификат соответствия на днище (OA147866-1)</w:t>
      </w:r>
    </w:p>
    <w:p>
      <w:pPr>
        <w:pStyle w:val="FirstParagraph"/>
      </w:pPr>
      <w:r>
        <w:t xml:space="preserve">[Примечание переводчика: страница в оригинале повёрнута на 90°.]</w:t>
      </w:r>
    </w:p>
    <w:p>
      <w:pPr>
        <w:pStyle w:val="BodyText"/>
      </w:pPr>
      <w:r>
        <w:t xml:space="preserve">Логотип: 九洲封头 JIU ZHOU HEAD. Форма JZR029 Rev8.0. Единицы: мм. Рукописная пометка сверху: [неразборчиво].</w:t>
      </w:r>
    </w:p>
    <w:p>
      <w:pPr>
        <w:pStyle w:val="BodyText"/>
      </w:pPr>
      <w:r>
        <w:rPr>
          <w:bCs/>
          <w:b/>
        </w:rPr>
        <w:t xml:space="preserve">Сертификат соответствия на днища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Изготовитель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YiXing JiuZhou Head Plate Forge Co., LTD (宜兴市九洲封头锻造有限公司)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Дата окончания изготовления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2026-06-29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Заказчик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отчёта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QCR01OA147866-1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Источник материала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Материал изготовителя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Код изделия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OA147866-1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Способ формовки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Тёплая штамповка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чертежа заказчика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Температура формовки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Начальная температура ST: 200 °C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Наименование изделия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Эллиптическое днище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Состояние термообработки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Количество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Вид термообработки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Стандарт изготовления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GB/T 25198-2023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Состояние при поставке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Цельное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Проектная маркировка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EHA 700×6(5)-S30408 GB/T 25198-2023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Маркировка изделия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EHA 700×6(5)-6-S30408 GB/T 25198-2023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Прочие примечания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</w:tbl>
    <w:p>
      <w:pPr>
        <w:pStyle w:val="BodyText"/>
      </w:pPr>
      <w:r>
        <w:t xml:space="preserve">Заключение по контролю: Днище прошло контроль качества и соответствует требованиям заказчика и проектных чертежей. [QR-код]</w:t>
      </w:r>
    </w:p>
    <w:p>
      <w:pPr>
        <w:pStyle w:val="BodyText"/>
      </w:pPr>
      <w:r>
        <w:t xml:space="preserve">Перечень документов:</w:t>
      </w:r>
      <w:r>
        <w:t xml:space="preserve"> </w:t>
      </w:r>
      <w:r>
        <w:t xml:space="preserve">- Сертификат соответствия на днища</w:t>
      </w:r>
      <w:r>
        <w:t xml:space="preserve"> </w:t>
      </w:r>
      <w:r>
        <w:t xml:space="preserve">- Отчёт с данными измерений днищ</w:t>
      </w:r>
      <w:r>
        <w:t xml:space="preserve"> </w:t>
      </w:r>
      <w:r>
        <w:t xml:space="preserve">- Сертификат качества на материал</w:t>
      </w:r>
      <w:r>
        <w:t xml:space="preserve"> </w:t>
      </w:r>
      <w:r>
        <w:t xml:space="preserve">- Отчёт о надзорном контроле (Supervise &amp; Test Report)</w:t>
      </w:r>
      <w:r>
        <w:t xml:space="preserve"> </w:t>
      </w:r>
      <w:r>
        <w:t xml:space="preserve">- Отчёт по содержанию феррита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Должность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Подпись / печать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Контролёр (Examiner)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[Подпись] (Zhou Ying)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Ответственный за качество (QA Engineer)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[Подпись]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Законный представитель (Artificial Person)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[Подпись]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Печать ОТК (Quality Inspection)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[Печать: YiXing JiuZhou Head Plate Forge Co., Ltd. — Печать ОТК, Q.C.]</w:t>
            </w:r>
          </w:p>
        </w:tc>
      </w:tr>
    </w:tbl>
    <w:bookmarkEnd w:id="27"/>
    <w:bookmarkStart w:id="28" w:name="X4c10cf98e643d9578635ad961bb16950fed3440"/>
    <w:p>
      <w:pPr>
        <w:pStyle w:val="Heading2"/>
      </w:pPr>
      <w:r>
        <w:t xml:space="preserve">Стр. 9 — Отчёт с данными измерений днища (OA147866-1)</w:t>
      </w:r>
    </w:p>
    <w:p>
      <w:pPr>
        <w:pStyle w:val="FirstParagraph"/>
      </w:pPr>
      <w:r>
        <w:t xml:space="preserve">[Примечание переводчика: страница в оригинале повёрнута на 90°.]</w:t>
      </w:r>
    </w:p>
    <w:p>
      <w:pPr>
        <w:pStyle w:val="BodyText"/>
      </w:pPr>
      <w:r>
        <w:t xml:space="preserve">Логотип: 九洲封头 JIU ZHOU HEAD. Форма JZR028 Rev8.0. Единицы: мм.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отчёта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QCR02OA147866-1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Код изделия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OA147866-1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Стандарт изготовления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GB/T 25198-2023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Проектная маркировка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EHA 700×6(5)-S30408 GB/T 25198-2023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Контролёр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Zhou Ying (周英), 2026-06-29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Маркировка изделия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EHA 700×6(5)-6-S30408 GB/T 25198-2023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Ответственный за качество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Ji Jundan (纪俊丹), 2026-06-29</w:t>
            </w:r>
          </w:p>
        </w:tc>
      </w:tr>
    </w:tbl>
    <w:p>
      <w:pPr>
        <w:pStyle w:val="BodyText"/>
      </w:pPr>
      <w:r>
        <w:t xml:space="preserve">Эскизы: «Схема изделия» (днище с обозначениями Di, Hi, h, δ); «Схема контроля» (окружность с диаметрами D1–D4); «Схема разделки кромок» (скос 30°, притупление 1); «Схема разделки кромок (малый патрубок)» — «/»; «Печать ОТК» — [Печать: YiXing JiuZhou Head Plate Forge Co., Ltd. — Печать ОТК, Q.C.].</w:t>
      </w:r>
    </w:p>
    <w:p>
      <w:pPr>
        <w:pStyle w:val="BodyText"/>
      </w:pPr>
      <w:r>
        <w:t xml:space="preserve">Результаты измерений: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416"/>
        <w:gridCol w:w="416"/>
        <w:gridCol w:w="416"/>
        <w:gridCol w:w="416"/>
        <w:gridCol w:w="416"/>
        <w:gridCol w:w="416"/>
        <w:gridCol w:w="416"/>
        <w:gridCol w:w="416"/>
        <w:gridCol w:w="416"/>
        <w:gridCol w:w="416"/>
        <w:gridCol w:w="416"/>
        <w:gridCol w:w="416"/>
        <w:gridCol w:w="416"/>
        <w:gridCol w:w="416"/>
        <w:gridCol w:w="416"/>
        <w:gridCol w:w="416"/>
        <w:gridCol w:w="416"/>
        <w:gridCol w:w="416"/>
        <w:gridCol w:w="416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№ изделия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поступления материала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Внутренняя глубина Hi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D1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D2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D3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D4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Dср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Наружный периметр Co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Форма: вогнутость внутрь 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Форма: выпуклость наружу O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Мин. толщина Tmin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Отбортовка: высота h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Отбортовка: наклон внутрь 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Отбортовка: наклон наружу O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Некруглость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Усиление сварного шва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Контроль кромок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Визуальный контроль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Требование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200 −1,4~4,2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700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700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700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700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−3~3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2236.8 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I≤4,37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O≤8,75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≥5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25 −1,25~2,5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≤1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≤1,5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≤3,5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NB250600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701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700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699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700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700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2239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5.3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Годен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Годен</w:t>
            </w:r>
          </w:p>
        </w:tc>
      </w:tr>
    </w:tbl>
    <w:p>
      <w:pPr>
        <w:pStyle w:val="BodyText"/>
      </w:pPr>
      <w:r>
        <w:t xml:space="preserve">Примечание к деталям (Remark): —</w:t>
      </w:r>
    </w:p>
    <w:bookmarkEnd w:id="28"/>
    <w:bookmarkStart w:id="29" w:name="X8a1f5c2ea18c2c9552c37cafb2cb3ade2d49518"/>
    <w:p>
      <w:pPr>
        <w:pStyle w:val="Heading2"/>
      </w:pPr>
      <w:r>
        <w:t xml:space="preserve">Стр. 10 — Сертификат качества на стальную полосу для котлов и сосудов под давлением (POSCO, S30408)</w:t>
      </w:r>
    </w:p>
    <w:p>
      <w:pPr>
        <w:pStyle w:val="FirstParagraph"/>
      </w:pPr>
      <w:r>
        <w:t xml:space="preserve">[Примечание переводчика: страница в оригинале повёрнута на 90°; по фону — защитная сетка с повторяющимся логотипом posco.]</w:t>
      </w:r>
    </w:p>
    <w:p>
      <w:pPr>
        <w:pStyle w:val="BodyText"/>
      </w:pPr>
      <w:r>
        <w:rPr>
          <w:bCs/>
          <w:b/>
        </w:rPr>
        <w:t xml:space="preserve">POSCO PZSS. Сертификат качества на стальную полосу для котлов и сосудов под давлением</w:t>
      </w:r>
      <w:r>
        <w:t xml:space="preserve"> </w:t>
      </w:r>
      <w:r>
        <w:t xml:space="preserve">(Quality Certificate Of Steel Strip For Boiler And Pressure Vessels)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заказа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29S1026295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закупки (PO No.)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Поставщик / заказчик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Jiangsu Daming Industrial Technology Group (江苏大明工业科技集团)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Потребитель (завод-пользователь)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Jiangsu Daming Industrial Technology Group Co., Ltd. (江苏大明工业科技集团有限公司)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Наименование продукции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STS HR WHITE COIL (нержавеющий горячекатаный травленый рулон)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Стандарт и марка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GB/T 713.7-2023:S30408(06CR19NI10)/ASTM A240/A240M-2025:304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сертификата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250901-QC29ZN-0008A1-0001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Дата выдачи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2025.09.02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Состояние поверхности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NO.1D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Состояние поставки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Аустенизированный (закалка с растворением) и травлёный</w:t>
            </w:r>
          </w:p>
        </w:tc>
      </w:tr>
    </w:tbl>
    <w:p>
      <w:pPr>
        <w:pStyle w:val="BodyText"/>
      </w:pPr>
      <w:r>
        <w:t xml:space="preserve">Рукописно рядом со стандартом: QUV0741, NB250600.</w:t>
      </w:r>
    </w:p>
    <w:p>
      <w:pPr>
        <w:pStyle w:val="BodyText"/>
      </w:pPr>
      <w:r>
        <w:t xml:space="preserve">Идентификация и механические свойства: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Размер, мм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продукта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Кол-во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Масса, кг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плавки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Страна выплавки и разливки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Место отбора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YS 0,2 %, МПа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YS 1,0 %, МПа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TS, МПа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EL, %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Твёрдость HRBW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6x1510xC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QUV0741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23,946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S604965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CHN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T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291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335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663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87.7</w:t>
            </w:r>
          </w:p>
        </w:tc>
      </w:tr>
    </w:tbl>
    <w:p>
      <w:pPr>
        <w:pStyle w:val="BodyText"/>
      </w:pPr>
      <w:r>
        <w:t xml:space="preserve">Рукописная пометка у размера: 0600.</w:t>
      </w:r>
    </w:p>
    <w:p>
      <w:pPr>
        <w:pStyle w:val="BodyText"/>
      </w:pPr>
      <w:r>
        <w:t xml:space="preserve">Химический состав (вид анализа L — ковшовая проба):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C, %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Si, %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Mn, %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P, %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S, %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Cr, %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Ni, %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N, ppm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0.0490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0.412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1.150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0.0320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0.0020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18.080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8.010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360</w:t>
            </w:r>
          </w:p>
        </w:tc>
      </w:tr>
    </w:tbl>
    <w:p>
      <w:pPr>
        <w:numPr>
          <w:ilvl w:val="0"/>
          <w:numId w:val="1005"/>
        </w:numPr>
        <w:pStyle w:val="Compact"/>
      </w:pPr>
      <w:r>
        <w:t xml:space="preserve">Sub Total (050): 1 шт., 23,946 кг</w:t>
      </w:r>
    </w:p>
    <w:p>
      <w:pPr>
        <w:numPr>
          <w:ilvl w:val="0"/>
          <w:numId w:val="1005"/>
        </w:numPr>
        <w:pStyle w:val="Compact"/>
      </w:pPr>
      <w:r>
        <w:t xml:space="preserve">Термообработка: обработка на твёрдый раствор (аустенизация) 1040–1090 °C с закалкой (температура обработки на твёрдый раствор 1040–1090)</w:t>
      </w:r>
    </w:p>
    <w:p>
      <w:pPr>
        <w:numPr>
          <w:ilvl w:val="0"/>
          <w:numId w:val="1005"/>
        </w:numPr>
        <w:pStyle w:val="Compact"/>
      </w:pPr>
      <w:r>
        <w:t xml:space="preserve">Grade Total: 1 шт., 23,946 кг; Grand Total: 1 шт., 23,946 кг</w:t>
      </w:r>
    </w:p>
    <w:p>
      <w:pPr>
        <w:numPr>
          <w:ilvl w:val="0"/>
          <w:numId w:val="1005"/>
        </w:numPr>
        <w:pStyle w:val="Compact"/>
      </w:pPr>
      <w:r>
        <w:t xml:space="preserve">=== Последняя позиция ===</w:t>
      </w:r>
    </w:p>
    <w:p>
      <w:pPr>
        <w:numPr>
          <w:ilvl w:val="0"/>
          <w:numId w:val="1005"/>
        </w:numPr>
        <w:pStyle w:val="Compact"/>
      </w:pPr>
    </w:p>
    <w:p>
      <w:pPr>
        <w:numPr>
          <w:ilvl w:val="1"/>
          <w:numId w:val="1006"/>
        </w:numPr>
        <w:pStyle w:val="Compact"/>
      </w:pPr>
      <w:r>
        <w:t xml:space="preserve">Место отбора: T — верх, M — середина, B — низ.</w:t>
      </w:r>
    </w:p>
    <w:p>
      <w:pPr>
        <w:numPr>
          <w:ilvl w:val="0"/>
          <w:numId w:val="1005"/>
        </w:numPr>
        <w:pStyle w:val="Compact"/>
      </w:pPr>
    </w:p>
    <w:p>
      <w:pPr>
        <w:numPr>
          <w:ilvl w:val="1"/>
          <w:numId w:val="1007"/>
        </w:numPr>
        <w:pStyle w:val="Compact"/>
      </w:pPr>
      <w:r>
        <w:t xml:space="preserve">Направление испытания на растяжение: поперечное; расчётная длина: 80 мм (прямоугольный образец) при 3t~≤17t, 50 мм (круглый образец) при &gt; 17t; метод определения предела текучести: условный, 0,2 %.</w:t>
      </w:r>
    </w:p>
    <w:p>
      <w:pPr>
        <w:numPr>
          <w:ilvl w:val="0"/>
          <w:numId w:val="1005"/>
        </w:numPr>
        <w:pStyle w:val="Compact"/>
      </w:pPr>
    </w:p>
    <w:p>
      <w:pPr>
        <w:numPr>
          <w:ilvl w:val="1"/>
          <w:numId w:val="1008"/>
        </w:numPr>
        <w:pStyle w:val="Compact"/>
      </w:pPr>
      <w:r>
        <w:t xml:space="preserve">Вид анализа: L — ковшовая проба.</w:t>
      </w:r>
    </w:p>
    <w:p>
      <w:pPr>
        <w:pStyle w:val="FirstParagraph"/>
      </w:pPr>
      <w:r>
        <w:t xml:space="preserve">Настоящим удостоверяем, что материал изготовлен в соответствии с заказом и вышеуказанной спецификацией. Мы, POSCO (Zhangjiagang) Stainless Steel Co., Ltd., настоящим удостоверяем, что продукция, указанная в данном сертификате (MTC), полностью произведена в Китае (сведения о производстве и адрес указаны ниже).</w:t>
      </w:r>
    </w:p>
    <w:p>
      <w:pPr>
        <w:pStyle w:val="BodyText"/>
      </w:pPr>
      <w:r>
        <w:t xml:space="preserve">Неправильное использование продукции может создать угрозу безопасности; за подделку возможна юридическая ответственность.</w:t>
      </w:r>
    </w:p>
    <w:p>
      <w:pPr>
        <w:pStyle w:val="BodyText"/>
      </w:pPr>
      <w:r>
        <w:t xml:space="preserve">Инспектор (Surveyor To): —</w:t>
      </w:r>
    </w:p>
    <w:p>
      <w:pPr>
        <w:pStyle w:val="BodyText"/>
      </w:pPr>
      <w:r>
        <w:t xml:space="preserve">Начальник отдела испытаний материалов / подписант: [Подпись]. [Печать: POSCO (Zhangjiagang) Stainless Steel Co., Ltd. — Печать для контроля материалов]. [QR-код] [QR-код]. &lt;СТР.: 1&gt;</w:t>
      </w:r>
    </w:p>
    <w:p>
      <w:pPr>
        <w:pStyle w:val="BodyText"/>
      </w:pPr>
      <w:r>
        <w:t xml:space="preserve">[Печать: Jiangsu Daming Industrial Technology Group Co., Ltd., № 320205154…] [Печать: Jiangsu Daming Industrial Technology Group Co., Ltd. — Печать ОТК (1)], именной штамп: Jiang Xiaoxiong (蒋晓雄).</w:t>
      </w:r>
    </w:p>
    <w:p>
      <w:pPr>
        <w:pStyle w:val="BodyText"/>
      </w:pPr>
      <w:r>
        <w:t xml:space="preserve">Штамп «YXJZ — МАТЕРИАЛ ГОДЕН (ACCEPTABLE MATERIAL)»: код маркировки — NB250600; проверил — [Подпись]; дата — 2025.9.30.</w:t>
      </w:r>
    </w:p>
    <w:p>
      <w:pPr>
        <w:pStyle w:val="BodyText"/>
      </w:pPr>
      <w:r>
        <w:t xml:space="preserve">Штамп «Подтверждено надзорным контролем»: Weng Jinghui (翁京辉), 2025.9.30 [Примечание переводчика: месяц написан от руки нечётко].</w:t>
      </w:r>
    </w:p>
    <w:p>
      <w:pPr>
        <w:pStyle w:val="BodyText"/>
      </w:pPr>
      <w:r>
        <w:t xml:space="preserve">[Печать: YiXing JiuZhou Head Plate Forge Co., Ltd. — Печать ОТК, Q.C.]. Именной штамп: 郭晴 Guo qing.</w:t>
      </w:r>
    </w:p>
    <w:p>
      <w:pPr>
        <w:pStyle w:val="BodyText"/>
      </w:pPr>
      <w:r>
        <w:t xml:space="preserve">Нижний колонтитул: POSCO (Zhangjiagang) Stainless Steel Co., Ltd. No.1 Daxin Riverside Road, Zhangjiagang City, Jiangsu Province, PRC (провинция Цзянсу, г. Чжанцзяган, пос. Дасинь, Яньцзян-роуд, 1).</w:t>
      </w:r>
    </w:p>
    <w:bookmarkEnd w:id="29"/>
    <w:bookmarkStart w:id="30" w:name="X6ab57fca570c9a575a5757f4250ff2d35218917"/>
    <w:p>
      <w:pPr>
        <w:pStyle w:val="Heading2"/>
      </w:pPr>
      <w:r>
        <w:t xml:space="preserve">Стр. 11 — Отчёт по контролю содержания феррита (днище OA147866)</w:t>
      </w:r>
    </w:p>
    <w:p>
      <w:pPr>
        <w:pStyle w:val="FirstParagraph"/>
      </w:pPr>
      <w:r>
        <w:t xml:space="preserve">Логотип: 九洲封头 JIU ZHOU HEAD. Форма JZR074 Rev8.1.</w:t>
      </w:r>
    </w:p>
    <w:p>
      <w:pPr>
        <w:pStyle w:val="BodyText"/>
      </w:pPr>
      <w:r>
        <w:rPr>
          <w:bCs/>
          <w:b/>
        </w:rPr>
        <w:t xml:space="preserve">Отчёт по контролю содержания феррита</w:t>
      </w:r>
      <w:r>
        <w:t xml:space="preserve"> </w:t>
      </w:r>
      <w:r>
        <w:t xml:space="preserve">(Ferrite Testing Report)</w:t>
      </w:r>
    </w:p>
    <w:p>
      <w:pPr>
        <w:pStyle w:val="BodyText"/>
      </w:pPr>
      <w:r>
        <w:t xml:space="preserve">Сведения об изделии: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производственного заказа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OA147866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отчёта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FTOA147866-1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Типоразмер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EHA 700*6-S30408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Дата отчёта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2026-06-29</w:t>
            </w:r>
          </w:p>
        </w:tc>
      </w:tr>
    </w:tbl>
    <w:p>
      <w:pPr>
        <w:pStyle w:val="BodyText"/>
      </w:pPr>
      <w:r>
        <w:t xml:space="preserve">Оборудование и методика: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Средство контроля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FMP30 — ферритометр (FMP30 Ferrite Measurement Machine)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Метод контроля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Измерение на двух взаимно перпендикулярных образующих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Стандарт контроля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GB/T 1954-2008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Требование по ферриту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≤25 Fe%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Момент контроля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После изготовления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Диапазон измеренных значений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0.6-1.6 Fe%</w:t>
            </w:r>
          </w:p>
        </w:tc>
      </w:tr>
    </w:tbl>
    <w:p>
      <w:pPr>
        <w:pStyle w:val="BodyText"/>
      </w:pPr>
      <w:r>
        <w:t xml:space="preserve">Результаты контроля (основной металл), Fe%: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№ изделия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Заключение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Отбортовка h1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Отбортовка h2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Отбортовка h3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Отбортовка h4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Переход r1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Переход r2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Переход r3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Переход r4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Вершина R1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Годен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1.2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1.6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</w:tbl>
    <w:p>
      <w:pPr>
        <w:pStyle w:val="BodyText"/>
      </w:pPr>
      <w:r>
        <w:t xml:space="preserve">Условные обозначения: Bp — большой торец; Sp — малый торец; r — малый радиус (переход/торовая часть); R — большой радиус (вершина); P — торец; IS — средний участок; DS — наклонный участок.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Выполнил контроль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Zhou Ying (周英)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Дата контроля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2026-06-29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Проверил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Lu Hongzhou (卢泓舟)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Дата проверки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2026-06-29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Печать ОТК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[Печать: YiXing JiuZhou Head Plate Forge Co., Ltd. — Печать ОТК, Q.C.]</w:t>
            </w:r>
          </w:p>
        </w:tc>
      </w:tr>
    </w:tbl>
    <w:bookmarkEnd w:id="30"/>
    <w:bookmarkStart w:id="31" w:name="X778d82906941d1856d97b5b0eb5d07701937143"/>
    <w:p>
      <w:pPr>
        <w:pStyle w:val="Heading2"/>
      </w:pPr>
      <w:r>
        <w:t xml:space="preserve">Стр. 12 — Свидетельство о надзорном контроле изготовления днищ (OA147866-1)</w:t>
      </w:r>
    </w:p>
    <w:p>
      <w:pPr>
        <w:pStyle w:val="FirstParagraph"/>
      </w:pPr>
      <w:r>
        <w:t xml:space="preserve">Слева вертикально: JSTJ-BG-021-03-02-7.0. [QR-код] «Отсканируйте для просмотра сведений об отчёте».</w:t>
      </w:r>
    </w:p>
    <w:p>
      <w:pPr>
        <w:pStyle w:val="BodyText"/>
      </w:pPr>
      <w:r>
        <w:t xml:space="preserve">Номер свидетельства: YX-WT(FC)-2026-P-04639</w:t>
      </w:r>
    </w:p>
    <w:p>
      <w:pPr>
        <w:pStyle w:val="BodyText"/>
      </w:pPr>
      <w:r>
        <w:rPr>
          <w:bCs/>
          <w:b/>
        </w:rPr>
        <w:t xml:space="preserve">Свидетельство о надзорном контроле изготовления днищ по договору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Изготовитель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YiXing JiuZhou Head Plate Forge Co., Ltd. (宜兴市九洲封头锻造有限公司)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Наименование изделия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Эллиптическое днище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изделия (партии)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OA147866-1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Тип и типоразмер днища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EHA700×6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Материал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S30408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Количество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Переработка давальческого материала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□ Да ☑ Нет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Дата изготовления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29.06.2026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</w:tbl>
    <w:p>
      <w:pPr>
        <w:pStyle w:val="BodyText"/>
      </w:pPr>
      <w:r>
        <w:t xml:space="preserve">Данное днище (партия днищ) прошло надзорный контроль нашей организации; эксплуатационная безопасность соответствует требованиям договора, о чём выдано настоящее свидетельство.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Должность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Подпись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Дата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Инспектор надзорного контроля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[Подпись] (Weng Jinghui)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30.06.2026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Проверил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[Подпись]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30.06.2026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Утвердил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[Подпись]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30.06.2026</w:t>
            </w:r>
          </w:p>
        </w:tc>
      </w:tr>
    </w:tbl>
    <w:p>
      <w:pPr>
        <w:pStyle w:val="BodyText"/>
      </w:pPr>
      <w:r>
        <w:t xml:space="preserve">Организация надзорного контроля: Jiangsu Province Special Equipment Safety Supervision Inspection Institute (江苏省特种设备安全监督检验研究院 — Цзянсуский научно-исследовательский институт надзора и контроля безопасности специального оборудования) (печать организации надзорного контроля). [Печать: Jiangsu Province Special Equipment Safety Supervision Inspection Institute — Печать для контроля; для электронных отчётов]</w:t>
      </w:r>
    </w:p>
    <w:p>
      <w:pPr>
        <w:pStyle w:val="BodyText"/>
      </w:pPr>
      <w:r>
        <w:t xml:space="preserve">Номер разрешения (аккредитации) организации надзорного контроля: TS7I10002-2028 30.06.2026</w:t>
      </w:r>
    </w:p>
    <w:p>
      <w:pPr>
        <w:pStyle w:val="BodyText"/>
      </w:pPr>
      <w:r>
        <w:t xml:space="preserve">Примечание: свидетельство составляется в трёх экземплярах: один хранится в организации надзорного контроля, два направляются изготовителю, один из которых передаётся изготовителем вместе с отгрузочной документацией изделия.</w:t>
      </w:r>
    </w:p>
    <w:p>
      <w:pPr>
        <w:pStyle w:val="BodyText"/>
      </w:pPr>
      <w:r>
        <w:t xml:space="preserve">Адрес: провинция Цзянсу, г. Исин, Хуаньке-юань, ул. Люйюань, 500. Тел.: 0510-87984232. Почтовый индекс: 214205.</w:t>
      </w:r>
    </w:p>
    <w:bookmarkEnd w:id="31"/>
    <w:bookmarkStart w:id="32" w:name="X421cf330d3118613c57146232bfd46d14018430"/>
    <w:p>
      <w:pPr>
        <w:pStyle w:val="Heading2"/>
      </w:pPr>
      <w:r>
        <w:t xml:space="preserve">Стр. 13 — Сертификат качества на нержавеющий горячекатаный рулон S30408 (Liyang Ruida)</w:t>
      </w:r>
    </w:p>
    <w:p>
      <w:pPr>
        <w:pStyle w:val="FirstParagraph"/>
      </w:pPr>
      <w:r>
        <w:t xml:space="preserve">[Примечание переводчика: страница в оригинале повёрнута на 90°.]</w:t>
      </w:r>
    </w:p>
    <w:p>
      <w:pPr>
        <w:pStyle w:val="BodyText"/>
      </w:pPr>
      <w:r>
        <w:t xml:space="preserve">Отметка времени печати: 2026/3/17 09:48</w:t>
      </w:r>
    </w:p>
    <w:p>
      <w:pPr>
        <w:pStyle w:val="BodyText"/>
      </w:pPr>
      <w:r>
        <w:rPr>
          <w:bCs/>
          <w:b/>
        </w:rPr>
        <w:t xml:space="preserve">Liyang Ruida New Materials Group Co., Ltd</w:t>
      </w:r>
      <w:r>
        <w:t xml:space="preserve"> </w:t>
      </w:r>
      <w:r>
        <w:t xml:space="preserve">(溧阳瑞达新材料集团有限公司)</w:t>
      </w:r>
    </w:p>
    <w:p>
      <w:pPr>
        <w:pStyle w:val="BodyText"/>
      </w:pPr>
      <w:r>
        <w:rPr>
          <w:bCs/>
          <w:b/>
        </w:rPr>
        <w:t xml:space="preserve">Свидетельство о качестве изделия (INSPECTION CERTIFICATE)</w:t>
      </w:r>
    </w:p>
    <w:p>
      <w:pPr>
        <w:pStyle w:val="BodyText"/>
      </w:pPr>
      <w:r>
        <w:t xml:space="preserve">[QR-код] NO: DLCZ260316019. Тел.: 0519-80686127. Факс: 0519-80686127. Адрес: провинция Цзянсу, г. Лиян, зона высоких технологий (Liyang High-tech Zone, Jiangsu Province).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Грузополучатель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договора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HYSTJSKSB20260312B01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Дата отгрузки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16.03.2026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Марка стали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S30408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Наименование продукции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Нержавеющий горячекатаный рулон (Stainless Steel Hot Rolled Coil)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Состояние поставки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Аустенизированный и травлёный (Solution &amp; Anneal)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Стандарт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GB/T 713.7-2023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</w:tbl>
    <w:p>
      <w:pPr>
        <w:pStyle w:val="BodyText"/>
      </w:pPr>
      <w:r>
        <w:t xml:space="preserve">Идентификация, размеры и механические свойства: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№ п/п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рулона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Марка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Состояние поверхности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Кромка M/C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Толщина, мм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Ширина, мм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Длина, м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Масса, 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Удлинение EL, % (L0=50 мм)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Предел прочности TS, МПа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Предел текучести YS 0,2 %, МПа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Твёрдость HRB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сляба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DG5620951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S30408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1D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M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4.75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1520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487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28.99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680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324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84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J516052611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DG5620804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S30408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1D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M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13.80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1520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166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28.99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693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354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90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J526040316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11 ✓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DG5630551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S30408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1D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M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4.00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1520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535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29.03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691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358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87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J516065711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DG5630598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S30408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1D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M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7.65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1520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301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29.04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685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344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83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J516067212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13 ✓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DG5620767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S30408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1D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M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6.00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1520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402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29.06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694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325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84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J516047812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DG5630525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S30408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1D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M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4.65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1520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493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29.08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695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318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89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J516065515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Итого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395.95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</w:tbl>
    <w:p>
      <w:pPr>
        <w:pStyle w:val="BodyText"/>
      </w:pPr>
      <w:r>
        <w:t xml:space="preserve">[Примечание переводчика: позиции 11 и 13 отмечены от руки галочками.]</w:t>
      </w:r>
    </w:p>
    <w:p>
      <w:pPr>
        <w:pStyle w:val="BodyText"/>
      </w:pPr>
      <w:r>
        <w:t xml:space="preserve">Химический состав, %: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№ п/п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C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Mn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P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Cr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0.044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0.82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0.44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0.030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0.004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8.00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18.19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0.056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0.037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0.81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0.42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0.025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8.00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18.08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0.054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0.055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0.80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0.48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0.020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0.006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8.02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18.01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0.055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0.039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0.80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0.48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0.026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0.004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8.00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18.02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0.052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0.047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0.82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0.49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0.032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0.002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8.02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18.08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0.048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0.037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0.82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0.45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0.025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0.005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8.01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18.20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0.063</w:t>
            </w:r>
          </w:p>
        </w:tc>
      </w:tr>
    </w:tbl>
    <w:p>
      <w:pPr>
        <w:pStyle w:val="BodyText"/>
      </w:pPr>
      <w:r>
        <w:t xml:space="preserve">Пояснения:</w:t>
      </w:r>
      <w:r>
        <w:t xml:space="preserve"> </w:t>
      </w:r>
      <w:r>
        <w:t xml:space="preserve">1. Подделка настоящего сертификата запрещена; копия действительна только при наличии красной печати дилера.</w:t>
      </w:r>
      <w:r>
        <w:t xml:space="preserve"> </w:t>
      </w:r>
      <w:r>
        <w:t xml:space="preserve">2. Кромка: M (Mill) — необрезная кромка, C (Cut) — обрезная кромка.</w:t>
      </w:r>
      <w:r>
        <w:t xml:space="preserve"> </w:t>
      </w:r>
      <w:r>
        <w:t xml:space="preserve">3. Продукция проверена на отсутствие радиоактивного загрязнения; ртуть не добавлялась.</w:t>
      </w:r>
      <w:r>
        <w:t xml:space="preserve"> </w:t>
      </w:r>
      <w:r>
        <w:t xml:space="preserve">4. Продукция в таблице изготовлена и испытана в соответствии с вышеуказанными требованиями, результаты соответствуют требованиям, что настоящим удостоверяется.</w:t>
      </w:r>
      <w:r>
        <w:t xml:space="preserve"> </w:t>
      </w:r>
      <w:r>
        <w:t xml:space="preserve">5. Телефон послепродажного обслуживания: 0519-80686127.</w:t>
      </w:r>
    </w:p>
    <w:p>
      <w:pPr>
        <w:pStyle w:val="BodyText"/>
      </w:pPr>
      <w:r>
        <w:t xml:space="preserve">Примечание: компанией получены следующие сертификаты: 1. ISO9001:2015 — система менеджмента качества; 2. ISO45001:2018 — система менеджмента охраны здоровья и безопасности труда; 3. ISO50001:2018 — система энергетического менеджмента; 4. ISO10012:2003 — система менеджмента измерений; 5. сертификация ЕС по оборудованию, работающему под давлением (PED); 6. сертификация ЕС на строительные материалы (CPR).</w:t>
      </w:r>
    </w:p>
    <w:p>
      <w:pPr>
        <w:pStyle w:val="BodyText"/>
      </w:pPr>
      <w:r>
        <w:t xml:space="preserve">Ответственный за качество (Quality Manager): [Подпись]. [Печать: Liyang Ruida New Materials Group Co., Ltd. — Печать для контроля качества]</w:t>
      </w:r>
    </w:p>
    <w:p>
      <w:pPr>
        <w:pStyle w:val="BodyText"/>
      </w:pPr>
      <w:r>
        <w:t xml:space="preserve">[Печать: Jiangsu Kairong (Цзянсу Кайжун) Stainless Steel Co., Ltd. (江苏凯荣不锈钢有限公司), № 320…105238…] [Именной штамп: 印 韩笑 (Han Xiao), № 32020…]</w:t>
      </w:r>
    </w:p>
    <w:bookmarkEnd w:id="32"/>
    <w:bookmarkStart w:id="33" w:name="X964e8d443403b5da0ad15765c974f375e7123f3"/>
    <w:p>
      <w:pPr>
        <w:pStyle w:val="Heading2"/>
      </w:pPr>
      <w:r>
        <w:t xml:space="preserve">Стр. 14 — Сертификат качества на бесшовные трубы из нержавеющей стали (Zhejiang Yihong)</w:t>
      </w:r>
    </w:p>
    <w:p>
      <w:pPr>
        <w:pStyle w:val="FirstParagraph"/>
      </w:pPr>
      <w:r>
        <w:t xml:space="preserve">[Примечание переводчика: страница в оригинале повёрнута на 90°. Рукописная пометка в правом верхнем углу: 1416 (?).]</w:t>
      </w:r>
    </w:p>
    <w:p>
      <w:pPr>
        <w:pStyle w:val="BodyText"/>
      </w:pPr>
      <w:r>
        <w:t xml:space="preserve">1No. TS2710L54—2026. According to TSG D—2026 (по TSG D—2026).</w:t>
      </w:r>
    </w:p>
    <w:p>
      <w:pPr>
        <w:pStyle w:val="BodyText"/>
      </w:pPr>
      <w:r>
        <w:rPr>
          <w:bCs/>
          <w:b/>
        </w:rPr>
        <w:t xml:space="preserve">Zhejiang Yihong (Чжэцзян Ихун) Stainless Steel Co., Ltd.</w:t>
      </w:r>
      <w:r>
        <w:t xml:space="preserve"> </w:t>
      </w:r>
      <w:r>
        <w:t xml:space="preserve">(浙江益宏不锈钢有限公司)</w:t>
      </w:r>
      <w:r>
        <w:t xml:space="preserve"> </w:t>
      </w:r>
      <w:r>
        <w:rPr>
          <w:bCs/>
          <w:b/>
        </w:rPr>
        <w:t xml:space="preserve">Сертификат качества</w:t>
      </w:r>
    </w:p>
    <w:p>
      <w:pPr>
        <w:pStyle w:val="BodyText"/>
      </w:pPr>
      <w:r>
        <w:t xml:space="preserve">Адрес: провинция Чжэцзян, уезд Сунъян, промзона Цзяннань, ул. Цзяннань, 10; г. Вэньчжоу, район Лунвань, промзона нового города Юнчжун.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Заказчик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договора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Наименование продукции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Бесшовные трубы из нержавеющей стали для транспортировки жидкостей (stainless steel Seamless tubes for fluid transport)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Технические условия на материал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GB/T14976-2025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Состояние поставки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A&amp;P — аустенизация (термообработка на твёрдый раствор) и травление</w:t>
            </w:r>
          </w:p>
        </w:tc>
      </w:tr>
    </w:tbl>
    <w:p>
      <w:pPr>
        <w:numPr>
          <w:ilvl w:val="0"/>
          <w:numId w:val="1009"/>
        </w:numPr>
        <w:pStyle w:val="Compact"/>
      </w:pPr>
      <w:r>
        <w:t xml:space="preserve">Химический анализ, %: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Марка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C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Mn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P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Cr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Mo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S31603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0.82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0.31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0.001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0.45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16.33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10.02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2.03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S31603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0.81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0.31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0.001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0.45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16.29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10.02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2.02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S31603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0.83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0.33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0.001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0.45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16.28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10.02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2.02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S31603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0.79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0.31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0.001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0.41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16.29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10.05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2.02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S31603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0.83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0.32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0.001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0.41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16.32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10.05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2.03</w:t>
            </w:r>
          </w:p>
        </w:tc>
      </w:tr>
    </w:tbl>
    <w:p>
      <w:pPr>
        <w:numPr>
          <w:ilvl w:val="0"/>
          <w:numId w:val="1010"/>
        </w:numPr>
        <w:pStyle w:val="Compact"/>
      </w:pPr>
      <w:r>
        <w:t xml:space="preserve">Механические свойства (температура испытания RT):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плавки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Предел текучести, МПа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Предел прочности, МПа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Относительное удлинение, %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Твёрдость HRB ≤ 90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N260322AW11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205/211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525/532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43/45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N260416AW31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205/211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520/527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43/45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N260410AW33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205/211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520/527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43/45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N260303AW16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225/231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525/532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51/53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N260312AW19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225/231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525*532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51/53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</w:tbl>
    <w:p>
      <w:pPr>
        <w:numPr>
          <w:ilvl w:val="0"/>
          <w:numId w:val="1011"/>
        </w:numPr>
        <w:pStyle w:val="Compact"/>
      </w:pPr>
      <w:r>
        <w:t xml:space="preserve">Гидравлическое испытание, НК, контроль размеров и т. п.: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№ п/п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Количество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Наименование / типоразмер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Масса, кг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Визуальный и размерный контроль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Испытание на сплющивание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Испытание на раздачу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18*3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283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32*3.5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320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25*3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375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159*4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661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219*5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995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</w:tbl>
    <w:p>
      <w:pPr>
        <w:pStyle w:val="BodyText"/>
      </w:pPr>
      <w:r>
        <w:t xml:space="preserve">Настоящим удостоверяем, что вышеуказанный материал соответствует требованиям договора и вышеуказанным техническим условиям на материал.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Дата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Заводской контролёр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Утверждено руководителем ОТК (подпись и печать)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2026/7/21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Xu Shiqing (许士庆)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[Печать: Zhejiang Yihong Stainless Steel Co., Ltd. — Печать для контроля]</w:t>
            </w:r>
          </w:p>
        </w:tc>
      </w:tr>
    </w:tbl>
    <w:p>
      <w:pPr>
        <w:pStyle w:val="BodyText"/>
      </w:pPr>
      <w:r>
        <w:t xml:space="preserve">[Печать: Shanghai …zhe (Шанхай …чжэ) Industrial Co., Ltd. (上海…哲实业有限公司), частично неразборчиво]</w:t>
      </w:r>
    </w:p>
    <w:bookmarkEnd w:id="33"/>
    <w:bookmarkStart w:id="34" w:name="Xf0c37e1896cc541340542ed3cd3e32d59f18c9c"/>
    <w:p>
      <w:pPr>
        <w:pStyle w:val="Heading2"/>
      </w:pPr>
      <w:r>
        <w:t xml:space="preserve">Стр. 15 — Сертификат качества на бесшовные трубы из нержавеющей стали (Zhejiang Hangrui Steel)</w:t>
      </w:r>
    </w:p>
    <w:p>
      <w:pPr>
        <w:pStyle w:val="FirstParagraph"/>
      </w:pPr>
      <w:r>
        <w:t xml:space="preserve">[Примечание переводчика: страница в оригинале повёрнута на 90°. Рукописные пометки в правом верхнем углу: 1415, 7011 (?).]</w:t>
      </w:r>
    </w:p>
    <w:p>
      <w:pPr>
        <w:pStyle w:val="BodyText"/>
      </w:pPr>
      <w:r>
        <w:rPr>
          <w:bCs/>
          <w:b/>
        </w:rPr>
        <w:t xml:space="preserve">ZHEJIANG HANGRUI STEEL CO., LTD</w:t>
      </w:r>
      <w:r>
        <w:t xml:space="preserve"> </w:t>
      </w:r>
      <w:r>
        <w:t xml:space="preserve">(浙江航瑞钢业有限公司) —</w:t>
      </w:r>
      <w:r>
        <w:t xml:space="preserve"> </w:t>
      </w:r>
      <w:r>
        <w:rPr>
          <w:bCs/>
          <w:b/>
        </w:rPr>
        <w:t xml:space="preserve">Сертификат качества (QUALITY TEST CERTIFICATE)</w:t>
      </w:r>
    </w:p>
    <w:p>
      <w:pPr>
        <w:pStyle w:val="BodyText"/>
      </w:pPr>
      <w:r>
        <w:t xml:space="preserve">Логотипы сертификаций: TS, ISO 9001, ISO 14001 (?), ISO 45001, GJB.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сертификата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JG202606220198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разрешения на производство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TS2733R53-2028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договора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Наименование материала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Бесшовные трубы из нержавеющей стали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Заказчик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Дата отчёта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2026.06.22</w:t>
            </w:r>
          </w:p>
        </w:tc>
      </w:tr>
    </w:tbl>
    <w:p>
      <w:pPr>
        <w:pStyle w:val="BodyText"/>
      </w:pPr>
      <w:r>
        <w:t xml:space="preserve">Перечень продукции: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Наименование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плавки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партии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Марка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Размер, мм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Кол-во, шт.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Метры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Масса, кг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Состояние поставки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Стандарт на материал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Труба стальная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NY250517AT04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HR260622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S30408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18*3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63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Аустенизированная (ANNEALED), травлёная (PICKLED)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GB/T14976-2025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Труба стальная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N260305AS02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HR260625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S30408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25*3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Аустенизированная, травлёная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GB/T14976-2025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Труба стальная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N260304DC14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HR260624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S30408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32*3.5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Аустенизированная, травлёная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GB/T14976-2025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Труба стальная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NY250727AT14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HR260627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S30408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38*3.5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Аустенизированная, травлёная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GB/T14976-2025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Труба стальная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N260215AW15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HR260629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S30408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57*3.5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Аустенизированная, травлёная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GB/T14976-2025</w:t>
            </w:r>
          </w:p>
        </w:tc>
      </w:tr>
    </w:tbl>
    <w:p>
      <w:pPr>
        <w:pStyle w:val="BodyText"/>
      </w:pPr>
      <w:r>
        <w:t xml:space="preserve">Химический состав, %: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Строка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C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Mn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P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Cr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Mo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Cu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Co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Нормативное значение S.D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≤0.08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≤2.00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≤0.035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≤0.03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≤1.00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18-20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8-11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Фактическое значение P.A (1)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0.045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1.12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0.033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0.002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0.36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18.09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8.05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Фактическое значение P.A (2)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0.042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1.38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0.035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0.002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0.41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18.08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8.08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Фактическое значение P.A (3)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0.041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1.15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0.032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0.001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0.42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18.03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8.01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Фактическое значение P.A (4)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0.043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1.05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0.031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0.48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18.03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8.06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Фактическое значение P.A (5)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0.045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1.08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0.032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0.002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0.51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18.02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8.12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</w:tbl>
    <w:p>
      <w:pPr>
        <w:pStyle w:val="BodyText"/>
      </w:pPr>
      <w:r>
        <w:t xml:space="preserve">Механические, технологические свойства и неразрушающий контроль: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Строка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Условный предел текучести Rp0,2, МПа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Предел прочности Rm, МПа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Относительное удлинение, %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Размер зерна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Твёрдость HRB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Испытание на межкристаллитную коррозию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Гидравлическое испытание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Вихретоковый контроль ET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Ультразвуковой контроль UT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Визуальный и размерный контроль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Нормативное значение S.D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≥205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≥520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≥35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GB/T6394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GB/T4334-2020E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GB/T241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GB/T7735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GB/T5777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P.A (1)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252/257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565/575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54/56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P.A (2)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252/256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565/570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54/56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P.A (3)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235/240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551/555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50/55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P.A (4)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241/255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555/560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53/54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P.A (5)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250/255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530/540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50/60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</w:tbl>
    <w:p>
      <w:pPr>
        <w:pStyle w:val="BodyText"/>
      </w:pPr>
      <w:r>
        <w:t xml:space="preserve">Примечание:</w:t>
      </w:r>
      <w:r>
        <w:t xml:space="preserve"> </w:t>
      </w:r>
      <w:r>
        <w:t xml:space="preserve">Настоящим удостоверяется, что продукция — холоднотянутые (холоднокатаные) бесшовные трубы — изготовлена и проконтролирована в соответствии с требованиями стандартов на продукцию и договора.</w:t>
      </w:r>
      <w:r>
        <w:t xml:space="preserve"> </w:t>
      </w:r>
      <w:r>
        <w:t xml:space="preserve">1. Удостоверяем, что продукция изготовлена и проверена в соответствии с требованиями договора и стандартов на продукцию для холоднотянутых (холоднокатаных) бесшовных труб.</w:t>
      </w:r>
      <w:r>
        <w:t xml:space="preserve"> </w:t>
      </w:r>
      <w:r>
        <w:t xml:space="preserve">2. Без письменного согласия компании копирование настоящего сертификата не допускается (кроме полного копирования); право окончательного толкования сертификата принадлежит компании.</w:t>
      </w:r>
    </w:p>
    <w:p>
      <w:pPr>
        <w:pStyle w:val="BodyText"/>
      </w:pPr>
      <w:r>
        <w:t xml:space="preserve">Контролёр (Inspector): [Подпись]. Инженер по обеспечению качества (Q.C Manager): [Подпись]. Подпись / печать отдела качества: [Печать: Zhejiang Hangrui Steel Co., Ltd. — Печать ОТК]</w:t>
      </w:r>
    </w:p>
    <w:p>
      <w:pPr>
        <w:pStyle w:val="BodyText"/>
      </w:pPr>
      <w:r>
        <w:t xml:space="preserve">[Печать: Jiangsu Kairong (Цзянсу Кайжун) Stainless Steel Co., Ltd., № 3202051052382] [Именной штамп: 印 韩笑 (Han Xiao), № 32020510…]</w:t>
      </w:r>
    </w:p>
    <w:bookmarkEnd w:id="34"/>
    <w:bookmarkStart w:id="35" w:name="Xb61448c559f463b9cf3ee444fe7cdf4f2e78333"/>
    <w:p>
      <w:pPr>
        <w:pStyle w:val="Heading2"/>
      </w:pPr>
      <w:r>
        <w:t xml:space="preserve">Стр. 16 — Протокол контроля качества поковок JSTC260629-1 (Zhejiang Haibo Flange)</w:t>
      </w:r>
    </w:p>
    <w:p>
      <w:pPr>
        <w:pStyle w:val="FirstParagraph"/>
      </w:pPr>
      <w:r>
        <w:t xml:space="preserve">[Примечание переводчика: страница в оригинале повёрнута на 90°.]</w:t>
      </w:r>
    </w:p>
    <w:p>
      <w:pPr>
        <w:pStyle w:val="BodyText"/>
      </w:pPr>
      <w:r>
        <w:t xml:space="preserve">Шапка: логотип; «Поковки годны»; знаки TX (сертификат типовых испытаний I II III IV), PED, CE, ISO 9001 (сертификация системы качества).</w:t>
      </w:r>
      <w:r>
        <w:t xml:space="preserve"> </w:t>
      </w:r>
      <w:r>
        <w:rPr>
          <w:bCs/>
          <w:b/>
        </w:rPr>
        <w:t xml:space="preserve">Протокол контроля качества.</w:t>
      </w:r>
      <w:r>
        <w:t xml:space="preserve"> </w:t>
      </w:r>
      <w:r>
        <w:t xml:space="preserve">Номер сертификата качества: JSTC260629-1.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Изготовитель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Zhejiang Haibo (Чжэцзян Хайбо) Flange Manufacturing Co., Ltd. (浙江海波法兰制造有限公司)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Стандарт на поковки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NB/T47010-2017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Наименование поковки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Фланец рубашки / плоский приварной фланец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Стандарт изготовления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HG/T20592-2009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партии (изделия)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JSTC260629-1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Группа поковок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II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Количество в партии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Марка стали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S31603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Заказчик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Jiangsu Torchi Engineering &amp; Technology Development Co., Ltd.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Дата изготовления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15.07.2026</w:t>
            </w:r>
          </w:p>
        </w:tc>
      </w:tr>
    </w:tbl>
    <w:p>
      <w:pPr>
        <w:pStyle w:val="BodyText"/>
      </w:pPr>
      <w:r>
        <w:t xml:space="preserve">Данная партия (изделие) поковок прошла контроль качества и соответствует «Правилам технического надзора за безопасностью стационарных сосудов под давлением», проектным чертежам и требованиям отраслевых стандартов.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поковки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JSTC260629-1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Марка материала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S31603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плавки (ковша) материала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N250429AV05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Уков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3:1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Температура ковки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1150~1200 °C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Состояние термообработки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Аустенизация (термообработка на твёрдый раствор)</w:t>
            </w:r>
          </w:p>
        </w:tc>
      </w:tr>
    </w:tbl>
    <w:p>
      <w:pPr>
        <w:pStyle w:val="BodyText"/>
      </w:pPr>
      <w:r>
        <w:t xml:space="preserve">Химический состав стали поковок, %: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C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Mn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P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Cr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Cu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Ti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Mo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V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0.011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0.26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1.02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0.032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0.001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16.22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10.01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2.02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</w:tr>
    </w:tbl>
    <w:p>
      <w:pPr>
        <w:pStyle w:val="BodyText"/>
      </w:pPr>
      <w:r>
        <w:t xml:space="preserve">Механические свойства поковок: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Rm, МПа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ReL, МПа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A, %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Ударный изгиб: температура испытания, °C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Ударный изгиб: KV2, Дж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Твёрдость HBW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580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275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175</w:t>
            </w:r>
          </w:p>
        </w:tc>
      </w:tr>
    </w:tbl>
    <w:p>
      <w:pPr>
        <w:pStyle w:val="BodyText"/>
      </w:pPr>
      <w:r>
        <w:t xml:space="preserve">Неразрушающий контроль: метод — /; стандарт — /; заключение — /.</w:t>
      </w:r>
    </w:p>
    <w:p>
      <w:pPr>
        <w:pStyle w:val="BodyText"/>
      </w:pPr>
      <w:r>
        <w:t xml:space="preserve">Качество внешнего вида: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Требование стандарта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Фактический результат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Заключение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Отсутствие видимых невооружённым глазом трещин, расслоений, заковов, включений шлака.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Дефектов нет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Плавный переход в местах зачистки, глубина зачистки соответствует установленным требованиям.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Форма, размеры и качество поверхности соответствуют чертежам заказа.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 чертежу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</w:tbl>
    <w:p>
      <w:pPr>
        <w:pStyle w:val="BodyText"/>
      </w:pPr>
      <w:r>
        <w:t xml:space="preserve">Перечень изделий: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№ п/п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Типоразмер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Кол-во, шт.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№ п/п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Типоразмер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Кол-во, шт.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JPL50*80-RF16(B)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JPL25*50-RF16(B)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JPL80*125 RF16(B)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JPL15*40 RF16(B)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PL200-RF16(B)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</w:tbl>
    <w:p>
      <w:pPr>
        <w:pStyle w:val="BodyText"/>
      </w:pPr>
      <w:r>
        <w:t xml:space="preserve">Заключение по контролю: данная партия изделий соответствует требованиям стандартов на поковки HG/T20592-2009 и NB/T47010-2017 (исправления не допускаются).</w:t>
      </w:r>
    </w:p>
    <w:p>
      <w:pPr>
        <w:pStyle w:val="BodyText"/>
      </w:pPr>
      <w:r>
        <w:t xml:space="preserve">Подпись контролёра ОТК: [Штамп: Haibo — Zhang Youquan (张佑全) — контроль], 15.07.2026.</w:t>
      </w:r>
      <w:r>
        <w:t xml:space="preserve"> </w:t>
      </w:r>
      <w:r>
        <w:t xml:space="preserve">Печать отдела (службы) контроля качества: [Печать: Zhejiang Haibo Flange Manufacturing Co., Ltd. — Печать ОТК], 15.07.2026.</w:t>
      </w:r>
      <w:r>
        <w:t xml:space="preserve"> </w:t>
      </w:r>
      <w:r>
        <w:t xml:space="preserve">Ответственный за контроль: [Именной штамп: Tan Mingxiang (谭明祥)]. Контролёр: [Штамп: Haibo — Zhang Youquan — контроль]. 15.07.2026.</w:t>
      </w:r>
    </w:p>
    <w:bookmarkEnd w:id="35"/>
    <w:bookmarkStart w:id="36" w:name="X908aecc60d813c8203e17da66fb7b923c0a892e"/>
    <w:p>
      <w:pPr>
        <w:pStyle w:val="Heading2"/>
      </w:pPr>
      <w:r>
        <w:t xml:space="preserve">Стр. 17 — Протокол контроля качества поковок JSTC260629-2 (Zhejiang Haibo Flange)</w:t>
      </w:r>
    </w:p>
    <w:p>
      <w:pPr>
        <w:pStyle w:val="FirstParagraph"/>
      </w:pPr>
      <w:r>
        <w:t xml:space="preserve">[Примечание переводчика: страница в оригинале повёрнута на 90°.]</w:t>
      </w:r>
    </w:p>
    <w:p>
      <w:pPr>
        <w:pStyle w:val="BodyText"/>
      </w:pPr>
      <w:r>
        <w:t xml:space="preserve">Шапка: логотип; «Поковки годны»; знаки TX (сертификат типовых испытаний I II III IV), PED, CE, ISO 9001 (сертификация системы качества).</w:t>
      </w:r>
      <w:r>
        <w:t xml:space="preserve"> </w:t>
      </w:r>
      <w:r>
        <w:rPr>
          <w:bCs/>
          <w:b/>
        </w:rPr>
        <w:t xml:space="preserve">Протокол контроля качества.</w:t>
      </w:r>
      <w:r>
        <w:t xml:space="preserve"> </w:t>
      </w:r>
      <w:r>
        <w:t xml:space="preserve">Номер сертификата качества: JSTC260629-2.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Изготовитель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Zhejiang Haibo (Чжэцзян Хайбо) Flange Manufacturing Co., Ltd.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Стандарт на поковки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NB/T47010-2017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Наименование поковки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Фланец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Стандарт изготовления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 чертежу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партии (изделия)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JSTC260629-2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Группа поковок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II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Количество в партии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Марка стали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S31603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Заказчик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Jiangsu Torchi Engineering &amp; Technology Development Co., Ltd.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Дата изготовления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15.07.2026</w:t>
            </w:r>
          </w:p>
        </w:tc>
      </w:tr>
    </w:tbl>
    <w:p>
      <w:pPr>
        <w:pStyle w:val="BodyText"/>
      </w:pPr>
      <w:r>
        <w:t xml:space="preserve">Данная партия (изделие) поковок прошла контроль качества и соответствует «Правилам технического надзора за безопасностью стационарных сосудов под давлением», проектным чертежам и требованиям отраслевых стандартов.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поковки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JSTC260629-2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Марка материала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S31603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плавки (ковша) материала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A250615AD141-2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Уков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3:1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Температура ковки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1150~1200 °C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Состояние термообработки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Аустенизация (термообработка на твёрдый раствор)</w:t>
            </w:r>
          </w:p>
        </w:tc>
      </w:tr>
    </w:tbl>
    <w:p>
      <w:pPr>
        <w:pStyle w:val="BodyText"/>
      </w:pPr>
      <w:r>
        <w:t xml:space="preserve">Химический состав стали поковок, %: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C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Mn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P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Cr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Cu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Ti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Mo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0.015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0.34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1.04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0.033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0.001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16.66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10.03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2.03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0.036</w:t>
            </w:r>
          </w:p>
        </w:tc>
      </w:tr>
    </w:tbl>
    <w:p>
      <w:pPr>
        <w:pStyle w:val="BodyText"/>
      </w:pPr>
      <w:r>
        <w:t xml:space="preserve">Механические свойства поковок: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Rm, МПа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ReL, МПа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A, %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Ударный изгиб: температура испытания, °C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Ударный изгиб: KV2, Дж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Твёрдость HBW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580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255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54.5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174/177/179</w:t>
            </w:r>
          </w:p>
        </w:tc>
      </w:tr>
    </w:tbl>
    <w:p>
      <w:pPr>
        <w:pStyle w:val="BodyText"/>
      </w:pPr>
      <w:r>
        <w:t xml:space="preserve">Неразрушающий контроль: метод — /; стандарт — /; заключение — /.</w:t>
      </w:r>
    </w:p>
    <w:p>
      <w:pPr>
        <w:pStyle w:val="BodyText"/>
      </w:pPr>
      <w:r>
        <w:t xml:space="preserve">Качество внешнего вида: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Требование стандарта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Фактический результат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Заключение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Отсутствие видимых невооружённым глазом трещин, расслоений, заковов, включений шлака.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Дефектов нет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Плавный переход в местах зачистки, глубина зачистки соответствует установленным требованиям.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Форма, размеры и качество поверхности соответствуют чертежам заказа.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 чертежу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</w:tbl>
    <w:p>
      <w:pPr>
        <w:pStyle w:val="BodyText"/>
      </w:pPr>
      <w:r>
        <w:t xml:space="preserve">Перечень изделий: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№ п/п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Типоразмер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Кол-во, шт.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№ п/п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Типоразмер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Кол-во, шт.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26SY039-008-08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TC24058-12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25SY039-025-03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26SY039-009-07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25SY039-025-07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26SY039-009-09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25SY039-025-20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26SY039-011-06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TC24058-10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26SY039-011-08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</w:tr>
    </w:tbl>
    <w:p>
      <w:pPr>
        <w:pStyle w:val="BodyText"/>
      </w:pPr>
      <w:r>
        <w:t xml:space="preserve">Заключение по контролю: данная партия изделий соответствует требованиям чертежей и стандарта на поковки NB/T47010-2017 (исправления не допускаются).</w:t>
      </w:r>
    </w:p>
    <w:p>
      <w:pPr>
        <w:pStyle w:val="BodyText"/>
      </w:pPr>
      <w:r>
        <w:t xml:space="preserve">Подпись контролёра ОТК: [Штамп: Haibo — Zhang Youquan (张佑全) — контроль], 15.07.2026.</w:t>
      </w:r>
      <w:r>
        <w:t xml:space="preserve"> </w:t>
      </w:r>
      <w:r>
        <w:t xml:space="preserve">Печать отдела (службы) контроля качества: [Печать: Zhejiang Haibo Flange Manufacturing Co., Ltd. — Печать ОТК], 15.07.2026.</w:t>
      </w:r>
      <w:r>
        <w:t xml:space="preserve"> </w:t>
      </w:r>
      <w:r>
        <w:t xml:space="preserve">Ответственный за контроль: [Именной штамп: Tan Mingxiang (谭明祥)]. Контролёр: [Штамп: Haibo — Zhang Youquan — контроль]. 15.07.2026.</w:t>
      </w:r>
    </w:p>
    <w:bookmarkEnd w:id="36"/>
    <w:bookmarkStart w:id="37" w:name="X62b57c2192f4968da3ee41db5aef93d17526d8e"/>
    <w:p>
      <w:pPr>
        <w:pStyle w:val="Heading2"/>
      </w:pPr>
      <w:r>
        <w:t xml:space="preserve">Стр. 18 — Сертификат соответствия на фланцы (Jiangyin Baming Machinery Parts)</w:t>
      </w:r>
    </w:p>
    <w:p>
      <w:pPr>
        <w:pStyle w:val="FirstParagraph"/>
      </w:pPr>
      <w:r>
        <w:t xml:space="preserve">[Примечание переводчика: страница в оригинале повёрнута на 90°.]</w:t>
      </w:r>
    </w:p>
    <w:p>
      <w:pPr>
        <w:pStyle w:val="BodyText"/>
      </w:pPr>
      <w:r>
        <w:rPr>
          <w:bCs/>
          <w:b/>
        </w:rPr>
        <w:t xml:space="preserve">Сертификат соответствия Jiangyin Baming (Цзянъинь Бамин) Machinery Parts Co., Ltd.</w:t>
      </w:r>
      <w:r>
        <w:t xml:space="preserve"> </w:t>
      </w:r>
      <w:r>
        <w:t xml:space="preserve">(江阴市霸铭机械零部件有限公司) [QR-код]</w:t>
      </w:r>
    </w:p>
    <w:p>
      <w:pPr>
        <w:pStyle w:val="BodyText"/>
      </w:pPr>
      <w:r>
        <w:t xml:space="preserve">Грузополучатель: Jiangsu Torchi Engineering &amp; Technology Development Co., Ltd. Номер заказа: TC2026-0629-1356. Номер поковки: BM20260725-1.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Наименование изделия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Фланец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Материал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S31603II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плавки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NY240903AS12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Первичный поставщик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Tsingtuo Group Co., Ltd. (青拓集团有限公司)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</w:tbl>
    <w:p>
      <w:pPr>
        <w:pStyle w:val="BodyText"/>
      </w:pPr>
      <w:r>
        <w:t xml:space="preserve">Химический состав, %: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C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Mn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P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Cr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Ti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Mo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Cu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Al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Pb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V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0.020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0.860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0.350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0.001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0.031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16.44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10.03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2.03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</w:tbl>
    <w:p>
      <w:pPr>
        <w:pStyle w:val="BodyText"/>
      </w:pPr>
      <w:r>
        <w:t xml:space="preserve">Механические свойства: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Предел текучести, МПа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Предел прочности, МПа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Относительное удлинение, %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Относительное сужение, %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Ударная вязкость aKV, Дж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Твёрдость HB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175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495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169</w:t>
            </w:r>
          </w:p>
        </w:tc>
      </w:tr>
    </w:tbl>
    <w:p>
      <w:pPr>
        <w:pStyle w:val="BodyText"/>
      </w:pPr>
      <w:r>
        <w:t xml:space="preserve">Магнитопорошковый или капиллярный контроль: /. Ультразвуковая дефектоскопия: /. Размер зерна: /.</w:t>
      </w:r>
    </w:p>
    <w:p>
      <w:pPr>
        <w:pStyle w:val="BodyText"/>
      </w:pPr>
      <w:r>
        <w:t xml:space="preserve">Состояние поставки: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Показатель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Требование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Результат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Внешний вид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На поверхности фланца нет трещин, включений и прочих дефектов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Размеры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Соответствие размеров стандарту изготовления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Маркировка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Клеймо маркировки и размеры чёткие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Состояние термообработки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Аустенизация (термообработка на твёрдый раствор)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</w:tbl>
    <w:p>
      <w:pPr>
        <w:pStyle w:val="BodyText"/>
      </w:pPr>
      <w:r>
        <w:t xml:space="preserve">Изделие изготовлено и обработано по чертежам и стандарту NB/T47010-2017, по результатам контроля годно.</w:t>
      </w:r>
    </w:p>
    <w:p>
      <w:pPr>
        <w:pStyle w:val="BodyText"/>
      </w:pPr>
      <w:r>
        <w:t xml:space="preserve">Спецификация: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Стандарт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Типоразмер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Количество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HG/T20592-2009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PL25-RF 16(B)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10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HG/T20592-2009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PL150-RF 16(B)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HG/T20592-2009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PL50-RF 16(B)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HG/T20592-2009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PL65-RF 16(B)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HG/T20592-2009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JPL 40*80 RF16(B)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</w:tr>
    </w:tbl>
    <w:p>
      <w:pPr>
        <w:pStyle w:val="BodyText"/>
      </w:pPr>
      <w:r>
        <w:t xml:space="preserve">Штамп: «Контроль пройден».</w:t>
      </w:r>
    </w:p>
    <w:p>
      <w:pPr>
        <w:pStyle w:val="BodyText"/>
      </w:pPr>
      <w:r>
        <w:t xml:space="preserve">Главный контролёр: [Именной штамп: Liu Xuwu (刘绪武)]. Проверил: [Именной штамп: Chen Jian (陈剑)]. Печать: [Печать: Jiangyin Baming Machinery Parts Co., Ltd. — Отдел контроля качества]. Дата: 02.08.2026.</w:t>
      </w:r>
    </w:p>
    <w:bookmarkEnd w:id="37"/>
    <w:bookmarkStart w:id="38" w:name="Xe0338bef26d17c40bbe8b16d91aa18508b20868"/>
    <w:p>
      <w:pPr>
        <w:pStyle w:val="Heading2"/>
      </w:pPr>
      <w:r>
        <w:t xml:space="preserve">Стр. 19 — Протокол контроля качества поковок JSTC260718-1 (Zhejiang Haibo Flange)</w:t>
      </w:r>
    </w:p>
    <w:p>
      <w:pPr>
        <w:pStyle w:val="FirstParagraph"/>
      </w:pPr>
      <w:r>
        <w:t xml:space="preserve">[Примечание переводчика: страница в оригинале повёрнута на 90°.]</w:t>
      </w:r>
    </w:p>
    <w:p>
      <w:pPr>
        <w:pStyle w:val="BodyText"/>
      </w:pPr>
      <w:r>
        <w:t xml:space="preserve">Шапка: логотип; «Поковки годны»; знаки TX (сертификат типовых испытаний I II III IV), PED, CE, ISO 9001 (сертификация системы качества).</w:t>
      </w:r>
      <w:r>
        <w:t xml:space="preserve"> </w:t>
      </w:r>
      <w:r>
        <w:rPr>
          <w:bCs/>
          <w:b/>
        </w:rPr>
        <w:t xml:space="preserve">Протокол контроля качества.</w:t>
      </w:r>
      <w:r>
        <w:t xml:space="preserve"> </w:t>
      </w:r>
      <w:r>
        <w:t xml:space="preserve">Номер сертификата качества: JSTC260718-1.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Изготовитель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Zhejiang Haibo (Чжэцзян Хайбо) Flange Manufacturing Co., Ltd.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Стандарт на поковки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NB/T47010-2017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Наименование поковки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Фланец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Стандарт изготовления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HG/T 20592-2009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партии (изделия)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JSTC260718-1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Группа поковок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II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Количество в партии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104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Марка стали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S30408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Заказчик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Jiangsu Torchi Engineering &amp; Technology Development Co., Ltd.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Дата изготовления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28.07.2026</w:t>
            </w:r>
          </w:p>
        </w:tc>
      </w:tr>
    </w:tbl>
    <w:p>
      <w:pPr>
        <w:pStyle w:val="BodyText"/>
      </w:pPr>
      <w:r>
        <w:t xml:space="preserve">Данная партия (изделие) поковок прошла контроль качества и соответствует «Правилам технического надзора за безопасностью стационарных сосудов под давлением», проектным чертежам и требованиям отраслевых стандартов.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поковки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JSTC260718-1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Марка материала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S30408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плавки (ковша) материала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NY260513AS15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Уков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3:1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Температура ковки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1150~1200 °C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Состояние термообработки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Аустенизация (термообработка на твёрдый раствор)</w:t>
            </w:r>
          </w:p>
        </w:tc>
      </w:tr>
    </w:tbl>
    <w:p>
      <w:pPr>
        <w:pStyle w:val="BodyText"/>
      </w:pPr>
      <w:r>
        <w:t xml:space="preserve">Химический состав стали поковок, %: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C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Mn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P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Cr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Ti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Mo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V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0.35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1.06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0.022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0.002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18.14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8.04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</w:tr>
    </w:tbl>
    <w:p>
      <w:pPr>
        <w:pStyle w:val="BodyText"/>
      </w:pPr>
      <w:r>
        <w:t xml:space="preserve">Механические свойства поковок: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Rm, МПа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ReL, МПа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A, %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Ударный изгиб: температура испытания, °C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Ударный изгиб: KV2, Дж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Твёрдость HBW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580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255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52.5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174/175/173</w:t>
            </w:r>
          </w:p>
        </w:tc>
      </w:tr>
    </w:tbl>
    <w:p>
      <w:pPr>
        <w:pStyle w:val="BodyText"/>
      </w:pPr>
      <w:r>
        <w:t xml:space="preserve">Неразрушающий контроль: метод — /; стандарт — /; заключение — /.</w:t>
      </w:r>
    </w:p>
    <w:p>
      <w:pPr>
        <w:pStyle w:val="BodyText"/>
      </w:pPr>
      <w:r>
        <w:t xml:space="preserve">Качество внешнего вида: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Требование стандарта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Фактический результат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Заключение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Отсутствие видимых невооружённым глазом трещин, расслоений, заковов, включений шлака.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Дефектов нет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Плавный переход в местах зачистки, глубина зачистки соответствует установленным требованиям.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Форма, размеры и качество поверхности соответствуют чертежам заказа.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 чертежу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</w:tbl>
    <w:p>
      <w:pPr>
        <w:pStyle w:val="BodyText"/>
      </w:pPr>
      <w:r>
        <w:t xml:space="preserve">Перечень изделий: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№ п/п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Типоразмер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Кол-во, шт.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№ п/п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Типоразмер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Кол-во, шт.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PL DN15 (B)-16RF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JPL DN80-DN125-16RF (B)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PL DN20 (B)-16RF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BL DN25 (B) -16RF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PL DN32 (B)-16RF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PL DN50 (B)-16RF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JPL DN25-DN50-16RF (B)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</w:tbl>
    <w:p>
      <w:pPr>
        <w:pStyle w:val="BodyText"/>
      </w:pPr>
      <w:r>
        <w:t xml:space="preserve">Заключение по контролю: данная партия изделий соответствует требованиям стандартов на поковки HG/T 20592-2009 и NB/T47010-2017 (исправления не допускаются).</w:t>
      </w:r>
    </w:p>
    <w:p>
      <w:pPr>
        <w:pStyle w:val="BodyText"/>
      </w:pPr>
      <w:r>
        <w:t xml:space="preserve">Подпись контролёра ОТК: [Штамп: Haibo — Zhang Youquan (张佑全) — контроль], 28.07.2026.</w:t>
      </w:r>
      <w:r>
        <w:t xml:space="preserve"> </w:t>
      </w:r>
      <w:r>
        <w:t xml:space="preserve">Печать отдела (службы) контроля качества: [Печать: Zhejiang Haibo Flange Manufacturing Co., Ltd. — Печать ОТК], 28.07.2026.</w:t>
      </w:r>
      <w:r>
        <w:t xml:space="preserve"> </w:t>
      </w:r>
      <w:r>
        <w:t xml:space="preserve">Ответственный за контроль: [Именной штамп: Tan Mingxiang (谭明祥)]. Контролёр: [Штамп: Haibo — Zhang Youquan — контроль]. 28.07.2026.</w:t>
      </w:r>
    </w:p>
    <w:bookmarkEnd w:id="38"/>
    <w:bookmarkStart w:id="39" w:name="X496d66bdb13c2ad38eed889d0222edf74e020ba"/>
    <w:p>
      <w:pPr>
        <w:pStyle w:val="Heading2"/>
      </w:pPr>
      <w:r>
        <w:t xml:space="preserve">Стр. 20 — Титульный лист отчёта о неразрушающем контроле</w:t>
      </w:r>
    </w:p>
    <w:p>
      <w:pPr>
        <w:pStyle w:val="FirstParagraph"/>
      </w:pPr>
      <w:r>
        <w:t xml:space="preserve">Контрольный код: ART-JJ(B)-RT-C/0-2023</w:t>
      </w:r>
    </w:p>
    <w:p>
      <w:pPr>
        <w:pStyle w:val="BodyText"/>
      </w:pPr>
      <w:r>
        <w:rPr>
          <w:bCs/>
          <w:b/>
        </w:rPr>
        <w:t xml:space="preserve">Отчёт о неразрушающем контроле</w:t>
      </w:r>
      <w:r>
        <w:t xml:space="preserve"> </w:t>
      </w:r>
      <w:r>
        <w:t xml:space="preserve">(NONDESTRUCTIVE TEST REPORT)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Заказчик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Jiangsu Torchi Engineering &amp; Technology Development Co., Ltd.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Наименование изделия (объекта)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Ёмкость сырья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изделия (объекта)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V101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отчёта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ART-2026-JSTC-RTBG-069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Утвердил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[Подпись] (Zhou …)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Дата отчёта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05.08.2026</w:t>
            </w:r>
          </w:p>
        </w:tc>
      </w:tr>
    </w:tbl>
    <w:p>
      <w:pPr>
        <w:pStyle w:val="BodyText"/>
      </w:pPr>
      <w:r>
        <w:rPr>
          <w:bCs/>
          <w:b/>
        </w:rPr>
        <w:t xml:space="preserve">Jiangsu Anruite Inspection and Testing Co., Ltd</w:t>
      </w:r>
      <w:r>
        <w:t xml:space="preserve"> </w:t>
      </w:r>
      <w:r>
        <w:t xml:space="preserve">(江苏安瑞特检验检测有限公司)</w:t>
      </w:r>
      <w:r>
        <w:t xml:space="preserve"> </w:t>
      </w:r>
      <w:r>
        <w:t xml:space="preserve">Адрес: провинция Цзянсу, г. Сучжоу, район Сянчэн, пос. Янчэнху, ул. Фэнъян, 299.</w:t>
      </w:r>
      <w:r>
        <w:t xml:space="preserve"> </w:t>
      </w:r>
      <w:r>
        <w:t xml:space="preserve">Тел.: 0512-83388939. Факс: 0512-83388939.</w:t>
      </w:r>
      <w:r>
        <w:t xml:space="preserve"> </w:t>
      </w:r>
      <w:r>
        <w:t xml:space="preserve">Почтовый индекс: 215500. Эл. почта: Jiangsuanruite@163.com</w:t>
      </w:r>
      <w:r>
        <w:t xml:space="preserve"> </w:t>
      </w:r>
      <w:r>
        <w:t xml:space="preserve">Сайт: http://www.jsartjc.cn/</w:t>
      </w:r>
    </w:p>
    <w:p>
      <w:pPr>
        <w:pStyle w:val="BodyText"/>
      </w:pPr>
      <w:r>
        <w:t xml:space="preserve">[Печать: Jiangsu Anruite Inspection and Testing Co., Ltd. — Печать для испытаний (3), № 3205816358011]</w:t>
      </w:r>
    </w:p>
    <w:p>
      <w:pPr>
        <w:pStyle w:val="BodyText"/>
      </w:pPr>
      <w:r>
        <w:t xml:space="preserve">Заявление: настоящий отчёт относится только к объекту контроля и действителен в пределах информации, предоставленной заказчиком. Отчёт без полного комплекта подписей и печатей недействителен. О любых сомнениях в результатах следует сообщить в течение 15 дней. Если не указано иное, образцы хранятся только 30 дней. Без разрешения организации копирование отчёта не допускается (кроме копирования полностью).</w:t>
      </w:r>
    </w:p>
    <w:bookmarkEnd w:id="39"/>
    <w:bookmarkStart w:id="40" w:name="X637f66659673968e34a142bf83f734718617353"/>
    <w:p>
      <w:pPr>
        <w:pStyle w:val="Heading2"/>
      </w:pPr>
      <w:r>
        <w:t xml:space="preserve">Стр. 21 — Отчёт о радиографическом контроле (стр. 2 из 4)</w:t>
      </w:r>
    </w:p>
    <w:p>
      <w:pPr>
        <w:pStyle w:val="FirstParagraph"/>
      </w:pPr>
      <w:r>
        <w:t xml:space="preserve">Контрольный код: ART-JJ(B)-RT-C/0-2023</w:t>
      </w:r>
    </w:p>
    <w:p>
      <w:pPr>
        <w:pStyle w:val="BodyText"/>
      </w:pPr>
      <w:r>
        <w:rPr>
          <w:bCs/>
          <w:b/>
        </w:rPr>
        <w:t xml:space="preserve">Отчёт о радиографическом контроле</w:t>
      </w:r>
    </w:p>
    <w:p>
      <w:pPr>
        <w:pStyle w:val="BodyText"/>
      </w:pPr>
      <w:r>
        <w:t xml:space="preserve">Заказчик: Jiangsu Torchi Engineering &amp; Technology Development Co., Ltd. Номер отчёта: ART-2026-JSTC-RTBG-069</w:t>
      </w:r>
    </w:p>
    <w:p>
      <w:pPr>
        <w:pStyle w:val="BodyText"/>
      </w:pPr>
      <w:r>
        <w:t xml:space="preserve">Объект контроля: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Наименование изделия (объекта)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Ёмкость сырья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изделия (объекта)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V101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Категория оборудования под давлением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Сосуд □I □II □III; □ котёл; □ трубопровод; ☑ прочее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чертежа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Материал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S31603/S30408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Способ сварки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GTAW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Состояние термообработки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Тип разделки кромок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V-образная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Типоразмер, мм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DN600</w:t>
            </w:r>
            <w:r>
              <w:rPr>
                <w:iCs/>
                <w:i/>
                <w:sz w:val="17"/>
              </w:rPr>
              <w:t xml:space="preserve">6/DN700</w:t>
            </w:r>
            <w:r>
              <w:rPr>
                <w:sz w:val="17"/>
              </w:rPr>
              <w:t xml:space="preserve">6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Зона контроля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Сварной шов и зона термического влияния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Состояние поверхности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Зачищено (шлифовка)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Момент контроля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После сварки</w:t>
            </w:r>
          </w:p>
        </w:tc>
      </w:tr>
    </w:tbl>
    <w:p>
      <w:pPr>
        <w:pStyle w:val="BodyText"/>
      </w:pPr>
      <w:r>
        <w:t xml:space="preserve">Оборудование, материалы и технические требования: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Тип источника излучения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☑ X-Ray □ Ir192 □ Se75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Модель аппарата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XXG2505LZ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Размер фокусного пятна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1.0*2.5 мм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Заводской номер аппарата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ART-RT-003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Класс плёнки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C5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Марка плёнки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IXQ100HD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Усиливающие экраны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Pb передний/задний 0.03/0.03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Тип индикатора качества изображения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☑ проволочный □ канавочный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Модель ИКИ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10FEJB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Техника просвечивания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■ класс AB □ класс B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Способ фотообработки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☑ ручной □ автоматический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Проявитель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Рецептура, рекомендованная изготовителем плёнки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Фиксаж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Рецептура, рекомендованная изготовителем плёнки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Защита от обратного рассеяния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Свинцовая подложка сзади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Температура проявления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20±2 °C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Время проявления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4~6 мин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Стандарт контроля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NB/T47013.2-2015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Класс техники контроля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☑ класс AB □ класс B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первичной записи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ART-2026-JSTC-RTJL-069</w:t>
            </w:r>
          </w:p>
        </w:tc>
      </w:tr>
    </w:tbl>
    <w:p>
      <w:pPr>
        <w:pStyle w:val="BodyText"/>
      </w:pPr>
      <w:r>
        <w:t xml:space="preserve">Технологические параметры контроля: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Параметр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1A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2A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3A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1B~2B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3B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Типоразмер, мм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150*6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750*6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750*6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1884*6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2198*6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Длина контроля / число стыков, мм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150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600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600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600*2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600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Просвечиваемая толщина, мм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12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Объём контроля, %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100%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100%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100%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100%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100%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Схема просвечивания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Через две стенки, одно изображение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Через две стенки, одно изображение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Через две стенки, одно изображение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Через две стенки, одно изображение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Через две стенки, одно изображение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выявляемой проволоки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13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Расположение ИКИ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 стороны плёнки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 стороны плёнки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 стороны плёнки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 стороны плёнки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 стороны плёнки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Фокусное расстояние F, мм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600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600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600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600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600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Источник — объект f, мм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592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592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592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592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592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Объект — плёнка b, мм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8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Длина участка за одну экспозицию, мм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150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300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300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300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300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Количество снимков, шт.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Годность с первого раза, %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100%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100%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100%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100%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100%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Напряжение на трубке / активность, кВ/Ки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190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190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190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190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190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Ток, мА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Время экспозиции, мин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Фактический объём контроля, %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100%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80%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80%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31.8%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27.3%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Класс приёмки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III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III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III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III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III</w:t>
            </w:r>
          </w:p>
        </w:tc>
      </w:tr>
    </w:tbl>
    <w:p>
      <w:pPr>
        <w:pStyle w:val="BodyText"/>
      </w:pPr>
      <w:r>
        <w:t xml:space="preserve">Количество годных снимков: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Швы категории A, шт.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Швы категории B, шт.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Пересечения швов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Всего, шт.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Итоговая оценка: класс I, шт.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Класс II, шт.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Класс III, шт.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Класс IV, шт.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</w:t>
            </w:r>
          </w:p>
        </w:tc>
      </w:tr>
    </w:tbl>
    <w:p>
      <w:pPr>
        <w:pStyle w:val="BodyText"/>
      </w:pPr>
      <w:r>
        <w:t xml:space="preserve">Результаты контроля и пояснения:</w:t>
      </w:r>
      <w:r>
        <w:t xml:space="preserve"> </w:t>
      </w:r>
      <w:r>
        <w:t xml:space="preserve">1. Всего исправлений сварных швов изделия — / мест, максимальное число исправлений — / раз.</w:t>
      </w:r>
      <w:r>
        <w:t xml:space="preserve"> </w:t>
      </w:r>
      <w:r>
        <w:t xml:space="preserve">2. Места контроля — см. схему расположения участков контроля.</w:t>
      </w:r>
      <w:r>
        <w:t xml:space="preserve"> </w:t>
      </w:r>
      <w:r>
        <w:t xml:space="preserve">3. Сварные швы изделия по результатам радиографического контроля соответствуют требованиям приёмки NB/T47013.2-2015.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Составил (квалификация)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Проверил (квалификация)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Печать для испытаний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[Подпись] RT-II, 05.08.2026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[Подпись] RT-II, 05.08.2026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[Печать: Jiangsu Anruite Inspection and Testing Co., Ltd. — Печать для испытаний (3)]</w:t>
            </w:r>
          </w:p>
        </w:tc>
      </w:tr>
    </w:tbl>
    <w:p>
      <w:pPr>
        <w:pStyle w:val="BodyText"/>
      </w:pPr>
      <w:r>
        <w:t xml:space="preserve">Стр. 2 из 4.</w:t>
      </w:r>
    </w:p>
    <w:bookmarkEnd w:id="40"/>
    <w:bookmarkStart w:id="41" w:name="X31e22edcf007b80f06e922df03126589d1c1da3"/>
    <w:p>
      <w:pPr>
        <w:pStyle w:val="Heading2"/>
      </w:pPr>
      <w:r>
        <w:t xml:space="preserve">Стр. 22 — Отчёт о радиографическом контроле (продолжение), стр. 3 из 4</w:t>
      </w:r>
    </w:p>
    <w:p>
      <w:pPr>
        <w:pStyle w:val="FirstParagraph"/>
      </w:pPr>
      <w:r>
        <w:t xml:space="preserve">Контрольный код: ART-JJ(B)-RT-C/0-2023</w:t>
      </w:r>
    </w:p>
    <w:p>
      <w:pPr>
        <w:pStyle w:val="BodyText"/>
      </w:pPr>
      <w:r>
        <w:rPr>
          <w:bCs/>
          <w:b/>
        </w:rPr>
        <w:t xml:space="preserve">Отчёт о радиографическом контроле (продолжение)</w:t>
      </w:r>
    </w:p>
    <w:p>
      <w:pPr>
        <w:pStyle w:val="BodyText"/>
      </w:pPr>
      <w:r>
        <w:t xml:space="preserve">Заказчик: Jiangsu Torchi Engineering &amp; Technology Development Co., Ltd. Номер отчёта: ART-2026-JSTC-RTBG-069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№ п/п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снимка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Оптическая плотность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Характер дефекта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Размер дефекта, мм/точек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Положение дефекта, мм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Класс оценки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Просвечиваемая толщина, мм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Схема просвечивания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выявленной проволоки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Пересечение швов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Примечание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1A-1F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2.0-4.5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Через две стенки, одно изображение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2A-1F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2.0-4.5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Через две стенки, одно изображение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3F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2.0-4.5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Через две стенки, одно изображение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3A-1F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2.0-4.5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Через две стенки, одно изображение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3F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2.0-4.5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RF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 точка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-5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Через две стенки, одно изображение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1B-1F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2.0-4.5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Через две стенки, одно изображение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T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3F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2.0-4.5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Через две стенки, одно изображение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2B-1F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2.0-4.5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Через две стенки, одно изображение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T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3F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2.0-4.5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Через две стенки, одно изображение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3B-1F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2.0-4.5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Через две стенки, одно изображение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T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3F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2.0-4.5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Через две стенки, одно изображение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Далее пусто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</w:tbl>
    <w:p>
      <w:pPr>
        <w:pStyle w:val="BodyText"/>
      </w:pPr>
      <w:r>
        <w:t xml:space="preserve">[Примечание переводчика: строки 13–33 в оригинале не заполнены.]</w:t>
      </w:r>
    </w:p>
    <w:p>
      <w:pPr>
        <w:pStyle w:val="BodyText"/>
      </w:pPr>
      <w:r>
        <w:t xml:space="preserve">Характер дефектов: C (Crack) — трещина; IF (Incomplete Fusion) — несплавление; IP (Incomplete Penetration) — непровар; RF (Round flaw) — округлый дефект (пора); SF (Stripy flaw) — удлинённый (протяжённый) дефект; UC (Undercut) — подрез; BC (Bottom concave) — вогнутость корня шва.</w:t>
      </w:r>
    </w:p>
    <w:p>
      <w:pPr>
        <w:pStyle w:val="BodyText"/>
      </w:pPr>
      <w:r>
        <w:t xml:space="preserve">Первичная оценка: [Подпись] RT-II. Повторная оценка: [Подпись] RT-II. Дата: 05.08.2026.</w:t>
      </w:r>
    </w:p>
    <w:p>
      <w:pPr>
        <w:pStyle w:val="BodyText"/>
      </w:pPr>
      <w:r>
        <w:t xml:space="preserve">Стр. 3 из 4.</w:t>
      </w:r>
    </w:p>
    <w:bookmarkEnd w:id="41"/>
    <w:bookmarkStart w:id="45" w:name="Xd7260103fc042e0fcfaed1228ff1b40d0f7adc1"/>
    <w:p>
      <w:pPr>
        <w:pStyle w:val="Heading2"/>
      </w:pPr>
      <w:r>
        <w:t xml:space="preserve">Стр. 23 — Схема расположения участков радиографического контроля, стр. 4 из 4</w:t>
      </w:r>
    </w:p>
    <w:p>
      <w:pPr>
        <w:pStyle w:val="FirstParagraph"/>
      </w:pPr>
      <w:r>
        <w:t xml:space="preserve">Контрольный код: ART-JJ(B)-RT-C/0-2023</w:t>
      </w:r>
    </w:p>
    <w:p>
      <w:pPr>
        <w:pStyle w:val="BodyText"/>
      </w:pPr>
      <w:r>
        <w:rPr>
          <w:bCs/>
          <w:b/>
        </w:rPr>
        <w:t xml:space="preserve">Схема расположения участков радиографического контроля</w:t>
      </w:r>
    </w:p>
    <w:p>
      <w:pPr>
        <w:pStyle w:val="BodyText"/>
      </w:pPr>
      <w:r>
        <w:t xml:space="preserve">Заказчик: Jiangsu Torchi Engineering &amp; Technology Development Co., Ltd. Номер отчёта: ART-2026-JSTC-RTBG-069</w:t>
      </w:r>
    </w:p>
    <w:p>
      <w:pPr>
        <w:pStyle w:val="CaptionedFigure"/>
      </w:pPr>
      <w:r>
        <w:drawing>
          <wp:inline>
            <wp:extent cx="5334000" cy="6328474"/>
            <wp:effectExtent b="0" l="0" r="0" t="0"/>
            <wp:docPr descr="Схема расположения участков радиографического контроля (стр. 23)" title="" id="43" name="Picture"/>
            <a:graphic>
              <a:graphicData uri="http://schemas.openxmlformats.org/drawingml/2006/picture">
                <pic:pic>
                  <pic:nvPicPr>
                    <pic:cNvPr descr="img/p23_rt_scheme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3284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Схема расположения участков радиографического контроля (стр. 23)</w:t>
      </w:r>
    </w:p>
    <w:p>
      <w:pPr>
        <w:pStyle w:val="BodyText"/>
      </w:pPr>
      <w:r>
        <w:t xml:space="preserve">Надписи на схеме: левый эскиз — корпус с фланцевым разъёмом: в верхней части (днище и обечайка) обозначены участки контроля 1B (кольцевой шов) и 1A (продольный шов), в нижней части — 2A (продольный шов) и 2B (кольцевой шов); правый эскиз — корпус с днищем: 3A (продольный шов) и 3B (кольцевой шов).</w:t>
      </w:r>
    </w:p>
    <w:p>
      <w:pPr>
        <w:pStyle w:val="BodyText"/>
      </w:pPr>
      <w:r>
        <w:t xml:space="preserve">Стр. 4 из 4.</w:t>
      </w:r>
    </w:p>
    <w:bookmarkEnd w:id="45"/>
    <w:bookmarkStart w:id="46" w:name="Xe2785be79cb68c4b2ba2e2b3bec3ca7b825dd3a"/>
    <w:p>
      <w:pPr>
        <w:pStyle w:val="Heading2"/>
      </w:pPr>
      <w:r>
        <w:t xml:space="preserve">Стр. 24 — Протокол испытания давлением (внутренний корпус)</w:t>
      </w:r>
    </w:p>
    <w:p>
      <w:pPr>
        <w:pStyle w:val="FirstParagraph"/>
      </w:pPr>
      <w:r>
        <w:t xml:space="preserve">Колонтитул: TORCHI Engineering — Профессиональный поставщик решений для промышленных систем. http://www.torchien.com</w:t>
      </w:r>
    </w:p>
    <w:p>
      <w:pPr>
        <w:pStyle w:val="BodyText"/>
      </w:pPr>
      <w:r>
        <w:rPr>
          <w:bCs/>
          <w:b/>
        </w:rPr>
        <w:t xml:space="preserve">Протокол испытания давлением</w:t>
      </w:r>
      <w:r>
        <w:t xml:space="preserve"> </w:t>
      </w:r>
      <w:r>
        <w:t xml:space="preserve">(PRESSURE TESTING REPORT (HYDROSTATIC/PNEUMATIC))</w:t>
      </w:r>
      <w:r>
        <w:t xml:space="preserve"> </w:t>
      </w:r>
      <w:r>
        <w:t xml:space="preserve">☑ Гидравлическое □ Пневматическое</w:t>
      </w:r>
    </w:p>
    <w:p>
      <w:pPr>
        <w:pStyle w:val="BodyText"/>
      </w:pPr>
      <w:r>
        <w:t xml:space="preserve">Номер изделия: V101 Наименование изделия: ёмкость сырья 200 л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Испытываемая часть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Внутренний корпус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Дата испытания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2026.8.22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технологической карты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Класс точности манометра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Диапазон манометра, МПа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Дата поверки манометра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манометра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Диаметр шкалы манометра, мм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Испытательная среда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Вода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Содержание хлорид-ионов, мг/л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Температура окружающей среды, °C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Температура среды, °C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25</w:t>
            </w:r>
          </w:p>
        </w:tc>
      </w:tr>
    </w:tbl>
    <w:p>
      <w:pPr>
        <w:pStyle w:val="BodyText"/>
      </w:pPr>
      <w:r>
        <w:t xml:space="preserve">Кривая испытания давлением по проекту: испытание наливом воды на герметичность, 60 мин.</w:t>
      </w:r>
    </w:p>
    <w:p>
      <w:pPr>
        <w:pStyle w:val="BodyText"/>
      </w:pPr>
      <w:r>
        <w:t xml:space="preserve">Фактическая кривая испытания давлением: испытание наливом воды на герметичность, 60 мин.</w:t>
      </w:r>
    </w:p>
    <w:p>
      <w:pPr>
        <w:pStyle w:val="BodyText"/>
      </w:pPr>
      <w:r>
        <w:t xml:space="preserve">Заключение: изделие испытано давлением / МПа; утечек нет; видимых остаточных деформаций нет; посторонних шумов нет; испытание выдержано.</w:t>
      </w:r>
    </w:p>
    <w:p>
      <w:pPr>
        <w:pStyle w:val="BodyText"/>
      </w:pPr>
      <w:r>
        <w:t xml:space="preserve">Контролёр: Shi Pengjie (石鹏杰) Ответственный за испытание давлением: Li Zuocheng (李作成) 22.08.2026</w:t>
      </w:r>
    </w:p>
    <w:p>
      <w:pPr>
        <w:pStyle w:val="BodyText"/>
      </w:pPr>
      <w:r>
        <w:t xml:space="preserve">[Печать: Jiangsu Torchi Engineering &amp; Technology Development Co., Ltd. — Печать для контроля качества]</w:t>
      </w:r>
    </w:p>
    <w:p>
      <w:pPr>
        <w:pStyle w:val="BodyText"/>
      </w:pPr>
      <w:r>
        <w:t xml:space="preserve">Нижний колонтитул: [QR-код] Jiangsu Torchi Engineering &amp; Technology Development Co., Ltd. Тел.: 15724859033. Эл. почта: torchi@torchien.com</w:t>
      </w:r>
    </w:p>
    <w:bookmarkEnd w:id="46"/>
    <w:bookmarkStart w:id="47" w:name="X7d2312d63929dfd1602786a112212ddaf77ef85"/>
    <w:p>
      <w:pPr>
        <w:pStyle w:val="Heading2"/>
      </w:pPr>
      <w:r>
        <w:t xml:space="preserve">Стр. 25 — Протокол испытания давлением (рубашка)</w:t>
      </w:r>
    </w:p>
    <w:p>
      <w:pPr>
        <w:pStyle w:val="FirstParagraph"/>
      </w:pPr>
      <w:r>
        <w:t xml:space="preserve">Колонтитул: TORCHI Engineering — Профессиональный поставщик решений для промышленных систем. http://www.torchien.com</w:t>
      </w:r>
    </w:p>
    <w:p>
      <w:pPr>
        <w:pStyle w:val="BodyText"/>
      </w:pPr>
      <w:r>
        <w:rPr>
          <w:bCs/>
          <w:b/>
        </w:rPr>
        <w:t xml:space="preserve">Протокол испытания давлением</w:t>
      </w:r>
      <w:r>
        <w:t xml:space="preserve"> </w:t>
      </w:r>
      <w:r>
        <w:t xml:space="preserve">(PRESSURE TESTING REPORT (HYDROSTATIC/PNEUMATIC))</w:t>
      </w:r>
      <w:r>
        <w:t xml:space="preserve"> </w:t>
      </w:r>
      <w:r>
        <w:t xml:space="preserve">☑ Гидравлическое □ Пневматическое</w:t>
      </w:r>
    </w:p>
    <w:p>
      <w:pPr>
        <w:pStyle w:val="BodyText"/>
      </w:pPr>
      <w:r>
        <w:t xml:space="preserve">Номер изделия: V101 Наименование изделия: ёмкость сырья 200 л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Испытываемая часть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Рубашка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Дата испытания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2026.8.23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технологической карты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Класс точности манометра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1.6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Диапазон манометра, МПа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0~1.6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Дата поверки манометра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2026.07.07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манометра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240115063; 200805683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Диаметр шкалы манометра, мм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100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Испытательная среда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Вода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Содержание хлорид-ионов, мг/л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Температура окружающей среды, °C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Температура среды, °C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27</w:t>
            </w:r>
          </w:p>
        </w:tc>
      </w:tr>
    </w:tbl>
    <w:p>
      <w:pPr>
        <w:pStyle w:val="BodyText"/>
      </w:pPr>
      <w:r>
        <w:t xml:space="preserve">Кривая испытания давлением по проекту: ось ординат — МПа, ось абсцисс — T; пробное давление 0,61 МПа; расчётное давление; время выдержки 30 мин; время осмотра 30 мин.</w:t>
      </w:r>
    </w:p>
    <w:p>
      <w:pPr>
        <w:pStyle w:val="BodyText"/>
      </w:pPr>
      <w:r>
        <w:t xml:space="preserve">Фактическая кривая испытания давлением: ось ординат — МПа, ось абсцисс — T; пробное давление 0,61 МПа; расчётное давление; время выдержки 30 мин; время осмотра 30 мин.</w:t>
      </w:r>
    </w:p>
    <w:p>
      <w:pPr>
        <w:pStyle w:val="BodyText"/>
      </w:pPr>
      <w:r>
        <w:t xml:space="preserve">Заключение: изделие испытано давлением 0,61 МПа; утечек нет; видимых остаточных деформаций нет; посторонних шумов нет; испытание выдержано.</w:t>
      </w:r>
    </w:p>
    <w:p>
      <w:pPr>
        <w:pStyle w:val="BodyText"/>
      </w:pPr>
      <w:r>
        <w:t xml:space="preserve">Контролёр: Shi Pengjie (石鹏杰) Ответственный за испытание давлением: Li Zuocheng (李作成) 23.08.2026</w:t>
      </w:r>
    </w:p>
    <w:p>
      <w:pPr>
        <w:pStyle w:val="BodyText"/>
      </w:pPr>
      <w:r>
        <w:t xml:space="preserve">[Печать: Jiangsu Torchi Engineering &amp; Technology Development Co., Ltd. — Печать для контроля качества]</w:t>
      </w:r>
    </w:p>
    <w:p>
      <w:pPr>
        <w:pStyle w:val="BodyText"/>
      </w:pPr>
      <w:r>
        <w:t xml:space="preserve">Нижний колонтитул: [QR-код] Jiangsu Torchi Engineering &amp; Technology Development Co., Ltd. Тел.: 15724859033. Эл. почта: torchi@torchien.com</w:t>
      </w:r>
    </w:p>
    <w:bookmarkEnd w:id="47"/>
    <w:bookmarkStart w:id="60" w:name="X961cfa12650635330b34cb1badaf26904a7a778"/>
    <w:p>
      <w:pPr>
        <w:pStyle w:val="Heading2"/>
      </w:pPr>
      <w:r>
        <w:t xml:space="preserve">Стр. 26 — Сборочный чертёж: ёмкость сырья 200 л, поз. V101 (26SY039-008-00)</w:t>
      </w:r>
    </w:p>
    <w:p>
      <w:pPr>
        <w:pStyle w:val="FirstParagraph"/>
      </w:pPr>
      <w:r>
        <w:t xml:space="preserve">[Примечание переводчика: лист формата A1 в оригинале размещён в альбомной ориентации и уменьшен; часть мелкого китайского текста в штампе читается с трудом, английские дубли использованы для сверки.]</w:t>
      </w:r>
    </w:p>
    <w:p>
      <w:pPr>
        <w:pStyle w:val="CaptionedFigure"/>
      </w:pPr>
      <w:r>
        <w:drawing>
          <wp:inline>
            <wp:extent cx="5334000" cy="3772323"/>
            <wp:effectExtent b="0" l="0" r="0" t="0"/>
            <wp:docPr descr="Сборочный чертёж ёмкости сырья 200 л V101, 26SY039-008-00 (стр. 26)" title="" id="49" name="Picture"/>
            <a:graphic>
              <a:graphicData uri="http://schemas.openxmlformats.org/drawingml/2006/picture">
                <pic:pic>
                  <pic:nvPicPr>
                    <pic:cNvPr descr="img/p26_drawing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723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Сборочный чертёж ёмкости сырья 200 л V101, 26SY039-008-00 (стр. 26)</w:t>
      </w:r>
    </w:p>
    <w:bookmarkStart w:id="51" w:name="надписи-на-видах-и-выносках"/>
    <w:p>
      <w:pPr>
        <w:pStyle w:val="Heading3"/>
      </w:pPr>
      <w:r>
        <w:t xml:space="preserve">Надписи на видах и выносках</w:t>
      </w:r>
    </w:p>
    <w:p>
      <w:pPr>
        <w:numPr>
          <w:ilvl w:val="0"/>
          <w:numId w:val="1012"/>
        </w:numPr>
        <w:pStyle w:val="Compact"/>
      </w:pPr>
      <w:r>
        <w:t xml:space="preserve">Рукописно в левом верхнем углу: 26-01广ZFXT-011 (номер заказа).</w:t>
      </w:r>
    </w:p>
    <w:p>
      <w:pPr>
        <w:numPr>
          <w:ilvl w:val="0"/>
          <w:numId w:val="1012"/>
        </w:numPr>
        <w:pStyle w:val="Compact"/>
      </w:pPr>
      <w:r>
        <w:t xml:space="preserve">Главный вид (вертикальный разрез): внутренний корпус DN600X6.0, рубашка DN700X6.0; общая высота 2059; размеры 342, 250, 200, 200, 50, 150, 181, 25, 150, 100, 775, 750, 300, 206, 25, 25, 181, 800, 150, 175, 20; толщина днищ 6(5.0); угол патрубка 45°, R100 (?); наружный диаметр опорного кольца Ø689; позиции 1–12; штуцеры N1 (DN50/80), N2 (DN25/50), N3 (DN25), N4 (DN25), N5 (DN80), N6 (DN32), N7 (DN32), N8 (DN25), N9 (DN15), N10 (DN15); смотровое окно на обечайке; разрез A–A по опорам.</w:t>
      </w:r>
    </w:p>
    <w:p>
      <w:pPr>
        <w:numPr>
          <w:ilvl w:val="0"/>
          <w:numId w:val="1012"/>
        </w:numPr>
        <w:pStyle w:val="Compact"/>
      </w:pPr>
      <w:r>
        <w:t xml:space="preserve">Вид сверху: угловые положения 0°, 90°, 180°, 270°; расположение штуцеров N1–N10; N3(N2) — соосно.</w:t>
      </w:r>
    </w:p>
    <w:p>
      <w:pPr>
        <w:numPr>
          <w:ilvl w:val="0"/>
          <w:numId w:val="1012"/>
        </w:numPr>
        <w:pStyle w:val="Compact"/>
      </w:pPr>
      <w:r>
        <w:t xml:space="preserve">«Узел сварных швов категорий A, B — без масштаба»: V-образная разделка 60°±5°, зазор 1±1, притупление 1 (+1/0).</w:t>
      </w:r>
    </w:p>
    <w:p>
      <w:pPr>
        <w:numPr>
          <w:ilvl w:val="0"/>
          <w:numId w:val="1012"/>
        </w:numPr>
        <w:pStyle w:val="Compact"/>
      </w:pPr>
      <w:r>
        <w:t xml:space="preserve">«Узел сварных швов категории D прочих патрубков — без масштаба»: скос 50°±5°, размеры 6, 1±0,5, зазор 2+0,5.</w:t>
      </w:r>
    </w:p>
    <w:p>
      <w:pPr>
        <w:numPr>
          <w:ilvl w:val="0"/>
          <w:numId w:val="1012"/>
        </w:numPr>
        <w:pStyle w:val="Compact"/>
      </w:pPr>
      <w:r>
        <w:t xml:space="preserve">«Узел сварных швов категории D нерадиальных патрубков — без масштаба»: скосы 30°±5° и 45°±5°, размеры 2±0,5, 6.</w:t>
      </w:r>
    </w:p>
    <w:p>
      <w:pPr>
        <w:numPr>
          <w:ilvl w:val="0"/>
          <w:numId w:val="1012"/>
        </w:numPr>
        <w:pStyle w:val="Compact"/>
      </w:pPr>
      <w:r>
        <w:t xml:space="preserve">Узел I (1:2): соединение фланцев и рубашки — 30°, 45°, размеры 2, 2, 1:2, 10, 13, 3, 6.</w:t>
      </w:r>
    </w:p>
    <w:p>
      <w:pPr>
        <w:numPr>
          <w:ilvl w:val="0"/>
          <w:numId w:val="1012"/>
        </w:numPr>
        <w:pStyle w:val="Compact"/>
      </w:pPr>
      <w:r>
        <w:t xml:space="preserve">«Деталь заземляющей пластины 1:3»: Ø11, 2-R10, 50, 25, 75.</w:t>
      </w:r>
    </w:p>
    <w:p>
      <w:pPr>
        <w:numPr>
          <w:ilvl w:val="0"/>
          <w:numId w:val="1012"/>
        </w:numPr>
        <w:pStyle w:val="Compact"/>
      </w:pPr>
      <w:r>
        <w:t xml:space="preserve">«A–A 1:5» (опорная лапа): 4-Ø24 под болты M20; 120, 120, 20, 20.</w:t>
      </w:r>
    </w:p>
    <w:bookmarkEnd w:id="51"/>
    <w:bookmarkStart w:id="52" w:name="технические-требования"/>
    <w:p>
      <w:pPr>
        <w:pStyle w:val="Heading3"/>
      </w:pPr>
      <w:r>
        <w:t xml:space="preserve">Технические требования</w:t>
      </w:r>
    </w:p>
    <w:p>
      <w:pPr>
        <w:numPr>
          <w:ilvl w:val="0"/>
          <w:numId w:val="1013"/>
        </w:numPr>
        <w:pStyle w:val="Compact"/>
      </w:pPr>
      <w:r>
        <w:t xml:space="preserve">Все сварные соединения оборудования не должны иметь поверхностных трещин, непроваров, несплавлений, поверхностных пор, кратеров, незаполненных участков и брызг металла. Сварной шов должен плавно переходить к основному металлу; угловой шов должен иметь вогнутый плавный переход без подрезов.</w:t>
      </w:r>
    </w:p>
    <w:p>
      <w:pPr>
        <w:numPr>
          <w:ilvl w:val="0"/>
          <w:numId w:val="1013"/>
        </w:numPr>
        <w:pStyle w:val="Compact"/>
      </w:pPr>
      <w:r>
        <w:t xml:space="preserve">Отверстия под болты трубных фланцев располагать симметрично относительно главной оси или вертикали корпуса (по середине между ними).</w:t>
      </w:r>
    </w:p>
    <w:p>
      <w:pPr>
        <w:numPr>
          <w:ilvl w:val="0"/>
          <w:numId w:val="1013"/>
        </w:numPr>
        <w:pStyle w:val="Compact"/>
      </w:pPr>
      <w:r>
        <w:t xml:space="preserve">При гидравлическом испытании оборудования содержание хлорид-ионов в воде не должно превышать 25 мг/л.</w:t>
      </w:r>
    </w:p>
    <w:p>
      <w:pPr>
        <w:numPr>
          <w:ilvl w:val="0"/>
          <w:numId w:val="1013"/>
        </w:numPr>
        <w:pStyle w:val="Compact"/>
      </w:pPr>
      <w:r>
        <w:t xml:space="preserve">После успешного испытания давлением поверхности из нержавеющей стали очистить от масляных загрязнений и подвергнуть травлению и пассивации.</w:t>
      </w:r>
    </w:p>
    <w:bookmarkEnd w:id="52"/>
    <w:bookmarkStart w:id="53" w:name="Xdaab35e170a4687768262d44b0f06e6f19107b3"/>
    <w:p>
      <w:pPr>
        <w:pStyle w:val="Heading3"/>
      </w:pPr>
      <w:r>
        <w:t xml:space="preserve">Данные для проектирования, изготовления и контроля</w:t>
      </w:r>
    </w:p>
    <w:p>
      <w:pPr>
        <w:pStyle w:val="FirstParagraph"/>
      </w:pPr>
      <w:r>
        <w:t xml:space="preserve">Нормы и стандарты: 1. GB150.1~4-2024 «Сосуды под давлением».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Параметр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Внутренний корпус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Рубашка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Рабочее давление, МПа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Атмосферное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Расчётное давление, МПа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Атмосферное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0.44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Рабочая температура, °C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100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120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Расчётная температура, °C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150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150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Минимальная расчётная температура металла, °C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-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-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Рабочая среда: наименование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-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Горячая вода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Рабочая среда: токсичность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Нетоксичная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Нетоксичная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Рабочая среда: взрывоопасность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Невзрывоопасная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Невзрывоопасная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Плотность среды, кг/м³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-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-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Среда, вызывающая коррозионное растрескивание под напряжением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-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-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Группа среды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Вторая группа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Вторая группа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Основные материалы элементов под давлением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См. таблицу материалов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См. таблицу материалов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Прибавка на коррозию, мм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Коэффициент прочности сварного шва (обечайка/днище)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0.85/1.0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0.85/1.0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Полная вместимость, м³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0.28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-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Коэффициент заполнения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-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-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Давление открытия предохранительного клапана, МПа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Установлен на трубопроводе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Установлен на трубопроводе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Давление разрыва разрывной мембраны, МПа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-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-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Сейсмичность (ускорение)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-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-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Снеговая нагрузка, Н/м²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-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-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Теплоизоляция: материал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-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-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Теплоизоляция: толщина, мм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-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-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Гидравлическое испытание (вертикальное), МПа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Испытание наливом воды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0.61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Гидравлическое испытание (горизонтальное), МПа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Испытание наливом воды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0.61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Пневматическое испытание, МПа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-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-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Пневмогидравлическое испытание, МПа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-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-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Испытание на герметичность газом (вертикальное / горизонтальное), бар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-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-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Проверка на утечку, МПа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-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-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Параметр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Категория сосуда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-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Отчёт об оценке рисков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Не требуется (NA)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Расчётный срок службы / число циклов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15 лет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Нормы на сварку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NB/T47015-2011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Типы сварных соединений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Если на чертеже не указано иное, типы и размеры сварных соединений — по HG/T20583-2020; катет углового шва равен толщине более тонкой из свариваемых деталей; сварка фланцев — по стандарту на фланцы; прочее — по GB/T985.1,2-2008.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Сварочные материалы: S30408 со S30408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A102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Сварочные материалы: S31603 со S31603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A022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Сварочные материалы: S30408 со S31603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A302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Базовый скоростной напор ветра, Н/м²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-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Дополнительная нагрузка, Н/м²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-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Термообработка после сварки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Не требуется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Шероховатость обработанных поверхностей деталей без чертежа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50 (знак шероховатости)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Окраска, упаковка, транспортирование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NB/T 10558-2021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Прочие требования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См. технические требования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Масса нетто, кг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415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Масса нержавеющей стали, кг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-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Масса с водой, кг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795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Рабочая масса, кг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-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Максимальная масса при подъёме, кг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515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Ориентация штуцеров и опор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См. чертёж</w:t>
            </w:r>
          </w:p>
        </w:tc>
      </w:tr>
    </w:tbl>
    <w:p>
      <w:pPr>
        <w:pStyle w:val="BodyText"/>
      </w:pPr>
      <w:r>
        <w:t xml:space="preserve">Неразрушающий контроль: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Категория соединения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Элемент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Метод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Объём контроля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Стандарт — технический класс — класс приёмки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A, B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Обечайка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RT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20%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NB/T47013.2-2015, класс AB / III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A, B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Днище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RT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100%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NB/T47013.2-2015, класс AB / III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C, D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Обечайка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MT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-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NB/T47013.4-2015, I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C, D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Днище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PT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-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NB/T47013.5-2015, I</w:t>
            </w:r>
          </w:p>
        </w:tc>
      </w:tr>
    </w:tbl>
    <w:bookmarkEnd w:id="53"/>
    <w:bookmarkStart w:id="54" w:name="таблица-основных-материалов"/>
    <w:p>
      <w:pPr>
        <w:pStyle w:val="Heading3"/>
      </w:pPr>
      <w:r>
        <w:t xml:space="preserve">Таблица основных материалов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Элемент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Материал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Вид полуфабриката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Стандарт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Состояние поставки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Примечание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Обечайка, днища внутреннего корпуса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S31603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Лист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GB/T713.7-2023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Аустенизация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Класс 1D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Фланцы внутреннего корпуса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S31603 II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Поковка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NB/T47010-2017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Аустенизация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Патрубки внутреннего корпуса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S31603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Труба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GB/T14976-2025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Аустенизация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Холоднотянутая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Обечайка, днище рубашки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S30408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Лист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GB/T713.7-2023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Аустенизация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Класс 1D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Фланцы рубашки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S30408 II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Поковка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NB/T47010-2017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Аустенизация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Патрубки рубашки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S30408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Труба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GB/T14976-2025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Аустенизация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Холоднотянутая</w:t>
            </w:r>
          </w:p>
        </w:tc>
      </w:tr>
    </w:tbl>
    <w:bookmarkEnd w:id="54"/>
    <w:bookmarkStart w:id="55" w:name="таблица-штуцеров"/>
    <w:p>
      <w:pPr>
        <w:pStyle w:val="Heading3"/>
      </w:pPr>
      <w:r>
        <w:t xml:space="preserve">Таблица штуцеров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Обозначение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Условный размер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Стандарт присоединения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Тип / уплотнительная поверхность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Назначение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Размер патрубка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Вылет от оси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PN16 DN50X80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HG/T20592-2009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JPL-RF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Вход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Φ57X3.5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См. чертёж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PN16 DN25X50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HG/T20592-2009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JPL-RF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Выход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Φ32X3.5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См. чертёж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PN16 DN25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HG/T20592-2009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PL-RF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Штуцер уровнемера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Φ32X3.5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См. чертёж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PN16 DN25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HG/T20592-2009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PL-RF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Резервный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Φ32X3.5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См. чертёж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PN16 DN80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Смотровое окно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См. чертёж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PN16 DN32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HG/T20592-2009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PL-RF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Вход горячей воды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Φ38X3.5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См. чертёж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PN16 DN32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HG/T20592-2009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PL-RF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Выход горячей воды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Φ38X3.5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См. чертёж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PN16 DN25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HG/T20592-2009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PL-RF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Воздушник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Φ32X3.5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См. чертёж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PN16 DN15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HG/T20592-2009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PL-RF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Вход горячей воды (теплоносителя)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Φ38X3.5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См. чертёж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N10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PN16 DN15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HG/T20592-2009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PL-RF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Выход горячей воды (теплоносителя)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Φ38X3.5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См. чертёж</w:t>
            </w:r>
          </w:p>
        </w:tc>
      </w:tr>
    </w:tbl>
    <w:p>
      <w:pPr>
        <w:pStyle w:val="BodyText"/>
      </w:pPr>
      <w:r>
        <w:t xml:space="preserve">[Примечание переводчика: строки N9, N10 выделены «облаком» изменения с меткой ревизии A.]</w:t>
      </w:r>
    </w:p>
    <w:bookmarkEnd w:id="55"/>
    <w:bookmarkStart w:id="56" w:name="спецификация-позиции"/>
    <w:p>
      <w:pPr>
        <w:pStyle w:val="Heading3"/>
      </w:pPr>
      <w:r>
        <w:t xml:space="preserve">Спецификация (позиции)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Поз.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чертежа или стандарта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Наименование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Кол-во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Материал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Масса ед., кг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Масса общ., кг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Примечание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Обечайка DN600X6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S31603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10.7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L=117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NB/T47027-2012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Гайка M20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2.4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NB/T47027-2012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Шпилька M20X160-B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9.6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NB/T47024-2012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Прокладка 700-1.0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PTFE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26SY039-008-08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Фланец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S31603 II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89.0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178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Табличка (шильдик)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Сборочная единица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Обечайка DN600X6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S31603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65.4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L=717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Обечайка DN700X6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S30408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77.2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L=732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GB/T25198-2023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Днище EHA600X6(5.0)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S31603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20.4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40.8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GB/T25198-2023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Днище EHA700X6(5.0)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S30408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27.3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Пластина заземления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S30408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S=6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NB/T47065.2-2018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Опора (лапа) A3-800-8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Q235B/S30408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17.3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69.2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</w:tbl>
    <w:bookmarkEnd w:id="56"/>
    <w:bookmarkStart w:id="57" w:name="спецификация-штуцеров"/>
    <w:p>
      <w:pPr>
        <w:pStyle w:val="Heading3"/>
      </w:pPr>
      <w:r>
        <w:t xml:space="preserve">Спецификация штуцеров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Штуцер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чертежа или стандарта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Наименование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Кол-во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Материал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Масса ед., кг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Масса общ., кг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HG/T20592-2009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Фланец PL 25(B)-16 RF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S31603 II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2.5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5.0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Патрубок φ32X3.5, L=201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S31603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1.0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HG/T20592-2009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Фланец PL 32(B)-16 RF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S30408 II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2.0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Патрубок φ38X3.5, L=151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S30408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0.45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HG/T20592-2009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Фланец PL 32(B)-16 RF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S30408 II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2.0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Патрубок φ38X3.5, L=156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S30408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0.46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HG/T21619-1986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Смотровое окно II Pg16, Dg80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Сборочная единица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7.0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HG/T20592-2009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Заглушка фланцевая BL 25-16 RF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S31603 II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1.5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GB/T6170-2015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Гайка M12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Класс 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0.08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GB/T5780-2016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Болт M12X50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Класс 8.8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0.24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HG/T20606-2009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Прокладка RF 25-16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RSB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HG/T20592-2009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Фланец PL 25(B)-16 RF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S31603 II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1.0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Патрубок φ32X3.5, L=160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S31603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HG/T20592-2009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Фланец PL 25(B)-16 RF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S31603 II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1.0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Патрубок φ32X3.5, L=151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S31603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0.38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HG/T20592-2009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Фланец JPL 25X50(B)-16 RF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S31603 II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2.5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Патрубок φ32X3.5, L=151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S31603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0.38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Патрубок φ57X3.5, L=105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S30408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0.49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HG/T20592-2009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Фланец JPL 50X80(B)-16 RF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S31603 II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2.5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Патрубок φ57X3.5, L=336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S31603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0.8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Патрубок φ89X4.0, L=171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S31603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0.8</w:t>
            </w:r>
          </w:p>
        </w:tc>
      </w:tr>
    </w:tbl>
    <w:p>
      <w:pPr>
        <w:pStyle w:val="BodyText"/>
      </w:pPr>
      <w:r>
        <w:t xml:space="preserve">[Примечание переводчика: в спецификации для прокладки N4 указан стандарт «HG/T206606-2009» — вероятно, опечатка оригинала вместо HG/T20606-2009.]</w:t>
      </w:r>
    </w:p>
    <w:bookmarkEnd w:id="57"/>
    <w:bookmarkStart w:id="58" w:name="таблица-изменений"/>
    <w:p>
      <w:pPr>
        <w:pStyle w:val="Heading3"/>
      </w:pPr>
      <w:r>
        <w:t xml:space="preserve">Таблица изменений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Метка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Кол-во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Зона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документа изменения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Подпись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Дата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B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Изменение по штуцерам [частично неразборчиво]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2026.07.23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A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Добавлены вход/выход теплоносителя [частично неразборчиво]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2026.06.24</w:t>
            </w:r>
          </w:p>
        </w:tc>
      </w:tr>
    </w:tbl>
    <w:bookmarkEnd w:id="58"/>
    <w:bookmarkStart w:id="59" w:name="основная-надпись-штамп"/>
    <w:p>
      <w:pPr>
        <w:pStyle w:val="Heading3"/>
      </w:pPr>
      <w:r>
        <w:t xml:space="preserve">Основная надпись (штамп)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Организация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Jiangsu Torchi Engineering &amp; Technology Development Co., Ltd. (江苏拓驰工程技术开发有限公司)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Наименование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Ёмкость сырья 200 л (200L RAW MATERIAL TANK). Сборочный чертёж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Проект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Позиция оборудования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V101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Стадия проектирования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Рабочая документация (Detail Design)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чертежа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26SY039-008-00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Ревизия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Разработал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[Подпись] 2026.7.23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Проверил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Нормоконтроль / согласовал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[Подпись] 2026/07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Утвердил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Руководитель проекта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Масштаб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1:5 (?)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Формат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A1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Масса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Листов / лист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</w:tbl>
    <w:bookmarkEnd w:id="59"/>
    <w:bookmarkEnd w:id="60"/>
    <w:bookmarkEnd w:id="61"/>
    <w:sectPr>
      <w:pgSz w:h="16838" w:w="11906"/>
      <w:pgMar w:left="1020" w:right="1020" w:top="1020" w:bottom="10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821">
    <w:nsid w:val="A99821"/>
    <w:multiLevelType w:val="multilevel"/>
    <w:lvl w:ilvl="0">
      <w:start w:val="1"/>
      <w:numFmt w:val="upperLetter"/>
      <w:lvlText w:val="%1)"/>
      <w:lvlJc w:val="left"/>
      <w:pPr>
        <w:ind w:left="720" w:hanging="480"/>
      </w:pPr>
    </w:lvl>
    <w:lvl w:ilvl="1">
      <w:start w:val="1"/>
      <w:numFmt w:val="upperLetter"/>
      <w:lvlText w:val="%2)"/>
      <w:lvlJc w:val="left"/>
      <w:pPr>
        <w:ind w:left="1440" w:hanging="480"/>
      </w:pPr>
    </w:lvl>
    <w:lvl w:ilvl="2">
      <w:start w:val="1"/>
      <w:numFmt w:val="upperLetter"/>
      <w:lvlText w:val="%3)"/>
      <w:lvlJc w:val="left"/>
      <w:pPr>
        <w:ind w:left="2160" w:hanging="480"/>
      </w:pPr>
    </w:lvl>
    <w:lvl w:ilvl="3">
      <w:start w:val="1"/>
      <w:numFmt w:val="upperLetter"/>
      <w:lvlText w:val="%4)"/>
      <w:lvlJc w:val="left"/>
      <w:pPr>
        <w:ind w:left="2880" w:hanging="480"/>
      </w:pPr>
    </w:lvl>
    <w:lvl w:ilvl="4">
      <w:start w:val="1"/>
      <w:numFmt w:val="upperLetter"/>
      <w:lvlText w:val="%5)"/>
      <w:lvlJc w:val="left"/>
      <w:pPr>
        <w:ind w:left="3600" w:hanging="480"/>
      </w:pPr>
    </w:lvl>
    <w:lvl w:ilvl="5">
      <w:start w:val="1"/>
      <w:numFmt w:val="upperLetter"/>
      <w:lvlText w:val="%6)"/>
      <w:lvlJc w:val="left"/>
      <w:pPr>
        <w:ind w:left="4320" w:hanging="480"/>
      </w:pPr>
    </w:lvl>
    <w:lvl w:ilvl="6">
      <w:start w:val="1"/>
      <w:numFmt w:val="upperLetter"/>
      <w:lvlText w:val="%7)"/>
      <w:lvlJc w:val="left"/>
      <w:pPr>
        <w:ind w:left="5040" w:hanging="480"/>
      </w:pPr>
    </w:lvl>
    <w:lvl w:ilvl="7">
      <w:start w:val="1"/>
      <w:numFmt w:val="upperLetter"/>
      <w:lvlText w:val="%8)"/>
      <w:lvlJc w:val="left"/>
      <w:pPr>
        <w:ind w:left="5760" w:hanging="480"/>
      </w:pPr>
    </w:lvl>
    <w:lvl w:ilvl="8">
      <w:start w:val="1"/>
      <w:numFmt w:val="upperLetter"/>
      <w:lvlText w:val="%9)"/>
      <w:lvlJc w:val="left"/>
      <w:pPr>
        <w:ind w:left="6480" w:hanging="480"/>
      </w:pPr>
    </w:lvl>
  </w:abstractNum>
  <w:abstractNum w:abstractNumId="99822">
    <w:nsid w:val="A99822"/>
    <w:multiLevelType w:val="multilevel"/>
    <w:lvl w:ilvl="0">
      <w:start w:val="2"/>
      <w:numFmt w:val="upperLetter"/>
      <w:lvlText w:val="%1)"/>
      <w:lvlJc w:val="left"/>
      <w:pPr>
        <w:ind w:left="720" w:hanging="480"/>
      </w:pPr>
    </w:lvl>
    <w:lvl w:ilvl="1">
      <w:start w:val="2"/>
      <w:numFmt w:val="upperLetter"/>
      <w:lvlText w:val="%2)"/>
      <w:lvlJc w:val="left"/>
      <w:pPr>
        <w:ind w:left="1440" w:hanging="480"/>
      </w:pPr>
    </w:lvl>
    <w:lvl w:ilvl="2">
      <w:start w:val="2"/>
      <w:numFmt w:val="upperLetter"/>
      <w:lvlText w:val="%3)"/>
      <w:lvlJc w:val="left"/>
      <w:pPr>
        <w:ind w:left="2160" w:hanging="480"/>
      </w:pPr>
    </w:lvl>
    <w:lvl w:ilvl="3">
      <w:start w:val="2"/>
      <w:numFmt w:val="upperLetter"/>
      <w:lvlText w:val="%4)"/>
      <w:lvlJc w:val="left"/>
      <w:pPr>
        <w:ind w:left="2880" w:hanging="480"/>
      </w:pPr>
    </w:lvl>
    <w:lvl w:ilvl="4">
      <w:start w:val="2"/>
      <w:numFmt w:val="upperLetter"/>
      <w:lvlText w:val="%5)"/>
      <w:lvlJc w:val="left"/>
      <w:pPr>
        <w:ind w:left="3600" w:hanging="480"/>
      </w:pPr>
    </w:lvl>
    <w:lvl w:ilvl="5">
      <w:start w:val="2"/>
      <w:numFmt w:val="upperLetter"/>
      <w:lvlText w:val="%6)"/>
      <w:lvlJc w:val="left"/>
      <w:pPr>
        <w:ind w:left="4320" w:hanging="480"/>
      </w:pPr>
    </w:lvl>
    <w:lvl w:ilvl="6">
      <w:start w:val="2"/>
      <w:numFmt w:val="upperLetter"/>
      <w:lvlText w:val="%7)"/>
      <w:lvlJc w:val="left"/>
      <w:pPr>
        <w:ind w:left="5040" w:hanging="480"/>
      </w:pPr>
    </w:lvl>
    <w:lvl w:ilvl="7">
      <w:start w:val="2"/>
      <w:numFmt w:val="upperLetter"/>
      <w:lvlText w:val="%8)"/>
      <w:lvlJc w:val="left"/>
      <w:pPr>
        <w:ind w:left="5760" w:hanging="480"/>
      </w:pPr>
    </w:lvl>
    <w:lvl w:ilvl="8">
      <w:start w:val="2"/>
      <w:numFmt w:val="upperLetter"/>
      <w:lvlText w:val="%9)"/>
      <w:lvlJc w:val="left"/>
      <w:pPr>
        <w:ind w:left="6480" w:hanging="480"/>
      </w:pPr>
    </w:lvl>
  </w:abstractNum>
  <w:abstractNum w:abstractNumId="99824">
    <w:nsid w:val="A99824"/>
    <w:multiLevelType w:val="multilevel"/>
    <w:lvl w:ilvl="0">
      <w:start w:val="4"/>
      <w:numFmt w:val="upperLetter"/>
      <w:lvlText w:val="%1)"/>
      <w:lvlJc w:val="left"/>
      <w:pPr>
        <w:ind w:left="720" w:hanging="480"/>
      </w:pPr>
    </w:lvl>
    <w:lvl w:ilvl="1">
      <w:start w:val="4"/>
      <w:numFmt w:val="upperLetter"/>
      <w:lvlText w:val="%2)"/>
      <w:lvlJc w:val="left"/>
      <w:pPr>
        <w:ind w:left="1440" w:hanging="480"/>
      </w:pPr>
    </w:lvl>
    <w:lvl w:ilvl="2">
      <w:start w:val="4"/>
      <w:numFmt w:val="upperLetter"/>
      <w:lvlText w:val="%3)"/>
      <w:lvlJc w:val="left"/>
      <w:pPr>
        <w:ind w:left="2160" w:hanging="480"/>
      </w:pPr>
    </w:lvl>
    <w:lvl w:ilvl="3">
      <w:start w:val="4"/>
      <w:numFmt w:val="upperLetter"/>
      <w:lvlText w:val="%4)"/>
      <w:lvlJc w:val="left"/>
      <w:pPr>
        <w:ind w:left="2880" w:hanging="480"/>
      </w:pPr>
    </w:lvl>
    <w:lvl w:ilvl="4">
      <w:start w:val="4"/>
      <w:numFmt w:val="upperLetter"/>
      <w:lvlText w:val="%5)"/>
      <w:lvlJc w:val="left"/>
      <w:pPr>
        <w:ind w:left="3600" w:hanging="480"/>
      </w:pPr>
    </w:lvl>
    <w:lvl w:ilvl="5">
      <w:start w:val="4"/>
      <w:numFmt w:val="upperLetter"/>
      <w:lvlText w:val="%6)"/>
      <w:lvlJc w:val="left"/>
      <w:pPr>
        <w:ind w:left="4320" w:hanging="480"/>
      </w:pPr>
    </w:lvl>
    <w:lvl w:ilvl="6">
      <w:start w:val="4"/>
      <w:numFmt w:val="upperLetter"/>
      <w:lvlText w:val="%7)"/>
      <w:lvlJc w:val="left"/>
      <w:pPr>
        <w:ind w:left="5040" w:hanging="480"/>
      </w:pPr>
    </w:lvl>
    <w:lvl w:ilvl="7">
      <w:start w:val="4"/>
      <w:numFmt w:val="upperLetter"/>
      <w:lvlText w:val="%8)"/>
      <w:lvlJc w:val="left"/>
      <w:pPr>
        <w:ind w:left="5760" w:hanging="480"/>
      </w:pPr>
    </w:lvl>
    <w:lvl w:ilvl="8">
      <w:start w:val="4"/>
      <w:numFmt w:val="upperLetter"/>
      <w:lvlText w:val="%9)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8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1">
    <w:abstractNumId w:val="998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hAnsi="Arial" w:eastAsia="Arial"/>
      <w:sz w:val="20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hAnsi="Arial" w:eastAsia="Arial"/>
      <w:sz w:val="20"/>
    </w:rPr>
  </w:style>
  <w:style w:customStyle="1" w:styleId="FirstParagraph" w:type="paragraph">
    <w:name w:val="First Paragraph"/>
    <w:basedOn w:val="BodyText"/>
    <w:next w:val="BodyText"/>
    <w:qFormat/>
    <w:rPr>
      <w:rFonts w:ascii="Arial" w:hAnsi="Arial" w:eastAsia="Arial"/>
      <w:sz w:val="20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hAnsi="Arial" w:eastAsia="Arial"/>
      <w:sz w:val="20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Arial" w:hAnsi="Arial"/>
      <w:b/>
      <w:bCs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42" Type="http://schemas.openxmlformats.org/officeDocument/2006/relationships/image" Target="media/rId42.png"/><Relationship Id="rId48" Type="http://schemas.openxmlformats.org/officeDocument/2006/relationships/image" Target="media/rId4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2026-10-16T02:40:50Z</dcterms:created>
  <dcterms:modified xsi:type="dcterms:W3CDTF">2026-10-16T02:40:50Z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