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48612" w14:textId="77777777" w:rsidR="008441DA" w:rsidRDefault="008441DA" w:rsidP="008441DA">
      <w:pPr>
        <w:pStyle w:val="ListParagraph"/>
        <w:numPr>
          <w:ilvl w:val="0"/>
          <w:numId w:val="1"/>
        </w:numPr>
      </w:pPr>
      <w:r>
        <w:t xml:space="preserve">ABCD parameters for lines, transformers, in general for the transmission systems </w:t>
      </w:r>
    </w:p>
    <w:p w14:paraId="20784AA4" w14:textId="77777777" w:rsidR="008441DA" w:rsidRDefault="008441DA" w:rsidP="008441DA">
      <w:pPr>
        <w:pStyle w:val="ListParagraph"/>
        <w:numPr>
          <w:ilvl w:val="0"/>
          <w:numId w:val="1"/>
        </w:numPr>
      </w:pPr>
      <w:r>
        <w:t>ABCD only works when you have the same amount of ports at input and output</w:t>
      </w:r>
    </w:p>
    <w:p w14:paraId="41D430D9" w14:textId="77777777" w:rsidR="008441DA" w:rsidRDefault="008441DA" w:rsidP="008441DA">
      <w:pPr>
        <w:pStyle w:val="ListParagraph"/>
        <w:numPr>
          <w:ilvl w:val="0"/>
          <w:numId w:val="1"/>
        </w:numPr>
      </w:pPr>
      <w:r>
        <w:t xml:space="preserve">For MMC it is state-space </w:t>
      </w:r>
    </w:p>
    <w:p w14:paraId="0462C250" w14:textId="77777777" w:rsidR="008441DA" w:rsidRDefault="008441DA" w:rsidP="008441DA">
      <w:pPr>
        <w:pStyle w:val="ListParagraph"/>
        <w:numPr>
          <w:ilvl w:val="0"/>
          <w:numId w:val="1"/>
        </w:numPr>
      </w:pPr>
      <w:r>
        <w:t xml:space="preserve">Single grounding for each component, should avoid common grounding </w:t>
      </w:r>
    </w:p>
    <w:p w14:paraId="5BC5237E" w14:textId="77777777" w:rsidR="008441DA" w:rsidRDefault="008441DA" w:rsidP="008441DA">
      <w:pPr>
        <w:pStyle w:val="ListParagraph"/>
        <w:numPr>
          <w:ilvl w:val="0"/>
          <w:numId w:val="1"/>
        </w:numPr>
      </w:pPr>
      <w:r>
        <w:t xml:space="preserve">Delays are not implemented in the MMC </w:t>
      </w:r>
    </w:p>
    <w:p w14:paraId="34EF8DF6" w14:textId="77777777" w:rsidR="008441DA" w:rsidRDefault="008441DA" w:rsidP="008441DA">
      <w:pPr>
        <w:pStyle w:val="ListParagraph"/>
        <w:numPr>
          <w:ilvl w:val="0"/>
          <w:numId w:val="1"/>
        </w:numPr>
      </w:pPr>
      <w:r>
        <w:t xml:space="preserve">Double-sided arrow in Jullia equals double equal sign </w:t>
      </w:r>
    </w:p>
    <w:p w14:paraId="6525F380" w14:textId="77777777" w:rsidR="008441DA" w:rsidRDefault="008441DA" w:rsidP="008441DA">
      <w:pPr>
        <w:pStyle w:val="ListParagraph"/>
        <w:numPr>
          <w:ilvl w:val="0"/>
          <w:numId w:val="1"/>
        </w:numPr>
      </w:pPr>
      <w:r>
        <w:t>There are no ideal DC sources in the power flow. The workaround would be to connected a VSC controlling the DC voltage. For stability there is another way to extract the MMC admittance</w:t>
      </w:r>
    </w:p>
    <w:p w14:paraId="7BFB6D3B" w14:textId="77777777" w:rsidR="008441DA" w:rsidRDefault="008441DA" w:rsidP="008441DA">
      <w:pPr>
        <w:pStyle w:val="ListParagraph"/>
      </w:pPr>
    </w:p>
    <w:p w14:paraId="779A7AAC" w14:textId="77777777" w:rsidR="008441DA" w:rsidRDefault="008441DA" w:rsidP="008441DA">
      <w:pPr>
        <w:pStyle w:val="ListParagraph"/>
      </w:pPr>
    </w:p>
    <w:p w14:paraId="7C611DA1" w14:textId="77777777" w:rsidR="008441DA" w:rsidRDefault="008441DA" w:rsidP="008441DA">
      <w:pPr>
        <w:pStyle w:val="ListParagraph"/>
      </w:pPr>
      <w:r>
        <w:t>For modifying:</w:t>
      </w:r>
    </w:p>
    <w:p w14:paraId="34BAA126" w14:textId="77777777" w:rsidR="008441DA" w:rsidRDefault="008441DA" w:rsidP="008441DA">
      <w:pPr>
        <w:pStyle w:val="ListParagraph"/>
      </w:pPr>
    </w:p>
    <w:p w14:paraId="76C50BCA" w14:textId="77777777" w:rsidR="008441DA" w:rsidRDefault="008441DA" w:rsidP="008441DA">
      <w:pPr>
        <w:pStyle w:val="ListParagraph"/>
      </w:pPr>
      <w:r>
        <w:t>using Revise</w:t>
      </w:r>
    </w:p>
    <w:p w14:paraId="00622E30" w14:textId="77777777" w:rsidR="008441DA" w:rsidRDefault="008441DA" w:rsidP="008441DA">
      <w:pPr>
        <w:pStyle w:val="ListParagraph"/>
      </w:pPr>
      <w:r>
        <w:t>using HVDCstability</w:t>
      </w:r>
    </w:p>
    <w:p w14:paraId="519286D5" w14:textId="77777777" w:rsidR="008441DA" w:rsidRDefault="008441DA" w:rsidP="008441DA">
      <w:pPr>
        <w:pStyle w:val="ListParagraph"/>
      </w:pPr>
    </w:p>
    <w:p w14:paraId="7D4B7756" w14:textId="77777777" w:rsidR="008441DA" w:rsidRDefault="008441DA" w:rsidP="008441DA">
      <w:pPr>
        <w:pStyle w:val="ListParagraph"/>
      </w:pPr>
      <w:r>
        <w:t xml:space="preserve">“export” must be used in able </w:t>
      </w:r>
    </w:p>
    <w:p w14:paraId="532E244A" w14:textId="77777777" w:rsidR="008441DA" w:rsidRDefault="008441DA" w:rsidP="008441DA"/>
    <w:p w14:paraId="2C330313" w14:textId="77777777" w:rsidR="008441DA" w:rsidRDefault="008441DA" w:rsidP="008441DA"/>
    <w:p w14:paraId="3C09C1B9" w14:textId="77777777" w:rsidR="008441DA" w:rsidRDefault="008441DA" w:rsidP="008441DA">
      <w:r>
        <w:t>GITLAB:</w:t>
      </w:r>
    </w:p>
    <w:p w14:paraId="5D59BD88" w14:textId="77777777" w:rsidR="008441DA" w:rsidRDefault="008441DA" w:rsidP="008441DA">
      <w:r>
        <w:t xml:space="preserve">If you switch branches you should always commit in the changes of the previous branch before </w:t>
      </w:r>
    </w:p>
    <w:p w14:paraId="103E7FE4" w14:textId="77777777" w:rsidR="008441DA" w:rsidRDefault="008441DA"/>
    <w:sectPr w:rsidR="002A0906" w:rsidSect="00844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5A3C"/>
    <w:multiLevelType w:val="hybridMultilevel"/>
    <w:tmpl w:val="889EA360"/>
    <w:lvl w:ilvl="0" w:tplc="11229B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3392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60D"/>
    <w:rsid w:val="003D2769"/>
    <w:rsid w:val="00617B2E"/>
    <w:rsid w:val="008441DA"/>
    <w:rsid w:val="00BC160D"/>
    <w:rsid w:val="00DB02E7"/>
    <w:rsid w:val="00E05415"/>
    <w:rsid w:val="00F65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3B12E"/>
  <w15:chartTrackingRefBased/>
  <w15:docId w15:val="{47F327B3-28D6-4A3C-BEC7-E0D54195D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612</Characters>
  <Application>Microsoft Office Word</Application>
  <DocSecurity>0</DocSecurity>
  <Lines>5</Lines>
  <Paragraphs>1</Paragraphs>
  <ScaleCrop>false</ScaleCrop>
  <Company>KU Leuven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Kircheis</dc:creator>
  <cp:keywords/>
  <dc:description/>
  <cp:lastModifiedBy>Jan Kircheis</cp:lastModifiedBy>
  <cp:revision>3</cp:revision>
  <dcterms:created xsi:type="dcterms:W3CDTF">2024-05-16T07:21:00Z</dcterms:created>
  <dcterms:modified xsi:type="dcterms:W3CDTF">2024-05-16T07:21:00Z</dcterms:modified>
</cp:coreProperties>
</file>