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1"/>
        <w:numPr>
          <w:ilvl w:val="0"/>
          <w:numId w:val="2"/>
        </w:numPr>
        <w:ind w:hanging="0" w:start="0"/>
        <w:rPr/>
      </w:pPr>
      <w:r>
        <w:rPr/>
        <w:t>2</w:t>
      </w:r>
      <w:r>
        <w:rPr>
          <w:vertAlign w:val="superscript"/>
        </w:rPr>
        <w:t>nd</w:t>
      </w:r>
      <w:r>
        <w:rPr/>
        <w:t xml:space="preserve"> June</w:t>
      </w:r>
    </w:p>
    <w:p>
      <w:pPr>
        <w:pStyle w:val="BodyText"/>
        <w:rPr/>
      </w:pPr>
      <w:r>
        <w:rPr/>
        <w:t xml:space="preserve">Today I finished analysing lands, met with John, and attended the first project workshop. </w:t>
      </w:r>
    </w:p>
    <w:p>
      <w:pPr>
        <w:pStyle w:val="BodyText"/>
        <w:rPr>
          <w:b/>
          <w:bCs/>
        </w:rPr>
      </w:pPr>
      <w:r>
        <w:rPr>
          <w:b/>
          <w:bCs/>
        </w:rPr>
        <w:t>Notes from meeting with John</w:t>
      </w:r>
    </w:p>
    <w:p>
      <w:pPr>
        <w:pStyle w:val="Normal"/>
        <w:rPr/>
      </w:pPr>
      <w:r>
        <w:rPr/>
        <w:t>Testing Ethics:</w:t>
      </w:r>
    </w:p>
    <w:p>
      <w:pPr>
        <w:pStyle w:val="Normal"/>
        <w:numPr>
          <w:ilvl w:val="0"/>
          <w:numId w:val="10"/>
        </w:numPr>
        <w:rPr/>
      </w:pPr>
      <w:r>
        <w:rPr/>
        <w:t xml:space="preserve">In the absence of full ethics board stuff, there is a blanket ethics application created by Peter, a “whitelist”, if you’re doing things in this prescribed area you’re fine. “As long as you know the rules exist, that’s fine”. </w:t>
      </w:r>
    </w:p>
    <w:p>
      <w:pPr>
        <w:pStyle w:val="Normal"/>
        <w:numPr>
          <w:ilvl w:val="1"/>
          <w:numId w:val="10"/>
        </w:numPr>
        <w:rPr/>
      </w:pPr>
      <w:r>
        <w:rPr/>
        <w:t xml:space="preserve">The rules are: </w:t>
      </w:r>
    </w:p>
    <w:p>
      <w:pPr>
        <w:pStyle w:val="Normal"/>
        <w:numPr>
          <w:ilvl w:val="2"/>
          <w:numId w:val="10"/>
        </w:numPr>
        <w:rPr/>
      </w:pPr>
      <w:r>
        <w:rPr/>
        <w:t>cs-uob-individual-project.github.io/ethics/ (relevant bit is blanket ethics)</w:t>
      </w:r>
    </w:p>
    <w:p>
      <w:pPr>
        <w:pStyle w:val="Normal"/>
        <w:numPr>
          <w:ilvl w:val="2"/>
          <w:numId w:val="10"/>
        </w:numPr>
        <w:rPr/>
      </w:pPr>
      <w:r>
        <w:rPr/>
        <w:t>Grey area would be getting details from someone on something like dyslexia; check with Pete or if he doesn’t know, Oussama Metlala.</w:t>
      </w:r>
    </w:p>
    <w:p>
      <w:pPr>
        <w:pStyle w:val="Normal"/>
        <w:numPr>
          <w:ilvl w:val="2"/>
          <w:numId w:val="10"/>
        </w:numPr>
        <w:rPr/>
      </w:pPr>
      <w:r>
        <w:rPr/>
        <w:t xml:space="preserve">Get people to sign a consent form, as well, with all the commonsense stuff and all the stuff we’ve talked about. There’s a boilerplate for undergrads, but ask pete if there’s an equivlaent for postgrads and come to John if Pete isn’t useful. Add something to the boiler plate to check if people are over eighteen. </w:t>
      </w:r>
    </w:p>
    <w:p>
      <w:pPr>
        <w:pStyle w:val="Normal"/>
        <w:numPr>
          <w:ilvl w:val="0"/>
          <w:numId w:val="10"/>
        </w:numPr>
        <w:rPr/>
      </w:pPr>
      <w:r>
        <w:rPr/>
        <w:t xml:space="preserve">USER TESTING IS A GOOD ROI FROM A MARKS PERSPECTIVE. Do a lot of testing and MENTION IT. A good rule of thumb is that the more time you spend on something the more space it should take up in the report. </w:t>
      </w:r>
    </w:p>
    <w:p>
      <w:pPr>
        <w:pStyle w:val="Normal"/>
        <w:numPr>
          <w:ilvl w:val="0"/>
          <w:numId w:val="10"/>
        </w:numPr>
        <w:rPr/>
      </w:pPr>
      <w:r>
        <w:rPr/>
        <w:t xml:space="preserve">Sarah Connolly is setting up test-a-thons over the summer and you should get involved in that. Spend half your time testing other people’s stuff, half the time with people testing your stuff. </w:t>
      </w:r>
    </w:p>
    <w:p>
      <w:pPr>
        <w:pStyle w:val="Normal"/>
        <w:rPr/>
      </w:pPr>
      <w:r>
        <w:rPr/>
      </w:r>
    </w:p>
    <w:p>
      <w:pPr>
        <w:pStyle w:val="Normal"/>
        <w:rPr/>
      </w:pPr>
      <w:r>
        <w:rPr/>
      </w:r>
    </w:p>
    <w:p>
      <w:pPr>
        <w:pStyle w:val="Normal"/>
        <w:rPr/>
      </w:pPr>
      <w:r>
        <w:rPr/>
        <w:t xml:space="preserve">Card.lookup – app class method decorator. It doesn’t require an instance of the class. You can have static methods. </w:t>
      </w:r>
    </w:p>
    <w:p>
      <w:pPr>
        <w:pStyle w:val="Normal"/>
        <w:rPr/>
      </w:pPr>
      <w:r>
        <w:rPr/>
      </w:r>
    </w:p>
    <w:p>
      <w:pPr>
        <w:pStyle w:val="Normal"/>
        <w:rPr/>
      </w:pPr>
      <w:r>
        <w:rPr/>
        <w:t xml:space="preserve">John’s suggestion for card – at some point you’re going to have a database on the back.  Get the orm sorted. You’ll have a card class in the sqlalchemy orm. You might want the lookup functions to be in there, and the card function to be an alternative way of instantiating a card class. </w:t>
      </w:r>
    </w:p>
    <w:p>
      <w:pPr>
        <w:pStyle w:val="BodyText"/>
        <w:rPr/>
      </w:pPr>
      <w:r>
        <w:rPr/>
      </w:r>
    </w:p>
    <w:p>
      <w:pPr>
        <w:pStyle w:val="BodyText"/>
        <w:rPr>
          <w:b/>
          <w:bCs/>
        </w:rPr>
      </w:pPr>
      <w:r>
        <w:rPr>
          <w:b/>
          <w:bCs/>
        </w:rPr>
        <w:t>Workshop notes</w:t>
      </w:r>
    </w:p>
    <w:p>
      <w:pPr>
        <w:pStyle w:val="Normal"/>
        <w:rPr/>
      </w:pPr>
      <w:r>
        <w:rPr/>
        <w:t xml:space="preserve">From Pete: There’s the ethics form and the information sheet. Both are available, coincidentally, from John, as he’s in charge of all this; Peter wasn’t planning for them to be released for a few weeks but if John wants you to get started on testing you’ll need something sooner. </w:t>
      </w:r>
    </w:p>
    <w:p>
      <w:pPr>
        <w:pStyle w:val="Normal"/>
        <w:rPr/>
      </w:pPr>
      <w:r>
        <w:rPr/>
      </w:r>
    </w:p>
    <w:p>
      <w:pPr>
        <w:pStyle w:val="Normal"/>
        <w:rPr/>
      </w:pPr>
      <w:r>
        <w:rPr/>
      </w:r>
    </w:p>
    <w:p>
      <w:pPr>
        <w:pStyle w:val="Normal"/>
        <w:rPr>
          <w:b/>
          <w:bCs/>
        </w:rPr>
      </w:pPr>
      <w:r>
        <w:rPr>
          <w:b/>
          <w:bCs/>
        </w:rPr>
        <w:t>Regexing Notes</w:t>
      </w:r>
    </w:p>
    <w:p>
      <w:pPr>
        <w:pStyle w:val="Normal"/>
        <w:rPr/>
      </w:pPr>
      <w:r>
        <w:rPr/>
        <w:t>Regexing notes:</w:t>
      </w:r>
    </w:p>
    <w:p>
      <w:pPr>
        <w:pStyle w:val="Normal"/>
        <w:rPr/>
      </w:pPr>
      <w:r>
        <w:rPr/>
        <w:t>I’ve come up with the term “relevant” to describe a land which my simulation will be able to recommend over another land, including over another relevant land. In practice this means the land either:</w:t>
      </w:r>
    </w:p>
    <w:p>
      <w:pPr>
        <w:pStyle w:val="Normal"/>
        <w:numPr>
          <w:ilvl w:val="0"/>
          <w:numId w:val="11"/>
        </w:numPr>
        <w:rPr/>
      </w:pPr>
      <w:r>
        <w:rPr/>
        <w:t>Is basic.</w:t>
      </w:r>
    </w:p>
    <w:p>
      <w:pPr>
        <w:pStyle w:val="Normal"/>
        <w:numPr>
          <w:ilvl w:val="0"/>
          <w:numId w:val="11"/>
        </w:numPr>
        <w:rPr/>
      </w:pPr>
      <w:r>
        <w:rPr/>
        <w:t>Provides multiple colors of mana while entering untapped, being searchable, or increasing life total. In order to fall into the “relevant” category, there are no restrictions on what this mana can be used for, and using the mana doesn’t require any investment of any other resources (except life) or the presence of any other cards.</w:t>
      </w:r>
    </w:p>
    <w:p>
      <w:pPr>
        <w:pStyle w:val="Normal"/>
        <w:numPr>
          <w:ilvl w:val="0"/>
          <w:numId w:val="11"/>
        </w:numPr>
        <w:rPr/>
      </w:pPr>
      <w:r>
        <w:rPr/>
        <w:t>Is a “ramp-land”, tapping for more than 1 mana. Pausing here – a lot of ramp-lands are obscure and seldom-used; I initially wasn’t going to include these here as I think a lot of them may never be recommended. However, I think I’m going to have to assume that they are, and this might be something that comes up from viewing results of the monte-carlo simulation.</w:t>
      </w:r>
    </w:p>
    <w:p>
      <w:pPr>
        <w:pStyle w:val="Normal"/>
        <w:numPr>
          <w:ilvl w:val="0"/>
          <w:numId w:val="11"/>
        </w:numPr>
        <w:rPr/>
      </w:pPr>
      <w:r>
        <w:rPr/>
        <w:t xml:space="preserve">Fetches a land that can be used on the turn that you play it. </w:t>
      </w:r>
    </w:p>
    <w:p>
      <w:pPr>
        <w:pStyle w:val="Normal"/>
        <w:rPr/>
      </w:pPr>
      <w:r>
        <w:rPr/>
      </w:r>
    </w:p>
    <w:p>
      <w:pPr>
        <w:pStyle w:val="Normal"/>
        <w:rPr/>
      </w:pPr>
      <w:r>
        <w:rPr/>
        <w:t xml:space="preserve">Curious – what about panoramas and untyped trilands? I feel like those have some legit experimental value. IE, there may be a three colour EDH deck that benefits from having two trilands, so needs a triome and an oldschool triland. Yes, I think these are included. </w:t>
      </w:r>
    </w:p>
    <w:p>
      <w:pPr>
        <w:pStyle w:val="Normal"/>
        <w:rPr/>
      </w:pPr>
      <w:r>
        <w:rPr/>
      </w:r>
    </w:p>
    <w:p>
      <w:pPr>
        <w:pStyle w:val="Normal"/>
        <w:rPr/>
      </w:pPr>
      <w:r>
        <w:rPr/>
      </w:r>
    </w:p>
    <w:p>
      <w:pPr>
        <w:pStyle w:val="Normal"/>
        <w:rPr/>
      </w:pPr>
      <w:r>
        <w:rPr/>
        <w:t xml:space="preserve">Then we have “interchangable” lands, where the simulation can potentially recommend them over other lands like basics, but cannot recommend </w:t>
      </w:r>
      <w:r>
        <w:rPr>
          <w:i/>
          <w:iCs/>
        </w:rPr>
        <w:t xml:space="preserve">over another </w:t>
      </w:r>
      <w:r>
        <w:rPr>
          <w:i w:val="false"/>
          <w:iCs w:val="false"/>
        </w:rPr>
        <w:t>interchangable land; the things that make one better than the other do not relate to the colour of mana produced, the deployability of the land (can it be fetched/untapped), or life payments. This could be:</w:t>
      </w:r>
    </w:p>
    <w:p>
      <w:pPr>
        <w:pStyle w:val="Normal"/>
        <w:numPr>
          <w:ilvl w:val="0"/>
          <w:numId w:val="11"/>
        </w:numPr>
        <w:rPr/>
      </w:pPr>
      <w:r>
        <w:rPr/>
        <w:t>Two-color untyped taplands.</w:t>
      </w:r>
    </w:p>
    <w:p>
      <w:pPr>
        <w:pStyle w:val="Normal"/>
        <w:numPr>
          <w:ilvl w:val="0"/>
          <w:numId w:val="11"/>
        </w:numPr>
        <w:rPr/>
      </w:pPr>
      <w:r>
        <w:rPr/>
        <w:t>Fetch lands that offer no mana and fetch things which always come in tapped.</w:t>
      </w:r>
    </w:p>
    <w:p>
      <w:pPr>
        <w:pStyle w:val="Normal"/>
        <w:numPr>
          <w:ilvl w:val="0"/>
          <w:numId w:val="11"/>
        </w:numPr>
        <w:rPr/>
      </w:pPr>
      <w:r>
        <w:rPr/>
        <w:t>Mana-negative filter lands.</w:t>
      </w:r>
    </w:p>
    <w:p>
      <w:pPr>
        <w:pStyle w:val="Normal"/>
        <w:rPr/>
      </w:pPr>
      <w:r>
        <w:rPr/>
      </w:r>
    </w:p>
    <w:p>
      <w:pPr>
        <w:pStyle w:val="Normal"/>
        <w:rPr/>
      </w:pPr>
      <w:r>
        <w:rPr/>
        <w:t>“</w:t>
      </w:r>
      <w:r>
        <w:rPr/>
        <w:t>Controversial” lands are lands whose relevance will depend on features that may or may not be implemented. This includes:</w:t>
      </w:r>
    </w:p>
    <w:p>
      <w:pPr>
        <w:pStyle w:val="Normal"/>
        <w:numPr>
          <w:ilvl w:val="0"/>
          <w:numId w:val="12"/>
        </w:numPr>
        <w:rPr/>
      </w:pPr>
      <w:r>
        <w:rPr/>
        <w:t xml:space="preserve">Ramp-lands who ramp based on the presence of non-land things – IE, gaia’s cradle, Nykthos Shrine to Nyx. Note that this does NOT cover lands like cabal coffers, which would be considered “relevant” lands. </w:t>
      </w:r>
    </w:p>
    <w:p>
      <w:pPr>
        <w:pStyle w:val="Normal"/>
        <w:numPr>
          <w:ilvl w:val="0"/>
          <w:numId w:val="12"/>
        </w:numPr>
        <w:rPr/>
      </w:pPr>
      <w:r>
        <w:rPr/>
        <w:t>Lands with restrictions on what the mana may be used for.</w:t>
      </w:r>
    </w:p>
    <w:p>
      <w:pPr>
        <w:pStyle w:val="Normal"/>
        <w:numPr>
          <w:ilvl w:val="0"/>
          <w:numId w:val="12"/>
        </w:numPr>
        <w:rPr/>
      </w:pPr>
      <w:r>
        <w:rPr/>
        <w:t>Lands with a cost other than mana or life, ie, Phyrexian Tower.</w:t>
      </w:r>
    </w:p>
    <w:p>
      <w:pPr>
        <w:pStyle w:val="Normal"/>
        <w:numPr>
          <w:ilvl w:val="0"/>
          <w:numId w:val="12"/>
        </w:numPr>
        <w:rPr/>
      </w:pPr>
      <w:r>
        <w:rPr/>
        <w:t>More obscure lands that explicitly reference things like a Draft Format or planechase.</w:t>
      </w:r>
    </w:p>
    <w:p>
      <w:pPr>
        <w:pStyle w:val="Normal"/>
        <w:rPr/>
      </w:pPr>
      <w:r>
        <w:rPr/>
      </w:r>
    </w:p>
    <w:p>
      <w:pPr>
        <w:pStyle w:val="Normal"/>
        <w:rPr/>
      </w:pPr>
      <w:r>
        <w:rPr/>
        <w:t>Finally, “irrelevant” lands will never be recommended by the system because they offer no manabase advantage over basic lands. These include:</w:t>
      </w:r>
    </w:p>
    <w:p>
      <w:pPr>
        <w:pStyle w:val="Normal"/>
        <w:numPr>
          <w:ilvl w:val="0"/>
          <w:numId w:val="13"/>
        </w:numPr>
        <w:rPr/>
      </w:pPr>
      <w:r>
        <w:rPr/>
        <w:t xml:space="preserve">Utility lands which offer one or no colours. </w:t>
      </w:r>
    </w:p>
    <w:p>
      <w:pPr>
        <w:pStyle w:val="Normal"/>
        <w:numPr>
          <w:ilvl w:val="0"/>
          <w:numId w:val="13"/>
        </w:numPr>
        <w:rPr/>
      </w:pPr>
      <w:r>
        <w:rPr/>
        <w:t xml:space="preserve">Lands with no mana abilities or shuffle abilities. </w:t>
      </w:r>
    </w:p>
    <w:p>
      <w:pPr>
        <w:pStyle w:val="Normal"/>
        <w:rPr/>
      </w:pPr>
      <w:r>
        <w:rPr/>
      </w:r>
    </w:p>
    <w:p>
      <w:pPr>
        <w:pStyle w:val="Normal"/>
        <w:rPr/>
      </w:pPr>
      <w:r>
        <w:rPr/>
      </w:r>
    </w:p>
    <w:p>
      <w:pPr>
        <w:pStyle w:val="Normal"/>
        <w:rPr/>
      </w:pPr>
      <w:r>
        <w:rPr/>
      </w:r>
    </w:p>
    <w:p>
      <w:pPr>
        <w:pStyle w:val="Normal"/>
        <w:rPr/>
      </w:pPr>
      <w:r>
        <w:rPr/>
      </w:r>
    </w:p>
    <w:p>
      <w:pPr>
        <w:pStyle w:val="Normal"/>
        <w:rPr>
          <w:b/>
          <w:bCs/>
        </w:rPr>
      </w:pPr>
      <w:r>
        <w:rPr>
          <w:b/>
          <w:bCs/>
        </w:rPr>
        <w:t>Abstract and title:</w:t>
      </w:r>
    </w:p>
    <w:p>
      <w:pPr>
        <w:pStyle w:val="Normal"/>
        <w:rPr/>
      </w:pPr>
      <w:r>
        <w:rPr/>
        <w:t>“</w:t>
      </w:r>
      <w:r>
        <w:rPr/>
        <w:t>Unscrewer”</w:t>
      </w:r>
    </w:p>
    <w:p>
      <w:pPr>
        <w:pStyle w:val="Normal"/>
        <w:rPr/>
      </w:pPr>
      <w:r>
        <w:rPr/>
      </w:r>
    </w:p>
    <w:p>
      <w:pPr>
        <w:pStyle w:val="Normal"/>
        <w:rPr/>
      </w:pPr>
      <w:r>
        <w:rPr/>
        <w:t xml:space="preserve">Unscrewer is an deck optimization tool for the Magic: The Gathering Trading Card Game (MTG). </w:t>
      </w:r>
    </w:p>
    <w:p>
      <w:pPr>
        <w:pStyle w:val="Normal"/>
        <w:rPr/>
      </w:pPr>
      <w:r>
        <w:rPr/>
        <w:t>Designing an MTG deck involves assembling a set of synergistic “spell” cards, each of which cost an investment of “mana” to play. Mana comes in five colours: White, Blue, Black, Red and Green. Cards typically require one or more mana from one or more specified colours, plus an additional quantity of mana that may be any color; ie, the card “Nicol Bolas: Planeswalker” requires one Blue mana, one Red mana, two Black mana and four mana of any color. To generate this, players add “land” cards to their deck, which may be “tapped” (an action that can be used on a card once per turn) generate a single mana of a colour as specified on the card. For example, the card “Hallowed Fountain” may add one blue or one white mana. Lands cost nothing to play and may be played once per turn. The proportion of a deck made up of lands is generally called the “mana base”. UnScrewer, once deployed, will automatically provide an optimized mana base to support a given list of spell cards.</w:t>
      </w:r>
    </w:p>
    <w:p>
      <w:pPr>
        <w:pStyle w:val="Normal"/>
        <w:rPr/>
      </w:pPr>
      <w:r>
        <w:rPr/>
      </w:r>
    </w:p>
    <w:p>
      <w:pPr>
        <w:pStyle w:val="Normal"/>
        <w:rPr/>
      </w:pPr>
      <w:r>
        <w:rPr/>
        <w:t xml:space="preserve">The challenge here is twofold. First, designing a user-friendly software interface for this process is difficult. While optimization calculations can be made under the heuristic that a good mana base is one that maximizes the chances of a player being able to utilize all their available mana on spells each turn, there are subjective elements based on the style of play or the overall strategy of the deck, which is beyond scope to quantify in code (Magic: The Gathering, famously, is turing-complete). Players also choose lands based on price, or on what individual lands they have in their collection. Cards can be strictly better than other cards (ie, Underground Sea is “strictly better” than Watery Grave), but much more frequently, cards are simply “widely regarded” as better than others (Watery  Grave is generally considered better than Dimir Aqueduct) – with 1000+ land cards, how are preferences to be displayed to players when there is so little objective ability to rank them? </w:t>
      </w:r>
    </w:p>
    <w:p>
      <w:pPr>
        <w:pStyle w:val="Normal"/>
        <w:rPr/>
      </w:pPr>
      <w:r>
        <w:rPr/>
      </w:r>
    </w:p>
    <w:p>
      <w:pPr>
        <w:pStyle w:val="Normal"/>
        <w:rPr/>
      </w:pPr>
      <w:r>
        <w:rPr/>
        <w:t>The second is that mathematically, the only way to determine an optimized deck is via the Monte Carlo method: effectively, manabases must be judged through the creation of a stripped down MTG simulator, which rapidly simulates multiple games with different manabase configurations. While a basic “brute force” Monte Carlo setup is comparatively simple, it is impractical to check every viable combination of lands on every request; furthermore, because some lands enter untapped depending on the presence of other lands, the matter is reflective – an individual land may dramatically increase its viability depending on the prsence of other lands.</w:t>
      </w:r>
    </w:p>
    <w:p>
      <w:pPr>
        <w:pStyle w:val="Normal"/>
        <w:rPr/>
      </w:pPr>
      <w:r>
        <w:rPr/>
      </w:r>
    </w:p>
    <w:p>
      <w:pPr>
        <w:pStyle w:val="Normal"/>
        <w:rPr>
          <w:b/>
          <w:bCs/>
        </w:rPr>
      </w:pPr>
      <w:r>
        <w:rPr>
          <w:b/>
          <w:bCs/>
        </w:rPr>
        <w:t>Other Thoughts from Today</w:t>
      </w:r>
    </w:p>
    <w:p>
      <w:pPr>
        <w:pStyle w:val="Normal"/>
        <w:rPr>
          <w:b w:val="false"/>
          <w:bCs w:val="false"/>
        </w:rPr>
      </w:pPr>
      <w:r>
        <w:rPr>
          <w:b w:val="false"/>
          <w:bCs w:val="false"/>
        </w:rPr>
        <w:t xml:space="preserve">I think I need to get this database sorted ASAP. </w:t>
      </w:r>
    </w:p>
    <w:p>
      <w:pPr>
        <w:pStyle w:val="Normal"/>
        <w:rPr>
          <w:b w:val="false"/>
          <w:bCs w:val="false"/>
        </w:rPr>
      </w:pPr>
      <w:r>
        <w:rPr>
          <w:b w:val="false"/>
          <w:bCs w:val="false"/>
        </w:rPr>
      </w:r>
    </w:p>
    <w:p>
      <w:pPr>
        <w:pStyle w:val="Normal"/>
        <w:rPr>
          <w:b w:val="false"/>
          <w:bCs w:val="false"/>
        </w:rPr>
      </w:pPr>
      <w:r>
        <w:rPr>
          <w:b w:val="false"/>
          <w:bCs w:val="false"/>
        </w:rPr>
        <w:t xml:space="preserve">So we could have: </w:t>
      </w:r>
    </w:p>
    <w:p>
      <w:pPr>
        <w:pStyle w:val="Normal"/>
        <w:rPr>
          <w:b w:val="false"/>
          <w:bCs w:val="false"/>
        </w:rPr>
      </w:pPr>
      <w:r>
        <w:rPr>
          <w:b w:val="false"/>
          <w:bCs w:val="false"/>
        </w:rPr>
      </w:r>
    </w:p>
    <w:p>
      <w:pPr>
        <w:pStyle w:val="Normal"/>
        <w:rPr>
          <w:b w:val="false"/>
          <w:bCs w:val="false"/>
        </w:rPr>
      </w:pPr>
      <w:r>
        <w:rPr>
          <w:b w:val="false"/>
          <w:bCs w:val="false"/>
        </w:rPr>
        <w:t xml:space="preserve">Card: MTG ID,  Price in various currencies, Colour Identity, Face 1, Face 2, Land? </w:t>
      </w:r>
    </w:p>
    <w:p>
      <w:pPr>
        <w:pStyle w:val="Normal"/>
        <w:rPr>
          <w:b w:val="false"/>
          <w:bCs w:val="false"/>
        </w:rPr>
      </w:pPr>
      <w:bookmarkStart w:id="0" w:name="__DdeLink__196_2406795503"/>
      <w:r>
        <w:rPr>
          <w:b w:val="false"/>
          <w:bCs w:val="false"/>
        </w:rPr>
        <w:t>Spell Face: Name, W, U, B, R, G, C, G, Typeline, Text, Card</w:t>
      </w:r>
      <w:bookmarkEnd w:id="0"/>
    </w:p>
    <w:p>
      <w:pPr>
        <w:pStyle w:val="Normal"/>
        <w:rPr>
          <w:b w:val="false"/>
          <w:bCs w:val="false"/>
        </w:rPr>
      </w:pPr>
      <w:r>
        <w:rPr>
          <w:b w:val="false"/>
          <w:bCs w:val="false"/>
        </w:rPr>
        <w:t>Land: Name, Cycle, Category, Grouping, Text, Card</w:t>
      </w:r>
    </w:p>
    <w:p>
      <w:pPr>
        <w:pStyle w:val="Normal"/>
        <w:rPr/>
      </w:pPr>
      <w:r>
        <w:rPr/>
      </w:r>
    </w:p>
    <w:p>
      <w:pPr>
        <w:pStyle w:val="Heading1"/>
        <w:numPr>
          <w:ilvl w:val="0"/>
          <w:numId w:val="2"/>
        </w:numPr>
        <w:ind w:hanging="0" w:start="0"/>
        <w:rPr/>
      </w:pPr>
      <w:r>
        <w:rPr/>
        <w:t>30</w:t>
      </w:r>
      <w:r>
        <w:rPr>
          <w:vertAlign w:val="superscript"/>
        </w:rPr>
        <w:t>th</w:t>
      </w:r>
      <w:r>
        <w:rPr/>
        <w:t xml:space="preserve"> May</w:t>
      </w:r>
    </w:p>
    <w:p>
      <w:pPr>
        <w:pStyle w:val="BodyText"/>
        <w:rPr/>
      </w:pPr>
      <w:r>
        <w:rPr/>
        <w:t xml:space="preserve">Over the last week I’ve set up a basic testbed. I think my plan, very broadly, is to create a fairly spit-and-prayers version of what I initially needed when I started this project, and then add features including the monte carlo simulator. </w:t>
      </w:r>
    </w:p>
    <w:p>
      <w:pPr>
        <w:pStyle w:val="BodyText"/>
        <w:rPr/>
      </w:pPr>
      <w:r>
        <w:rPr/>
        <w:t>There are two unknowns at this stage [QUESTION #2] which correspond to things I have asked chatgpt; I am not confident in its answers but the suggestions solved the bugs for general testing purposes. In order that they appear in the chatgpt diary:</w:t>
      </w:r>
    </w:p>
    <w:p>
      <w:pPr>
        <w:pStyle w:val="BodyText"/>
        <w:numPr>
          <w:ilvl w:val="0"/>
          <w:numId w:val="5"/>
        </w:numPr>
        <w:rPr/>
      </w:pPr>
      <w:r>
        <w:rPr/>
        <w:t>Am I handling cookies in an acceptable way currently?  (I think this does also raise a bigger issue, which is that I think it would be good for usability if the software could remember users and their settings in between sessions)</w:t>
      </w:r>
    </w:p>
    <w:p>
      <w:pPr>
        <w:pStyle w:val="BodyText"/>
        <w:numPr>
          <w:ilvl w:val="0"/>
          <w:numId w:val="5"/>
        </w:numPr>
        <w:rPr/>
      </w:pPr>
      <w:r>
        <w:rPr/>
        <w:t>Am I handling this multi-threading okay in the get_card method? This may be a moot point, as I imagine that in the long run the answer would be to use a local database instead of Scrython, and have some regular program updating my database with prices and new sets. I’ve done a little multithreading research just now but it’s quite a hefty concept; one thing chatgpt said to me that gave me some cause for concern is:</w:t>
      </w:r>
      <w:r>
        <w:rPr>
          <w:i/>
          <w:iCs/>
        </w:rPr>
        <w:t xml:space="preserve"> If your </w:t>
      </w:r>
      <w:r>
        <w:rPr>
          <w:rStyle w:val="SourceText"/>
          <w:i/>
          <w:iCs/>
        </w:rPr>
        <w:t>PlayerInput</w:t>
      </w:r>
      <w:r>
        <w:rPr>
          <w:i/>
          <w:iCs/>
        </w:rPr>
        <w:t xml:space="preserve"> class is being created inside a web framework (e.g. Flask), ensure that you’re not creating it in a background thread unless absolutely necessary. You could avoid this issue entirely by staying in the main thread context. </w:t>
      </w:r>
      <w:r>
        <w:rPr>
          <w:i w:val="false"/>
          <w:iCs w:val="false"/>
        </w:rPr>
        <w:t xml:space="preserve">If this is the case, then this suggest that methods that use asyncio in this way should always be in the main thread, which is on its own an argument for the design approach where we have a downloaded database of cards and a program to regularly update it. </w:t>
      </w:r>
    </w:p>
    <w:p>
      <w:pPr>
        <w:pStyle w:val="BodyText"/>
        <w:rPr/>
      </w:pPr>
      <w:r>
        <w:rPr/>
        <w:t>I suppose the broad plan here is:</w:t>
      </w:r>
    </w:p>
    <w:p>
      <w:pPr>
        <w:pStyle w:val="BodyText"/>
        <w:numPr>
          <w:ilvl w:val="0"/>
          <w:numId w:val="6"/>
        </w:numPr>
        <w:rPr/>
      </w:pPr>
      <w:r>
        <w:rPr/>
        <w:t>Get something that works without optimization, and get it to a state that it is broadly usable even if the design of the web interface is a little clunky.</w:t>
      </w:r>
    </w:p>
    <w:p>
      <w:pPr>
        <w:pStyle w:val="BodyText"/>
        <w:numPr>
          <w:ilvl w:val="0"/>
          <w:numId w:val="6"/>
        </w:numPr>
        <w:rPr/>
      </w:pPr>
      <w:r>
        <w:rPr/>
        <w:t>(Probably) get a database of cards and put in some features for it to update regularly (depending on what John says on Monday, this may swap with the above task)</w:t>
      </w:r>
    </w:p>
    <w:p>
      <w:pPr>
        <w:pStyle w:val="BodyText"/>
        <w:numPr>
          <w:ilvl w:val="0"/>
          <w:numId w:val="6"/>
        </w:numPr>
        <w:rPr/>
      </w:pPr>
      <w:r>
        <w:rPr/>
        <w:t>Refactor and tighten up as needed, and map out where the various monte-carlo only elements are going to go. Add front end usability features, like greying out cards that are banned, and mimicking the input format, and make sure that stuff like this is supported.</w:t>
      </w:r>
    </w:p>
    <w:p>
      <w:pPr>
        <w:pStyle w:val="BodyText"/>
        <w:numPr>
          <w:ilvl w:val="0"/>
          <w:numId w:val="6"/>
        </w:numPr>
        <w:rPr/>
      </w:pPr>
      <w:r>
        <w:rPr/>
        <w:t xml:space="preserve">Add the monte carlo elements. </w:t>
      </w:r>
    </w:p>
    <w:p>
      <w:pPr>
        <w:pStyle w:val="BodyText"/>
        <w:rPr/>
      </w:pPr>
      <w:r>
        <w:rPr/>
      </w:r>
    </w:p>
    <w:p>
      <w:pPr>
        <w:pStyle w:val="BodyText"/>
        <w:rPr/>
      </w:pPr>
      <w:r>
        <w:rPr/>
        <w:t>Oh another question [QUESTION #2] which is a more general OOP best practices one – check out how you’re handling self.db in your player_input.</w:t>
      </w:r>
    </w:p>
    <w:p>
      <w:pPr>
        <w:pStyle w:val="BodyText"/>
        <w:rPr/>
      </w:pPr>
      <w:r>
        <w:rPr/>
        <w:t xml:space="preserve">Update towards the end of the day: doing searches via scryfall in real time is definitely untenable; searching Ratadrabik took upwards of a minute. </w:t>
      </w:r>
    </w:p>
    <w:p>
      <w:pPr>
        <w:pStyle w:val="BodyText"/>
        <w:rPr/>
      </w:pPr>
      <w:r>
        <w:rPr/>
        <w:t>Anyway, I’m realizing that I’m going to start thinking through cycles. We can’t make our code adapt to any conceivable cycle, right, we’ll need to code each one, so we’ll have to deliniate what we’re coding for. So that would be:</w:t>
      </w:r>
    </w:p>
    <w:p>
      <w:pPr>
        <w:pStyle w:val="BodyText"/>
        <w:rPr/>
      </w:pPr>
      <w:r>
        <w:rPr/>
        <w:t>Searchable lands</w:t>
      </w:r>
    </w:p>
    <w:p>
      <w:pPr>
        <w:pStyle w:val="BodyText"/>
        <w:numPr>
          <w:ilvl w:val="0"/>
          <w:numId w:val="7"/>
        </w:numPr>
        <w:rPr/>
      </w:pPr>
      <w:r>
        <w:rPr/>
        <w:t>Shock Lands</w:t>
      </w:r>
    </w:p>
    <w:p>
      <w:pPr>
        <w:pStyle w:val="BodyText"/>
        <w:numPr>
          <w:ilvl w:val="0"/>
          <w:numId w:val="7"/>
        </w:numPr>
        <w:rPr/>
      </w:pPr>
      <w:r>
        <w:rPr/>
        <w:t>Tango Lands</w:t>
      </w:r>
    </w:p>
    <w:p>
      <w:pPr>
        <w:pStyle w:val="BodyText"/>
        <w:numPr>
          <w:ilvl w:val="0"/>
          <w:numId w:val="7"/>
        </w:numPr>
        <w:rPr/>
      </w:pPr>
      <w:r>
        <w:rPr/>
        <w:t>Dual Lands</w:t>
      </w:r>
    </w:p>
    <w:p>
      <w:pPr>
        <w:pStyle w:val="BodyText"/>
        <w:numPr>
          <w:ilvl w:val="0"/>
          <w:numId w:val="7"/>
        </w:numPr>
        <w:rPr/>
      </w:pPr>
      <w:r>
        <w:rPr/>
        <w:t>Triomes</w:t>
      </w:r>
    </w:p>
    <w:p>
      <w:pPr>
        <w:pStyle w:val="BodyText"/>
        <w:numPr>
          <w:ilvl w:val="0"/>
          <w:numId w:val="7"/>
        </w:numPr>
        <w:rPr/>
      </w:pPr>
      <w:r>
        <w:rPr/>
        <w:t>Interchangable Tap Lands: Surveil Lands, Snow Duals, Cycle Duals, Vanilla Duals</w:t>
      </w:r>
    </w:p>
    <w:p>
      <w:pPr>
        <w:pStyle w:val="BodyText"/>
        <w:rPr/>
      </w:pPr>
      <w:r>
        <w:rPr/>
      </w:r>
    </w:p>
    <w:p>
      <w:pPr>
        <w:pStyle w:val="BodyText"/>
        <w:rPr/>
      </w:pPr>
      <w:r>
        <w:rPr/>
        <w:t>Fetch Lands</w:t>
      </w:r>
    </w:p>
    <w:p>
      <w:pPr>
        <w:pStyle w:val="BodyText"/>
        <w:numPr>
          <w:ilvl w:val="0"/>
          <w:numId w:val="8"/>
        </w:numPr>
        <w:rPr/>
      </w:pPr>
      <w:r>
        <w:rPr/>
        <w:t>True fetches</w:t>
      </w:r>
    </w:p>
    <w:p>
      <w:pPr>
        <w:pStyle w:val="BodyText"/>
        <w:numPr>
          <w:ilvl w:val="0"/>
          <w:numId w:val="8"/>
        </w:numPr>
        <w:rPr/>
      </w:pPr>
      <w:r>
        <w:rPr/>
        <w:t>Tap fetches (no life loss, fetchland enters tapped)</w:t>
      </w:r>
    </w:p>
    <w:p>
      <w:pPr>
        <w:pStyle w:val="BodyText"/>
        <w:numPr>
          <w:ilvl w:val="0"/>
          <w:numId w:val="8"/>
        </w:numPr>
        <w:rPr/>
      </w:pPr>
      <w:r>
        <w:rPr/>
        <w:t>Cycling Panoramas</w:t>
      </w:r>
    </w:p>
    <w:p>
      <w:pPr>
        <w:pStyle w:val="BodyText"/>
        <w:rPr/>
      </w:pPr>
      <w:r>
        <w:rPr/>
      </w:r>
    </w:p>
    <w:p>
      <w:pPr>
        <w:pStyle w:val="BodyText"/>
        <w:rPr/>
      </w:pPr>
      <w:r>
        <w:rPr/>
        <w:t>Ramp Lands</w:t>
      </w:r>
    </w:p>
    <w:p>
      <w:pPr>
        <w:pStyle w:val="BodyText"/>
        <w:numPr>
          <w:ilvl w:val="0"/>
          <w:numId w:val="9"/>
        </w:numPr>
        <w:rPr/>
      </w:pPr>
      <w:r>
        <w:rPr/>
        <w:t>One-Offs – Myriad Landscape, Krosan Verge</w:t>
      </w:r>
    </w:p>
    <w:p>
      <w:pPr>
        <w:pStyle w:val="BodyText"/>
        <w:rPr/>
      </w:pPr>
      <w:r>
        <w:rPr/>
      </w:r>
    </w:p>
    <w:p>
      <w:pPr>
        <w:pStyle w:val="BodyText"/>
        <w:rPr/>
      </w:pPr>
      <w:r>
        <w:rPr/>
      </w:r>
    </w:p>
    <w:p>
      <w:pPr>
        <w:pStyle w:val="BodyText"/>
        <w:rPr/>
      </w:pPr>
      <w:r>
        <w:rPr/>
      </w:r>
    </w:p>
    <w:p>
      <w:pPr>
        <w:pStyle w:val="Heading1"/>
        <w:numPr>
          <w:ilvl w:val="0"/>
          <w:numId w:val="2"/>
        </w:numPr>
        <w:bidi w:val="0"/>
        <w:spacing w:before="240" w:after="120"/>
        <w:ind w:hanging="0" w:start="0"/>
        <w:jc w:val="start"/>
        <w:rPr/>
      </w:pPr>
      <w:r>
        <w:rPr/>
        <w:t>21</w:t>
      </w:r>
      <w:r>
        <w:rPr>
          <w:vertAlign w:val="superscript"/>
        </w:rPr>
        <w:t>st</w:t>
      </w:r>
      <w:r>
        <w:rPr/>
        <w:t xml:space="preserve"> May – Python MTG API Hunting/Paper Prototyping</w:t>
      </w:r>
    </w:p>
    <w:p>
      <w:pPr>
        <w:pStyle w:val="BodyText"/>
        <w:bidi w:val="0"/>
        <w:spacing w:before="240" w:after="120"/>
        <w:ind w:hanging="0" w:start="0"/>
        <w:jc w:val="start"/>
        <w:rPr/>
      </w:pPr>
      <w:r>
        <w:rPr/>
        <w:t>Two parts to today’s work, it’s in the title.</w:t>
      </w:r>
    </w:p>
    <w:p>
      <w:pPr>
        <w:pStyle w:val="BodyText"/>
        <w:bidi w:val="0"/>
        <w:spacing w:before="240" w:after="120"/>
        <w:ind w:hanging="0" w:start="0"/>
        <w:jc w:val="start"/>
        <w:rPr/>
      </w:pPr>
      <w:r>
        <w:rPr/>
        <w:t>API thoughts – the first result that you get when you google “MTG Python API” gets you a wrapper for magicthegathering.io, which works okay but is updated quite infrequently (currently only as far as duskmourn). Following the link to the mtg development discord server, though, I found the following recommendation:</w:t>
      </w:r>
    </w:p>
    <w:p>
      <w:pPr>
        <w:pStyle w:val="Normal"/>
        <w:widowControl/>
        <w:spacing w:before="0" w:after="0"/>
        <w:ind w:hanging="0" w:start="0" w:end="0"/>
        <w:jc w:val="start"/>
        <w:rPr/>
      </w:pPr>
      <w:r>
        <w:rPr>
          <w:rFonts w:ascii="gg sans;Noto Sans;Helvetica Neue;Helvetica;Arial;sans-serif" w:hAnsi="gg sans;Noto Sans;Helvetica Neue;Helvetica;Arial;sans-serif"/>
          <w:b w:val="false"/>
          <w:i/>
          <w:iCs/>
          <w:caps w:val="false"/>
          <w:smallCaps w:val="false"/>
          <w:spacing w:val="0"/>
          <w:sz w:val="20"/>
          <w:szCs w:val="20"/>
        </w:rPr>
        <w:t>“</w:t>
      </w:r>
      <w:r>
        <w:rPr>
          <w:rFonts w:ascii="gg sans;Noto Sans;Helvetica Neue;Helvetica;Arial;sans-serif" w:hAnsi="gg sans;Noto Sans;Helvetica Neue;Helvetica;Arial;sans-serif"/>
          <w:b w:val="false"/>
          <w:i/>
          <w:iCs/>
          <w:caps w:val="false"/>
          <w:smallCaps w:val="false"/>
          <w:spacing w:val="0"/>
          <w:sz w:val="20"/>
          <w:szCs w:val="20"/>
        </w:rPr>
        <w:t xml:space="preserve">The mtg.io database is only updated a few times a year. Enduring Vitality is from Duskmourn (2024-09), and is likely not available. If you want a frequently updated API, check out the scryfall API ( </w:t>
      </w:r>
      <w:hyperlink r:id="rId2" w:tgtFrame="_blank">
        <w:r>
          <w:rPr>
            <w:rStyle w:val="Hyperlink"/>
            <w:rFonts w:ascii="inherit" w:hAnsi="inherit"/>
            <w:b w:val="false"/>
            <w:i/>
            <w:iCs/>
            <w:caps w:val="false"/>
            <w:smallCaps w:val="false"/>
            <w:spacing w:val="0"/>
            <w:sz w:val="20"/>
            <w:szCs w:val="20"/>
            <w:u w:val="single"/>
          </w:rPr>
          <w:t>https://scryfall.com/docs/api/</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xml:space="preserve">), the mtggraphql API ( </w:t>
      </w:r>
      <w:hyperlink r:id="rId3" w:tgtFrame="_blank">
        <w:r>
          <w:rPr>
            <w:rStyle w:val="Hyperlink"/>
            <w:rFonts w:ascii="inherit" w:hAnsi="inherit"/>
            <w:b w:val="false"/>
            <w:i/>
            <w:iCs/>
            <w:caps w:val="false"/>
            <w:smallCaps w:val="false"/>
            <w:spacing w:val="0"/>
            <w:sz w:val="20"/>
            <w:szCs w:val="20"/>
            <w:u w:val="single"/>
          </w:rPr>
          <w:t>https://mtgjson.com/mtggraphql/</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xml:space="preserve">- Required Patreon subscription ), or mtgjson ( </w:t>
      </w:r>
      <w:hyperlink r:id="rId4" w:tgtFrame="_blank">
        <w:r>
          <w:rPr>
            <w:rStyle w:val="Hyperlink"/>
            <w:rFonts w:ascii="inherit" w:hAnsi="inherit"/>
            <w:b w:val="false"/>
            <w:i/>
            <w:iCs/>
            <w:caps w:val="false"/>
            <w:smallCaps w:val="false"/>
            <w:spacing w:val="0"/>
            <w:sz w:val="20"/>
            <w:szCs w:val="20"/>
            <w:u w:val="single"/>
          </w:rPr>
          <w:t>https://mtgjson.com/getting-started/</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you download the file locally, and is updated every 24 hours ).”</w:t>
      </w:r>
    </w:p>
    <w:p>
      <w:pPr>
        <w:pStyle w:val="Normal"/>
        <w:widowControl/>
        <w:spacing w:before="0" w:after="0"/>
        <w:ind w:hanging="0" w:start="0" w:end="0"/>
        <w:jc w:val="start"/>
        <w:rPr>
          <w:rFonts w:ascii="gg sans;Noto Sans;Helvetica Neue;Helvetica;Arial;sans-serif" w:hAnsi="gg sans;Noto Sans;Helvetica Neue;Helvetica;Arial;sans-serif"/>
          <w:b w:val="false"/>
          <w:i w:val="false"/>
          <w:i w:val="false"/>
          <w:caps w:val="false"/>
          <w:smallCaps w:val="false"/>
          <w:spacing w:val="0"/>
          <w:sz w:val="20"/>
          <w:szCs w:val="20"/>
        </w:rPr>
      </w:pPr>
      <w:r>
        <w:rPr>
          <w:rFonts w:ascii="gg sans;Noto Sans;Helvetica Neue;Helvetica;Arial;sans-serif" w:hAnsi="gg sans;Noto Sans;Helvetica Neue;Helvetica;Arial;sans-serif"/>
          <w:b w:val="false"/>
          <w:i w:val="false"/>
          <w:caps w:val="false"/>
          <w:smallCaps w:val="false"/>
          <w:spacing w:val="0"/>
          <w:sz w:val="20"/>
          <w:szCs w:val="20"/>
        </w:rPr>
      </w:r>
    </w:p>
    <w:p>
      <w:pPr>
        <w:pStyle w:val="Normal"/>
        <w:rPr/>
      </w:pPr>
      <w:r>
        <w:rPr/>
        <w:t xml:space="preserve">Looking for a python wrapper for Scryfall got me a useful api called Scrython which I’ve installed and largely gotten working my test main file. It just interfaces with scryfall using their own search function. The simplest thing to do from here is to not store card data on the computer and just use this feature, which has the advantage of updating with each new set at Scryfall’s pace, and also including price data, which is pretty relevant. However, I anticipate this becoming a bigger issue (QUESTION #2) as we keep going, because it could make search times getting pretty big even before we get on the monte carlo stuff. So I could store all cards on the machine, and find a way to regularly update them for sets and price fluctuation (I’d be happy to do it manually for sets, but I think with price fluctuations you need something a lot more regular). I also wonder if there may be room for a model where we just save cards that have previously been used in searches, or have some kind of caching model in the database for frequently used cards. I guess my thinking at this stage is that it would be good to make a database object and have it take mana cost and card type arguments, and then figure out later what kind of database it’s going to depend on once we’ve gotten things moving a bit more around it, but that’s just my instincts. </w:t>
      </w:r>
    </w:p>
    <w:p>
      <w:pPr>
        <w:pStyle w:val="Normal"/>
        <w:rPr/>
      </w:pPr>
      <w:r>
        <w:rPr/>
      </w:r>
    </w:p>
    <w:p>
      <w:pPr>
        <w:pStyle w:val="Normal"/>
        <w:rPr/>
      </w:pPr>
      <w:r>
        <w:rPr/>
        <w:t xml:space="preserve">Paper Prototyping - </w:t>
      </w:r>
    </w:p>
    <w:p>
      <w:pPr>
        <w:pStyle w:val="Normal"/>
        <w:rPr/>
      </w:pPr>
      <w:r>
        <w:rPr/>
        <w:t xml:space="preserve">Before I even get into that, I’m going to describe my pitch. </w:t>
      </w:r>
    </w:p>
    <w:p>
      <w:pPr>
        <w:pStyle w:val="Normal"/>
        <w:rPr/>
      </w:pPr>
      <w:r>
        <w:rPr/>
      </w:r>
    </w:p>
    <w:p>
      <w:pPr>
        <w:pStyle w:val="Normal"/>
        <w:numPr>
          <w:ilvl w:val="0"/>
          <w:numId w:val="3"/>
        </w:numPr>
        <w:rPr/>
      </w:pPr>
      <w:r>
        <w:rPr/>
        <w:t>First “Page”:</w:t>
      </w:r>
    </w:p>
    <w:p>
      <w:pPr>
        <w:pStyle w:val="Normal"/>
        <w:numPr>
          <w:ilvl w:val="1"/>
          <w:numId w:val="3"/>
        </w:numPr>
        <w:rPr/>
      </w:pPr>
      <w:r>
        <w:rPr/>
        <w:t>A big freetext box where you put a list of cards. You can include land and nonland cards, and also the whole thing recognises Tappedout and Moxfield syntax (and potentially other websites -  basically places where you might upload a decklist! The idea is you can copy paste the cards in here on your way to those sites, and get out of it a complete decklist to paste)</w:t>
      </w:r>
    </w:p>
    <w:p>
      <w:pPr>
        <w:pStyle w:val="Normal"/>
        <w:numPr>
          <w:ilvl w:val="1"/>
          <w:numId w:val="3"/>
        </w:numPr>
        <w:rPr/>
      </w:pPr>
      <w:r>
        <w:rPr/>
        <w:t xml:space="preserve">Underneath, select your format. There is also a toggle for “allow lands that are not format legal.” Then you can hit next. </w:t>
      </w:r>
    </w:p>
    <w:p>
      <w:pPr>
        <w:pStyle w:val="Normal"/>
        <w:numPr>
          <w:ilvl w:val="0"/>
          <w:numId w:val="3"/>
        </w:numPr>
        <w:rPr/>
      </w:pPr>
      <w:r>
        <w:rPr/>
        <w:t>Second “Page”:</w:t>
      </w:r>
    </w:p>
    <w:p>
      <w:pPr>
        <w:pStyle w:val="Normal"/>
        <w:numPr>
          <w:ilvl w:val="1"/>
          <w:numId w:val="3"/>
        </w:numPr>
        <w:rPr/>
      </w:pPr>
      <w:r>
        <w:rPr/>
        <w:t>At the top, an editable bar of your manabase size based on the format and cards left over from your decklist. So for example, if you have 65 cards and have listed you are making an EDH deck, it will read 35. You can edit it; when you click next at the bottom it will be one of the arguments passed on.</w:t>
      </w:r>
    </w:p>
    <w:p>
      <w:pPr>
        <w:pStyle w:val="Normal"/>
        <w:numPr>
          <w:ilvl w:val="1"/>
          <w:numId w:val="3"/>
        </w:numPr>
        <w:rPr/>
      </w:pPr>
      <w:r>
        <w:rPr/>
        <w:t xml:space="preserve">There is also a set maximum price option. </w:t>
      </w:r>
    </w:p>
    <w:p>
      <w:pPr>
        <w:pStyle w:val="Normal"/>
        <w:numPr>
          <w:ilvl w:val="1"/>
          <w:numId w:val="3"/>
        </w:numPr>
        <w:rPr/>
      </w:pPr>
      <w:r>
        <w:rPr/>
        <w:t xml:space="preserve">If you want to hit next from this, that’s fine, all the settings here are optional. But if you do stay, there’s a list of format-legal card cycles, including “misc”, that are by default selected. You can deselect them, or click them to reveal a menu of the cards within the cycle, which you can individually select or deselect. </w:t>
      </w:r>
    </w:p>
    <w:p>
      <w:pPr>
        <w:pStyle w:val="Normal"/>
        <w:numPr>
          <w:ilvl w:val="2"/>
          <w:numId w:val="3"/>
        </w:numPr>
        <w:rPr/>
      </w:pPr>
      <w:r>
        <w:rPr/>
        <w:t>(I imagine that while you’re doing this, if possible (QUESTION #2) the python backend is getting the cmc for your cards and getting available lands – I think since the lands this thing suggests will always be coloured, you can use “colour identity” as a fair approximation regardless of whether the format is EDH).</w:t>
      </w:r>
    </w:p>
    <w:p>
      <w:pPr>
        <w:pStyle w:val="Normal"/>
        <w:numPr>
          <w:ilvl w:val="1"/>
          <w:numId w:val="3"/>
        </w:numPr>
        <w:rPr/>
      </w:pPr>
      <w:r>
        <w:rPr/>
        <w:t>Then there are some hidden advanced settings, all of which have a little info icon where you can hover your mouse to get an explanation:</w:t>
      </w:r>
    </w:p>
    <w:p>
      <w:pPr>
        <w:pStyle w:val="Normal"/>
        <w:numPr>
          <w:ilvl w:val="2"/>
          <w:numId w:val="3"/>
        </w:numPr>
        <w:rPr/>
      </w:pPr>
      <w:r>
        <w:rPr/>
        <w:t>Optimize with nonland cards – if you have, say, three visits or farseek, a triome will be a smarter include. I think it’s fair to expect the program to work with this, so this should be auto-selected, but it can be de-selected too, since it can’t work with it perfectly.</w:t>
      </w:r>
    </w:p>
    <w:p>
      <w:pPr>
        <w:pStyle w:val="Normal"/>
        <w:numPr>
          <w:ilvl w:val="2"/>
          <w:numId w:val="3"/>
        </w:numPr>
        <w:rPr/>
      </w:pPr>
      <w:r>
        <w:rPr/>
        <w:t xml:space="preserve">Restrict cards above the following price – this is relevant because even aside from overall price considerations, there is a social stigma in some settings. </w:t>
      </w:r>
    </w:p>
    <w:p>
      <w:pPr>
        <w:pStyle w:val="Normal"/>
        <w:numPr>
          <w:ilvl w:val="2"/>
          <w:numId w:val="3"/>
        </w:numPr>
        <w:rPr/>
      </w:pPr>
      <w:r>
        <w:rPr/>
        <w:t xml:space="preserve">Set pain threshold – this is a tricky one. If you talk about it purely in terms of tap probability, even in EDH, a pain land is strictly better than a bond land. Any algorithm I put together here, I assume, will advise putting in a lot of pain lands, and normally that’s for the best. However, if you have a 4 or 5 colour deck, pain lands will hit your life total pretty hard (fetch lands also impact this, though to a lesser degree). Because this is a bit of an abstract concept, I think this should generally be introduced as an option after land generation; the third page provides you with an estimate of the amount of life you will lose over the game, and gives you the opportunity to amend the pain threshold and re-run. However, as the running of the algorithm probably won’t be quick, the option should be here to reward experienced users. </w:t>
      </w:r>
    </w:p>
    <w:p>
      <w:pPr>
        <w:pStyle w:val="Normal"/>
        <w:numPr>
          <w:ilvl w:val="2"/>
          <w:numId w:val="3"/>
        </w:numPr>
        <w:rPr/>
      </w:pPr>
      <w:r>
        <w:rPr/>
        <w:t xml:space="preserve">Set minimum basic land count – if you’re making a high-power Boros edh deck using the land tax/scroll rack synergy to get around the draw limits, you’re going to want more basics. </w:t>
      </w:r>
    </w:p>
    <w:p>
      <w:pPr>
        <w:pStyle w:val="Normal"/>
        <w:numPr>
          <w:ilvl w:val="1"/>
          <w:numId w:val="3"/>
        </w:numPr>
        <w:rPr/>
      </w:pPr>
      <w:r>
        <w:rPr/>
        <w:t>Then there’s a run button.</w:t>
      </w:r>
    </w:p>
    <w:p>
      <w:pPr>
        <w:pStyle w:val="Normal"/>
        <w:numPr>
          <w:ilvl w:val="0"/>
          <w:numId w:val="3"/>
        </w:numPr>
        <w:rPr/>
      </w:pPr>
      <w:r>
        <w:rPr/>
        <w:t>INTERLUDE: a loading screen, probably.</w:t>
      </w:r>
    </w:p>
    <w:p>
      <w:pPr>
        <w:pStyle w:val="Normal"/>
        <w:numPr>
          <w:ilvl w:val="0"/>
          <w:numId w:val="3"/>
        </w:numPr>
        <w:rPr/>
      </w:pPr>
      <w:r>
        <w:rPr/>
        <w:t>Third “Page”</w:t>
      </w:r>
    </w:p>
    <w:p>
      <w:pPr>
        <w:pStyle w:val="Normal"/>
        <w:numPr>
          <w:ilvl w:val="1"/>
          <w:numId w:val="3"/>
        </w:numPr>
        <w:rPr/>
      </w:pPr>
      <w:r>
        <w:rPr/>
        <w:t>There’s a list of lands, and some receipts on the outcome of the monte-carlo exercise:</w:t>
      </w:r>
    </w:p>
    <w:p>
      <w:pPr>
        <w:pStyle w:val="Normal"/>
        <w:numPr>
          <w:ilvl w:val="2"/>
          <w:numId w:val="3"/>
        </w:numPr>
        <w:rPr/>
      </w:pPr>
      <w:r>
        <w:rPr/>
        <w:t>Some of this is going to be performance data I’m not aware of yet.</w:t>
      </w:r>
    </w:p>
    <w:p>
      <w:pPr>
        <w:pStyle w:val="Normal"/>
        <w:numPr>
          <w:ilvl w:val="2"/>
          <w:numId w:val="3"/>
        </w:numPr>
        <w:rPr/>
      </w:pPr>
      <w:r>
        <w:rPr/>
        <w:t>Then there’s a read out on the pain threshold.</w:t>
      </w:r>
    </w:p>
    <w:p>
      <w:pPr>
        <w:pStyle w:val="Normal"/>
        <w:numPr>
          <w:ilvl w:val="2"/>
          <w:numId w:val="3"/>
        </w:numPr>
        <w:rPr/>
      </w:pPr>
      <w:r>
        <w:rPr/>
        <w:t>Potentially also a read-out of nonland cards used to inform the decision.</w:t>
      </w:r>
    </w:p>
    <w:p>
      <w:pPr>
        <w:pStyle w:val="Normal"/>
        <w:numPr>
          <w:ilvl w:val="2"/>
          <w:numId w:val="3"/>
        </w:numPr>
        <w:rPr/>
      </w:pPr>
      <w:r>
        <w:rPr/>
        <w:t>And there’s a total price.</w:t>
      </w:r>
    </w:p>
    <w:p>
      <w:pPr>
        <w:pStyle w:val="Normal"/>
        <w:numPr>
          <w:ilvl w:val="1"/>
          <w:numId w:val="3"/>
        </w:numPr>
        <w:rPr/>
      </w:pPr>
      <w:r>
        <w:rPr/>
        <w:t>Each land, by the way, has a selectable tickmark next to it, which is filled in. At the bottom is also a reset pain threshold bar, and a “retry” option. If you run retry, it will adapt to the new pain threshold, and remove every land that you’ve unticked, and go again.</w:t>
      </w:r>
    </w:p>
    <w:p>
      <w:pPr>
        <w:pStyle w:val="Normal"/>
        <w:numPr>
          <w:ilvl w:val="1"/>
          <w:numId w:val="3"/>
        </w:numPr>
        <w:rPr/>
      </w:pPr>
      <w:r>
        <w:rPr/>
        <w:t xml:space="preserve">Then there’s a “complete” button, with a preselected tick for “include nonland inputs” and “match input format”. </w:t>
      </w:r>
    </w:p>
    <w:p>
      <w:pPr>
        <w:pStyle w:val="Normal"/>
        <w:numPr>
          <w:ilvl w:val="0"/>
          <w:numId w:val="3"/>
        </w:numPr>
        <w:rPr/>
      </w:pPr>
      <w:r>
        <w:rPr/>
        <w:t>Fourth “Page”:</w:t>
      </w:r>
    </w:p>
    <w:p>
      <w:pPr>
        <w:pStyle w:val="Normal"/>
        <w:numPr>
          <w:ilvl w:val="1"/>
          <w:numId w:val="3"/>
        </w:numPr>
        <w:rPr/>
      </w:pPr>
      <w:r>
        <w:rPr/>
        <w:t xml:space="preserve">This is just a pastable buffer of cards based on your settings on the last page. </w:t>
      </w:r>
    </w:p>
    <w:p>
      <w:pPr>
        <w:pStyle w:val="Normal"/>
        <w:rPr/>
      </w:pPr>
      <w:r>
        <w:rPr/>
      </w:r>
    </w:p>
    <w:p>
      <w:pPr>
        <w:pStyle w:val="Normal"/>
        <w:rPr/>
      </w:pPr>
      <w:r>
        <w:rPr/>
        <w:t>Hmm okay that’s actually quite eclipsed my paper prototype in terms of detail, so I guess I’ll get something of a project plan together from this, just thinking in terms of work plan:</w:t>
      </w:r>
    </w:p>
    <w:p>
      <w:pPr>
        <w:pStyle w:val="Normal"/>
        <w:numPr>
          <w:ilvl w:val="0"/>
          <w:numId w:val="4"/>
        </w:numPr>
        <w:rPr/>
      </w:pPr>
      <w:r>
        <w:rPr/>
        <w:t>Basic self tutorial stuff, as outlined.</w:t>
      </w:r>
    </w:p>
    <w:p>
      <w:pPr>
        <w:pStyle w:val="Normal"/>
        <w:numPr>
          <w:ilvl w:val="0"/>
          <w:numId w:val="4"/>
        </w:numPr>
        <w:rPr/>
      </w:pPr>
      <w:r>
        <w:rPr/>
        <w:t>Frontend attempting – maybe timebox the work on the interface? IE, some of the stuff you want to do with dropdown menus here (where you have droppable menus that also have clickable options) may end up taking a while and you may need to simplify.</w:t>
      </w:r>
    </w:p>
    <w:p>
      <w:pPr>
        <w:pStyle w:val="Normal"/>
        <w:numPr>
          <w:ilvl w:val="0"/>
          <w:numId w:val="4"/>
        </w:numPr>
        <w:rPr/>
      </w:pPr>
      <w:r>
        <w:rPr/>
        <w:t xml:space="preserve">Sort out how your database interfacing is going to work. </w:t>
      </w:r>
    </w:p>
    <w:p>
      <w:pPr>
        <w:pStyle w:val="Normal"/>
        <w:numPr>
          <w:ilvl w:val="0"/>
          <w:numId w:val="4"/>
        </w:numPr>
        <w:rPr/>
      </w:pPr>
      <w:r>
        <w:rPr/>
        <w:t xml:space="preserve">Have a crack at the monte carlo stuff. </w:t>
      </w:r>
    </w:p>
    <w:p>
      <w:pPr>
        <w:pStyle w:val="Normal"/>
        <w:widowControl/>
        <w:spacing w:before="0" w:after="0"/>
        <w:ind w:hanging="0" w:start="0" w:end="0"/>
        <w:jc w:val="start"/>
        <w:rPr>
          <w:rFonts w:ascii="Liberation Serif" w:hAnsi="Liberation Serif"/>
          <w:b w:val="false"/>
          <w:i w:val="false"/>
          <w:i w:val="false"/>
          <w:caps w:val="false"/>
          <w:smallCaps w:val="false"/>
          <w:spacing w:val="0"/>
          <w:sz w:val="24"/>
          <w:szCs w:val="24"/>
        </w:rPr>
      </w:pPr>
      <w:r>
        <w:rPr>
          <w:b w:val="false"/>
          <w:i w:val="false"/>
          <w:caps w:val="false"/>
          <w:smallCaps w:val="false"/>
          <w:spacing w:val="0"/>
          <w:sz w:val="24"/>
          <w:szCs w:val="24"/>
        </w:rPr>
      </w:r>
    </w:p>
    <w:p>
      <w:pPr>
        <w:pStyle w:val="Heading1"/>
        <w:numPr>
          <w:ilvl w:val="0"/>
          <w:numId w:val="2"/>
        </w:numPr>
        <w:bidi w:val="0"/>
        <w:spacing w:before="240" w:after="120"/>
        <w:ind w:hanging="0" w:start="0"/>
        <w:jc w:val="start"/>
        <w:rPr/>
      </w:pPr>
      <w:r>
        <w:rPr/>
        <w:t>Minutes on the First Meeting with John (19</w:t>
      </w:r>
      <w:r>
        <w:rPr>
          <w:vertAlign w:val="superscript"/>
        </w:rPr>
        <w:t>th</w:t>
      </w:r>
      <w:r>
        <w:rPr/>
        <w:t xml:space="preserve"> May)</w:t>
      </w:r>
    </w:p>
    <w:p>
      <w:pPr>
        <w:pStyle w:val="Normal"/>
        <w:bidi w:val="0"/>
        <w:jc w:val="start"/>
        <w:rPr>
          <w:b/>
          <w:bCs/>
        </w:rPr>
      </w:pPr>
      <w:r>
        <w:rPr>
          <w:b/>
          <w:bCs/>
        </w:rPr>
        <w:t>Language</w:t>
      </w:r>
    </w:p>
    <w:p>
      <w:pPr>
        <w:pStyle w:val="Normal"/>
        <w:bidi w:val="0"/>
        <w:jc w:val="start"/>
        <w:rPr/>
      </w:pPr>
      <w:r>
        <w:rPr/>
        <w:t xml:space="preserve">App language depends on the language – cotlin for android and swift for apple. </w:t>
      </w:r>
    </w:p>
    <w:p>
      <w:pPr>
        <w:pStyle w:val="Normal"/>
        <w:bidi w:val="0"/>
        <w:jc w:val="start"/>
        <w:rPr>
          <w:b w:val="false"/>
          <w:bCs w:val="false"/>
        </w:rPr>
      </w:pPr>
      <w:r>
        <w:rPr>
          <w:b w:val="false"/>
          <w:bCs w:val="false"/>
        </w:rPr>
        <w:t>Javascript frontend and python backend if you go for the web app</w:t>
      </w:r>
    </w:p>
    <w:p>
      <w:pPr>
        <w:pStyle w:val="Normal"/>
        <w:bidi w:val="0"/>
        <w:jc w:val="start"/>
        <w:rPr>
          <w:b w:val="false"/>
          <w:bCs w:val="false"/>
        </w:rPr>
      </w:pPr>
      <w:r>
        <w:rPr>
          <w:b w:val="false"/>
          <w:bCs w:val="false"/>
        </w:rPr>
        <w:t>THIS WEEK: just do hello world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Big advantage of a web app in terms of coding pleasantness is that it’s a lot easier to make a change and test it.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One way of clawing back a bit of cred, and this is a gamble, is if people are using a thing. There’s probably not a vast amount of difference.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Most crucial thing – do some mockups, sketch out something quick and shitty and sketch out the user interface. Talk about what features you want to include so that you can scrap a quick prototype.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Next thing – whichever platform I go for, I definitely want to get a quick hello world level testbed setup. You want a database for the cards, probably a quite simple one like SQLite will do, look into SQLalchemy on Python. Ideally you’ve got a database with tables and records which should correspond nicely with objects, alchemy is the “glue” between the object layer and the database layer. Write your schema in Alchemy and it creates the database for you and gives you all the create read update delete methods.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Set up one table, one record database in alchemy and dump it to the website. Syntax for querying it. </w:t>
      </w:r>
    </w:p>
    <w:p>
      <w:pPr>
        <w:pStyle w:val="Normal"/>
        <w:bidi w:val="0"/>
        <w:jc w:val="start"/>
        <w:rPr>
          <w:b w:val="false"/>
          <w:bCs w:val="false"/>
        </w:rPr>
      </w:pPr>
      <w:r>
        <w:rPr>
          <w:b w:val="false"/>
          <w:bCs w:val="false"/>
        </w:rPr>
        <w:t>Database schema you want to keep all in one file (“where your entries are all going to be cards”)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LIST COMPREHENSIONS  “my new list = [x + 5 for x in my_list]”, you can do it  for sets and dictionaries as well.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@property ; every single member of every class must have a boiler plate setter and getter function. The python way of dealing with this is to use them as members and if you want to add a getter or setter after the fact you can do that with the property. You can do them for getters and setters.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Python not being strongly typed is problematic when it comes to debugging a larger project, so there is a typing library you can use to optionally add type. There’s also things like “callable”, things that you can call, and otpional (that type or none). You can use weak-er type specifications to stop things from erroring if you put in inherited classes.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You can make it do edit time typechecking with myPi (standard typechecker, also does general linting things). Pycharm has built in typechecking.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Python does do unit tests and you get that integrated as early as possible.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Small immediate thing – a project plan. The point of having a project plan, which will probably never make it into the report and you should not stick to, is to give you an early warning of when something is taking a good deal longer than you think.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Keep notes as you go. Not that you need reminding of that.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Version control! Also version control the dissertation. For a large document use LaTeX, it requires a bit of coding but pays dividends. Word has problems with bullet points and page breaks and stuff. This is more important in stem papers. LaTeX handles all that for you and the style requirements of the dissertation.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LaTeX is not super hard to use for day to day writing and has advantages for your ability to do macros. Don’t install Tix (ticks?) (it’s cool but it takes way too long to use and it takes you too long to use).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API for magic the gathering cards. Pull card data from that, store it in the database and then do stuff with that. Listening for events sent from the server, doing back end processing with the cards.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Host locally to start with.</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testbed – a very simple version you can do a quick feasibility test. In parallel with the hello world thing spend a little time thinking about an overall architecture for the thing in terms of which classes do I want where and what do I want to hand off to which bits of the program. Code for the monte carlo stuff will be pretty free standing and independent of the wider architecture decisions.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When you do your mockups do save a copy of them in case they do want to go in.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In python it is super super useful that functions are variables. You can pass them around and use lambdas and stuff.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In general with python there is a library for anything. In terms of what you get credit for in the dissertation, if you spend three weeks carefully and meticulously reinventing the wheel you’ll get credit. Always go looking for libraries before you start writing things.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The dissertation has an appendix – “AI prompts you use go here.” If it’s a whole bunch of similar debugging prompts you can group that. </w:t>
      </w:r>
    </w:p>
    <w:p>
      <w:pPr>
        <w:pStyle w:val="Normal"/>
        <w:bidi w:val="0"/>
        <w:jc w:val="start"/>
        <w:rPr>
          <w:b w:val="false"/>
          <w:bCs w:val="false"/>
        </w:rPr>
      </w:pPr>
      <w:r>
        <w:rPr>
          <w:b w:val="false"/>
          <w:bCs w:val="false"/>
        </w:rPr>
      </w:r>
    </w:p>
    <w:p>
      <w:pPr>
        <w:pStyle w:val="Normal"/>
        <w:bidi w:val="0"/>
        <w:jc w:val="start"/>
        <w:rPr>
          <w:b/>
          <w:bCs/>
        </w:rPr>
      </w:pPr>
      <w:r>
        <w:rPr>
          <w:b/>
          <w:bCs/>
        </w:rPr>
        <w:t>Actions</w:t>
      </w:r>
    </w:p>
    <w:p>
      <w:pPr>
        <w:pStyle w:val="Normal"/>
        <w:bidi w:val="0"/>
        <w:jc w:val="start"/>
        <w:rPr>
          <w:b w:val="false"/>
          <w:bCs w:val="false"/>
        </w:rPr>
      </w:pPr>
      <w:r>
        <w:rPr>
          <w:b w:val="false"/>
          <w:bCs w:val="false"/>
        </w:rPr>
        <w:t>Message Ben, Anthony and Annabel about how it will look on your portfolio to have a web app.</w:t>
      </w:r>
    </w:p>
    <w:p>
      <w:pPr>
        <w:pStyle w:val="Normal"/>
        <w:bidi w:val="0"/>
        <w:jc w:val="start"/>
        <w:rPr>
          <w:b w:val="false"/>
          <w:bCs w:val="false"/>
        </w:rPr>
      </w:pPr>
      <w:r>
        <w:rPr>
          <w:b w:val="false"/>
          <w:bCs w:val="false"/>
        </w:rPr>
        <w:t>Learn LaTeX</w:t>
      </w:r>
    </w:p>
    <w:p>
      <w:pPr>
        <w:pStyle w:val="Normal"/>
        <w:bidi w:val="0"/>
        <w:jc w:val="start"/>
        <w:rPr>
          <w:b w:val="false"/>
          <w:bCs w:val="false"/>
        </w:rPr>
      </w:pPr>
      <w:r>
        <w:rPr>
          <w:b w:val="false"/>
          <w:bCs w:val="false"/>
        </w:rPr>
        <w:t>Mockup in CSS/HTML with features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Contingent on first item:</w:t>
      </w:r>
    </w:p>
    <w:p>
      <w:pPr>
        <w:pStyle w:val="Normal"/>
        <w:bidi w:val="0"/>
        <w:jc w:val="start"/>
        <w:rPr>
          <w:b w:val="false"/>
          <w:bCs w:val="false"/>
        </w:rPr>
      </w:pPr>
      <w:r>
        <w:rPr>
          <w:b w:val="false"/>
          <w:bCs w:val="false"/>
        </w:rPr>
        <w:t xml:space="preserve">Re-learn Python including all the tricks that John recommended to you. </w:t>
      </w:r>
    </w:p>
    <w:p>
      <w:pPr>
        <w:pStyle w:val="Normal"/>
        <w:bidi w:val="0"/>
        <w:jc w:val="start"/>
        <w:rPr>
          <w:b w:val="false"/>
          <w:bCs w:val="false"/>
        </w:rPr>
      </w:pPr>
      <w:r>
        <w:rPr>
          <w:b w:val="false"/>
          <w:bCs w:val="false"/>
        </w:rPr>
        <w:t>Look into PyCharm</w:t>
      </w:r>
    </w:p>
    <w:p>
      <w:pPr>
        <w:pStyle w:val="Normal"/>
        <w:bidi w:val="0"/>
        <w:jc w:val="start"/>
        <w:rPr>
          <w:b w:val="false"/>
          <w:bCs w:val="false"/>
        </w:rPr>
      </w:pPr>
      <w:r>
        <w:rPr>
          <w:b w:val="false"/>
          <w:bCs w:val="false"/>
        </w:rPr>
        <w:t>Look into SQLalchemy</w:t>
      </w:r>
    </w:p>
    <w:p>
      <w:pPr>
        <w:pStyle w:val="Normal"/>
        <w:bidi w:val="0"/>
        <w:jc w:val="start"/>
        <w:rPr>
          <w:b w:val="false"/>
          <w:bCs w:val="false"/>
        </w:rPr>
      </w:pPr>
      <w:r>
        <w:rPr>
          <w:b w:val="false"/>
          <w:bCs w:val="false"/>
        </w:rPr>
        <w:t>Finda MTG api library.</w:t>
      </w:r>
    </w:p>
    <w:p>
      <w:pPr>
        <w:pStyle w:val="Normal"/>
        <w:bidi w:val="0"/>
        <w:jc w:val="start"/>
        <w:rPr>
          <w:b w:val="false"/>
          <w:bCs w:val="false"/>
        </w:rPr>
      </w:pPr>
      <w:r>
        <w:rPr>
          <w:b w:val="false"/>
          <w:bCs w:val="false"/>
        </w:rPr>
        <w:t xml:space="preserve">Sketch out the broad architecture of your thing.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Draw up a project plan.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gg sans">
    <w:altName w:val="Noto Sans"/>
    <w:charset w:val="01" w:characterSet="utf-8"/>
    <w:family w:val="roman"/>
    <w:pitch w:val="variable"/>
  </w:font>
  <w:font w:name="inherit">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EnvelopeAddress">
    <w:name w:val="envelope address"/>
    <w:basedOn w:val="Normal"/>
    <w:pPr>
      <w:suppressLineNumbers/>
      <w:spacing w:before="0" w:after="6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ryfall.com/docs/api/" TargetMode="External"/><Relationship Id="rId3" Type="http://schemas.openxmlformats.org/officeDocument/2006/relationships/hyperlink" Target="https://mtgjson.com/mtggraphql/" TargetMode="External"/><Relationship Id="rId4" Type="http://schemas.openxmlformats.org/officeDocument/2006/relationships/hyperlink" Target="https://mtgjson.com/getting-starte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408</TotalTime>
  <Application>LibreOffice/25.2.3.2$Linux_X86_64 LibreOffice_project/520$Build-2</Application>
  <AppVersion>15.0000</AppVersion>
  <Pages>9</Pages>
  <Words>3957</Words>
  <Characters>18450</Characters>
  <CharactersWithSpaces>22286</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2025-05-19T11:07:14Z</dcterms:created>
  <dc:creator/>
  <dc:description/>
  <dc:language>en-GB</dc:language>
  <cp:lastModifiedBy/>
  <dcterms:modified xsi:type="dcterms:W3CDTF">2025-06-02T21:50:54Z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