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b/>
          <w:bCs/>
          <w:kern w:val="2"/>
          <w:sz w:val="24"/>
          <w:szCs w:val="28"/>
          <w:lang w:val="en-US" w:eastAsia="zh-CN" w:bidi="ar-SA"/>
          <w14:ligatures w14:val="standardContextual"/>
        </w:rPr>
        <w:id w:val="147482450"/>
        <w15:color w:val="DBDBDB"/>
        <w:docPartObj>
          <w:docPartGallery w:val="Table of Contents"/>
          <w:docPartUnique/>
        </w:docPartObj>
      </w:sdtPr>
      <w:sdtEndPr>
        <w:rPr>
          <w:rFonts w:hint="eastAsia" w:asciiTheme="minorEastAsia" w:hAnsiTheme="minorEastAsia" w:eastAsiaTheme="minorEastAsia" w:cstheme="minorEastAsia"/>
          <w:b/>
          <w:bCs/>
          <w:kern w:val="2"/>
          <w:sz w:val="21"/>
          <w:szCs w:val="22"/>
          <w:lang w:val="en-US" w:eastAsia="zh-CN" w:bidi="ar-SA"/>
          <w14:ligatures w14:val="standardContextual"/>
        </w:rPr>
      </w:sdtEndPr>
      <w:sdtContent>
        <w:p w14:paraId="020FFB0A">
          <w:pPr>
            <w:ind w:left="0" w:leftChars="0" w:firstLine="0" w:firstLineChars="0"/>
            <w:jc w:val="center"/>
            <w:rPr>
              <w:b/>
              <w:bCs/>
              <w:sz w:val="24"/>
              <w:szCs w:val="28"/>
            </w:rPr>
          </w:pPr>
          <w:r>
            <w:rPr>
              <w:rFonts w:ascii="宋体" w:hAnsi="宋体" w:eastAsia="宋体"/>
              <w:b/>
              <w:bCs/>
              <w:sz w:val="24"/>
              <w:szCs w:val="28"/>
            </w:rPr>
            <w:t>目</w:t>
          </w:r>
          <w:r>
            <w:rPr>
              <w:rFonts w:hint="eastAsia" w:ascii="宋体" w:hAnsi="宋体" w:eastAsia="宋体"/>
              <w:b/>
              <w:bCs/>
              <w:sz w:val="24"/>
              <w:szCs w:val="28"/>
              <w:lang w:val="en-US" w:eastAsia="zh-CN"/>
            </w:rPr>
            <w:t xml:space="preserve">  </w:t>
          </w:r>
          <w:r>
            <w:rPr>
              <w:rFonts w:ascii="宋体" w:hAnsi="宋体" w:eastAsia="宋体"/>
              <w:b/>
              <w:bCs/>
              <w:sz w:val="24"/>
              <w:szCs w:val="28"/>
            </w:rPr>
            <w:t>录</w:t>
          </w:r>
        </w:p>
        <w:p w14:paraId="6F38315D">
          <w:pPr>
            <w:pStyle w:val="10"/>
            <w:tabs>
              <w:tab w:val="right" w:leader="dot" w:pos="8306"/>
            </w:tabs>
            <w:rPr>
              <w:b/>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"1-2" \h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_Toc15488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rPr>
            <w:t>一</w:t>
          </w:r>
          <w:r>
            <w:rPr>
              <w:rFonts w:hint="eastAsia" w:asciiTheme="minorEastAsia" w:hAnsiTheme="minorEastAsia" w:eastAsiaTheme="minorEastAsia" w:cstheme="minorEastAsia"/>
              <w:b/>
              <w:lang w:eastAsia="zh-CN"/>
            </w:rPr>
            <w:t>、</w:t>
          </w:r>
          <w:r>
            <w:rPr>
              <w:rFonts w:hint="eastAsia" w:asciiTheme="minorEastAsia" w:hAnsiTheme="minorEastAsia" w:eastAsiaTheme="minorEastAsia" w:cstheme="minorEastAsia"/>
              <w:b/>
            </w:rPr>
            <w:t>习近平新时代中国特色社会主义思想主要包含哪些内容</w:t>
          </w:r>
          <w:r>
            <w:rPr>
              <w:b/>
            </w:rPr>
            <w:tab/>
          </w:r>
          <w:r>
            <w:rPr>
              <w:b/>
            </w:rPr>
            <w:fldChar w:fldCharType="begin"/>
          </w:r>
          <w:r>
            <w:rPr>
              <w:b/>
            </w:rPr>
            <w:instrText xml:space="preserve"> PAGEREF _Toc15488 \h </w:instrText>
          </w:r>
          <w:r>
            <w:rPr>
              <w:b/>
            </w:rPr>
            <w:fldChar w:fldCharType="separate"/>
          </w:r>
          <w:r>
            <w:rPr>
              <w:b/>
            </w:rPr>
            <w:t>1</w:t>
          </w:r>
          <w:r>
            <w:rPr>
              <w:b/>
            </w:rPr>
            <w:fldChar w:fldCharType="end"/>
          </w:r>
          <w:r>
            <w:rPr>
              <w:rFonts w:hint="eastAsia" w:asciiTheme="minorEastAsia" w:hAnsiTheme="minorEastAsia" w:eastAsiaTheme="minorEastAsia" w:cstheme="minorEastAsia"/>
              <w:b/>
            </w:rPr>
            <w:fldChar w:fldCharType="end"/>
          </w:r>
        </w:p>
        <w:p w14:paraId="42801298">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_Toc12819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重大时代课题</w:t>
          </w:r>
          <w:r>
            <w:tab/>
          </w:r>
          <w:r>
            <w:fldChar w:fldCharType="begin"/>
          </w:r>
          <w:r>
            <w:instrText xml:space="preserve"> PAGEREF _Toc12819 \h </w:instrText>
          </w:r>
          <w:r>
            <w:fldChar w:fldCharType="separate"/>
          </w:r>
          <w:r>
            <w:t>1</w:t>
          </w:r>
          <w:r>
            <w:fldChar w:fldCharType="end"/>
          </w:r>
          <w:r>
            <w:rPr>
              <w:rFonts w:hint="eastAsia" w:asciiTheme="minorEastAsia" w:hAnsiTheme="minorEastAsia" w:eastAsiaTheme="minorEastAsia" w:cstheme="minorEastAsia"/>
            </w:rPr>
            <w:fldChar w:fldCharType="end"/>
          </w:r>
        </w:p>
        <w:p w14:paraId="58F850F5">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_Toc9284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基本内容</w:t>
          </w:r>
          <w:r>
            <w:tab/>
          </w:r>
          <w:r>
            <w:fldChar w:fldCharType="begin"/>
          </w:r>
          <w:r>
            <w:instrText xml:space="preserve"> PAGEREF _Toc9284 \h </w:instrText>
          </w:r>
          <w:r>
            <w:fldChar w:fldCharType="separate"/>
          </w:r>
          <w:r>
            <w:t>1</w:t>
          </w:r>
          <w:r>
            <w:fldChar w:fldCharType="end"/>
          </w:r>
          <w:r>
            <w:rPr>
              <w:rFonts w:hint="eastAsia" w:asciiTheme="minorEastAsia" w:hAnsiTheme="minorEastAsia" w:eastAsiaTheme="minorEastAsia" w:cstheme="minorEastAsia"/>
            </w:rPr>
            <w:fldChar w:fldCharType="end"/>
          </w:r>
        </w:p>
        <w:p w14:paraId="50E3447D">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_Toc24982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rPr>
            <w:t>二</w:t>
          </w:r>
          <w:r>
            <w:rPr>
              <w:rFonts w:hint="eastAsia" w:asciiTheme="minorEastAsia" w:hAnsiTheme="minorEastAsia" w:eastAsiaTheme="minorEastAsia" w:cstheme="minorEastAsia"/>
              <w:b/>
              <w:lang w:eastAsia="zh-CN"/>
            </w:rPr>
            <w:t>、</w:t>
          </w:r>
          <w:r>
            <w:rPr>
              <w:rFonts w:hint="eastAsia" w:asciiTheme="minorEastAsia" w:hAnsiTheme="minorEastAsia" w:eastAsiaTheme="minorEastAsia" w:cstheme="minorEastAsia"/>
              <w:b/>
            </w:rPr>
            <w:t>如何理解中国特色社会主义是社会主义而不是其他什么主义</w:t>
          </w:r>
          <w:r>
            <w:rPr>
              <w:b/>
            </w:rPr>
            <w:tab/>
          </w:r>
          <w:r>
            <w:rPr>
              <w:b/>
            </w:rPr>
            <w:fldChar w:fldCharType="begin"/>
          </w:r>
          <w:r>
            <w:rPr>
              <w:b/>
            </w:rPr>
            <w:instrText xml:space="preserve"> PAGEREF _Toc24982 \h </w:instrText>
          </w:r>
          <w:r>
            <w:rPr>
              <w:b/>
            </w:rPr>
            <w:fldChar w:fldCharType="separate"/>
          </w:r>
          <w:r>
            <w:rPr>
              <w:b/>
            </w:rPr>
            <w:t>2</w:t>
          </w:r>
          <w:r>
            <w:rPr>
              <w:b/>
            </w:rPr>
            <w:fldChar w:fldCharType="end"/>
          </w:r>
          <w:r>
            <w:rPr>
              <w:rFonts w:hint="eastAsia" w:asciiTheme="minorEastAsia" w:hAnsiTheme="minorEastAsia" w:eastAsiaTheme="minorEastAsia" w:cstheme="minorEastAsia"/>
              <w:b/>
            </w:rPr>
            <w:fldChar w:fldCharType="end"/>
          </w:r>
        </w:p>
        <w:p w14:paraId="15B52411">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_Toc10290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rPr>
            <w:t>三</w:t>
          </w:r>
          <w:r>
            <w:rPr>
              <w:rFonts w:hint="eastAsia" w:asciiTheme="minorEastAsia" w:hAnsiTheme="minorEastAsia" w:eastAsiaTheme="minorEastAsia" w:cstheme="minorEastAsia"/>
              <w:b/>
              <w:lang w:eastAsia="zh-CN"/>
            </w:rPr>
            <w:t>、</w:t>
          </w:r>
          <w:r>
            <w:rPr>
              <w:rFonts w:hint="eastAsia" w:asciiTheme="minorEastAsia" w:hAnsiTheme="minorEastAsia" w:eastAsiaTheme="minorEastAsia" w:cstheme="minorEastAsia"/>
              <w:b/>
            </w:rPr>
            <w:t>为什么要坚持党的领导——党和国家的根本所在、命脉所在</w:t>
          </w:r>
          <w:r>
            <w:rPr>
              <w:b/>
            </w:rPr>
            <w:tab/>
          </w:r>
          <w:r>
            <w:rPr>
              <w:b/>
            </w:rPr>
            <w:fldChar w:fldCharType="begin"/>
          </w:r>
          <w:r>
            <w:rPr>
              <w:b/>
            </w:rPr>
            <w:instrText xml:space="preserve"> PAGEREF _Toc10290 \h </w:instrText>
          </w:r>
          <w:r>
            <w:rPr>
              <w:b/>
            </w:rPr>
            <w:fldChar w:fldCharType="separate"/>
          </w:r>
          <w:r>
            <w:rPr>
              <w:b/>
            </w:rPr>
            <w:t>2</w:t>
          </w:r>
          <w:r>
            <w:rPr>
              <w:b/>
            </w:rPr>
            <w:fldChar w:fldCharType="end"/>
          </w:r>
          <w:r>
            <w:rPr>
              <w:rFonts w:hint="eastAsia" w:asciiTheme="minorEastAsia" w:hAnsiTheme="minorEastAsia" w:eastAsiaTheme="minorEastAsia" w:cstheme="minorEastAsia"/>
              <w:b/>
            </w:rPr>
            <w:fldChar w:fldCharType="end"/>
          </w:r>
        </w:p>
        <w:p w14:paraId="3C06278E">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_Toc29960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lang w:val="en-US" w:eastAsia="zh-CN"/>
            </w:rPr>
            <w:t>1、</w:t>
          </w:r>
          <w:r>
            <w:rPr>
              <w:rFonts w:hint="eastAsia" w:asciiTheme="minorEastAsia" w:hAnsiTheme="minorEastAsia" w:eastAsiaTheme="minorEastAsia" w:cstheme="minorEastAsia"/>
              <w:bCs/>
            </w:rPr>
            <w:t>中国共产党是最高政治领导力量</w:t>
          </w:r>
          <w:r>
            <w:tab/>
          </w:r>
          <w:r>
            <w:fldChar w:fldCharType="begin"/>
          </w:r>
          <w:r>
            <w:instrText xml:space="preserve"> PAGEREF _Toc29960 \h </w:instrText>
          </w:r>
          <w:r>
            <w:fldChar w:fldCharType="separate"/>
          </w:r>
          <w:r>
            <w:t>2</w:t>
          </w:r>
          <w:r>
            <w:fldChar w:fldCharType="end"/>
          </w:r>
          <w:r>
            <w:rPr>
              <w:rFonts w:hint="eastAsia" w:asciiTheme="minorEastAsia" w:hAnsiTheme="minorEastAsia" w:eastAsiaTheme="minorEastAsia" w:cstheme="minorEastAsia"/>
            </w:rPr>
            <w:fldChar w:fldCharType="end"/>
          </w:r>
        </w:p>
        <w:p w14:paraId="5156CC87">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lang w:val="en-US" w:eastAsia="zh-CN"/>
            </w:rPr>
            <w:t>2、</w:t>
          </w:r>
          <w:r>
            <w:rPr>
              <w:rFonts w:hint="eastAsia" w:asciiTheme="minorEastAsia" w:hAnsiTheme="minorEastAsia" w:eastAsiaTheme="minorEastAsia" w:cstheme="minorEastAsia"/>
              <w:bCs/>
            </w:rPr>
            <w:t>中国共产党领导是中国特色社会主义最本质的特征</w:t>
          </w:r>
          <w:r>
            <w:tab/>
          </w:r>
          <w:r>
            <w:fldChar w:fldCharType="begin"/>
          </w:r>
          <w:r>
            <w:instrText xml:space="preserve"> PAGEREF _Toc246 \h </w:instrText>
          </w:r>
          <w:r>
            <w:fldChar w:fldCharType="separate"/>
          </w:r>
          <w:r>
            <w:t>2</w:t>
          </w:r>
          <w:r>
            <w:fldChar w:fldCharType="end"/>
          </w:r>
          <w:r>
            <w:rPr>
              <w:rFonts w:hint="eastAsia" w:asciiTheme="minorEastAsia" w:hAnsiTheme="minorEastAsia" w:eastAsiaTheme="minorEastAsia" w:cstheme="minorEastAsia"/>
            </w:rPr>
            <w:fldChar w:fldCharType="end"/>
          </w:r>
        </w:p>
        <w:p w14:paraId="2C6E43D0">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_Toc18569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lang w:val="en-US" w:eastAsia="zh-CN"/>
            </w:rPr>
            <w:t>3、</w:t>
          </w:r>
          <w:r>
            <w:rPr>
              <w:rFonts w:hint="eastAsia" w:asciiTheme="minorEastAsia" w:hAnsiTheme="minorEastAsia" w:eastAsiaTheme="minorEastAsia" w:cstheme="minorEastAsia"/>
              <w:bCs/>
            </w:rPr>
            <w:t>中国共产党领导是中国特色社会主义制度的最大优势</w:t>
          </w:r>
          <w:r>
            <w:tab/>
          </w:r>
          <w:r>
            <w:fldChar w:fldCharType="begin"/>
          </w:r>
          <w:r>
            <w:instrText xml:space="preserve"> PAGEREF _Toc18569 \h </w:instrText>
          </w:r>
          <w:r>
            <w:fldChar w:fldCharType="separate"/>
          </w:r>
          <w:r>
            <w:t>3</w:t>
          </w:r>
          <w:r>
            <w:fldChar w:fldCharType="end"/>
          </w:r>
          <w:r>
            <w:rPr>
              <w:rFonts w:hint="eastAsia" w:asciiTheme="minorEastAsia" w:hAnsiTheme="minorEastAsia" w:eastAsiaTheme="minorEastAsia" w:cstheme="minorEastAsia"/>
            </w:rPr>
            <w:fldChar w:fldCharType="end"/>
          </w:r>
        </w:p>
        <w:p w14:paraId="0B50AA5B">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_Toc10154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rPr>
            <w:t>四</w:t>
          </w:r>
          <w:r>
            <w:rPr>
              <w:rFonts w:hint="eastAsia" w:asciiTheme="minorEastAsia" w:hAnsiTheme="minorEastAsia" w:eastAsiaTheme="minorEastAsia" w:cstheme="minorEastAsia"/>
              <w:b/>
              <w:lang w:eastAsia="zh-CN"/>
            </w:rPr>
            <w:t>、</w:t>
          </w:r>
          <w:r>
            <w:rPr>
              <w:rFonts w:hint="eastAsia" w:asciiTheme="minorEastAsia" w:hAnsiTheme="minorEastAsia" w:eastAsiaTheme="minorEastAsia" w:cstheme="minorEastAsia"/>
              <w:b/>
            </w:rPr>
            <w:t>为什么必须坚持以人民为中心——人民是决定党和国家前途命运的根本力量</w:t>
          </w:r>
          <w:r>
            <w:rPr>
              <w:b/>
            </w:rPr>
            <w:tab/>
          </w:r>
          <w:r>
            <w:rPr>
              <w:b/>
            </w:rPr>
            <w:fldChar w:fldCharType="begin"/>
          </w:r>
          <w:r>
            <w:rPr>
              <w:b/>
            </w:rPr>
            <w:instrText xml:space="preserve"> PAGEREF _Toc10154 \h </w:instrText>
          </w:r>
          <w:r>
            <w:rPr>
              <w:b/>
            </w:rPr>
            <w:fldChar w:fldCharType="separate"/>
          </w:r>
          <w:r>
            <w:rPr>
              <w:b/>
            </w:rPr>
            <w:t>3</w:t>
          </w:r>
          <w:r>
            <w:rPr>
              <w:b/>
            </w:rPr>
            <w:fldChar w:fldCharType="end"/>
          </w:r>
          <w:r>
            <w:rPr>
              <w:rFonts w:hint="eastAsia" w:asciiTheme="minorEastAsia" w:hAnsiTheme="minorEastAsia" w:eastAsiaTheme="minorEastAsia" w:cstheme="minorEastAsia"/>
              <w:b/>
            </w:rPr>
            <w:fldChar w:fldCharType="end"/>
          </w:r>
        </w:p>
        <w:p w14:paraId="5A0084B8">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_Toc16620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lang w:val="en-US" w:eastAsia="zh-CN"/>
            </w:rPr>
            <w:t>1、</w:t>
          </w:r>
          <w:r>
            <w:rPr>
              <w:rFonts w:hint="eastAsia" w:asciiTheme="minorEastAsia" w:hAnsiTheme="minorEastAsia" w:eastAsiaTheme="minorEastAsia" w:cstheme="minorEastAsia"/>
              <w:bCs/>
            </w:rPr>
            <w:t>人民是创造历史的动力</w:t>
          </w:r>
          <w:r>
            <w:tab/>
          </w:r>
          <w:r>
            <w:fldChar w:fldCharType="begin"/>
          </w:r>
          <w:r>
            <w:instrText xml:space="preserve"> PAGEREF _Toc16620 \h </w:instrText>
          </w:r>
          <w:r>
            <w:fldChar w:fldCharType="separate"/>
          </w:r>
          <w:r>
            <w:t>3</w:t>
          </w:r>
          <w:r>
            <w:fldChar w:fldCharType="end"/>
          </w:r>
          <w:r>
            <w:rPr>
              <w:rFonts w:hint="eastAsia" w:asciiTheme="minorEastAsia" w:hAnsiTheme="minorEastAsia" w:eastAsiaTheme="minorEastAsia" w:cstheme="minorEastAsia"/>
            </w:rPr>
            <w:fldChar w:fldCharType="end"/>
          </w:r>
        </w:p>
        <w:p w14:paraId="084DBB3E">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lang w:val="en-US" w:eastAsia="zh-CN"/>
            </w:rPr>
            <w:t>2、</w:t>
          </w:r>
          <w:r>
            <w:rPr>
              <w:rFonts w:hint="eastAsia" w:asciiTheme="minorEastAsia" w:hAnsiTheme="minorEastAsia" w:eastAsiaTheme="minorEastAsia" w:cstheme="minorEastAsia"/>
              <w:bCs/>
            </w:rPr>
            <w:t>江山就是人民、人民就是江山</w:t>
          </w:r>
          <w:r>
            <w:tab/>
          </w:r>
          <w:r>
            <w:fldChar w:fldCharType="begin"/>
          </w:r>
          <w:r>
            <w:instrText xml:space="preserve"> PAGEREF _Toc2210 \h </w:instrText>
          </w:r>
          <w:r>
            <w:fldChar w:fldCharType="separate"/>
          </w:r>
          <w:r>
            <w:t>3</w:t>
          </w:r>
          <w:r>
            <w:fldChar w:fldCharType="end"/>
          </w:r>
          <w:r>
            <w:rPr>
              <w:rFonts w:hint="eastAsia" w:asciiTheme="minorEastAsia" w:hAnsiTheme="minorEastAsia" w:eastAsiaTheme="minorEastAsia" w:cstheme="minorEastAsia"/>
            </w:rPr>
            <w:fldChar w:fldCharType="end"/>
          </w:r>
        </w:p>
        <w:p w14:paraId="7F3A0D43">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_Toc4287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lang w:val="en-US" w:eastAsia="zh-CN"/>
            </w:rPr>
            <w:t>3、</w:t>
          </w:r>
          <w:r>
            <w:rPr>
              <w:rFonts w:hint="eastAsia" w:asciiTheme="minorEastAsia" w:hAnsiTheme="minorEastAsia" w:eastAsiaTheme="minorEastAsia" w:cstheme="minorEastAsia"/>
              <w:bCs/>
            </w:rPr>
            <w:t>党依靠人民创造历史伟业</w:t>
          </w:r>
          <w:r>
            <w:tab/>
          </w:r>
          <w:r>
            <w:fldChar w:fldCharType="begin"/>
          </w:r>
          <w:r>
            <w:instrText xml:space="preserve"> PAGEREF _Toc4287 \h </w:instrText>
          </w:r>
          <w:r>
            <w:fldChar w:fldCharType="separate"/>
          </w:r>
          <w:r>
            <w:t>3</w:t>
          </w:r>
          <w:r>
            <w:fldChar w:fldCharType="end"/>
          </w:r>
          <w:r>
            <w:rPr>
              <w:rFonts w:hint="eastAsia" w:asciiTheme="minorEastAsia" w:hAnsiTheme="minorEastAsia" w:eastAsiaTheme="minorEastAsia" w:cstheme="minorEastAsia"/>
            </w:rPr>
            <w:fldChar w:fldCharType="end"/>
          </w:r>
        </w:p>
        <w:p w14:paraId="12DA9B7F">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_Toc19865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lang w:val="en-US" w:eastAsia="zh-CN"/>
            </w:rPr>
            <w:t>4、</w:t>
          </w:r>
          <w:r>
            <w:rPr>
              <w:rFonts w:hint="eastAsia" w:asciiTheme="minorEastAsia" w:hAnsiTheme="minorEastAsia" w:eastAsiaTheme="minorEastAsia" w:cstheme="minorEastAsia"/>
              <w:bCs/>
            </w:rPr>
            <w:t>人民是党的工作的最高裁决者和最终评判者</w:t>
          </w:r>
          <w:r>
            <w:tab/>
          </w:r>
          <w:r>
            <w:fldChar w:fldCharType="begin"/>
          </w:r>
          <w:r>
            <w:instrText xml:space="preserve"> PAGEREF _Toc19865 \h </w:instrText>
          </w:r>
          <w:r>
            <w:fldChar w:fldCharType="separate"/>
          </w:r>
          <w:r>
            <w:t>3</w:t>
          </w:r>
          <w:r>
            <w:fldChar w:fldCharType="end"/>
          </w:r>
          <w:r>
            <w:rPr>
              <w:rFonts w:hint="eastAsia" w:asciiTheme="minorEastAsia" w:hAnsiTheme="minorEastAsia" w:eastAsiaTheme="minorEastAsia" w:cstheme="minorEastAsia"/>
            </w:rPr>
            <w:fldChar w:fldCharType="end"/>
          </w:r>
        </w:p>
        <w:p w14:paraId="2D8DDA31">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_Toc32426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lang w:val="en-US" w:eastAsia="zh-CN"/>
            </w:rPr>
            <w:t>五</w:t>
          </w:r>
          <w:r>
            <w:rPr>
              <w:rFonts w:hint="eastAsia" w:asciiTheme="minorEastAsia" w:hAnsiTheme="minorEastAsia" w:eastAsiaTheme="minorEastAsia" w:cstheme="minorEastAsia"/>
              <w:b/>
              <w:lang w:eastAsia="zh-CN"/>
            </w:rPr>
            <w:t>、</w:t>
          </w:r>
          <w:r>
            <w:rPr>
              <w:rFonts w:hint="eastAsia" w:asciiTheme="minorEastAsia" w:hAnsiTheme="minorEastAsia" w:eastAsiaTheme="minorEastAsia" w:cstheme="minorEastAsia"/>
              <w:b/>
            </w:rPr>
            <w:t>如何将改革开放进行到底</w:t>
          </w:r>
          <w:r>
            <w:rPr>
              <w:b/>
            </w:rPr>
            <w:tab/>
          </w:r>
          <w:r>
            <w:rPr>
              <w:b/>
            </w:rPr>
            <w:fldChar w:fldCharType="begin"/>
          </w:r>
          <w:r>
            <w:rPr>
              <w:b/>
            </w:rPr>
            <w:instrText xml:space="preserve"> PAGEREF _Toc32426 \h </w:instrText>
          </w:r>
          <w:r>
            <w:rPr>
              <w:b/>
            </w:rPr>
            <w:fldChar w:fldCharType="separate"/>
          </w:r>
          <w:r>
            <w:rPr>
              <w:b/>
            </w:rPr>
            <w:t>3</w:t>
          </w:r>
          <w:r>
            <w:rPr>
              <w:b/>
            </w:rPr>
            <w:fldChar w:fldCharType="end"/>
          </w:r>
          <w:r>
            <w:rPr>
              <w:rFonts w:hint="eastAsia" w:asciiTheme="minorEastAsia" w:hAnsiTheme="minorEastAsia" w:eastAsiaTheme="minorEastAsia" w:cstheme="minorEastAsia"/>
              <w:b/>
            </w:rPr>
            <w:fldChar w:fldCharType="end"/>
          </w:r>
        </w:p>
        <w:p w14:paraId="364A5BC1">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_Toc16136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bCs/>
            </w:rPr>
            <w:t>改革开放永无止境</w:t>
          </w:r>
          <w:r>
            <w:tab/>
          </w:r>
          <w:r>
            <w:fldChar w:fldCharType="begin"/>
          </w:r>
          <w:r>
            <w:instrText xml:space="preserve"> PAGEREF _Toc16136 \h </w:instrText>
          </w:r>
          <w:r>
            <w:fldChar w:fldCharType="separate"/>
          </w:r>
          <w:r>
            <w:t>3</w:t>
          </w:r>
          <w:r>
            <w:fldChar w:fldCharType="end"/>
          </w:r>
          <w:r>
            <w:rPr>
              <w:rFonts w:hint="eastAsia" w:asciiTheme="minorEastAsia" w:hAnsiTheme="minorEastAsia" w:eastAsiaTheme="minorEastAsia" w:cstheme="minorEastAsia"/>
            </w:rPr>
            <w:fldChar w:fldCharType="end"/>
          </w:r>
        </w:p>
        <w:p w14:paraId="37D726E5">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_Toc9198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2</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坚定不移把全面深化改革引向深入</w:t>
          </w:r>
          <w:r>
            <w:tab/>
          </w:r>
          <w:r>
            <w:fldChar w:fldCharType="begin"/>
          </w:r>
          <w:r>
            <w:instrText xml:space="preserve"> PAGEREF _Toc9198 \h </w:instrText>
          </w:r>
          <w:r>
            <w:fldChar w:fldCharType="separate"/>
          </w:r>
          <w:r>
            <w:t>3</w:t>
          </w:r>
          <w:r>
            <w:fldChar w:fldCharType="end"/>
          </w:r>
          <w:r>
            <w:rPr>
              <w:rFonts w:hint="eastAsia" w:asciiTheme="minorEastAsia" w:hAnsiTheme="minorEastAsia" w:eastAsiaTheme="minorEastAsia" w:cstheme="minorEastAsia"/>
            </w:rPr>
            <w:fldChar w:fldCharType="end"/>
          </w:r>
        </w:p>
        <w:p w14:paraId="6C2F5E89">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_Toc24880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lang w:val="en-US" w:eastAsia="zh-CN"/>
            </w:rPr>
            <w:t>3、</w:t>
          </w:r>
          <w:r>
            <w:rPr>
              <w:rFonts w:hint="eastAsia" w:asciiTheme="minorEastAsia" w:hAnsiTheme="minorEastAsia" w:eastAsiaTheme="minorEastAsia" w:cstheme="minorEastAsia"/>
              <w:bCs/>
            </w:rPr>
            <w:t>坚定不移扩大高水平对外开放</w:t>
          </w:r>
          <w:r>
            <w:tab/>
          </w:r>
          <w:r>
            <w:fldChar w:fldCharType="begin"/>
          </w:r>
          <w:r>
            <w:instrText xml:space="preserve"> PAGEREF _Toc24880 \h </w:instrText>
          </w:r>
          <w:r>
            <w:fldChar w:fldCharType="separate"/>
          </w:r>
          <w:r>
            <w:t>4</w:t>
          </w:r>
          <w:r>
            <w:fldChar w:fldCharType="end"/>
          </w:r>
          <w:r>
            <w:rPr>
              <w:rFonts w:hint="eastAsia" w:asciiTheme="minorEastAsia" w:hAnsiTheme="minorEastAsia" w:eastAsiaTheme="minorEastAsia" w:cstheme="minorEastAsia"/>
            </w:rPr>
            <w:fldChar w:fldCharType="end"/>
          </w:r>
        </w:p>
        <w:p w14:paraId="0A8FDA10">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_Toc3006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bCs/>
              <w:lang w:val="en-US" w:eastAsia="zh-CN"/>
            </w:rPr>
            <w:t>六、</w:t>
          </w:r>
          <w:r>
            <w:rPr>
              <w:rFonts w:hint="eastAsia" w:asciiTheme="minorEastAsia" w:hAnsiTheme="minorEastAsia" w:eastAsiaTheme="minorEastAsia" w:cstheme="minorEastAsia"/>
              <w:b/>
              <w:bCs/>
            </w:rPr>
            <w:t>如何坚持和完善社会主义基本经济制度——筑牢我国经济发展的制度基础</w:t>
          </w:r>
          <w:r>
            <w:rPr>
              <w:b/>
            </w:rPr>
            <w:tab/>
          </w:r>
          <w:r>
            <w:rPr>
              <w:b/>
            </w:rPr>
            <w:fldChar w:fldCharType="begin"/>
          </w:r>
          <w:r>
            <w:rPr>
              <w:b/>
            </w:rPr>
            <w:instrText xml:space="preserve"> PAGEREF _Toc3006 \h </w:instrText>
          </w:r>
          <w:r>
            <w:rPr>
              <w:b/>
            </w:rPr>
            <w:fldChar w:fldCharType="separate"/>
          </w:r>
          <w:r>
            <w:rPr>
              <w:b/>
            </w:rPr>
            <w:t>4</w:t>
          </w:r>
          <w:r>
            <w:rPr>
              <w:b/>
            </w:rPr>
            <w:fldChar w:fldCharType="end"/>
          </w:r>
          <w:r>
            <w:rPr>
              <w:rFonts w:hint="eastAsia" w:asciiTheme="minorEastAsia" w:hAnsiTheme="minorEastAsia" w:eastAsiaTheme="minorEastAsia" w:cstheme="minorEastAsia"/>
              <w:b/>
            </w:rPr>
            <w:fldChar w:fldCharType="end"/>
          </w:r>
        </w:p>
        <w:p w14:paraId="2EA78845">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1</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坚持和完善社会主义基本经济制度是实现高质量发展的保障</w:t>
          </w:r>
          <w:r>
            <w:tab/>
          </w:r>
          <w:r>
            <w:fldChar w:fldCharType="begin"/>
          </w:r>
          <w:r>
            <w:instrText xml:space="preserve"> PAGEREF _Toc12932 \h </w:instrText>
          </w:r>
          <w:r>
            <w:fldChar w:fldCharType="separate"/>
          </w:r>
          <w:r>
            <w:t>4</w:t>
          </w:r>
          <w:r>
            <w:fldChar w:fldCharType="end"/>
          </w:r>
          <w:r>
            <w:rPr>
              <w:rFonts w:hint="eastAsia" w:asciiTheme="minorEastAsia" w:hAnsiTheme="minorEastAsia" w:eastAsiaTheme="minorEastAsia" w:cstheme="minorEastAsia"/>
            </w:rPr>
            <w:fldChar w:fldCharType="end"/>
          </w:r>
        </w:p>
        <w:p w14:paraId="5734FE82">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_Toc8844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2</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坚持“两个毫不动摇”</w:t>
          </w:r>
          <w:r>
            <w:tab/>
          </w:r>
          <w:r>
            <w:fldChar w:fldCharType="begin"/>
          </w:r>
          <w:r>
            <w:instrText xml:space="preserve"> PAGEREF _Toc8844 \h </w:instrText>
          </w:r>
          <w:r>
            <w:fldChar w:fldCharType="separate"/>
          </w:r>
          <w:r>
            <w:t>4</w:t>
          </w:r>
          <w:r>
            <w:fldChar w:fldCharType="end"/>
          </w:r>
          <w:r>
            <w:rPr>
              <w:rFonts w:hint="eastAsia" w:asciiTheme="minorEastAsia" w:hAnsiTheme="minorEastAsia" w:eastAsiaTheme="minorEastAsia" w:cstheme="minorEastAsia"/>
            </w:rPr>
            <w:fldChar w:fldCharType="end"/>
          </w:r>
        </w:p>
        <w:p w14:paraId="04699991">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_Toc24153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3</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坚持按劳分配为主体、多种分配方式并存</w:t>
          </w:r>
          <w:r>
            <w:tab/>
          </w:r>
          <w:r>
            <w:fldChar w:fldCharType="begin"/>
          </w:r>
          <w:r>
            <w:instrText xml:space="preserve"> PAGEREF _Toc24153 \h </w:instrText>
          </w:r>
          <w:r>
            <w:fldChar w:fldCharType="separate"/>
          </w:r>
          <w:r>
            <w:t>4</w:t>
          </w:r>
          <w:r>
            <w:fldChar w:fldCharType="end"/>
          </w:r>
          <w:r>
            <w:rPr>
              <w:rFonts w:hint="eastAsia" w:asciiTheme="minorEastAsia" w:hAnsiTheme="minorEastAsia" w:eastAsiaTheme="minorEastAsia" w:cstheme="minorEastAsia"/>
            </w:rPr>
            <w:fldChar w:fldCharType="end"/>
          </w:r>
        </w:p>
        <w:p w14:paraId="04CBE67D">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4</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构建高水平社会主义市场经济体制</w:t>
          </w:r>
          <w:r>
            <w:tab/>
          </w:r>
          <w:r>
            <w:fldChar w:fldCharType="begin"/>
          </w:r>
          <w:r>
            <w:instrText xml:space="preserve"> PAGEREF _Toc7288 \h </w:instrText>
          </w:r>
          <w:r>
            <w:fldChar w:fldCharType="separate"/>
          </w:r>
          <w:r>
            <w:t>4</w:t>
          </w:r>
          <w:r>
            <w:fldChar w:fldCharType="end"/>
          </w:r>
          <w:r>
            <w:rPr>
              <w:rFonts w:hint="eastAsia" w:asciiTheme="minorEastAsia" w:hAnsiTheme="minorEastAsia" w:eastAsiaTheme="minorEastAsia" w:cstheme="minorEastAsia"/>
            </w:rPr>
            <w:fldChar w:fldCharType="end"/>
          </w:r>
        </w:p>
        <w:p w14:paraId="479C180F">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_Toc3577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lang w:val="en-US" w:eastAsia="zh-CN"/>
            </w:rPr>
            <w:t>七</w:t>
          </w:r>
          <w:r>
            <w:rPr>
              <w:rFonts w:hint="eastAsia" w:asciiTheme="minorEastAsia" w:hAnsiTheme="minorEastAsia" w:eastAsiaTheme="minorEastAsia" w:cstheme="minorEastAsia"/>
              <w:b/>
              <w:lang w:eastAsia="zh-CN"/>
            </w:rPr>
            <w:t>、</w:t>
          </w:r>
          <w:r>
            <w:rPr>
              <w:rFonts w:hint="eastAsia" w:asciiTheme="minorEastAsia" w:hAnsiTheme="minorEastAsia" w:eastAsiaTheme="minorEastAsia" w:cstheme="minorEastAsia"/>
              <w:b/>
            </w:rPr>
            <w:t>如何理解全面依法治国的总目标——建设中国特色社会主义法治体系</w:t>
          </w:r>
          <w:r>
            <w:rPr>
              <w:b/>
            </w:rPr>
            <w:tab/>
          </w:r>
          <w:r>
            <w:rPr>
              <w:b/>
            </w:rPr>
            <w:fldChar w:fldCharType="begin"/>
          </w:r>
          <w:r>
            <w:rPr>
              <w:b/>
            </w:rPr>
            <w:instrText xml:space="preserve"> PAGEREF _Toc3577 \h </w:instrText>
          </w:r>
          <w:r>
            <w:rPr>
              <w:b/>
            </w:rPr>
            <w:fldChar w:fldCharType="separate"/>
          </w:r>
          <w:r>
            <w:rPr>
              <w:b/>
            </w:rPr>
            <w:t>5</w:t>
          </w:r>
          <w:r>
            <w:rPr>
              <w:b/>
            </w:rPr>
            <w:fldChar w:fldCharType="end"/>
          </w:r>
          <w:r>
            <w:rPr>
              <w:rFonts w:hint="eastAsia" w:asciiTheme="minorEastAsia" w:hAnsiTheme="minorEastAsia" w:eastAsiaTheme="minorEastAsia" w:cstheme="minorEastAsia"/>
              <w:b/>
            </w:rPr>
            <w:fldChar w:fldCharType="end"/>
          </w:r>
        </w:p>
        <w:p w14:paraId="0DC9C39F">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1</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全面依法治国的总抓手</w:t>
          </w:r>
          <w:r>
            <w:tab/>
          </w:r>
          <w:r>
            <w:fldChar w:fldCharType="begin"/>
          </w:r>
          <w:r>
            <w:instrText xml:space="preserve"> PAGEREF _Toc29831 \h </w:instrText>
          </w:r>
          <w:r>
            <w:fldChar w:fldCharType="separate"/>
          </w:r>
          <w:r>
            <w:t>5</w:t>
          </w:r>
          <w:r>
            <w:fldChar w:fldCharType="end"/>
          </w:r>
          <w:r>
            <w:rPr>
              <w:rFonts w:hint="eastAsia" w:asciiTheme="minorEastAsia" w:hAnsiTheme="minorEastAsia" w:eastAsiaTheme="minorEastAsia" w:cstheme="minorEastAsia"/>
            </w:rPr>
            <w:fldChar w:fldCharType="end"/>
          </w:r>
        </w:p>
        <w:p w14:paraId="35CD607E">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_Toc5020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2</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中国特色社会主义法治体系的基本框架</w:t>
          </w:r>
          <w:r>
            <w:tab/>
          </w:r>
          <w:r>
            <w:fldChar w:fldCharType="begin"/>
          </w:r>
          <w:r>
            <w:instrText xml:space="preserve"> PAGEREF _Toc5020 \h </w:instrText>
          </w:r>
          <w:r>
            <w:fldChar w:fldCharType="separate"/>
          </w:r>
          <w:r>
            <w:t>5</w:t>
          </w:r>
          <w:r>
            <w:fldChar w:fldCharType="end"/>
          </w:r>
          <w:r>
            <w:rPr>
              <w:rFonts w:hint="eastAsia" w:asciiTheme="minorEastAsia" w:hAnsiTheme="minorEastAsia" w:eastAsiaTheme="minorEastAsia" w:cstheme="minorEastAsia"/>
            </w:rPr>
            <w:fldChar w:fldCharType="end"/>
          </w:r>
        </w:p>
        <w:p w14:paraId="2A682992">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_Toc29264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3</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坚持和完善中国特色社会主义法治体系</w:t>
          </w:r>
          <w:r>
            <w:tab/>
          </w:r>
          <w:r>
            <w:fldChar w:fldCharType="begin"/>
          </w:r>
          <w:r>
            <w:instrText xml:space="preserve"> PAGEREF _Toc29264 \h </w:instrText>
          </w:r>
          <w:r>
            <w:fldChar w:fldCharType="separate"/>
          </w:r>
          <w:r>
            <w:t>5</w:t>
          </w:r>
          <w:r>
            <w:fldChar w:fldCharType="end"/>
          </w:r>
          <w:r>
            <w:rPr>
              <w:rFonts w:hint="eastAsia" w:asciiTheme="minorEastAsia" w:hAnsiTheme="minorEastAsia" w:eastAsiaTheme="minorEastAsia" w:cstheme="minorEastAsia"/>
            </w:rPr>
            <w:fldChar w:fldCharType="end"/>
          </w:r>
        </w:p>
        <w:p w14:paraId="35B21949">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_Toc17870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rPr>
            <w:t>七．为什么建设中国特色社会主义文化——文化兴国运兴，文化强民族强</w:t>
          </w:r>
          <w:r>
            <w:rPr>
              <w:b/>
            </w:rPr>
            <w:tab/>
          </w:r>
          <w:r>
            <w:rPr>
              <w:b/>
            </w:rPr>
            <w:fldChar w:fldCharType="begin"/>
          </w:r>
          <w:r>
            <w:rPr>
              <w:b/>
            </w:rPr>
            <w:instrText xml:space="preserve"> PAGEREF _Toc17870 \h </w:instrText>
          </w:r>
          <w:r>
            <w:rPr>
              <w:b/>
            </w:rPr>
            <w:fldChar w:fldCharType="separate"/>
          </w:r>
          <w:r>
            <w:rPr>
              <w:b/>
            </w:rPr>
            <w:t>6</w:t>
          </w:r>
          <w:r>
            <w:rPr>
              <w:b/>
            </w:rPr>
            <w:fldChar w:fldCharType="end"/>
          </w:r>
          <w:r>
            <w:rPr>
              <w:rFonts w:hint="eastAsia" w:asciiTheme="minorEastAsia" w:hAnsiTheme="minorEastAsia" w:eastAsiaTheme="minorEastAsia" w:cstheme="minorEastAsia"/>
              <w:b/>
            </w:rPr>
            <w:fldChar w:fldCharType="end"/>
          </w:r>
        </w:p>
        <w:p w14:paraId="54C55A10">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_Toc21047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1</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文化是一个国家、一个民族的灵魂</w:t>
          </w:r>
          <w:r>
            <w:tab/>
          </w:r>
          <w:r>
            <w:fldChar w:fldCharType="begin"/>
          </w:r>
          <w:r>
            <w:instrText xml:space="preserve"> PAGEREF _Toc21047 \h </w:instrText>
          </w:r>
          <w:r>
            <w:fldChar w:fldCharType="separate"/>
          </w:r>
          <w:r>
            <w:t>6</w:t>
          </w:r>
          <w:r>
            <w:fldChar w:fldCharType="end"/>
          </w:r>
          <w:r>
            <w:rPr>
              <w:rFonts w:hint="eastAsia" w:asciiTheme="minorEastAsia" w:hAnsiTheme="minorEastAsia" w:eastAsiaTheme="minorEastAsia" w:cstheme="minorEastAsia"/>
            </w:rPr>
            <w:fldChar w:fldCharType="end"/>
          </w:r>
        </w:p>
        <w:p w14:paraId="40D6BFFD">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_Toc22339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2</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没有文化繁荣兴盛就没有中华民族伟大复兴</w:t>
          </w:r>
          <w:r>
            <w:tab/>
          </w:r>
          <w:r>
            <w:fldChar w:fldCharType="begin"/>
          </w:r>
          <w:r>
            <w:instrText xml:space="preserve"> PAGEREF _Toc22339 \h </w:instrText>
          </w:r>
          <w:r>
            <w:fldChar w:fldCharType="separate"/>
          </w:r>
          <w:r>
            <w:t>6</w:t>
          </w:r>
          <w:r>
            <w:fldChar w:fldCharType="end"/>
          </w:r>
          <w:r>
            <w:rPr>
              <w:rFonts w:hint="eastAsia" w:asciiTheme="minorEastAsia" w:hAnsiTheme="minorEastAsia" w:eastAsiaTheme="minorEastAsia" w:cstheme="minorEastAsia"/>
            </w:rPr>
            <w:fldChar w:fldCharType="end"/>
          </w:r>
        </w:p>
        <w:p w14:paraId="1840BB19">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_Toc19577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3</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更好满足人民日益增长的精神文化需要</w:t>
          </w:r>
          <w:r>
            <w:tab/>
          </w:r>
          <w:r>
            <w:fldChar w:fldCharType="begin"/>
          </w:r>
          <w:r>
            <w:instrText xml:space="preserve"> PAGEREF _Toc19577 \h </w:instrText>
          </w:r>
          <w:r>
            <w:fldChar w:fldCharType="separate"/>
          </w:r>
          <w:r>
            <w:t>7</w:t>
          </w:r>
          <w:r>
            <w:fldChar w:fldCharType="end"/>
          </w:r>
          <w:r>
            <w:rPr>
              <w:rFonts w:hint="eastAsia" w:asciiTheme="minorEastAsia" w:hAnsiTheme="minorEastAsia" w:eastAsiaTheme="minorEastAsia" w:cstheme="minorEastAsia"/>
            </w:rPr>
            <w:fldChar w:fldCharType="end"/>
          </w:r>
        </w:p>
        <w:p w14:paraId="45FA44BF">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4</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文化自信是一个国家、一个民族发展中最基本、最深沉、最持久的力量</w:t>
          </w:r>
          <w:r>
            <w:tab/>
          </w:r>
          <w:r>
            <w:fldChar w:fldCharType="begin"/>
          </w:r>
          <w:r>
            <w:instrText xml:space="preserve"> PAGEREF _Toc5686 \h </w:instrText>
          </w:r>
          <w:r>
            <w:fldChar w:fldCharType="separate"/>
          </w:r>
          <w:r>
            <w:t>7</w:t>
          </w:r>
          <w:r>
            <w:fldChar w:fldCharType="end"/>
          </w:r>
          <w:r>
            <w:rPr>
              <w:rFonts w:hint="eastAsia" w:asciiTheme="minorEastAsia" w:hAnsiTheme="minorEastAsia" w:eastAsiaTheme="minorEastAsia" w:cstheme="minorEastAsia"/>
            </w:rPr>
            <w:fldChar w:fldCharType="end"/>
          </w:r>
        </w:p>
        <w:p w14:paraId="3CA505B0">
          <w:pPr>
            <w:pStyle w:val="10"/>
            <w:tabs>
              <w:tab w:val="right" w:leader="dot" w:pos="8306"/>
            </w:tabs>
            <w:rPr>
              <w:b/>
            </w:rPr>
          </w:pPr>
          <w:bookmarkStart w:id="56" w:name="_GoBack"/>
          <w:bookmarkEnd w:id="56"/>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_Toc6076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rPr>
            <w:t>八．提高人民生活品质着重从哪些方面入手——用心用情用力解决群众关心的实际问题</w:t>
          </w:r>
          <w:r>
            <w:rPr>
              <w:b/>
            </w:rPr>
            <w:tab/>
          </w:r>
          <w:r>
            <w:rPr>
              <w:b/>
            </w:rPr>
            <w:fldChar w:fldCharType="begin"/>
          </w:r>
          <w:r>
            <w:rPr>
              <w:b/>
            </w:rPr>
            <w:instrText xml:space="preserve"> PAGEREF _Toc6076 \h </w:instrText>
          </w:r>
          <w:r>
            <w:rPr>
              <w:b/>
            </w:rPr>
            <w:fldChar w:fldCharType="separate"/>
          </w:r>
          <w:r>
            <w:rPr>
              <w:b/>
            </w:rPr>
            <w:t>7</w:t>
          </w:r>
          <w:r>
            <w:rPr>
              <w:b/>
            </w:rPr>
            <w:fldChar w:fldCharType="end"/>
          </w:r>
          <w:r>
            <w:rPr>
              <w:rFonts w:hint="eastAsia" w:asciiTheme="minorEastAsia" w:hAnsiTheme="minorEastAsia" w:eastAsiaTheme="minorEastAsia" w:cstheme="minorEastAsia"/>
              <w:b/>
            </w:rPr>
            <w:fldChar w:fldCharType="end"/>
          </w:r>
        </w:p>
        <w:p w14:paraId="4925F6D3">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_Toc18105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1</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完善分配制度</w:t>
          </w:r>
          <w:r>
            <w:tab/>
          </w:r>
          <w:r>
            <w:fldChar w:fldCharType="begin"/>
          </w:r>
          <w:r>
            <w:instrText xml:space="preserve"> PAGEREF _Toc18105 \h </w:instrText>
          </w:r>
          <w:r>
            <w:fldChar w:fldCharType="separate"/>
          </w:r>
          <w:r>
            <w:t>7</w:t>
          </w:r>
          <w:r>
            <w:fldChar w:fldCharType="end"/>
          </w:r>
          <w:r>
            <w:rPr>
              <w:rFonts w:hint="eastAsia" w:asciiTheme="minorEastAsia" w:hAnsiTheme="minorEastAsia" w:eastAsiaTheme="minorEastAsia" w:cstheme="minorEastAsia"/>
            </w:rPr>
            <w:fldChar w:fldCharType="end"/>
          </w:r>
        </w:p>
        <w:p w14:paraId="5873AF88">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_Toc14005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2</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实施就业优先战略</w:t>
          </w:r>
          <w:r>
            <w:tab/>
          </w:r>
          <w:r>
            <w:fldChar w:fldCharType="begin"/>
          </w:r>
          <w:r>
            <w:instrText xml:space="preserve"> PAGEREF _Toc14005 \h </w:instrText>
          </w:r>
          <w:r>
            <w:fldChar w:fldCharType="separate"/>
          </w:r>
          <w:r>
            <w:t>7</w:t>
          </w:r>
          <w:r>
            <w:fldChar w:fldCharType="end"/>
          </w:r>
          <w:r>
            <w:rPr>
              <w:rFonts w:hint="eastAsia" w:asciiTheme="minorEastAsia" w:hAnsiTheme="minorEastAsia" w:eastAsiaTheme="minorEastAsia" w:cstheme="minorEastAsia"/>
            </w:rPr>
            <w:fldChar w:fldCharType="end"/>
          </w:r>
        </w:p>
        <w:p w14:paraId="2EEC74D2">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3</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健全社会保障体系</w:t>
          </w:r>
          <w:r>
            <w:tab/>
          </w:r>
          <w:r>
            <w:fldChar w:fldCharType="begin"/>
          </w:r>
          <w:r>
            <w:instrText xml:space="preserve"> PAGEREF _Toc925 \h </w:instrText>
          </w:r>
          <w:r>
            <w:fldChar w:fldCharType="separate"/>
          </w:r>
          <w:r>
            <w:t>8</w:t>
          </w:r>
          <w:r>
            <w:fldChar w:fldCharType="end"/>
          </w:r>
          <w:r>
            <w:rPr>
              <w:rFonts w:hint="eastAsia" w:asciiTheme="minorEastAsia" w:hAnsiTheme="minorEastAsia" w:eastAsiaTheme="minorEastAsia" w:cstheme="minorEastAsia"/>
            </w:rPr>
            <w:fldChar w:fldCharType="end"/>
          </w:r>
        </w:p>
        <w:p w14:paraId="4B47183B">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_Toc19264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4</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推进健康中国建设</w:t>
          </w:r>
          <w:r>
            <w:tab/>
          </w:r>
          <w:r>
            <w:fldChar w:fldCharType="begin"/>
          </w:r>
          <w:r>
            <w:instrText xml:space="preserve"> PAGEREF _Toc19264 \h </w:instrText>
          </w:r>
          <w:r>
            <w:fldChar w:fldCharType="separate"/>
          </w:r>
          <w:r>
            <w:t>8</w:t>
          </w:r>
          <w:r>
            <w:fldChar w:fldCharType="end"/>
          </w:r>
          <w:r>
            <w:rPr>
              <w:rFonts w:hint="eastAsia" w:asciiTheme="minorEastAsia" w:hAnsiTheme="minorEastAsia" w:eastAsiaTheme="minorEastAsia" w:cstheme="minorEastAsia"/>
            </w:rPr>
            <w:fldChar w:fldCharType="end"/>
          </w:r>
        </w:p>
        <w:p w14:paraId="4E188BF4">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_Toc6775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rPr>
            <w:t>九</w:t>
          </w:r>
          <w:r>
            <w:rPr>
              <w:rFonts w:hint="eastAsia" w:asciiTheme="minorEastAsia" w:hAnsiTheme="minorEastAsia" w:eastAsiaTheme="minorEastAsia" w:cstheme="minorEastAsia"/>
              <w:b/>
              <w:lang w:eastAsia="zh-CN"/>
            </w:rPr>
            <w:t>、</w:t>
          </w:r>
          <w:r>
            <w:rPr>
              <w:rFonts w:hint="eastAsia" w:asciiTheme="minorEastAsia" w:hAnsiTheme="minorEastAsia" w:eastAsiaTheme="minorEastAsia" w:cstheme="minorEastAsia"/>
              <w:b/>
            </w:rPr>
            <w:t>建设什么样的生态文明——新时代生态文明建设的基本原则和核心理念</w:t>
          </w:r>
          <w:r>
            <w:rPr>
              <w:b/>
            </w:rPr>
            <w:tab/>
          </w:r>
          <w:r>
            <w:rPr>
              <w:b/>
            </w:rPr>
            <w:fldChar w:fldCharType="begin"/>
          </w:r>
          <w:r>
            <w:rPr>
              <w:b/>
            </w:rPr>
            <w:instrText xml:space="preserve"> PAGEREF _Toc6775 \h </w:instrText>
          </w:r>
          <w:r>
            <w:rPr>
              <w:b/>
            </w:rPr>
            <w:fldChar w:fldCharType="separate"/>
          </w:r>
          <w:r>
            <w:rPr>
              <w:b/>
            </w:rPr>
            <w:t>8</w:t>
          </w:r>
          <w:r>
            <w:rPr>
              <w:b/>
            </w:rPr>
            <w:fldChar w:fldCharType="end"/>
          </w:r>
          <w:r>
            <w:rPr>
              <w:rFonts w:hint="eastAsia" w:asciiTheme="minorEastAsia" w:hAnsiTheme="minorEastAsia" w:eastAsiaTheme="minorEastAsia" w:cstheme="minorEastAsia"/>
              <w:b/>
            </w:rPr>
            <w:fldChar w:fldCharType="end"/>
          </w:r>
        </w:p>
        <w:p w14:paraId="2236977C">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_Toc26336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1</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人与自然和谐共生的现代化</w:t>
          </w:r>
          <w:r>
            <w:tab/>
          </w:r>
          <w:r>
            <w:fldChar w:fldCharType="begin"/>
          </w:r>
          <w:r>
            <w:instrText xml:space="preserve"> PAGEREF _Toc26336 \h </w:instrText>
          </w:r>
          <w:r>
            <w:fldChar w:fldCharType="separate"/>
          </w:r>
          <w:r>
            <w:t>8</w:t>
          </w:r>
          <w:r>
            <w:fldChar w:fldCharType="end"/>
          </w:r>
          <w:r>
            <w:rPr>
              <w:rFonts w:hint="eastAsia" w:asciiTheme="minorEastAsia" w:hAnsiTheme="minorEastAsia" w:eastAsiaTheme="minorEastAsia" w:cstheme="minorEastAsia"/>
            </w:rPr>
            <w:fldChar w:fldCharType="end"/>
          </w:r>
        </w:p>
        <w:p w14:paraId="73747068">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_Toc3626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2</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绿水青山就是金山银山</w:t>
          </w:r>
          <w:r>
            <w:tab/>
          </w:r>
          <w:r>
            <w:fldChar w:fldCharType="begin"/>
          </w:r>
          <w:r>
            <w:instrText xml:space="preserve"> PAGEREF _Toc3626 \h </w:instrText>
          </w:r>
          <w:r>
            <w:fldChar w:fldCharType="separate"/>
          </w:r>
          <w:r>
            <w:t>8</w:t>
          </w:r>
          <w:r>
            <w:fldChar w:fldCharType="end"/>
          </w:r>
          <w:r>
            <w:rPr>
              <w:rFonts w:hint="eastAsia" w:asciiTheme="minorEastAsia" w:hAnsiTheme="minorEastAsia" w:eastAsiaTheme="minorEastAsia" w:cstheme="minorEastAsia"/>
            </w:rPr>
            <w:fldChar w:fldCharType="end"/>
          </w:r>
        </w:p>
        <w:p w14:paraId="23129DC1">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3</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新时代生态文明建设的辉煌成就</w:t>
          </w:r>
          <w:r>
            <w:tab/>
          </w:r>
          <w:r>
            <w:fldChar w:fldCharType="begin"/>
          </w:r>
          <w:r>
            <w:instrText xml:space="preserve"> PAGEREF _Toc690 \h </w:instrText>
          </w:r>
          <w:r>
            <w:fldChar w:fldCharType="separate"/>
          </w:r>
          <w:r>
            <w:t>8</w:t>
          </w:r>
          <w:r>
            <w:fldChar w:fldCharType="end"/>
          </w:r>
          <w:r>
            <w:rPr>
              <w:rFonts w:hint="eastAsia" w:asciiTheme="minorEastAsia" w:hAnsiTheme="minorEastAsia" w:eastAsiaTheme="minorEastAsia" w:cstheme="minorEastAsia"/>
            </w:rPr>
            <w:fldChar w:fldCharType="end"/>
          </w:r>
        </w:p>
        <w:p w14:paraId="4C0B68DB">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_Toc30230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rPr>
            <w:t>十</w:t>
          </w:r>
          <w:r>
            <w:rPr>
              <w:rFonts w:hint="eastAsia" w:asciiTheme="minorEastAsia" w:hAnsiTheme="minorEastAsia" w:eastAsiaTheme="minorEastAsia" w:cstheme="minorEastAsia"/>
              <w:b/>
              <w:lang w:eastAsia="zh-CN"/>
            </w:rPr>
            <w:t>、</w:t>
          </w:r>
          <w:r>
            <w:rPr>
              <w:rFonts w:hint="eastAsia" w:asciiTheme="minorEastAsia" w:hAnsiTheme="minorEastAsia" w:eastAsiaTheme="minorEastAsia" w:cstheme="minorEastAsia"/>
              <w:b/>
            </w:rPr>
            <w:t>为什么要坚持总体国家安全观——总体国家安全观是新时代国家安全工作的基本遵循</w:t>
          </w:r>
          <w:r>
            <w:rPr>
              <w:b/>
            </w:rPr>
            <w:tab/>
          </w:r>
          <w:r>
            <w:rPr>
              <w:b/>
            </w:rPr>
            <w:fldChar w:fldCharType="begin"/>
          </w:r>
          <w:r>
            <w:rPr>
              <w:b/>
            </w:rPr>
            <w:instrText xml:space="preserve"> PAGEREF _Toc30230 \h </w:instrText>
          </w:r>
          <w:r>
            <w:rPr>
              <w:b/>
            </w:rPr>
            <w:fldChar w:fldCharType="separate"/>
          </w:r>
          <w:r>
            <w:rPr>
              <w:b/>
            </w:rPr>
            <w:t>9</w:t>
          </w:r>
          <w:r>
            <w:rPr>
              <w:b/>
            </w:rPr>
            <w:fldChar w:fldCharType="end"/>
          </w:r>
          <w:r>
            <w:rPr>
              <w:rFonts w:hint="eastAsia" w:asciiTheme="minorEastAsia" w:hAnsiTheme="minorEastAsia" w:eastAsiaTheme="minorEastAsia" w:cstheme="minorEastAsia"/>
              <w:b/>
            </w:rPr>
            <w:fldChar w:fldCharType="end"/>
          </w:r>
        </w:p>
        <w:p w14:paraId="6DC85BAD">
          <w:pPr>
            <w:pStyle w:val="11"/>
            <w:tabs>
              <w:tab w:val="right" w:leader="dot" w:pos="8306"/>
            </w:tabs>
            <w:rPr>
              <w:rFonts w:hint="eastAsia" w:asciiTheme="minorEastAsia" w:hAnsiTheme="minorEastAsia" w:eastAsiaTheme="minorEastAsia" w:cstheme="minorEastAsia"/>
            </w:rPr>
            <w:sectPr>
              <w:footerReference r:id="rId5" w:type="default"/>
              <w:pgSz w:w="11906" w:h="16838"/>
              <w:pgMar w:top="1440" w:right="1800" w:bottom="1440" w:left="1800" w:header="851" w:footer="992" w:gutter="0"/>
              <w:pgNumType w:fmt="decimal"/>
              <w:cols w:space="425" w:num="1"/>
              <w:docGrid w:type="lines" w:linePitch="312" w:charSpace="0"/>
            </w:sectPr>
          </w:pPr>
        </w:p>
        <w:p w14:paraId="23112EF2">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_Toc14436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1</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国家安全是民族复兴的根基</w:t>
          </w:r>
          <w:r>
            <w:tab/>
          </w:r>
          <w:r>
            <w:fldChar w:fldCharType="begin"/>
          </w:r>
          <w:r>
            <w:instrText xml:space="preserve"> PAGEREF _Toc14436 \h </w:instrText>
          </w:r>
          <w:r>
            <w:fldChar w:fldCharType="separate"/>
          </w:r>
          <w:r>
            <w:t>9</w:t>
          </w:r>
          <w:r>
            <w:fldChar w:fldCharType="end"/>
          </w:r>
          <w:r>
            <w:rPr>
              <w:rFonts w:hint="eastAsia" w:asciiTheme="minorEastAsia" w:hAnsiTheme="minorEastAsia" w:eastAsiaTheme="minorEastAsia" w:cstheme="minorEastAsia"/>
            </w:rPr>
            <w:fldChar w:fldCharType="end"/>
          </w:r>
        </w:p>
        <w:p w14:paraId="29DCB1D8">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_Toc11712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2</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总体国家安全观的提出及内涵</w:t>
          </w:r>
          <w:r>
            <w:tab/>
          </w:r>
          <w:r>
            <w:fldChar w:fldCharType="begin"/>
          </w:r>
          <w:r>
            <w:instrText xml:space="preserve"> PAGEREF _Toc11712 \h </w:instrText>
          </w:r>
          <w:r>
            <w:fldChar w:fldCharType="separate"/>
          </w:r>
          <w:r>
            <w:t>9</w:t>
          </w:r>
          <w:r>
            <w:fldChar w:fldCharType="end"/>
          </w:r>
          <w:r>
            <w:rPr>
              <w:rFonts w:hint="eastAsia" w:asciiTheme="minorEastAsia" w:hAnsiTheme="minorEastAsia" w:eastAsiaTheme="minorEastAsia" w:cstheme="minorEastAsia"/>
            </w:rPr>
            <w:fldChar w:fldCharType="end"/>
          </w:r>
        </w:p>
        <w:p w14:paraId="7FE3FC8C">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_Toc9162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rPr>
            <w:t>3</w:t>
          </w:r>
          <w:r>
            <w:rPr>
              <w:rFonts w:hint="eastAsia" w:asciiTheme="minorEastAsia" w:hAnsiTheme="minorEastAsia" w:eastAsiaTheme="minorEastAsia" w:cstheme="minorEastAsia"/>
              <w:bCs/>
              <w:lang w:eastAsia="zh-CN"/>
            </w:rPr>
            <w:t>、</w:t>
          </w:r>
          <w:r>
            <w:rPr>
              <w:rFonts w:hint="eastAsia" w:asciiTheme="minorEastAsia" w:hAnsiTheme="minorEastAsia" w:eastAsiaTheme="minorEastAsia" w:cstheme="minorEastAsia"/>
              <w:bCs/>
            </w:rPr>
            <w:t>总体国家安全观的实践成就：新时代国家安全得到全面加强</w:t>
          </w:r>
          <w:r>
            <w:tab/>
          </w:r>
          <w:r>
            <w:fldChar w:fldCharType="begin"/>
          </w:r>
          <w:r>
            <w:instrText xml:space="preserve"> PAGEREF _Toc9162 \h </w:instrText>
          </w:r>
          <w:r>
            <w:fldChar w:fldCharType="separate"/>
          </w:r>
          <w:r>
            <w:t>10</w:t>
          </w:r>
          <w:r>
            <w:fldChar w:fldCharType="end"/>
          </w:r>
          <w:r>
            <w:rPr>
              <w:rFonts w:hint="eastAsia" w:asciiTheme="minorEastAsia" w:hAnsiTheme="minorEastAsia" w:eastAsiaTheme="minorEastAsia" w:cstheme="minorEastAsia"/>
            </w:rPr>
            <w:fldChar w:fldCharType="end"/>
          </w:r>
        </w:p>
        <w:p w14:paraId="643FDE8C">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_Toc24193 </w:instrText>
          </w:r>
          <w:r>
            <w:rPr>
              <w:rFonts w:hint="eastAsia" w:asciiTheme="minorEastAsia" w:hAnsiTheme="minorEastAsia" w:eastAsiaTheme="minorEastAsia" w:cstheme="minorEastAsia"/>
              <w:b/>
            </w:rPr>
            <w:fldChar w:fldCharType="separate"/>
          </w:r>
          <w:r>
            <w:rPr>
              <w:rFonts w:hint="eastAsia" w:asciiTheme="minorEastAsia" w:hAnsiTheme="minorEastAsia" w:eastAsiaTheme="minorEastAsia" w:cstheme="minorEastAsia"/>
              <w:b/>
            </w:rPr>
            <w:t>十一</w:t>
          </w:r>
          <w:r>
            <w:rPr>
              <w:rFonts w:hint="eastAsia" w:asciiTheme="minorEastAsia" w:hAnsiTheme="minorEastAsia" w:eastAsiaTheme="minorEastAsia" w:cstheme="minorEastAsia"/>
              <w:b/>
              <w:lang w:eastAsia="zh-CN"/>
            </w:rPr>
            <w:t>、</w:t>
          </w:r>
          <w:r>
            <w:rPr>
              <w:rFonts w:hint="eastAsia" w:asciiTheme="minorEastAsia" w:hAnsiTheme="minorEastAsia" w:eastAsiaTheme="minorEastAsia" w:cstheme="minorEastAsia"/>
              <w:b/>
            </w:rPr>
            <w:t>如何全面准确理解和贯彻“一国两制”方针“一国”是实行“两制”的前提和基础</w:t>
          </w:r>
          <w:r>
            <w:rPr>
              <w:b/>
            </w:rPr>
            <w:tab/>
          </w:r>
          <w:r>
            <w:rPr>
              <w:b/>
            </w:rPr>
            <w:fldChar w:fldCharType="begin"/>
          </w:r>
          <w:r>
            <w:rPr>
              <w:b/>
            </w:rPr>
            <w:instrText xml:space="preserve"> PAGEREF _Toc24193 \h </w:instrText>
          </w:r>
          <w:r>
            <w:rPr>
              <w:b/>
            </w:rPr>
            <w:fldChar w:fldCharType="separate"/>
          </w:r>
          <w:r>
            <w:rPr>
              <w:b/>
            </w:rPr>
            <w:t>10</w:t>
          </w:r>
          <w:r>
            <w:rPr>
              <w:b/>
            </w:rPr>
            <w:fldChar w:fldCharType="end"/>
          </w:r>
          <w:r>
            <w:rPr>
              <w:rFonts w:hint="eastAsia" w:asciiTheme="minorEastAsia" w:hAnsiTheme="minorEastAsia" w:eastAsiaTheme="minorEastAsia" w:cstheme="minorEastAsia"/>
              <w:b/>
            </w:rPr>
            <w:fldChar w:fldCharType="end"/>
          </w:r>
        </w:p>
        <w:p w14:paraId="67B122A3">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_Toc14921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kern w:val="2"/>
              <w:szCs w:val="22"/>
              <w:lang w:val="en-US" w:eastAsia="zh-CN" w:bidi="ar-SA"/>
              <w14:ligatures w14:val="standardContextual"/>
            </w:rPr>
            <w:t>1、</w:t>
          </w:r>
          <w:r>
            <w:rPr>
              <w:rFonts w:hint="eastAsia" w:asciiTheme="minorEastAsia" w:hAnsiTheme="minorEastAsia" w:eastAsiaTheme="minorEastAsia" w:cstheme="minorEastAsia"/>
              <w:bCs/>
            </w:rPr>
            <w:t>“一国两制”是中国特色社会主义的一个伟大创举</w:t>
          </w:r>
          <w:r>
            <w:tab/>
          </w:r>
          <w:r>
            <w:fldChar w:fldCharType="begin"/>
          </w:r>
          <w:r>
            <w:instrText xml:space="preserve"> PAGEREF _Toc14921 \h </w:instrText>
          </w:r>
          <w:r>
            <w:fldChar w:fldCharType="separate"/>
          </w:r>
          <w:r>
            <w:t>10</w:t>
          </w:r>
          <w:r>
            <w:fldChar w:fldCharType="end"/>
          </w:r>
          <w:r>
            <w:rPr>
              <w:rFonts w:hint="eastAsia" w:asciiTheme="minorEastAsia" w:hAnsiTheme="minorEastAsia" w:eastAsiaTheme="minorEastAsia" w:cstheme="minorEastAsia"/>
            </w:rPr>
            <w:fldChar w:fldCharType="end"/>
          </w:r>
        </w:p>
        <w:p w14:paraId="7052AB7B">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_Toc7126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kern w:val="2"/>
              <w:szCs w:val="22"/>
              <w:lang w:val="en-US" w:eastAsia="zh-CN" w:bidi="ar-SA"/>
              <w14:ligatures w14:val="standardContextual"/>
            </w:rPr>
            <w:t>2、</w:t>
          </w:r>
          <w:r>
            <w:rPr>
              <w:rFonts w:hint="eastAsia" w:asciiTheme="minorEastAsia" w:hAnsiTheme="minorEastAsia" w:eastAsiaTheme="minorEastAsia" w:cstheme="minorEastAsia"/>
              <w:bCs/>
            </w:rPr>
            <w:t>准确把握“一国两制”的科学内涵</w:t>
          </w:r>
          <w:r>
            <w:tab/>
          </w:r>
          <w:r>
            <w:fldChar w:fldCharType="begin"/>
          </w:r>
          <w:r>
            <w:instrText xml:space="preserve"> PAGEREF _Toc7126 \h </w:instrText>
          </w:r>
          <w:r>
            <w:fldChar w:fldCharType="separate"/>
          </w:r>
          <w:r>
            <w:t>11</w:t>
          </w:r>
          <w:r>
            <w:fldChar w:fldCharType="end"/>
          </w:r>
          <w:r>
            <w:rPr>
              <w:rFonts w:hint="eastAsia" w:asciiTheme="minorEastAsia" w:hAnsiTheme="minorEastAsia" w:eastAsiaTheme="minorEastAsia" w:cstheme="minorEastAsia"/>
            </w:rPr>
            <w:fldChar w:fldCharType="end"/>
          </w:r>
        </w:p>
        <w:p w14:paraId="2EF528B9">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_Toc3698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Cs/>
              <w:kern w:val="2"/>
              <w:szCs w:val="22"/>
              <w:lang w:val="en-US" w:eastAsia="zh-CN" w:bidi="ar-SA"/>
              <w14:ligatures w14:val="standardContextual"/>
            </w:rPr>
            <w:t>3</w:t>
          </w:r>
          <w:r>
            <w:rPr>
              <w:rFonts w:hint="eastAsia" w:asciiTheme="minorEastAsia" w:hAnsiTheme="minorEastAsia" w:cstheme="minorEastAsia"/>
              <w:bCs/>
              <w:kern w:val="2"/>
              <w:szCs w:val="22"/>
              <w:lang w:val="en-US" w:eastAsia="zh-CN" w:bidi="ar-SA"/>
              <w14:ligatures w14:val="standardContextual"/>
            </w:rPr>
            <w:t>、</w:t>
          </w:r>
          <w:r>
            <w:rPr>
              <w:rFonts w:hint="eastAsia" w:asciiTheme="minorEastAsia" w:hAnsiTheme="minorEastAsia" w:eastAsiaTheme="minorEastAsia" w:cstheme="minorEastAsia"/>
              <w:bCs/>
            </w:rPr>
            <w:t>准确把握“一国两制”的科学内涵</w:t>
          </w:r>
          <w:r>
            <w:tab/>
          </w:r>
          <w:r>
            <w:fldChar w:fldCharType="begin"/>
          </w:r>
          <w:r>
            <w:instrText xml:space="preserve"> PAGEREF _Toc3698 \h </w:instrText>
          </w:r>
          <w:r>
            <w:fldChar w:fldCharType="separate"/>
          </w:r>
          <w:r>
            <w:t>11</w:t>
          </w:r>
          <w:r>
            <w:fldChar w:fldCharType="end"/>
          </w:r>
          <w:r>
            <w:rPr>
              <w:rFonts w:hint="eastAsia" w:asciiTheme="minorEastAsia" w:hAnsiTheme="minorEastAsia" w:eastAsiaTheme="minorEastAsia" w:cstheme="minorEastAsia"/>
            </w:rPr>
            <w:fldChar w:fldCharType="end"/>
          </w:r>
        </w:p>
        <w:p w14:paraId="62959EC9">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_Toc20231 </w:instrText>
          </w:r>
          <w:r>
            <w:rPr>
              <w:rFonts w:hint="eastAsia" w:asciiTheme="minorEastAsia" w:hAnsiTheme="minorEastAsia" w:eastAsiaTheme="minorEastAsia" w:cstheme="minorEastAsia"/>
              <w:b/>
            </w:rPr>
            <w:fldChar w:fldCharType="separate"/>
          </w:r>
          <w:r>
            <w:rPr>
              <w:rFonts w:hint="eastAsia"/>
              <w:b/>
            </w:rPr>
            <w:t>十二</w:t>
          </w:r>
          <w:r>
            <w:rPr>
              <w:rFonts w:hint="eastAsia"/>
              <w:b/>
              <w:lang w:eastAsia="zh-CN"/>
            </w:rPr>
            <w:t>、</w:t>
          </w:r>
          <w:r>
            <w:rPr>
              <w:rFonts w:hint="eastAsia"/>
              <w:b/>
            </w:rPr>
            <w:t>人类向何处去</w:t>
          </w:r>
          <w:r>
            <w:rPr>
              <w:b/>
            </w:rPr>
            <w:tab/>
          </w:r>
          <w:r>
            <w:rPr>
              <w:b/>
            </w:rPr>
            <w:fldChar w:fldCharType="begin"/>
          </w:r>
          <w:r>
            <w:rPr>
              <w:b/>
            </w:rPr>
            <w:instrText xml:space="preserve"> PAGEREF _Toc20231 \h </w:instrText>
          </w:r>
          <w:r>
            <w:rPr>
              <w:b/>
            </w:rPr>
            <w:fldChar w:fldCharType="separate"/>
          </w:r>
          <w:r>
            <w:rPr>
              <w:b/>
            </w:rPr>
            <w:t>11</w:t>
          </w:r>
          <w:r>
            <w:rPr>
              <w:b/>
            </w:rPr>
            <w:fldChar w:fldCharType="end"/>
          </w:r>
          <w:r>
            <w:rPr>
              <w:rFonts w:hint="eastAsia" w:asciiTheme="minorEastAsia" w:hAnsiTheme="minorEastAsia" w:eastAsiaTheme="minorEastAsia" w:cstheme="minorEastAsia"/>
              <w:b/>
            </w:rPr>
            <w:fldChar w:fldCharType="end"/>
          </w:r>
        </w:p>
        <w:p w14:paraId="34421DFC">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_Toc27000 </w:instrText>
          </w:r>
          <w:r>
            <w:rPr>
              <w:rFonts w:hint="eastAsia" w:asciiTheme="minorEastAsia" w:hAnsiTheme="minorEastAsia" w:eastAsiaTheme="minorEastAsia" w:cstheme="minorEastAsia"/>
            </w:rPr>
            <w:fldChar w:fldCharType="separate"/>
          </w:r>
          <w:r>
            <w:rPr>
              <w:rFonts w:hint="eastAsia" w:asciiTheme="minorEastAsia" w:hAnsiTheme="minorEastAsia" w:cstheme="minorEastAsia"/>
              <w:bCs/>
              <w:kern w:val="2"/>
              <w:szCs w:val="22"/>
              <w:lang w:val="en-US" w:eastAsia="zh-CN" w:bidi="ar-SA"/>
              <w14:ligatures w14:val="standardContextual"/>
            </w:rPr>
            <w:t>1、</w:t>
          </w:r>
          <w:r>
            <w:rPr>
              <w:rFonts w:hint="eastAsia" w:asciiTheme="minorEastAsia" w:hAnsiTheme="minorEastAsia" w:eastAsiaTheme="minorEastAsia" w:cstheme="minorEastAsia"/>
              <w:bCs/>
            </w:rPr>
            <w:t>人类是一个整体，地球是一个家园</w:t>
          </w:r>
          <w:r>
            <w:tab/>
          </w:r>
          <w:r>
            <w:fldChar w:fldCharType="begin"/>
          </w:r>
          <w:r>
            <w:instrText xml:space="preserve"> PAGEREF _Toc27000 \h </w:instrText>
          </w:r>
          <w:r>
            <w:fldChar w:fldCharType="separate"/>
          </w:r>
          <w:r>
            <w:t>11</w:t>
          </w:r>
          <w:r>
            <w:fldChar w:fldCharType="end"/>
          </w:r>
          <w:r>
            <w:rPr>
              <w:rFonts w:hint="eastAsia" w:asciiTheme="minorEastAsia" w:hAnsiTheme="minorEastAsia" w:eastAsiaTheme="minorEastAsia" w:cstheme="minorEastAsia"/>
            </w:rPr>
            <w:fldChar w:fldCharType="end"/>
          </w:r>
        </w:p>
        <w:p w14:paraId="15DD748E">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_Toc21829 </w:instrText>
          </w:r>
          <w:r>
            <w:rPr>
              <w:rFonts w:hint="eastAsia" w:asciiTheme="minorEastAsia" w:hAnsiTheme="minorEastAsia" w:eastAsiaTheme="minorEastAsia" w:cstheme="minorEastAsia"/>
            </w:rPr>
            <w:fldChar w:fldCharType="separate"/>
          </w:r>
          <w:r>
            <w:rPr>
              <w:rFonts w:hint="eastAsia" w:asciiTheme="minorEastAsia" w:hAnsiTheme="minorEastAsia" w:cstheme="minorEastAsia"/>
              <w:bCs/>
              <w:lang w:val="en-US" w:eastAsia="zh-CN"/>
            </w:rPr>
            <w:t>2、</w:t>
          </w:r>
          <w:r>
            <w:rPr>
              <w:rFonts w:hint="eastAsia" w:asciiTheme="minorEastAsia" w:hAnsiTheme="minorEastAsia" w:eastAsiaTheme="minorEastAsia" w:cstheme="minorEastAsia"/>
              <w:bCs/>
            </w:rPr>
            <w:t>人类命运共同体的提出与内涵</w:t>
          </w:r>
          <w:r>
            <w:tab/>
          </w:r>
          <w:r>
            <w:fldChar w:fldCharType="begin"/>
          </w:r>
          <w:r>
            <w:instrText xml:space="preserve"> PAGEREF _Toc21829 \h </w:instrText>
          </w:r>
          <w:r>
            <w:fldChar w:fldCharType="separate"/>
          </w:r>
          <w:r>
            <w:t>11</w:t>
          </w:r>
          <w:r>
            <w:fldChar w:fldCharType="end"/>
          </w:r>
          <w:r>
            <w:rPr>
              <w:rFonts w:hint="eastAsia" w:asciiTheme="minorEastAsia" w:hAnsiTheme="minorEastAsia" w:eastAsiaTheme="minorEastAsia" w:cstheme="minorEastAsia"/>
            </w:rPr>
            <w:fldChar w:fldCharType="end"/>
          </w:r>
        </w:p>
        <w:p w14:paraId="6E2146EF">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_Toc12656 </w:instrText>
          </w:r>
          <w:r>
            <w:rPr>
              <w:rFonts w:hint="eastAsia" w:asciiTheme="minorEastAsia" w:hAnsiTheme="minorEastAsia" w:eastAsiaTheme="minorEastAsia" w:cstheme="minorEastAsia"/>
            </w:rPr>
            <w:fldChar w:fldCharType="separate"/>
          </w:r>
          <w:r>
            <w:rPr>
              <w:rFonts w:hint="eastAsia" w:asciiTheme="minorEastAsia" w:hAnsiTheme="minorEastAsia" w:cstheme="minorEastAsia"/>
              <w:bCs/>
              <w:kern w:val="2"/>
              <w:szCs w:val="22"/>
              <w:lang w:val="en-US" w:eastAsia="zh-CN" w:bidi="ar-SA"/>
              <w14:ligatures w14:val="standardContextual"/>
            </w:rPr>
            <w:t>3、</w:t>
          </w:r>
          <w:r>
            <w:rPr>
              <w:rFonts w:hint="eastAsia" w:asciiTheme="minorEastAsia" w:hAnsiTheme="minorEastAsia" w:eastAsiaTheme="minorEastAsia" w:cstheme="minorEastAsia"/>
              <w:bCs/>
            </w:rPr>
            <w:t>弘扬全人类共同价值</w:t>
          </w:r>
          <w:r>
            <w:tab/>
          </w:r>
          <w:r>
            <w:fldChar w:fldCharType="begin"/>
          </w:r>
          <w:r>
            <w:instrText xml:space="preserve"> PAGEREF _Toc12656 \h </w:instrText>
          </w:r>
          <w:r>
            <w:fldChar w:fldCharType="separate"/>
          </w:r>
          <w:r>
            <w:t>12</w:t>
          </w:r>
          <w:r>
            <w:fldChar w:fldCharType="end"/>
          </w:r>
          <w:r>
            <w:rPr>
              <w:rFonts w:hint="eastAsia" w:asciiTheme="minorEastAsia" w:hAnsiTheme="minorEastAsia" w:eastAsiaTheme="minorEastAsia" w:cstheme="minorEastAsia"/>
            </w:rPr>
            <w:fldChar w:fldCharType="end"/>
          </w:r>
        </w:p>
        <w:p w14:paraId="016603F6">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_Toc2922 </w:instrText>
          </w:r>
          <w:r>
            <w:rPr>
              <w:rFonts w:hint="eastAsia" w:asciiTheme="minorEastAsia" w:hAnsiTheme="minorEastAsia" w:eastAsiaTheme="minorEastAsia" w:cstheme="minorEastAsia"/>
            </w:rPr>
            <w:fldChar w:fldCharType="separate"/>
          </w:r>
          <w:r>
            <w:rPr>
              <w:rFonts w:hint="eastAsia" w:asciiTheme="minorEastAsia" w:hAnsiTheme="minorEastAsia" w:cstheme="minorEastAsia"/>
              <w:bCs/>
              <w:kern w:val="2"/>
              <w:szCs w:val="22"/>
              <w:lang w:val="en-US" w:eastAsia="zh-CN" w:bidi="ar-SA"/>
              <w14:ligatures w14:val="standardContextual"/>
            </w:rPr>
            <w:t>4、</w:t>
          </w:r>
          <w:r>
            <w:rPr>
              <w:rFonts w:hint="eastAsia" w:asciiTheme="minorEastAsia" w:hAnsiTheme="minorEastAsia" w:eastAsiaTheme="minorEastAsia" w:cstheme="minorEastAsia"/>
              <w:bCs/>
            </w:rPr>
            <w:t>高质量共建“一带一路”</w:t>
          </w:r>
          <w:r>
            <w:tab/>
          </w:r>
          <w:r>
            <w:fldChar w:fldCharType="begin"/>
          </w:r>
          <w:r>
            <w:instrText xml:space="preserve"> PAGEREF _Toc2922 \h </w:instrText>
          </w:r>
          <w:r>
            <w:fldChar w:fldCharType="separate"/>
          </w:r>
          <w:r>
            <w:t>12</w:t>
          </w:r>
          <w:r>
            <w:fldChar w:fldCharType="end"/>
          </w:r>
          <w:r>
            <w:rPr>
              <w:rFonts w:hint="eastAsia" w:asciiTheme="minorEastAsia" w:hAnsiTheme="minorEastAsia" w:eastAsiaTheme="minorEastAsia" w:cstheme="minorEastAsia"/>
            </w:rPr>
            <w:fldChar w:fldCharType="end"/>
          </w:r>
        </w:p>
        <w:p w14:paraId="02B28A90">
          <w:pPr>
            <w:pStyle w:val="10"/>
            <w:tabs>
              <w:tab w:val="right" w:leader="dot" w:pos="8306"/>
            </w:tabs>
            <w:rPr>
              <w:b/>
            </w:rPr>
          </w:pPr>
          <w:r>
            <w:rPr>
              <w:rFonts w:hint="eastAsia" w:asciiTheme="minorEastAsia" w:hAnsiTheme="minorEastAsia" w:eastAsiaTheme="minorEastAsia" w:cstheme="minorEastAsia"/>
              <w:b/>
            </w:rPr>
            <w:fldChar w:fldCharType="begin"/>
          </w:r>
          <w:r>
            <w:rPr>
              <w:rFonts w:hint="eastAsia" w:asciiTheme="minorEastAsia" w:hAnsiTheme="minorEastAsia" w:eastAsiaTheme="minorEastAsia" w:cstheme="minorEastAsia"/>
              <w:b/>
            </w:rPr>
            <w:instrText xml:space="preserve"> HYPERLINK \l _Toc2683 </w:instrText>
          </w:r>
          <w:r>
            <w:rPr>
              <w:rFonts w:hint="eastAsia" w:asciiTheme="minorEastAsia" w:hAnsiTheme="minorEastAsia" w:eastAsiaTheme="minorEastAsia" w:cstheme="minorEastAsia"/>
              <w:b/>
            </w:rPr>
            <w:fldChar w:fldCharType="separate"/>
          </w:r>
          <w:r>
            <w:rPr>
              <w:rFonts w:hint="eastAsia"/>
              <w:b/>
            </w:rPr>
            <w:t>十三、为什么十八大以来管党治党宽松软状况得到根本扭转——党在革命性锻造中更加坚强</w:t>
          </w:r>
          <w:r>
            <w:rPr>
              <w:b/>
            </w:rPr>
            <w:tab/>
          </w:r>
          <w:r>
            <w:rPr>
              <w:b/>
            </w:rPr>
            <w:fldChar w:fldCharType="begin"/>
          </w:r>
          <w:r>
            <w:rPr>
              <w:b/>
            </w:rPr>
            <w:instrText xml:space="preserve"> PAGEREF _Toc2683 \h </w:instrText>
          </w:r>
          <w:r>
            <w:rPr>
              <w:b/>
            </w:rPr>
            <w:fldChar w:fldCharType="separate"/>
          </w:r>
          <w:r>
            <w:rPr>
              <w:b/>
            </w:rPr>
            <w:t>13</w:t>
          </w:r>
          <w:r>
            <w:rPr>
              <w:b/>
            </w:rPr>
            <w:fldChar w:fldCharType="end"/>
          </w:r>
          <w:r>
            <w:rPr>
              <w:rFonts w:hint="eastAsia" w:asciiTheme="minorEastAsia" w:hAnsiTheme="minorEastAsia" w:eastAsiaTheme="minorEastAsia" w:cstheme="minorEastAsia"/>
              <w:b/>
            </w:rPr>
            <w:fldChar w:fldCharType="end"/>
          </w:r>
        </w:p>
        <w:p w14:paraId="602B669F">
          <w:pPr>
            <w:rPr>
              <w:rFonts w:hint="eastAsia" w:asciiTheme="minorEastAsia" w:hAnsiTheme="minorEastAsia" w:eastAsiaTheme="minorEastAsia" w:cstheme="minorEastAsia"/>
              <w:b/>
              <w:kern w:val="2"/>
              <w:sz w:val="21"/>
              <w:szCs w:val="22"/>
              <w:lang w:val="en-US" w:eastAsia="zh-CN" w:bidi="ar-SA"/>
              <w14:ligatures w14:val="standardContextual"/>
            </w:rPr>
          </w:pPr>
          <w:r>
            <w:rPr>
              <w:rFonts w:hint="eastAsia" w:asciiTheme="minorEastAsia" w:hAnsiTheme="minorEastAsia" w:eastAsiaTheme="minorEastAsia" w:cstheme="minorEastAsia"/>
              <w:b/>
            </w:rPr>
            <w:fldChar w:fldCharType="end"/>
          </w:r>
        </w:p>
      </w:sdtContent>
    </w:sdt>
    <w:p w14:paraId="20B417D0">
      <w:pPr>
        <w:rPr>
          <w:rFonts w:hint="eastAsia" w:asciiTheme="minorEastAsia" w:hAnsiTheme="minorEastAsia" w:eastAsiaTheme="minorEastAsia" w:cstheme="minorEastAsia"/>
          <w:b/>
          <w:kern w:val="2"/>
          <w:sz w:val="21"/>
          <w:szCs w:val="22"/>
          <w:lang w:val="en-US" w:eastAsia="zh-CN" w:bidi="ar-SA"/>
          <w14:ligatures w14:val="standardContextual"/>
        </w:rPr>
      </w:pPr>
    </w:p>
    <w:p w14:paraId="16F70EE4">
      <w:pPr>
        <w:pStyle w:val="2"/>
        <w:bidi w:val="0"/>
        <w:ind w:left="0" w:leftChars="0" w:firstLine="420" w:firstLineChars="200"/>
        <w:rPr>
          <w:rFonts w:hint="eastAsia" w:asciiTheme="minorEastAsia" w:hAnsiTheme="minorEastAsia" w:eastAsiaTheme="minorEastAsia" w:cstheme="minorEastAsia"/>
        </w:rPr>
        <w:sectPr>
          <w:footerReference r:id="rId6" w:type="default"/>
          <w:pgSz w:w="11906" w:h="16838"/>
          <w:pgMar w:top="1440" w:right="1800" w:bottom="1440" w:left="1800" w:header="851" w:footer="992" w:gutter="0"/>
          <w:pgNumType w:fmt="decimal"/>
          <w:cols w:space="425" w:num="1"/>
          <w:docGrid w:type="lines" w:linePitch="312" w:charSpace="0"/>
        </w:sectPr>
      </w:pPr>
      <w:bookmarkStart w:id="0" w:name="_Toc15488"/>
    </w:p>
    <w:p w14:paraId="0BDEB2B5">
      <w:pPr>
        <w:pStyle w:val="2"/>
        <w:bidi w:val="0"/>
        <w:ind w:left="0" w:leftChars="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习近平新时代中国特色社会主义思想主要包含哪些内容</w:t>
      </w:r>
      <w:bookmarkEnd w:id="0"/>
    </w:p>
    <w:p w14:paraId="70D35D4D">
      <w:pPr>
        <w:pStyle w:val="3"/>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bookmarkStart w:id="1" w:name="_Toc12819"/>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重大时代课题</w:t>
      </w:r>
      <w:bookmarkEnd w:id="1"/>
    </w:p>
    <w:p w14:paraId="5CC1B33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新时代坚持和发展什么样的中国特色社会主义、怎样坚持和发展中国特色社会主义</w:t>
      </w:r>
    </w:p>
    <w:p w14:paraId="3B15EE4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建设什么样的社会主义现代化强国、怎样建设社会主义现代化强国</w:t>
      </w:r>
    </w:p>
    <w:p w14:paraId="49462DB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建设什么样的长期执政的马克思主义政党、怎样建设长期执政的马克思主义政党</w:t>
      </w:r>
    </w:p>
    <w:p w14:paraId="225AACC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p>
    <w:p w14:paraId="6122FCF7">
      <w:pPr>
        <w:pStyle w:val="3"/>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bookmarkStart w:id="2" w:name="_Toc9284"/>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基本内容</w:t>
      </w:r>
      <w:bookmarkEnd w:id="2"/>
    </w:p>
    <w:p w14:paraId="0C675A2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十个明确</w:t>
      </w:r>
    </w:p>
    <w:p w14:paraId="004672AA">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① </w:t>
      </w:r>
      <w:r>
        <w:rPr>
          <w:rFonts w:hint="eastAsia" w:asciiTheme="minorEastAsia" w:hAnsiTheme="minorEastAsia" w:eastAsiaTheme="minorEastAsia" w:cstheme="minorEastAsia"/>
          <w:sz w:val="21"/>
          <w:szCs w:val="21"/>
        </w:rPr>
        <w:t>明确中国特色社会主义最本质的特征是中国共产党领导，中国特色社会主义制度的最大优势是中国共产党领导，中国共产党是最高政治领导力量，全党必须增强“四个意识”、坚定“四个自信”、做到“两个维护”</w:t>
      </w:r>
    </w:p>
    <w:p w14:paraId="09FBBA97">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② </w:t>
      </w:r>
      <w:r>
        <w:rPr>
          <w:rFonts w:hint="eastAsia" w:asciiTheme="minorEastAsia" w:hAnsiTheme="minorEastAsia" w:eastAsiaTheme="minorEastAsia" w:cstheme="minorEastAsia"/>
          <w:sz w:val="21"/>
          <w:szCs w:val="21"/>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02898B1A">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③ </w:t>
      </w:r>
      <w:r>
        <w:rPr>
          <w:rFonts w:hint="eastAsia" w:asciiTheme="minorEastAsia" w:hAnsiTheme="minorEastAsia" w:eastAsiaTheme="minorEastAsia" w:cstheme="minorEastAsia"/>
          <w:sz w:val="21"/>
          <w:szCs w:val="21"/>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771CA18D">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④ </w:t>
      </w:r>
      <w:r>
        <w:rPr>
          <w:rFonts w:hint="eastAsia" w:asciiTheme="minorEastAsia" w:hAnsiTheme="minorEastAsia" w:eastAsiaTheme="minorEastAsia" w:cstheme="minorEastAsia"/>
          <w:sz w:val="21"/>
          <w:szCs w:val="21"/>
        </w:rPr>
        <w:t>明确中国特色社会主义事业总体布局是经济建设、政治建设、文化建设、社会建设、生态文明建设五位一体，战略布局是全面建设社会主义现代化国家、全面深化改革、全面依法治国、全面从严治党四个全面。</w:t>
      </w:r>
    </w:p>
    <w:p w14:paraId="0C12C3AA">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⑤ </w:t>
      </w:r>
      <w:r>
        <w:rPr>
          <w:rFonts w:hint="eastAsia" w:asciiTheme="minorEastAsia" w:hAnsiTheme="minorEastAsia" w:eastAsiaTheme="minorEastAsia" w:cstheme="minorEastAsia"/>
          <w:sz w:val="21"/>
          <w:szCs w:val="21"/>
        </w:rPr>
        <w:t>明确全面深化改革总目标是完善和发展中国特色社会主义制度、推进国家治理体系和治理能力现代化。</w:t>
      </w:r>
    </w:p>
    <w:p w14:paraId="6C31752F">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⑥ </w:t>
      </w:r>
      <w:r>
        <w:rPr>
          <w:rFonts w:hint="eastAsia" w:asciiTheme="minorEastAsia" w:hAnsiTheme="minorEastAsia" w:eastAsiaTheme="minorEastAsia" w:cstheme="minorEastAsia"/>
          <w:sz w:val="21"/>
          <w:szCs w:val="21"/>
        </w:rPr>
        <w:t>明确全面推进依法治国总目标是建设中国特色社会主义法治体系、建设社会主义法治国家。</w:t>
      </w:r>
    </w:p>
    <w:p w14:paraId="6986D5F6">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⑦ </w:t>
      </w:r>
      <w:r>
        <w:rPr>
          <w:rFonts w:hint="eastAsia" w:asciiTheme="minorEastAsia" w:hAnsiTheme="minorEastAsia" w:eastAsiaTheme="minorEastAsia" w:cstheme="minorEastAsia"/>
          <w:sz w:val="21"/>
          <w:szCs w:val="21"/>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43111572">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⑧ </w:t>
      </w:r>
      <w:r>
        <w:rPr>
          <w:rFonts w:hint="eastAsia" w:asciiTheme="minorEastAsia" w:hAnsiTheme="minorEastAsia" w:eastAsiaTheme="minorEastAsia" w:cstheme="minorEastAsia"/>
          <w:sz w:val="21"/>
          <w:szCs w:val="21"/>
        </w:rPr>
        <w:t>明确党在新时代的强军目标是建设一支听党指挥、能打胜仗、作风优良的人民军队，把人民军队建设成为世界一流军队。</w:t>
      </w:r>
    </w:p>
    <w:p w14:paraId="582CC859">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⑨ </w:t>
      </w:r>
      <w:r>
        <w:rPr>
          <w:rFonts w:hint="eastAsia" w:asciiTheme="minorEastAsia" w:hAnsiTheme="minorEastAsia" w:eastAsiaTheme="minorEastAsia" w:cstheme="minorEastAsia"/>
          <w:sz w:val="21"/>
          <w:szCs w:val="21"/>
        </w:rPr>
        <w:t>明确中国特色大国外交要服务民族复兴、促进人类进步，推动建设新型国际关系，推动构建人类命运共同体。</w:t>
      </w:r>
    </w:p>
    <w:p w14:paraId="7955C365">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kern w:val="2"/>
          <w:sz w:val="21"/>
          <w:szCs w:val="21"/>
          <w:lang w:val="en-US" w:eastAsia="zh-CN" w:bidi="ar-SA"/>
          <w14:ligatures w14:val="standardContextual"/>
        </w:rPr>
        <w:t xml:space="preserve">⑩ </w:t>
      </w:r>
      <w:r>
        <w:rPr>
          <w:rFonts w:hint="eastAsia" w:asciiTheme="minorEastAsia" w:hAnsiTheme="minorEastAsia" w:eastAsiaTheme="minorEastAsia" w:cstheme="minorEastAsia"/>
          <w:sz w:val="21"/>
          <w:szCs w:val="21"/>
        </w:rPr>
        <w:t>明确全面从严治党的战略方针，提出新时代党的建设总要求，全面推进党的政治建设、思想建设、组织建设、作风建设、纪律建</w:t>
      </w:r>
      <w:r>
        <w:rPr>
          <w:rFonts w:hint="eastAsia" w:asciiTheme="minorEastAsia" w:hAnsiTheme="minorEastAsia" w:eastAsiaTheme="minorEastAsia" w:cstheme="minorEastAsia"/>
        </w:rPr>
        <w:t>设，把制度建设贯穿其中，深入推进反腐败斗争，落实管党治党政治责任，以伟大自我革命引领伟大社会革命。</w:t>
      </w:r>
    </w:p>
    <w:p w14:paraId="43DAC279">
      <w:pPr>
        <w:keepNext w:val="0"/>
        <w:keepLines w:val="0"/>
        <w:pageBreakBefore w:val="0"/>
        <w:widowControl w:val="0"/>
        <w:numPr>
          <w:ilvl w:val="0"/>
          <w:numId w:val="0"/>
        </w:numPr>
        <w:tabs>
          <w:tab w:val="left" w:pos="0"/>
        </w:tabs>
        <w:kinsoku/>
        <w:wordWrap/>
        <w:overflowPunct/>
        <w:topLinePunct w:val="0"/>
        <w:autoSpaceDE/>
        <w:autoSpaceDN/>
        <w:bidi w:val="0"/>
        <w:adjustRightInd/>
        <w:snapToGrid/>
        <w:ind w:left="0" w:leftChars="0" w:firstLine="420" w:firstLineChars="200"/>
        <w:textAlignment w:val="auto"/>
        <w:rPr>
          <w:rFonts w:hint="eastAsia" w:asciiTheme="minorEastAsia" w:hAnsiTheme="minorEastAsia" w:eastAsiaTheme="minorEastAsia" w:cstheme="minorEastAsia"/>
        </w:rPr>
      </w:pPr>
    </w:p>
    <w:p w14:paraId="51862D6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asciiTheme="minorEastAsia" w:hAnsiTheme="minorEastAsia" w:eastAsiaTheme="minorEastAsia" w:cstheme="minorEastAsia"/>
        </w:rPr>
      </w:pPr>
      <w:bookmarkStart w:id="3" w:name="_Toc13926"/>
      <w:r>
        <w:rPr>
          <w:rFonts w:hint="eastAsia" w:asciiTheme="minorEastAsia" w:hAnsiTheme="minorEastAsia" w:eastAsiaTheme="minorEastAsia" w:cstheme="minorEastAsia"/>
          <w:b/>
          <w:bCs/>
        </w:rPr>
        <w:t>十四个坚持</w:t>
      </w:r>
      <w:bookmarkEnd w:id="3"/>
    </w:p>
    <w:p w14:paraId="53D1135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坚持党对一切工作的领导</w:t>
      </w:r>
    </w:p>
    <w:p w14:paraId="16DF19E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坚持以人民为中心</w:t>
      </w:r>
    </w:p>
    <w:p w14:paraId="07F1F9C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坚持全面深化改革</w:t>
      </w:r>
    </w:p>
    <w:p w14:paraId="690823F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坚持新发展理念</w:t>
      </w:r>
    </w:p>
    <w:p w14:paraId="7859221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坚持人民当家作主</w:t>
      </w:r>
    </w:p>
    <w:p w14:paraId="0E7E626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坚持全面依法治国</w:t>
      </w:r>
    </w:p>
    <w:p w14:paraId="2192590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坚持社会主义核心价值体系</w:t>
      </w:r>
    </w:p>
    <w:p w14:paraId="140425D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坚持在发展中保障和改善民生</w:t>
      </w:r>
    </w:p>
    <w:p w14:paraId="7E2C468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坚持人与自然和谐共生</w:t>
      </w:r>
    </w:p>
    <w:p w14:paraId="039B77D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坚持总体国家安全观</w:t>
      </w:r>
    </w:p>
    <w:p w14:paraId="7E50A30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坚持党对人民军队的绝对领导</w:t>
      </w:r>
    </w:p>
    <w:p w14:paraId="768A56E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坚持“一国两制”和推进祖国统一</w:t>
      </w:r>
    </w:p>
    <w:p w14:paraId="3434810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坚持推动构建人类命运共同体</w:t>
      </w:r>
    </w:p>
    <w:p w14:paraId="5D46004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坚持全面从严治党</w:t>
      </w:r>
    </w:p>
    <w:p w14:paraId="6E6876B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lang w:val="en-US" w:eastAsia="zh-CN"/>
        </w:rPr>
      </w:pPr>
    </w:p>
    <w:p w14:paraId="7ADA865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十三个方面成就</w:t>
      </w:r>
    </w:p>
    <w:p w14:paraId="79367A1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在坚持党的全面领导上</w:t>
      </w:r>
    </w:p>
    <w:p w14:paraId="39F6521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在全面从严治党上</w:t>
      </w:r>
    </w:p>
    <w:p w14:paraId="39B7394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在经济建设上</w:t>
      </w:r>
    </w:p>
    <w:p w14:paraId="451E4B1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在全面深化改革开放上</w:t>
      </w:r>
    </w:p>
    <w:p w14:paraId="36337E7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在政治建设上</w:t>
      </w:r>
    </w:p>
    <w:p w14:paraId="708724D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在全面依法治国上</w:t>
      </w:r>
    </w:p>
    <w:p w14:paraId="3E712CC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在文化建设上</w:t>
      </w:r>
    </w:p>
    <w:p w14:paraId="6181BBC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在坚持党的全面领导上</w:t>
      </w:r>
    </w:p>
    <w:p w14:paraId="490DB5C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在全面从严治党上</w:t>
      </w:r>
    </w:p>
    <w:p w14:paraId="2E048AF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在经济建设上</w:t>
      </w:r>
    </w:p>
    <w:p w14:paraId="7F54B5A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在全面深化改革开放上</w:t>
      </w:r>
    </w:p>
    <w:p w14:paraId="6FC95B7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在政治建设上</w:t>
      </w:r>
    </w:p>
    <w:p w14:paraId="1AC622D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在全面依法治国上</w:t>
      </w:r>
    </w:p>
    <w:p w14:paraId="13792EC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在文化建设上</w:t>
      </w:r>
    </w:p>
    <w:p w14:paraId="5E0047B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在外交工作上</w:t>
      </w:r>
    </w:p>
    <w:p w14:paraId="3311D49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p>
    <w:p w14:paraId="7F5C1FFF">
      <w:pPr>
        <w:pStyle w:val="2"/>
        <w:bidi w:val="0"/>
        <w:ind w:left="0" w:leftChars="0" w:firstLine="420" w:firstLineChars="200"/>
        <w:outlineLvl w:val="0"/>
        <w:rPr>
          <w:rFonts w:hint="eastAsia" w:asciiTheme="minorEastAsia" w:hAnsiTheme="minorEastAsia" w:eastAsiaTheme="minorEastAsia" w:cstheme="minorEastAsia"/>
        </w:rPr>
      </w:pPr>
      <w:bookmarkStart w:id="4" w:name="_Toc24982"/>
      <w:r>
        <w:rPr>
          <w:rFonts w:hint="eastAsia" w:asciiTheme="minorEastAsia" w:hAnsiTheme="minorEastAsia" w:eastAsiaTheme="minorEastAsia" w:cstheme="minorEastAsia"/>
        </w:rPr>
        <w:t>二</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如何理解中国特色社会主义是社会主义而不是其他什么主义</w:t>
      </w:r>
      <w:bookmarkEnd w:id="4"/>
    </w:p>
    <w:p w14:paraId="7281CA9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中国特色社会主义，既坚持了科学社会主义基本原则，又根据时代条件赋予其鲜明的中国特色</w:t>
      </w:r>
    </w:p>
    <w:p w14:paraId="04496D4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科学社会主义基本原则为中国特色社会主义奠定了思想前提和理论基础——</w:t>
      </w:r>
      <w:r>
        <w:rPr>
          <w:rFonts w:hint="eastAsia" w:asciiTheme="minorEastAsia" w:hAnsiTheme="minorEastAsia" w:eastAsiaTheme="minorEastAsia" w:cstheme="minorEastAsia"/>
          <w:b/>
          <w:bCs/>
        </w:rPr>
        <w:t>新的历史条件下</w:t>
      </w:r>
    </w:p>
    <w:p w14:paraId="0A5D885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当代中国的伟大社会变革，不是简单延续我国历史文化的母版，不是简单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14:paraId="4834B93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p>
    <w:p w14:paraId="31EBF7C3">
      <w:pPr>
        <w:pStyle w:val="2"/>
        <w:bidi w:val="0"/>
        <w:ind w:left="0" w:leftChars="0" w:firstLine="420" w:firstLineChars="200"/>
        <w:outlineLvl w:val="0"/>
        <w:rPr>
          <w:rFonts w:hint="eastAsia" w:asciiTheme="minorEastAsia" w:hAnsiTheme="minorEastAsia" w:eastAsiaTheme="minorEastAsia" w:cstheme="minorEastAsia"/>
        </w:rPr>
      </w:pPr>
      <w:bookmarkStart w:id="5" w:name="_Toc10290"/>
      <w:r>
        <w:rPr>
          <w:rFonts w:hint="eastAsia" w:asciiTheme="minorEastAsia" w:hAnsiTheme="minorEastAsia" w:eastAsiaTheme="minorEastAsia" w:cstheme="minorEastAsia"/>
        </w:rPr>
        <w:t>三</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为什么要坚持党的领导——党和国家的根本所在、命脉所在</w:t>
      </w:r>
      <w:bookmarkEnd w:id="5"/>
    </w:p>
    <w:p w14:paraId="0D74631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6" w:name="_Toc29960"/>
      <w:r>
        <w:rPr>
          <w:rFonts w:hint="eastAsia" w:asciiTheme="minorEastAsia" w:hAnsiTheme="minorEastAsia" w:eastAsiaTheme="minorEastAsia" w:cstheme="minorEastAsia"/>
          <w:b/>
          <w:bCs/>
          <w:lang w:val="en-US" w:eastAsia="zh-CN"/>
        </w:rPr>
        <w:t>1、</w:t>
      </w:r>
      <w:r>
        <w:rPr>
          <w:rFonts w:hint="eastAsia" w:asciiTheme="minorEastAsia" w:hAnsiTheme="minorEastAsia" w:eastAsiaTheme="minorEastAsia" w:cstheme="minorEastAsia"/>
          <w:b/>
          <w:bCs/>
        </w:rPr>
        <w:t>中国共产党是最高政治领导力量</w:t>
      </w:r>
      <w:bookmarkEnd w:id="6"/>
    </w:p>
    <w:p w14:paraId="7CC780F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党是最高政治领导力量，这是由我国国家性质和政治制度体系决定的，是由国家宪法所确立的，是经过中国革命、建设、改革伟大实践所检验的，具有无可置疑的历史合理性、实践合理性和价值合理性。党是最高政治领导力量，主要体现在引领政治方向、统领政治体系、决断重大事项、领导社会治理等方面。</w:t>
      </w:r>
    </w:p>
    <w:p w14:paraId="4EF41ED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7" w:name="_Toc246"/>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中国共产党领导是中国特色社会主义最本质的特征</w:t>
      </w:r>
      <w:bookmarkEnd w:id="7"/>
    </w:p>
    <w:p w14:paraId="2FE707E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中国共产党领导是中国特色社会主义最本质的特征，要置于科学社会主义基本原理中去认识，要置于国际共产主义运动历史经验教训中去分析，要置于中国共产党领导中国社会发展中去把握。中国共产党领导是中国特色社会主义最本质的特征，就在于党的领导直接关系着中国特色社会主义的性质、方向和命运。</w:t>
      </w:r>
    </w:p>
    <w:p w14:paraId="3034579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8" w:name="_Toc18569"/>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中国共产党领导是中国特色社会主义制度的最大优势</w:t>
      </w:r>
      <w:bookmarkEnd w:id="8"/>
    </w:p>
    <w:p w14:paraId="2AE4DBE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中国共产党，就没有中国特色社会主义制度的形成、发展和完善，制度优势就无从谈起。中国共产党把科学社会主义原则和中国实际相结合，创建了根本政治制度、基本政治制度和重要政治制度，中国特色社会主义法律体系，公有制为主体、多种所有制经济共同发展的基本经济制度。党领导中国人民通过改革不断完善中国特色社会主义制度。</w:t>
      </w:r>
    </w:p>
    <w:p w14:paraId="79269CB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p>
    <w:p w14:paraId="289F8EF1">
      <w:pPr>
        <w:pStyle w:val="2"/>
        <w:bidi w:val="0"/>
        <w:ind w:left="0" w:leftChars="0" w:firstLine="420" w:firstLineChars="200"/>
        <w:outlineLvl w:val="0"/>
        <w:rPr>
          <w:rFonts w:hint="eastAsia" w:asciiTheme="minorEastAsia" w:hAnsiTheme="minorEastAsia" w:eastAsiaTheme="minorEastAsia" w:cstheme="minorEastAsia"/>
        </w:rPr>
      </w:pPr>
      <w:bookmarkStart w:id="9" w:name="_Toc10154"/>
      <w:r>
        <w:rPr>
          <w:rFonts w:hint="eastAsia" w:asciiTheme="minorEastAsia" w:hAnsiTheme="minorEastAsia" w:eastAsiaTheme="minorEastAsia" w:cstheme="minorEastAsia"/>
        </w:rPr>
        <w:t>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为什么必须坚持以人民为中心——人民是决定党和国家前途命运的根本力量</w:t>
      </w:r>
      <w:bookmarkEnd w:id="9"/>
    </w:p>
    <w:p w14:paraId="343F2DB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10" w:name="_Toc16620"/>
      <w:r>
        <w:rPr>
          <w:rFonts w:hint="eastAsia" w:asciiTheme="minorEastAsia" w:hAnsiTheme="minorEastAsia" w:eastAsiaTheme="minorEastAsia" w:cstheme="minorEastAsia"/>
          <w:b/>
          <w:bCs/>
          <w:lang w:val="en-US" w:eastAsia="zh-CN"/>
        </w:rPr>
        <w:t>1、</w:t>
      </w:r>
      <w:r>
        <w:rPr>
          <w:rFonts w:hint="eastAsia" w:asciiTheme="minorEastAsia" w:hAnsiTheme="minorEastAsia" w:eastAsiaTheme="minorEastAsia" w:cstheme="minorEastAsia"/>
          <w:b/>
          <w:bCs/>
        </w:rPr>
        <w:t>人民是创造历史的动力</w:t>
      </w:r>
      <w:bookmarkEnd w:id="10"/>
    </w:p>
    <w:p w14:paraId="72FEC50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人民是真正的英雄</w:t>
      </w:r>
    </w:p>
    <w:p w14:paraId="1A7FEB8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党的历史伟业是人民创造的</w:t>
      </w:r>
    </w:p>
    <w:p w14:paraId="4632067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11" w:name="_Toc2210"/>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江山就是人民、人民就是江山</w:t>
      </w:r>
      <w:bookmarkEnd w:id="11"/>
    </w:p>
    <w:p w14:paraId="6B3C0CF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我国的政权是人民的政权 。江山就是人民、人民就是江山。这是由党的性质、宗旨决定的。</w:t>
      </w:r>
    </w:p>
    <w:p w14:paraId="351D41C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回顾厚重的革命历史，党领导人民取得革命胜利，是赢得了民心，是亿万人民群众坚定选择站在我们这一边。</w:t>
      </w:r>
    </w:p>
    <w:p w14:paraId="2817795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治国有常，利民为本。为民造福是立党为公、执政为民的本质要求。只有紧紧依靠最广大人民群众，为人民执好政、掌好权，才能始终赢得人民群众衷心拥护，带领人民创造更加美好的生活。</w:t>
      </w:r>
    </w:p>
    <w:p w14:paraId="2520826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12" w:name="_Toc4287"/>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党依靠人民创造历史伟业</w:t>
      </w:r>
      <w:bookmarkEnd w:id="12"/>
    </w:p>
    <w:p w14:paraId="7B1AAE7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党依靠人民夺取新民主主义革命伟大胜利</w:t>
      </w:r>
    </w:p>
    <w:p w14:paraId="0AC4D1D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党依靠人民完成社会主义革命和推进社会主义建设</w:t>
      </w:r>
    </w:p>
    <w:p w14:paraId="791F23E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党依靠人民进行改革开放和社会主义现代化建设</w:t>
      </w:r>
    </w:p>
    <w:p w14:paraId="3C37DF8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党依靠人民开创中国特色社会主义新时代</w:t>
      </w:r>
    </w:p>
    <w:p w14:paraId="450B65B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rPr>
      </w:pPr>
      <w:bookmarkStart w:id="13" w:name="_Toc19865"/>
      <w:r>
        <w:rPr>
          <w:rFonts w:hint="eastAsia" w:asciiTheme="minorEastAsia" w:hAnsiTheme="minorEastAsia" w:eastAsiaTheme="minorEastAsia" w:cstheme="minorEastAsia"/>
          <w:b/>
          <w:bCs/>
          <w:lang w:val="en-US" w:eastAsia="zh-CN"/>
        </w:rPr>
        <w:t>4、</w:t>
      </w:r>
      <w:r>
        <w:rPr>
          <w:rFonts w:hint="eastAsia" w:asciiTheme="minorEastAsia" w:hAnsiTheme="minorEastAsia" w:eastAsiaTheme="minorEastAsia" w:cstheme="minorEastAsia"/>
          <w:b/>
          <w:bCs/>
        </w:rPr>
        <w:t>人民是党的工作的最高裁决者和最终评判者</w:t>
      </w:r>
      <w:bookmarkEnd w:id="13"/>
    </w:p>
    <w:p w14:paraId="381A283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党的执政水平和执政成效都不是由自己说了算， 必须而且只能由人民来评判，最终都要看人民是否真正得到了实惠，人民生活是否真正得到了改善，人民权益是否真正得到了保障。</w:t>
      </w:r>
    </w:p>
    <w:p w14:paraId="74CC9C7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p>
    <w:p w14:paraId="370B08A6">
      <w:pPr>
        <w:pStyle w:val="2"/>
        <w:bidi w:val="0"/>
        <w:ind w:left="0" w:leftChars="0" w:firstLine="420" w:firstLineChars="200"/>
        <w:outlineLvl w:val="0"/>
        <w:rPr>
          <w:rFonts w:hint="eastAsia" w:asciiTheme="minorEastAsia" w:hAnsiTheme="minorEastAsia" w:eastAsiaTheme="minorEastAsia" w:cstheme="minorEastAsia"/>
        </w:rPr>
      </w:pPr>
      <w:bookmarkStart w:id="14" w:name="_Toc32426"/>
      <w:r>
        <w:rPr>
          <w:rFonts w:hint="eastAsia" w:asciiTheme="minorEastAsia" w:hAnsiTheme="minorEastAsia" w:eastAsiaTheme="minorEastAsia" w:cstheme="minorEastAsia"/>
          <w:lang w:val="en-US" w:eastAsia="zh-CN"/>
        </w:rPr>
        <w:t>五</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如何将改革开放进行到底</w:t>
      </w:r>
      <w:bookmarkEnd w:id="14"/>
    </w:p>
    <w:p w14:paraId="584F76D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15" w:name="_Toc16136"/>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b/>
          <w:bCs/>
        </w:rPr>
        <w:t>改革开放永无止境</w:t>
      </w:r>
      <w:bookmarkEnd w:id="15"/>
    </w:p>
    <w:p w14:paraId="59EC55A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改革开放永无止境是社会基本矛盾运动规律的深刻反映</w:t>
      </w:r>
    </w:p>
    <w:p w14:paraId="5DAD0DF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生产力发展是永无止境的，调整生产关系、完善上层建筑的改革开放的改革也是永无止境的</w:t>
      </w:r>
    </w:p>
    <w:p w14:paraId="1CDF9A5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改革开放永无止境是总结世界社会主义实践经验得出的重要结论</w:t>
      </w:r>
    </w:p>
    <w:p w14:paraId="179EB5D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③</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改革开放永无止境是推进党和人民事业发展的必然要求</w:t>
      </w:r>
    </w:p>
    <w:p w14:paraId="27ABF9A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rPr>
      </w:pPr>
      <w:bookmarkStart w:id="16" w:name="_Toc9198"/>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坚定不移把全面深化改革引向深入</w:t>
      </w:r>
      <w:bookmarkEnd w:id="16"/>
    </w:p>
    <w:p w14:paraId="6363D79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围绕中心任务</w:t>
      </w:r>
    </w:p>
    <w:p w14:paraId="116FB09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党的二十大围绕全面建设社会主义现代化强国、以中国式现代化全面推进中华民族伟大复兴的中心任务，对全面深化改革开放作出新的部署。</w:t>
      </w:r>
    </w:p>
    <w:p w14:paraId="0146966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把准改革方向</w:t>
      </w:r>
    </w:p>
    <w:p w14:paraId="3F24467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要坚持和加强党的领导，把准改革方向，明确目标任务，以科学的谋划、创新的魄力把各项工作抓好抓实</w:t>
      </w:r>
    </w:p>
    <w:p w14:paraId="35A1FD4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③</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围绕目标</w:t>
      </w:r>
    </w:p>
    <w:p w14:paraId="317EFFD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必须紧紧围绕全面建设社会主义现代化国家的目标，推出一批战略性、创新性、引领性改革措施，加强改革系统集成、协调高效，在重点领域和关键环节取得新突破。</w:t>
      </w:r>
    </w:p>
    <w:p w14:paraId="36CBCB5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17" w:name="_Toc24880"/>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坚定不移扩大高水平对外开放</w:t>
      </w:r>
      <w:bookmarkEnd w:id="17"/>
    </w:p>
    <w:p w14:paraId="08A55DF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开放也是改革</w:t>
      </w:r>
    </w:p>
    <w:p w14:paraId="6398E60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开放合作仍然是历史潮流</w:t>
      </w:r>
    </w:p>
    <w:p w14:paraId="728907D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③</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继续扩大对外开放，构建更高水平开放型经济新体制</w:t>
      </w:r>
    </w:p>
    <w:p w14:paraId="1A98647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依托我国超大规模市场优势，以国内大循环吸引全球资源要素，提升贸易投资合作质量和水平。</w:t>
      </w:r>
    </w:p>
    <w:p w14:paraId="11316C6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深化贸易投资领域体制机制改革，稳步扩大规则、规制、管理、标准等制度型开放。</w:t>
      </w:r>
    </w:p>
    <w:p w14:paraId="043D915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推动货物贸易优化升级，创新服务贸易发展机制，发展数字贸易，加快建设贸易强国。</w:t>
      </w:r>
    </w:p>
    <w:p w14:paraId="0779983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推动共建“一带一路”高质量发展</w:t>
      </w:r>
    </w:p>
    <w:p w14:paraId="12B12CD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优化区域开放格局，实施自由贸易试验区提升战略，形成陆海内外联动、东西双向互济的开放格局。</w:t>
      </w:r>
    </w:p>
    <w:p w14:paraId="0B96C71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深度参与全球产业分工和合作，促进国际宏观经济政策协调，维护多元稳定的国际经济格局和经贸关系，共同营造有利于发展的国际环境。</w:t>
      </w:r>
    </w:p>
    <w:p w14:paraId="6D939D4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p>
    <w:p w14:paraId="30930F2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0"/>
        <w:rPr>
          <w:rFonts w:hint="eastAsia" w:asciiTheme="minorEastAsia" w:hAnsiTheme="minorEastAsia" w:eastAsiaTheme="minorEastAsia" w:cstheme="minorEastAsia"/>
          <w:b/>
          <w:bCs/>
        </w:rPr>
      </w:pPr>
      <w:bookmarkStart w:id="18" w:name="_Toc3006"/>
      <w:r>
        <w:rPr>
          <w:rFonts w:hint="eastAsia" w:asciiTheme="minorEastAsia" w:hAnsiTheme="minorEastAsia" w:eastAsiaTheme="minorEastAsia" w:cstheme="minorEastAsia"/>
          <w:b/>
          <w:bCs/>
          <w:lang w:val="en-US" w:eastAsia="zh-CN"/>
        </w:rPr>
        <w:t>六、</w:t>
      </w:r>
      <w:r>
        <w:rPr>
          <w:rFonts w:hint="eastAsia" w:asciiTheme="minorEastAsia" w:hAnsiTheme="minorEastAsia" w:eastAsiaTheme="minorEastAsia" w:cstheme="minorEastAsia"/>
          <w:b/>
          <w:bCs/>
        </w:rPr>
        <w:t>如何坚持和完善社会主义基本经济制度——筑牢我国经济发展的制度基础</w:t>
      </w:r>
      <w:bookmarkEnd w:id="18"/>
    </w:p>
    <w:p w14:paraId="3632DC3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19" w:name="_Toc12932"/>
      <w:r>
        <w:rPr>
          <w:rFonts w:hint="eastAsia" w:asciiTheme="minorEastAsia" w:hAnsiTheme="minorEastAsia" w:eastAsiaTheme="minorEastAsia" w:cstheme="minorEastAsia"/>
          <w:b/>
          <w:bCs/>
        </w:rPr>
        <w:t>1</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坚持和完善社会主义基本经济制度是实现高质量发展的保障</w:t>
      </w:r>
      <w:bookmarkEnd w:id="19"/>
    </w:p>
    <w:p w14:paraId="379B08B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w:t>
      </w:r>
      <w:r>
        <w:rPr>
          <w:rFonts w:hint="eastAsia" w:asciiTheme="minorEastAsia" w:hAnsiTheme="minorEastAsia" w:eastAsiaTheme="minorEastAsia" w:cstheme="minorEastAsia"/>
        </w:rPr>
        <w:t>社会主义基本经济制度是我国生产关系在制度上的体现，是解放和发展社会生产力、改善人民生活、维护社会公平正义、推进共同富裕的制度基础。</w:t>
      </w:r>
    </w:p>
    <w:p w14:paraId="44023A3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20" w:name="_Toc8844"/>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坚持“两个毫不动摇”</w:t>
      </w:r>
      <w:bookmarkEnd w:id="20"/>
    </w:p>
    <w:p w14:paraId="5D7018B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毫不动摇巩固和发展公有制经济</w:t>
      </w:r>
    </w:p>
    <w:p w14:paraId="4920C7B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是我国各族人民共享发展成果的制度性保证</w:t>
      </w:r>
    </w:p>
    <w:p w14:paraId="2A61D0F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是巩固党的执政地位、坚持我国社会主义制度的重要保证</w:t>
      </w:r>
    </w:p>
    <w:p w14:paraId="2698EF1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毫不动摇鼓励、支持、引导非公有制经济发展</w:t>
      </w:r>
    </w:p>
    <w:p w14:paraId="0542B17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民营经济是社会主义市场经济发展的重要成果，也是我们党长期执政、团结带领全国人民实现“两个一百年”奋斗目标和中华民族伟大复兴中国梦的重要力量。</w:t>
      </w:r>
    </w:p>
    <w:p w14:paraId="6482EC6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21" w:name="_Toc24153"/>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坚持按劳分配为主体、多种分配方式并存</w:t>
      </w:r>
      <w:bookmarkEnd w:id="21"/>
    </w:p>
    <w:p w14:paraId="22AF067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分配制度是促进共同富裕的基础性制度。坚持按劳分配为主体、多种分配方式并存，构建初次分配、再分配、第三次分配协调配套的制度体系。</w:t>
      </w:r>
    </w:p>
    <w:p w14:paraId="74D6F24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初次分配 完善制度、规范秩序 再分配 统筹兼顾、公平合理 第三次分配 鼓励引导、自觉自愿</w:t>
      </w:r>
    </w:p>
    <w:p w14:paraId="1675519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22" w:name="_Toc7288"/>
      <w:r>
        <w:rPr>
          <w:rFonts w:hint="eastAsia" w:asciiTheme="minorEastAsia" w:hAnsiTheme="minorEastAsia" w:eastAsiaTheme="minorEastAsia" w:cstheme="minorEastAsia"/>
          <w:b/>
          <w:bCs/>
        </w:rPr>
        <w:t>4</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构建高水平社会主义市场经济体制</w:t>
      </w:r>
      <w:bookmarkEnd w:id="22"/>
    </w:p>
    <w:p w14:paraId="5140A5E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 xml:space="preserve">关键是要处理好政府和市场的关系 </w:t>
      </w:r>
    </w:p>
    <w:p w14:paraId="2C9C42F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xml:space="preserve">市场配置资源的决定性作用 </w:t>
      </w:r>
      <w:r>
        <w:rPr>
          <w:rFonts w:hint="eastAsia" w:asciiTheme="minorEastAsia" w:hAnsiTheme="minorEastAsia" w:eastAsiaTheme="minorEastAsia" w:cstheme="minorEastAsia"/>
        </w:rPr>
        <w:t>在思想上更加尊重市场决定资源配置这一市场经济的一般规律，在行动上大幅度减少政府对资源的直接配置。</w:t>
      </w:r>
    </w:p>
    <w:p w14:paraId="2F57BFF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更好发挥政府作用 发挥党和政府的积极作用。</w:t>
      </w:r>
    </w:p>
    <w:p w14:paraId="13D4D17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科学的宏观调控、有效的政府治理，是发挥社会主义市场经济体制优势的内在要求。</w:t>
      </w:r>
    </w:p>
    <w:p w14:paraId="59537BC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正确认识和把握资本的特性和行为规律</w:t>
      </w:r>
    </w:p>
    <w:p w14:paraId="3C05E579">
      <w:pPr>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资本是带动各类生产要素集聚配置的重要纽带</w:t>
      </w:r>
    </w:p>
    <w:p w14:paraId="49411AF6">
      <w:pPr>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要促进各类资本良性发展、共同发展</w:t>
      </w:r>
    </w:p>
    <w:p w14:paraId="61B43E8F">
      <w:pPr>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发挥资本发展生产力、创造社会财富、增进人民福祉的作用</w:t>
      </w:r>
    </w:p>
    <w:p w14:paraId="07D52148">
      <w:pPr>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各类资本都不能横冲直撞</w:t>
      </w:r>
    </w:p>
    <w:p w14:paraId="166A82E1">
      <w:pPr>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要防止有些资本野蛮生长</w:t>
      </w:r>
    </w:p>
    <w:p w14:paraId="0F2B9C4D">
      <w:pPr>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不让“资本大鳄”恣意妄为</w:t>
      </w:r>
    </w:p>
    <w:p w14:paraId="1717F00B">
      <w:pPr>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要反垄断、反暴利、反天价、反恶意炒作、反不正当竞争</w:t>
      </w:r>
    </w:p>
    <w:p w14:paraId="7586D0D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p>
    <w:p w14:paraId="31E93ED4">
      <w:pPr>
        <w:pStyle w:val="2"/>
        <w:bidi w:val="0"/>
        <w:ind w:left="0" w:leftChars="0" w:firstLine="420" w:firstLineChars="200"/>
        <w:outlineLvl w:val="0"/>
        <w:rPr>
          <w:rFonts w:hint="eastAsia" w:asciiTheme="minorEastAsia" w:hAnsiTheme="minorEastAsia" w:eastAsiaTheme="minorEastAsia" w:cstheme="minorEastAsia"/>
        </w:rPr>
      </w:pPr>
      <w:bookmarkStart w:id="23" w:name="_Toc3577"/>
      <w:r>
        <w:rPr>
          <w:rFonts w:hint="eastAsia" w:asciiTheme="minorEastAsia" w:hAnsiTheme="minorEastAsia" w:eastAsiaTheme="minorEastAsia" w:cstheme="minorEastAsia"/>
          <w:lang w:val="en-US" w:eastAsia="zh-CN"/>
        </w:rPr>
        <w:t>七</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如何理解全面依法治国的总目标——建设中国特色社会主义法治体系</w:t>
      </w:r>
      <w:bookmarkEnd w:id="23"/>
    </w:p>
    <w:p w14:paraId="3E43626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24" w:name="_Toc29831"/>
      <w:r>
        <w:rPr>
          <w:rFonts w:hint="eastAsia" w:asciiTheme="minorEastAsia" w:hAnsiTheme="minorEastAsia" w:eastAsiaTheme="minorEastAsia" w:cstheme="minorEastAsia"/>
          <w:b/>
          <w:bCs/>
        </w:rPr>
        <w:t>1</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全面依法治国的总抓手</w:t>
      </w:r>
      <w:bookmarkEnd w:id="24"/>
    </w:p>
    <w:p w14:paraId="695C4FE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全面推进依法治国涉及很多方面，在实际工作中必须有一个总揽全局、牵引各方的总抓手，这个总抓手就是建设中国特色社会主义法治体系。依法治国各项工作都要围绕这个总抓手来谋划、来推进。</w:t>
      </w:r>
    </w:p>
    <w:p w14:paraId="6B386B5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25" w:name="_Toc5020"/>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中国特色社会主义法治体系的基本框架</w:t>
      </w:r>
      <w:bookmarkEnd w:id="25"/>
    </w:p>
    <w:p w14:paraId="12DBFDA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加快形成完备的法律规范体系</w:t>
      </w:r>
    </w:p>
    <w:p w14:paraId="604DC93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完备的法律规范体系是建设中国特色社会主义法治体系的前提，是法治国家、法治政府、法治社会的制度基础。</w:t>
      </w:r>
    </w:p>
    <w:p w14:paraId="39D9908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完备的法律规范体系，是以宪法为核心，由部门齐全、结构严谨、内部协调、体例科学、调整有效的法律及其配套法规所构成的有机整体。</w:t>
      </w:r>
    </w:p>
    <w:p w14:paraId="773F660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加快形成高效的法治实施体系</w:t>
      </w:r>
    </w:p>
    <w:p w14:paraId="43D8A54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建设高效的法治实施体系是建设中国特色社会主义法治体系的重点。高效的法治实施体系是指执法、司法、守法等各个环节有效衔接、协调高效运转、持续共同发力，实现效果最大化的法治实施系统。</w:t>
      </w:r>
    </w:p>
    <w:p w14:paraId="51C7559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③</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加快形成严密的法治监督体系</w:t>
      </w:r>
    </w:p>
    <w:p w14:paraId="3058A5D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全面依法治国，要以规范和约束公权力为重点，完善权力运行制约和监督机制，规范立法、执法、司法机关权力行使、构建党统一领导、全面覆盖、权威高效的法治监督体系，把党内监督同国家机关监督、民主监督、司法监督、群众监督、舆论监督贯通起来，增强监督合力，强化监督责任，提高监督实效。</w:t>
      </w:r>
    </w:p>
    <w:p w14:paraId="2288777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严密的法治监督体系是指以规范和约束公权力为重点建立的有效的法治化权力监督网络。这一监督体系以有权必有责、用权受监督、违法必追究，坚决纠正有法不依、执法不严、违法不究行为等为主要任务。</w:t>
      </w:r>
    </w:p>
    <w:p w14:paraId="06430D6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④</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加快形成有力的法治保障体系</w:t>
      </w:r>
    </w:p>
    <w:p w14:paraId="33430F5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有力的法治保障体系是全面依法治国的重要依托。有力的法治保障体系是在法律制定、实施和监督过程中形成的结构完整、机制健全、资源充分、富有成效的保障系统，包括政治和组织保障、人才和物质条件保障、法治意识和法治精神保障等。</w:t>
      </w:r>
    </w:p>
    <w:p w14:paraId="1C3EE90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⑤</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加快形成完善的党内法规体系</w:t>
      </w:r>
    </w:p>
    <w:p w14:paraId="2EDE5C0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建设完善的党内法规体系是建设中国特色社会主义法治体系的本质要求和重要内容。党内法规既是管党治党的重要依据，也是建设社会主义法治国家的有力保障。党内法规体系，是以</w:t>
      </w:r>
      <w:r>
        <w:rPr>
          <w:rFonts w:hint="eastAsia" w:asciiTheme="minorEastAsia" w:hAnsiTheme="minorEastAsia" w:eastAsiaTheme="minorEastAsia" w:cstheme="minorEastAsia"/>
          <w:b/>
          <w:bCs/>
        </w:rPr>
        <w:t>党章</w:t>
      </w:r>
      <w:r>
        <w:rPr>
          <w:rFonts w:hint="eastAsia" w:asciiTheme="minorEastAsia" w:hAnsiTheme="minorEastAsia" w:eastAsiaTheme="minorEastAsia" w:cstheme="minorEastAsia"/>
        </w:rPr>
        <w:t>为根本，以</w:t>
      </w:r>
      <w:r>
        <w:rPr>
          <w:rFonts w:hint="eastAsia" w:asciiTheme="minorEastAsia" w:hAnsiTheme="minorEastAsia" w:eastAsiaTheme="minorEastAsia" w:cstheme="minorEastAsia"/>
          <w:b/>
          <w:bCs/>
        </w:rPr>
        <w:t>民主集中制</w:t>
      </w:r>
      <w:r>
        <w:rPr>
          <w:rFonts w:hint="eastAsia" w:asciiTheme="minorEastAsia" w:hAnsiTheme="minorEastAsia" w:eastAsiaTheme="minorEastAsia" w:cstheme="minorEastAsia"/>
        </w:rPr>
        <w:t>为核心，以</w:t>
      </w:r>
      <w:r>
        <w:rPr>
          <w:rFonts w:hint="eastAsia" w:asciiTheme="minorEastAsia" w:hAnsiTheme="minorEastAsia" w:eastAsiaTheme="minorEastAsia" w:cstheme="minorEastAsia"/>
          <w:b/>
          <w:bCs/>
        </w:rPr>
        <w:t>准则、条例等中央党内法规</w:t>
      </w:r>
      <w:r>
        <w:rPr>
          <w:rFonts w:hint="eastAsia" w:asciiTheme="minorEastAsia" w:hAnsiTheme="minorEastAsia" w:eastAsiaTheme="minorEastAsia" w:cstheme="minorEastAsia"/>
        </w:rPr>
        <w:t>为主干，以</w:t>
      </w:r>
      <w:r>
        <w:rPr>
          <w:rFonts w:hint="eastAsia" w:asciiTheme="minorEastAsia" w:hAnsiTheme="minorEastAsia" w:eastAsiaTheme="minorEastAsia" w:cstheme="minorEastAsia"/>
          <w:b/>
          <w:bCs/>
        </w:rPr>
        <w:t>部委党内法规、地方党内法规</w:t>
      </w:r>
      <w:r>
        <w:rPr>
          <w:rFonts w:hint="eastAsia" w:asciiTheme="minorEastAsia" w:hAnsiTheme="minorEastAsia" w:eastAsiaTheme="minorEastAsia" w:cstheme="minorEastAsia"/>
        </w:rPr>
        <w:t>为重要组成部分，由各领域各层级党内法规组成的有机统一整体。完善的党内法规体系是指</w:t>
      </w:r>
      <w:r>
        <w:rPr>
          <w:rFonts w:hint="eastAsia" w:asciiTheme="minorEastAsia" w:hAnsiTheme="minorEastAsia" w:eastAsiaTheme="minorEastAsia" w:cstheme="minorEastAsia"/>
          <w:b/>
          <w:bCs/>
        </w:rPr>
        <w:t>内容科学、程序严密、配套完备、运行有效</w:t>
      </w:r>
      <w:r>
        <w:rPr>
          <w:rFonts w:hint="eastAsia" w:asciiTheme="minorEastAsia" w:hAnsiTheme="minorEastAsia" w:eastAsiaTheme="minorEastAsia" w:cstheme="minorEastAsia"/>
        </w:rPr>
        <w:t>的党内制度及其运行、保障体系。</w:t>
      </w:r>
    </w:p>
    <w:p w14:paraId="795B9C7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26" w:name="_Toc29264"/>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坚持和完善中国特色社会主义法治体系</w:t>
      </w:r>
      <w:bookmarkEnd w:id="26"/>
    </w:p>
    <w:p w14:paraId="10D9647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健全保证宪法全面实施的体制机制</w:t>
      </w:r>
    </w:p>
    <w:p w14:paraId="4AB715B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加强宪法实施和监督，落实宪法解释程序机制，推进合宪性审查工作，加强备案审查制度和能力建设，依法撤销和纠正违宪违法的规范性文件。</w:t>
      </w:r>
    </w:p>
    <w:p w14:paraId="3127088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坚持宪法法律至上，健全法律面前人人平等保障机制，维护国家法制统一、尊严、权威，一切违反宪法法律的行为都必须予以追究。</w:t>
      </w:r>
    </w:p>
    <w:p w14:paraId="564B2AE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完善立法体制机制</w:t>
      </w:r>
    </w:p>
    <w:p w14:paraId="423EE04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坚持科学立法、民主立法、依法立法，完善党委领导、人大主导、政府依托、各方参与的立法工作格局，立改废释纂并举，提高立法质效。</w:t>
      </w:r>
    </w:p>
    <w:p w14:paraId="012E8C5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完善以宪法为核心的中国特色社会主义法律体系，加强重要领域立法，加快我国法域外适用的法律体系建设，以良法保障善治。</w:t>
      </w:r>
    </w:p>
    <w:p w14:paraId="7A8B2C0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完善党对立法工作中重大问题决策的程序；健全有立法权的人大主导立法工作的体制机制，发挥人大及其常委会在立法工作中的主导作用；加强和改进政府立法制度建设，完善行政法规、规章制定程序，完善公众参与政府立法机制；明确立法权力边界，从体制机制和工作程序上有效防止部门利益和地方保护主义法律化。</w:t>
      </w:r>
    </w:p>
    <w:p w14:paraId="45D461F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③</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全社会公平正义法治保障制度</w:t>
      </w:r>
    </w:p>
    <w:p w14:paraId="4F8051D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坚持法治建设为了人民、依靠人民，加强人权法治保障，保证人民依法享有广泛的权利和自由、承担应尽的义务。</w:t>
      </w:r>
    </w:p>
    <w:p w14:paraId="08D1773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坚持有法必依、执法必严、违法必究，严格规范公正文明执法，规范执法自由裁量权，加大关系群众切身利益的重点领域执法力度。</w:t>
      </w:r>
    </w:p>
    <w:p w14:paraId="2CE957B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深化司法体制综合配套改革，完善审判制度、检察制度，全面落实司法责任制，完善律师制度，加强对司法活动的监督，确保司法公正高效权威，努力让人民群众在每一个司法案件中感受到公平正义。</w:t>
      </w:r>
    </w:p>
    <w:p w14:paraId="332F970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④</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加强对法律实施的监督</w:t>
      </w:r>
    </w:p>
    <w:p w14:paraId="7608AB9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保证行政权、监察权、审判权、检察权得到依法正确行使，坚决排除对执法司法活动的干预。</w:t>
      </w:r>
    </w:p>
    <w:p w14:paraId="45ABE87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坚持人民司法为人民，依靠人民推进公正司法，通过公正司法维护人民权益。在司法调解、司法听证、涉诉信访等司法活动中保障人民群众参与。</w:t>
      </w:r>
    </w:p>
    <w:p w14:paraId="6F012B9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拓展公益诉讼案件范围，加大对严重违法行为处罚力度，实行惩罚性赔偿制度，严格刑事责任追究。</w:t>
      </w:r>
    </w:p>
    <w:p w14:paraId="1AF11E7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加大全民普法工作力度，增强全民法治观念，完善公共法律服务体系，夯实依法治国群众基础。</w:t>
      </w:r>
    </w:p>
    <w:p w14:paraId="0C7E8C6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各级党和国家机关以及领导干部要带头尊法学法守法用法。</w:t>
      </w:r>
    </w:p>
    <w:p w14:paraId="2FE4958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p>
    <w:p w14:paraId="39D4A8C5">
      <w:pPr>
        <w:pStyle w:val="2"/>
        <w:bidi w:val="0"/>
        <w:ind w:left="0" w:leftChars="0" w:firstLine="420" w:firstLineChars="200"/>
        <w:rPr>
          <w:rFonts w:hint="eastAsia" w:asciiTheme="minorEastAsia" w:hAnsiTheme="minorEastAsia" w:eastAsiaTheme="minorEastAsia" w:cstheme="minorEastAsia"/>
        </w:rPr>
      </w:pPr>
      <w:bookmarkStart w:id="27" w:name="_Toc17870"/>
      <w:r>
        <w:rPr>
          <w:rFonts w:hint="eastAsia" w:asciiTheme="minorEastAsia" w:hAnsiTheme="minorEastAsia" w:eastAsiaTheme="minorEastAsia" w:cstheme="minorEastAsia"/>
        </w:rPr>
        <w:t>七．为什么建设中国特色社会主义文化——文化兴国运兴，文化强民族强</w:t>
      </w:r>
      <w:bookmarkEnd w:id="27"/>
    </w:p>
    <w:p w14:paraId="5BD4CD5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28" w:name="_Toc21047"/>
      <w:r>
        <w:rPr>
          <w:rFonts w:hint="eastAsia" w:asciiTheme="minorEastAsia" w:hAnsiTheme="minorEastAsia" w:eastAsiaTheme="minorEastAsia" w:cstheme="minorEastAsia"/>
          <w:b/>
          <w:bCs/>
        </w:rPr>
        <w:t>1</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文化是一个国家、一个民族的灵魂</w:t>
      </w:r>
      <w:bookmarkEnd w:id="28"/>
    </w:p>
    <w:p w14:paraId="46DBD9E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文化是一种重要的力量</w:t>
      </w:r>
    </w:p>
    <w:p w14:paraId="49C6CA0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14:paraId="7F42E37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中华优秀传统文化有很多重要元素，共同塑造出中华文明的突出特性。中华优秀传统文化中的重要元素，共同塑造出中华文明突出的“连续性、创新性、统一性、包容性与和平性”五大特性，是中华民族生生不息的精神之源。</w:t>
      </w:r>
    </w:p>
    <w:p w14:paraId="0ABE2DD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29" w:name="_Toc22339"/>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没有文化繁荣兴盛就没有中华民族伟大复兴</w:t>
      </w:r>
      <w:bookmarkEnd w:id="29"/>
    </w:p>
    <w:p w14:paraId="5A9F64D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文化繁荣兴盛是中华民族伟大复兴的重要内容</w:t>
      </w:r>
    </w:p>
    <w:p w14:paraId="437BB43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到本世纪中叶，我国将全面建成富强民主文明和谐美丽的社会主义现代化强国。</w:t>
      </w:r>
    </w:p>
    <w:p w14:paraId="4881AA0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中华民族伟大复兴以文化繁荣兴盛为支撑条件</w:t>
      </w:r>
    </w:p>
    <w:p w14:paraId="4E1B378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30" w:name="_Toc19577"/>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更好满足人民日益增长的精神文化需要</w:t>
      </w:r>
      <w:bookmarkEnd w:id="30"/>
    </w:p>
    <w:p w14:paraId="0C5E54C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为人民提供更多优秀精神文化产品，善莫大焉</w:t>
      </w:r>
    </w:p>
    <w:p w14:paraId="5ADBA30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传递真善美，传递向上向善的价值观，引导人们增强道德判断力和道德荣誉感，向往和追求讲道德、尊道德、守道德的生活</w:t>
      </w:r>
    </w:p>
    <w:p w14:paraId="37F8095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促进人民精神生活共同富裕</w:t>
      </w:r>
    </w:p>
    <w:p w14:paraId="53498F9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共同富裕是全体人民共同富裕，是人民群众物质生活和精神生活都富裕。 </w:t>
      </w:r>
    </w:p>
    <w:p w14:paraId="3827686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要强化社会主义核心价值观引领，加强爱国主义、集体主义、社会主义教育，发展公共文化事业，完善公共文化服务体系，不断满足人民群众多样化、多层次、多方面的精神文化需求。</w:t>
      </w:r>
    </w:p>
    <w:p w14:paraId="3C7DE75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31" w:name="_Toc5686"/>
      <w:r>
        <w:rPr>
          <w:rFonts w:hint="eastAsia" w:asciiTheme="minorEastAsia" w:hAnsiTheme="minorEastAsia" w:eastAsiaTheme="minorEastAsia" w:cstheme="minorEastAsia"/>
          <w:b/>
          <w:bCs/>
        </w:rPr>
        <w:t>4</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文化自信是一个国家、一个民族发展中最基本、最深沉、最持久的力量</w:t>
      </w:r>
      <w:bookmarkEnd w:id="31"/>
    </w:p>
    <w:p w14:paraId="7ECFE28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t>文化自信是更基础、更广泛、更深厚的自信，是一个国家、一个民族发展中最基本、最深沉、最持久的力量，没有高度文化自信、没有文化繁荣兴盛就没有中华民族伟大复</w:t>
      </w:r>
      <w:r>
        <w:rPr>
          <w:rFonts w:hint="eastAsia" w:asciiTheme="minorEastAsia" w:hAnsiTheme="minorEastAsia" w:eastAsiaTheme="minorEastAsia" w:cstheme="minorEastAsia"/>
          <w:b/>
          <w:bCs/>
        </w:rPr>
        <w:t>兴。</w:t>
      </w:r>
    </w:p>
    <w:p w14:paraId="50A925A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5274310" cy="1503045"/>
            <wp:effectExtent l="0" t="0" r="0" b="0"/>
            <wp:docPr id="635999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99533"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503045"/>
                    </a:xfrm>
                    <a:prstGeom prst="rect">
                      <a:avLst/>
                    </a:prstGeom>
                    <a:noFill/>
                    <a:ln>
                      <a:noFill/>
                    </a:ln>
                  </pic:spPr>
                </pic:pic>
              </a:graphicData>
            </a:graphic>
          </wp:inline>
        </w:drawing>
      </w:r>
    </w:p>
    <w:p w14:paraId="21D5818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asciiTheme="minorEastAsia" w:hAnsiTheme="minorEastAsia" w:eastAsiaTheme="minorEastAsia" w:cstheme="minorEastAsia"/>
        </w:rPr>
      </w:pPr>
      <w:bookmarkStart w:id="32" w:name="_Toc22929"/>
      <w:r>
        <w:rPr>
          <w:rFonts w:hint="eastAsia" w:asciiTheme="minorEastAsia" w:hAnsiTheme="minorEastAsia" w:eastAsiaTheme="minorEastAsia" w:cstheme="minorEastAsia"/>
          <w:b/>
          <w:bCs/>
        </w:rPr>
        <w:t>中华优秀传统文化是坚定文化自信的深厚基础</w:t>
      </w:r>
      <w:bookmarkEnd w:id="32"/>
    </w:p>
    <w:p w14:paraId="35A0E66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中华民族创造的优秀传统文化是民族的根脉，根植在中国人内心，形成了中国人看待世界、看待社会、看待人生的独特价值体系、文化内涵和精神品质，这是我们区别于其他国家和民族的根本特征，也铸就了中华民族一以贯之的文化自信。</w:t>
      </w:r>
    </w:p>
    <w:p w14:paraId="65574CB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革命文化和社会主义先进文化是坚定文化自信的坚强基石</w:t>
      </w:r>
    </w:p>
    <w:p w14:paraId="5B3AE88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革命文化、社会主义先进文化是中国共产党价值追求和中华民族精神内涵最生动的象征，共同垒筑了中国人民精神上的万里长城，支撑起中国人文化自信的雄伟大厦。</w:t>
      </w:r>
    </w:p>
    <w:p w14:paraId="540A943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中国特色社会主义伟大实践是坚定文化自信的现实基础</w:t>
      </w:r>
    </w:p>
    <w:p w14:paraId="21161EB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党的十八大以来取得的历史性成就和发生的历史性变革，使中国人民的历史主动精神、历史创造精神极大焕发，文化主体性得到有力体现。</w:t>
      </w:r>
    </w:p>
    <w:p w14:paraId="383B915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p>
    <w:p w14:paraId="4490CE49">
      <w:pPr>
        <w:pStyle w:val="2"/>
        <w:bidi w:val="0"/>
        <w:ind w:left="0" w:leftChars="0" w:firstLine="420" w:firstLineChars="200"/>
        <w:rPr>
          <w:rFonts w:hint="eastAsia" w:asciiTheme="minorEastAsia" w:hAnsiTheme="minorEastAsia" w:eastAsiaTheme="minorEastAsia" w:cstheme="minorEastAsia"/>
        </w:rPr>
      </w:pPr>
      <w:bookmarkStart w:id="33" w:name="_Toc6076"/>
      <w:r>
        <w:rPr>
          <w:rFonts w:hint="eastAsia" w:asciiTheme="minorEastAsia" w:hAnsiTheme="minorEastAsia" w:eastAsiaTheme="minorEastAsia" w:cstheme="minorEastAsia"/>
        </w:rPr>
        <w:t>八．提高人民生活品质着重从哪些方面入手——用心用情用力解决群众关心的实际问题</w:t>
      </w:r>
      <w:bookmarkEnd w:id="33"/>
    </w:p>
    <w:p w14:paraId="062927C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34" w:name="_Toc18105"/>
      <w:r>
        <w:rPr>
          <w:rFonts w:hint="eastAsia" w:asciiTheme="minorEastAsia" w:hAnsiTheme="minorEastAsia" w:eastAsiaTheme="minorEastAsia" w:cstheme="minorEastAsia"/>
          <w:b/>
          <w:bCs/>
        </w:rPr>
        <w:t>1</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完善分配制度</w:t>
      </w:r>
      <w:bookmarkEnd w:id="34"/>
    </w:p>
    <w:p w14:paraId="650FE6C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优化收入分配结构，构建初次分配、再分配、第三次分配协调配套的制度体系</w:t>
      </w:r>
    </w:p>
    <w:p w14:paraId="2E15F16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发挥初次分配的基础性作用</w:t>
      </w:r>
    </w:p>
    <w:p w14:paraId="1ADAFFB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发挥再分配的调节作用</w:t>
      </w:r>
    </w:p>
    <w:p w14:paraId="44B3028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建立健全第三次分配机制</w:t>
      </w:r>
    </w:p>
    <w:p w14:paraId="712BB19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35" w:name="_Toc14005"/>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实施就业优先战略</w:t>
      </w:r>
      <w:bookmarkEnd w:id="35"/>
    </w:p>
    <w:p w14:paraId="2EF6E96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就业总量压力依然存在，结构性就业矛盾凸显</w:t>
      </w:r>
    </w:p>
    <w:p w14:paraId="4E136FF6">
      <w:pPr>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强化就业优先政策</w:t>
      </w:r>
    </w:p>
    <w:p w14:paraId="5ABB1AEA">
      <w:pPr>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健全就业公共服务体系</w:t>
      </w:r>
    </w:p>
    <w:p w14:paraId="57046816">
      <w:pPr>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统筹城乡就业政策体系</w:t>
      </w:r>
    </w:p>
    <w:p w14:paraId="5F19EF1A">
      <w:pPr>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健全终身职业技能培训制度</w:t>
      </w:r>
    </w:p>
    <w:p w14:paraId="00F6B3DB">
      <w:pPr>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完善促进创业带动就业的保障制度</w:t>
      </w:r>
    </w:p>
    <w:p w14:paraId="2F89025E">
      <w:pPr>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健全劳动法律法规</w:t>
      </w:r>
    </w:p>
    <w:p w14:paraId="3E46006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36" w:name="_Toc925"/>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健全社会保障体系</w:t>
      </w:r>
      <w:bookmarkEnd w:id="36"/>
    </w:p>
    <w:p w14:paraId="61693BB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制度之间转移衔接不够通畅，部分人群没有纳入社会保障，城乡、区域、群体之间待遇差异不尽合理，市场主体和社会力量承担的补充保障发育不够</w:t>
      </w:r>
    </w:p>
    <w:p w14:paraId="3DB8E631">
      <w:pPr>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完善覆盖全民、统筹城乡、公平统一、安全规范、可持续的多层次社会保障体系</w:t>
      </w:r>
    </w:p>
    <w:p w14:paraId="7963B2D3">
      <w:pPr>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完善基本养老保险全国统筹制度</w:t>
      </w:r>
    </w:p>
    <w:p w14:paraId="00D03E5E">
      <w:pPr>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推动基本医疗保险、失业保险省级统筹，完善工伤保险省级统筹</w:t>
      </w:r>
    </w:p>
    <w:p w14:paraId="4FF55D69">
      <w:pPr>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健全农民工、灵活就业人员、新业态就业人员参加社会保险制度</w:t>
      </w:r>
    </w:p>
    <w:p w14:paraId="1ED37345">
      <w:pPr>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健全退役军人保障制度，健全老年人关爱服务体系，完善帮扶残疾人、孤儿等社会福利制度</w:t>
      </w:r>
    </w:p>
    <w:p w14:paraId="136C92D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37" w:name="_Toc19264"/>
      <w:r>
        <w:rPr>
          <w:rFonts w:hint="eastAsia" w:asciiTheme="minorEastAsia" w:hAnsiTheme="minorEastAsia" w:eastAsiaTheme="minorEastAsia" w:cstheme="minorEastAsia"/>
          <w:b/>
          <w:bCs/>
        </w:rPr>
        <w:t>4</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推进健康中国建设</w:t>
      </w:r>
      <w:bookmarkEnd w:id="37"/>
    </w:p>
    <w:p w14:paraId="1BB4782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健康服务供给总体不足与需求不断增长之间的矛盾</w:t>
      </w:r>
    </w:p>
    <w:p w14:paraId="1FCA9EC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健康领域发展与经济社会发展的协调性有待增强</w:t>
      </w:r>
    </w:p>
    <w:p w14:paraId="734A88F6">
      <w:pPr>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坚持大卫生大健康理念</w:t>
      </w:r>
    </w:p>
    <w:p w14:paraId="0D754007">
      <w:pPr>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优化人口发展战略</w:t>
      </w:r>
    </w:p>
    <w:p w14:paraId="66260D5B">
      <w:pPr>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实施积极应对人口老龄化国家战略</w:t>
      </w:r>
    </w:p>
    <w:p w14:paraId="5CDB3A78">
      <w:pPr>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深化医药卫生体制改革</w:t>
      </w:r>
    </w:p>
    <w:p w14:paraId="615EE256">
      <w:pPr>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完善疾病预防控制体系</w:t>
      </w:r>
    </w:p>
    <w:p w14:paraId="101DE7CB">
      <w:pPr>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推动心理健康精神卫生防治体系建设</w:t>
      </w:r>
    </w:p>
    <w:p w14:paraId="66521576">
      <w:pPr>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大力发展中医药事业</w:t>
      </w:r>
    </w:p>
    <w:p w14:paraId="760E2AFA">
      <w:pPr>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深入开展健康中国行动和爱国卫生运动</w:t>
      </w:r>
    </w:p>
    <w:p w14:paraId="6B4A06F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p>
    <w:p w14:paraId="1005F7D2">
      <w:pPr>
        <w:pStyle w:val="2"/>
        <w:bidi w:val="0"/>
        <w:ind w:left="0" w:leftChars="0" w:firstLine="420" w:firstLineChars="200"/>
        <w:rPr>
          <w:rFonts w:hint="eastAsia" w:asciiTheme="minorEastAsia" w:hAnsiTheme="minorEastAsia" w:eastAsiaTheme="minorEastAsia" w:cstheme="minorEastAsia"/>
        </w:rPr>
      </w:pPr>
      <w:bookmarkStart w:id="38" w:name="_Toc6775"/>
      <w:r>
        <w:rPr>
          <w:rFonts w:hint="eastAsia" w:asciiTheme="minorEastAsia" w:hAnsiTheme="minorEastAsia" w:eastAsiaTheme="minorEastAsia" w:cstheme="minorEastAsia"/>
        </w:rPr>
        <w:t>九</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建设什么样的生态文明——新时代生态文明建设的基本原则和核心理念</w:t>
      </w:r>
      <w:bookmarkEnd w:id="38"/>
    </w:p>
    <w:p w14:paraId="7DD254D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39" w:name="_Toc26336"/>
      <w:r>
        <w:rPr>
          <w:rFonts w:hint="eastAsia" w:asciiTheme="minorEastAsia" w:hAnsiTheme="minorEastAsia" w:eastAsiaTheme="minorEastAsia" w:cstheme="minorEastAsia"/>
          <w:b/>
          <w:bCs/>
        </w:rPr>
        <w:t>1</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人与自然和谐共生的现代化</w:t>
      </w:r>
      <w:bookmarkEnd w:id="39"/>
    </w:p>
    <w:p w14:paraId="0307DA0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人与自然是生命共同体</w:t>
      </w:r>
    </w:p>
    <w:p w14:paraId="32CA4AE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人因自然而生，人与自然是一种共生关系。人类对大自然的伤害最终会伤及人类自身</w:t>
      </w:r>
    </w:p>
    <w:p w14:paraId="05A2BCD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我国生态文明是以生态规律为依循、以实现人与自然和谐共生的现代化为目标的文明新形态。</w:t>
      </w:r>
    </w:p>
    <w:p w14:paraId="3DC814A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在整个建设过程中，我们不是只讲索取不讲投入，不是只讲发展不讲保护，不是只讲利用不讲修复，而是按照人与自然和谐共生的基本原则谋划发展，像保护眼睛一样保护生态环境，还自然以宁静、和谐、美丽。</w:t>
      </w:r>
    </w:p>
    <w:p w14:paraId="7545322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40" w:name="_Toc3626"/>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绿水青山就是金山银山</w:t>
      </w:r>
      <w:bookmarkEnd w:id="40"/>
    </w:p>
    <w:p w14:paraId="74FB4CC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绿水青山和金山银山的辩证统一</w:t>
      </w:r>
    </w:p>
    <w:p w14:paraId="3CE0EA2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绿水青山就是金山银山理念，阐明了经济发展与生态环境保护之间的关系。经济发展不能对资源和生态环境竭泽而渔，生态环境保护也不是舍弃经济发展而缘木求鱼，而是在高质量发展中保护、在高水平保护中发展，实现发展和保护的协同共生。</w:t>
      </w:r>
    </w:p>
    <w:p w14:paraId="3C0D54F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41" w:name="_Toc690"/>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新时代生态文明建设的辉煌成就</w:t>
      </w:r>
      <w:bookmarkEnd w:id="41"/>
      <w:r>
        <w:rPr>
          <w:rFonts w:hint="eastAsia" w:asciiTheme="minorEastAsia" w:hAnsiTheme="minorEastAsia" w:eastAsiaTheme="minorEastAsia" w:cstheme="minorEastAsia"/>
          <w:b/>
          <w:bCs/>
        </w:rPr>
        <w:t xml:space="preserve">  </w:t>
      </w:r>
    </w:p>
    <w:p w14:paraId="4A19AF4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四个重大转变</w:t>
      </w:r>
    </w:p>
    <w:p w14:paraId="00336C1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方式和方法 由重点整治到系统治理</w:t>
      </w:r>
    </w:p>
    <w:p w14:paraId="26286B9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观念和责任 由被动应对到主动作为</w:t>
      </w:r>
    </w:p>
    <w:p w14:paraId="2FCA6C9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思想和理论 由实践探索到科学理论指导</w:t>
      </w:r>
    </w:p>
    <w:p w14:paraId="63475F6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胸怀和格局 由全球环境治理参与者到引领者</w:t>
      </w:r>
    </w:p>
    <w:p w14:paraId="0E29A3C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生态文明建设战略地位更加凸显</w:t>
      </w:r>
    </w:p>
    <w:p w14:paraId="3726B44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drawing>
          <wp:inline distT="0" distB="0" distL="0" distR="0">
            <wp:extent cx="5274310" cy="2691130"/>
            <wp:effectExtent l="0" t="0" r="0" b="0"/>
            <wp:docPr id="18249126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12677"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691130"/>
                    </a:xfrm>
                    <a:prstGeom prst="rect">
                      <a:avLst/>
                    </a:prstGeom>
                    <a:noFill/>
                    <a:ln>
                      <a:noFill/>
                    </a:ln>
                  </pic:spPr>
                </pic:pic>
              </a:graphicData>
            </a:graphic>
          </wp:inline>
        </w:drawing>
      </w:r>
    </w:p>
    <w:p w14:paraId="25F919C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③</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生态文明制度体系更加健全</w:t>
      </w:r>
    </w:p>
    <w:p w14:paraId="0222347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④</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污染防治和生态保护更加有力</w:t>
      </w:r>
    </w:p>
    <w:p w14:paraId="529DAE2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p>
    <w:p w14:paraId="11AE1EAF">
      <w:pPr>
        <w:pStyle w:val="2"/>
        <w:bidi w:val="0"/>
        <w:ind w:left="0" w:leftChars="0" w:firstLine="420" w:firstLineChars="200"/>
        <w:rPr>
          <w:rFonts w:hint="eastAsia" w:asciiTheme="minorEastAsia" w:hAnsiTheme="minorEastAsia" w:eastAsiaTheme="minorEastAsia" w:cstheme="minorEastAsia"/>
        </w:rPr>
      </w:pPr>
      <w:bookmarkStart w:id="42" w:name="_Toc30230"/>
      <w:r>
        <w:rPr>
          <w:rFonts w:hint="eastAsia" w:asciiTheme="minorEastAsia" w:hAnsiTheme="minorEastAsia" w:eastAsiaTheme="minorEastAsia" w:cstheme="minorEastAsia"/>
        </w:rPr>
        <w:t>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为什么要坚持总体国家安全观——总体国家安全观是新时代国家安全工作的基本遵循</w:t>
      </w:r>
      <w:bookmarkEnd w:id="42"/>
    </w:p>
    <w:p w14:paraId="0B2D91D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43" w:name="_Toc14436"/>
      <w:r>
        <w:rPr>
          <w:rFonts w:hint="eastAsia" w:asciiTheme="minorEastAsia" w:hAnsiTheme="minorEastAsia" w:eastAsiaTheme="minorEastAsia" w:cstheme="minorEastAsia"/>
          <w:b/>
          <w:bCs/>
        </w:rPr>
        <w:t>1</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国家安全是民族复兴的根基</w:t>
      </w:r>
      <w:bookmarkEnd w:id="43"/>
    </w:p>
    <w:p w14:paraId="5E9A846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国家安全是指国家政权、主权、统一和领土完整、人民福祉、经济社会可持续发展和国家其他重大利益相对处于没有危险和不受内外威胁的状态，以及保障持续安全状态的能力。</w:t>
      </w:r>
    </w:p>
    <w:p w14:paraId="1668B80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新时代我国面临的国家安全形势严峻复杂</w:t>
      </w:r>
    </w:p>
    <w:p w14:paraId="67E09F1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2098040" cy="1686560"/>
            <wp:effectExtent l="0" t="0" r="0" b="0"/>
            <wp:docPr id="1470486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8688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07391" cy="1693833"/>
                    </a:xfrm>
                    <a:prstGeom prst="rect">
                      <a:avLst/>
                    </a:prstGeom>
                    <a:noFill/>
                    <a:ln>
                      <a:noFill/>
                    </a:ln>
                  </pic:spPr>
                </pic:pic>
              </a:graphicData>
            </a:graphic>
          </wp:inline>
        </w:drawing>
      </w:r>
    </w:p>
    <w:p w14:paraId="37104382">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当前我国正处于中华民族伟大复兴的关键时期，也处于从发展中大国迈向社会主义现代化强国的关键阶段。</w:t>
      </w:r>
      <w:r>
        <w:rPr>
          <w:rFonts w:hint="eastAsia" w:asciiTheme="minorEastAsia" w:hAnsiTheme="minorEastAsia" w:eastAsiaTheme="minorEastAsia" w:cstheme="minorEastAsia"/>
          <w:b/>
          <w:bCs/>
        </w:rPr>
        <w:t>由大向强、将强未强之际往往是国家安全的高风险期</w:t>
      </w:r>
    </w:p>
    <w:p w14:paraId="5203BE2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距离实现中华民族伟大复兴的目标越近，我们越不能懈怠，越要准备经受风高浪急甚至惊涛骇浪的重大考验，为党和国家兴旺发达、长治久安提供有力保证</w:t>
      </w:r>
    </w:p>
    <w:p w14:paraId="5BC4167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44" w:name="_Toc11712"/>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总体国家安全观的提出及内涵</w:t>
      </w:r>
      <w:bookmarkEnd w:id="44"/>
    </w:p>
    <w:p w14:paraId="5AC97E6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总体国家安全观的“五大要素”</w:t>
      </w:r>
    </w:p>
    <w:p w14:paraId="5C1BCAD9">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drawing>
          <wp:inline distT="0" distB="0" distL="0" distR="0">
            <wp:extent cx="3950335" cy="1972945"/>
            <wp:effectExtent l="0" t="0" r="0" b="0"/>
            <wp:docPr id="770654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4011"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72267" cy="1984221"/>
                    </a:xfrm>
                    <a:prstGeom prst="rect">
                      <a:avLst/>
                    </a:prstGeom>
                    <a:noFill/>
                    <a:ln>
                      <a:noFill/>
                    </a:ln>
                  </pic:spPr>
                </pic:pic>
              </a:graphicData>
            </a:graphic>
          </wp:inline>
        </w:drawing>
      </w:r>
    </w:p>
    <w:p w14:paraId="1AC610B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强调大安全理念</w:t>
      </w:r>
    </w:p>
    <w:p w14:paraId="49A666F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③</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强调科学统筹</w:t>
      </w:r>
    </w:p>
    <w:p w14:paraId="3386B6F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总体国家安全观强调做好国家安全工作的系统思维和方法，做到“五个统筹”，着力解决国家安全工作不平衡不充分的问题。</w:t>
      </w:r>
    </w:p>
    <w:p w14:paraId="37D98B95">
      <w:pPr>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统筹外部安全和内部安全</w:t>
      </w:r>
    </w:p>
    <w:p w14:paraId="2FCC948B">
      <w:pPr>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统筹国土安全和国民安全</w:t>
      </w:r>
    </w:p>
    <w:p w14:paraId="566B61ED">
      <w:pPr>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统筹传统安全和非传统安全</w:t>
      </w:r>
    </w:p>
    <w:p w14:paraId="70989B3C">
      <w:pPr>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统筹自身安全和共同安全</w:t>
      </w:r>
    </w:p>
    <w:p w14:paraId="061193BF">
      <w:pPr>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统筹维护国家安全和塑造国家安全</w:t>
      </w:r>
    </w:p>
    <w:p w14:paraId="5F0DC9E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④</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强调打总体战</w:t>
      </w:r>
    </w:p>
    <w:p w14:paraId="2407E20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强调国家安全要贯穿党和国家工作各方面全过程，绝非某一领域单一部门的职责，必须把安全和发展置于同等重要地位，同步决策部署，同样积极落实，形成汇聚党政军民学各战线强调打总体战各方面各层级的强大合力，全社会全政府全体系全手段应对重大国家安全风险挑战。</w:t>
      </w:r>
    </w:p>
    <w:p w14:paraId="0689EB3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45" w:name="_Toc9162"/>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总体国家安全观的实践成就：新时代国家安全得到全面加强</w:t>
      </w:r>
      <w:bookmarkEnd w:id="45"/>
    </w:p>
    <w:p w14:paraId="7B163387">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①</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党对国家安全工作的领导更加有力</w:t>
      </w:r>
    </w:p>
    <w:p w14:paraId="1357180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②</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国家安全体系和能力建设取得突破性进展</w:t>
      </w:r>
    </w:p>
    <w:p w14:paraId="458B014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③</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国家主权、安全、发展利益得到全面维护</w:t>
      </w:r>
    </w:p>
    <w:p w14:paraId="3D710100">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④</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平安中国建设迈向更高水平</w:t>
      </w:r>
    </w:p>
    <w:p w14:paraId="7BCBD5B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⑤</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维护国家安全的民心基础更加巩固</w:t>
      </w:r>
    </w:p>
    <w:p w14:paraId="062B9C2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p>
    <w:p w14:paraId="15105F04">
      <w:pPr>
        <w:pStyle w:val="2"/>
        <w:bidi w:val="0"/>
        <w:ind w:left="0" w:leftChars="0" w:firstLine="420" w:firstLineChars="200"/>
        <w:outlineLvl w:val="0"/>
        <w:rPr>
          <w:rFonts w:hint="eastAsia" w:asciiTheme="minorEastAsia" w:hAnsiTheme="minorEastAsia" w:eastAsiaTheme="minorEastAsia" w:cstheme="minorEastAsia"/>
        </w:rPr>
      </w:pPr>
      <w:bookmarkStart w:id="46" w:name="_Toc24193"/>
      <w:r>
        <w:rPr>
          <w:rFonts w:hint="eastAsia" w:asciiTheme="minorEastAsia" w:hAnsiTheme="minorEastAsia" w:eastAsiaTheme="minorEastAsia" w:cstheme="minorEastAsia"/>
        </w:rPr>
        <w:t>十一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如何全面准确理解和贯彻“一国两制”方针“一国”是实行“两制”的前提和基础</w:t>
      </w:r>
      <w:bookmarkEnd w:id="46"/>
    </w:p>
    <w:p w14:paraId="3554498C">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47" w:name="_Toc14921"/>
      <w:r>
        <w:rPr>
          <w:rFonts w:hint="eastAsia" w:asciiTheme="minorEastAsia" w:hAnsiTheme="minorEastAsia" w:eastAsiaTheme="minorEastAsia" w:cstheme="minorEastAsia"/>
          <w:b/>
          <w:bCs/>
          <w:kern w:val="2"/>
          <w:sz w:val="21"/>
          <w:szCs w:val="22"/>
          <w:lang w:val="en-US" w:eastAsia="zh-CN" w:bidi="ar-SA"/>
          <w14:ligatures w14:val="standardContextual"/>
        </w:rPr>
        <w:t>1、</w:t>
      </w:r>
      <w:r>
        <w:rPr>
          <w:rFonts w:hint="eastAsia" w:asciiTheme="minorEastAsia" w:hAnsiTheme="minorEastAsia" w:eastAsiaTheme="minorEastAsia" w:cstheme="minorEastAsia"/>
          <w:b/>
          <w:bCs/>
        </w:rPr>
        <w:t>“一国两制”是中国特色社会主义的一个伟大创举</w:t>
      </w:r>
      <w:bookmarkEnd w:id="47"/>
    </w:p>
    <w:p w14:paraId="5B01120C">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kern w:val="2"/>
          <w:sz w:val="21"/>
          <w:szCs w:val="22"/>
          <w:lang w:val="en-US" w:eastAsia="zh-CN" w:bidi="ar-SA"/>
          <w14:ligatures w14:val="standardContextual"/>
        </w:rPr>
        <w:t xml:space="preserve">① </w:t>
      </w:r>
      <w:r>
        <w:rPr>
          <w:rFonts w:hint="eastAsia" w:asciiTheme="minorEastAsia" w:hAnsiTheme="minorEastAsia" w:eastAsiaTheme="minorEastAsia" w:cstheme="minorEastAsia"/>
          <w:b/>
          <w:bCs/>
        </w:rPr>
        <w:t>“一国两制”是中国特色社会主义制度创新的重要成果</w:t>
      </w:r>
    </w:p>
    <w:p w14:paraId="539CE6BC">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一国两制”是指在统一的国家之内，国家主体实行社会主义制度，个别地区依法实行资本主义制度。这一制度以宪法和基本法为基础，保持香港、澳门原有的资本主义制度和生活方式不变，法律基本不变；作为直辖于中央人民政府的香港、澳门特别行政区，享有高度自治权，包括行政管理权、立法权、独立的司法权和终审权。</w:t>
      </w:r>
    </w:p>
    <w:p w14:paraId="0DCF1ED1">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kern w:val="2"/>
          <w:sz w:val="21"/>
          <w:szCs w:val="22"/>
          <w:lang w:val="en-US" w:eastAsia="zh-CN" w:bidi="ar-SA"/>
          <w14:ligatures w14:val="standardContextual"/>
        </w:rPr>
        <w:t xml:space="preserve">② </w:t>
      </w:r>
      <w:r>
        <w:rPr>
          <w:rFonts w:hint="eastAsia" w:asciiTheme="minorEastAsia" w:hAnsiTheme="minorEastAsia" w:eastAsiaTheme="minorEastAsia" w:cstheme="minorEastAsia"/>
          <w:b/>
          <w:bCs/>
        </w:rPr>
        <w:t>“一国两制”是中国共产党领导人民实现祖国和平统一的成功实践</w:t>
      </w:r>
    </w:p>
    <w:p w14:paraId="50DCC8F9">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一国两制”构想最早是针对台湾问题提出的，首先运用于解决香港和澳门问题。香港和澳门问题是历史上殖民主义侵略遗留下来的问题。香港、澳门的顺利回归，彻底结束了殖民主义在港澳的统治，是祖国统一大业进程中的重要里程碑，是中国共产党对中华民族的重大历史性贡献。香港、澳门回归使“一国两制”由科学构想变为现实，充分说明了“一国两制”构想是正确、可行的。</w:t>
      </w:r>
    </w:p>
    <w:p w14:paraId="25A7225E">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kern w:val="2"/>
          <w:sz w:val="21"/>
          <w:szCs w:val="22"/>
          <w:lang w:val="en-US" w:eastAsia="zh-CN" w:bidi="ar-SA"/>
          <w14:ligatures w14:val="standardContextual"/>
        </w:rPr>
        <w:t xml:space="preserve">③ </w:t>
      </w:r>
      <w:r>
        <w:rPr>
          <w:rFonts w:hint="eastAsia" w:asciiTheme="minorEastAsia" w:hAnsiTheme="minorEastAsia" w:eastAsiaTheme="minorEastAsia" w:cstheme="minorEastAsia"/>
          <w:b/>
          <w:bCs/>
        </w:rPr>
        <w:t>“一国两制”是中华民族对人类政治文明的独特贡献</w:t>
      </w:r>
    </w:p>
    <w:p w14:paraId="4CC96DD5">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一国两制”包含了中华文化中的和合理念，体现了尊重差异、求同存异的思维方式，是中国共产党和中国政府为国际社会解决类似问题提供的中国思路、中国方案，是解决类似历史遗留问题、促进世界和平与发展的好制度，是对人类政治文明作出的一大贡献。</w:t>
      </w:r>
    </w:p>
    <w:p w14:paraId="5A830D5B">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48" w:name="_Toc7126"/>
      <w:r>
        <w:rPr>
          <w:rFonts w:hint="eastAsia" w:asciiTheme="minorEastAsia" w:hAnsiTheme="minorEastAsia" w:eastAsiaTheme="minorEastAsia" w:cstheme="minorEastAsia"/>
          <w:b/>
          <w:bCs/>
          <w:kern w:val="2"/>
          <w:sz w:val="21"/>
          <w:szCs w:val="22"/>
          <w:lang w:val="en-US" w:eastAsia="zh-CN" w:bidi="ar-SA"/>
          <w14:ligatures w14:val="standardContextual"/>
        </w:rPr>
        <w:t>2、</w:t>
      </w:r>
      <w:r>
        <w:rPr>
          <w:rFonts w:hint="eastAsia" w:asciiTheme="minorEastAsia" w:hAnsiTheme="minorEastAsia" w:eastAsiaTheme="minorEastAsia" w:cstheme="minorEastAsia"/>
          <w:b/>
          <w:bCs/>
        </w:rPr>
        <w:t>准确把握“一国两制”的科学内涵</w:t>
      </w:r>
      <w:bookmarkEnd w:id="48"/>
    </w:p>
    <w:p w14:paraId="6055FD59">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kern w:val="2"/>
          <w:sz w:val="21"/>
          <w:szCs w:val="22"/>
          <w:lang w:val="en-US" w:eastAsia="zh-CN" w:bidi="ar-SA"/>
          <w14:ligatures w14:val="standardContextual"/>
        </w:rPr>
        <w:t xml:space="preserve">① </w:t>
      </w:r>
      <w:r>
        <w:rPr>
          <w:rFonts w:hint="eastAsia" w:asciiTheme="minorEastAsia" w:hAnsiTheme="minorEastAsia" w:eastAsiaTheme="minorEastAsia" w:cstheme="minorEastAsia"/>
          <w:b/>
          <w:bCs/>
        </w:rPr>
        <w:t>牢牢把握“一国两制”的根本宗旨</w:t>
      </w:r>
    </w:p>
    <w:p w14:paraId="4E7CDBBC">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“一国两制”的根本宗旨是维护国家主权、安全、发展利益，保持香港、澳门长期繁荣稳定。维护国家主权、安全、发展利益是“一国两制”方针的最高原则，这是由我们国家的根本制度所决定的。</w:t>
      </w:r>
    </w:p>
    <w:p w14:paraId="69213984">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kern w:val="2"/>
          <w:sz w:val="21"/>
          <w:szCs w:val="22"/>
          <w:lang w:val="en-US" w:eastAsia="zh-CN" w:bidi="ar-SA"/>
          <w14:ligatures w14:val="standardContextual"/>
        </w:rPr>
        <w:t xml:space="preserve">② </w:t>
      </w:r>
      <w:r>
        <w:rPr>
          <w:rFonts w:hint="eastAsia" w:asciiTheme="minorEastAsia" w:hAnsiTheme="minorEastAsia" w:eastAsiaTheme="minorEastAsia" w:cstheme="minorEastAsia"/>
          <w:b/>
          <w:bCs/>
        </w:rPr>
        <w:t>准确把握“一国”和“两制”的关系</w:t>
      </w:r>
    </w:p>
    <w:p w14:paraId="689EF5CD">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“一国”是实行“两制”的前提和基础，“两制”从属和派生于“一国”，并统一于“一国”之内。“一国”是根，根深才能叶茂； “一国”是本，本固才能枝荣。“一国两制”的提出首先是为了实现和维护国家统一。</w:t>
      </w:r>
    </w:p>
    <w:p w14:paraId="7E3C202B">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49" w:name="_Toc3698"/>
      <w:r>
        <w:rPr>
          <w:rFonts w:hint="eastAsia" w:asciiTheme="minorEastAsia" w:hAnsiTheme="minorEastAsia" w:eastAsiaTheme="minorEastAsia" w:cstheme="minorEastAsia"/>
          <w:b/>
          <w:bCs/>
          <w:kern w:val="2"/>
          <w:sz w:val="21"/>
          <w:szCs w:val="22"/>
          <w:lang w:val="en-US" w:eastAsia="zh-CN" w:bidi="ar-SA"/>
          <w14:ligatures w14:val="standardContextual"/>
        </w:rPr>
        <w:t>3</w:t>
      </w:r>
      <w:r>
        <w:rPr>
          <w:rFonts w:hint="eastAsia" w:asciiTheme="minorEastAsia" w:hAnsiTheme="minorEastAsia" w:cstheme="minorEastAsia"/>
          <w:b/>
          <w:bCs/>
          <w:kern w:val="2"/>
          <w:sz w:val="21"/>
          <w:szCs w:val="22"/>
          <w:lang w:val="en-US" w:eastAsia="zh-CN" w:bidi="ar-SA"/>
          <w14:ligatures w14:val="standardContextual"/>
        </w:rPr>
        <w:t>、</w:t>
      </w:r>
      <w:r>
        <w:rPr>
          <w:rFonts w:hint="eastAsia" w:asciiTheme="minorEastAsia" w:hAnsiTheme="minorEastAsia" w:eastAsiaTheme="minorEastAsia" w:cstheme="minorEastAsia"/>
          <w:b/>
          <w:bCs/>
        </w:rPr>
        <w:t>准确把握“一国两制”的科学内涵</w:t>
      </w:r>
      <w:bookmarkEnd w:id="49"/>
    </w:p>
    <w:p w14:paraId="649D6453">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default" w:asciiTheme="minorEastAsia" w:hAnsiTheme="minorEastAsia" w:eastAsiaTheme="minorEastAsia" w:cstheme="minorEastAsia"/>
          <w:b/>
          <w:bCs/>
          <w:kern w:val="2"/>
          <w:sz w:val="21"/>
          <w:szCs w:val="22"/>
          <w:lang w:val="en-US" w:eastAsia="zh-CN" w:bidi="ar-SA"/>
          <w14:ligatures w14:val="standardContextual"/>
        </w:rPr>
        <w:t>①</w:t>
      </w:r>
      <w:r>
        <w:rPr>
          <w:rFonts w:hint="eastAsia" w:asciiTheme="minorEastAsia" w:hAnsiTheme="minorEastAsia" w:cstheme="minorEastAsia"/>
          <w:b/>
          <w:bCs/>
          <w:kern w:val="2"/>
          <w:sz w:val="21"/>
          <w:szCs w:val="22"/>
          <w:lang w:val="en-US" w:eastAsia="zh-CN" w:bidi="ar-SA"/>
          <w14:ligatures w14:val="standardContextual"/>
        </w:rPr>
        <w:t xml:space="preserve"> </w:t>
      </w:r>
      <w:r>
        <w:rPr>
          <w:rFonts w:hint="eastAsia" w:asciiTheme="minorEastAsia" w:hAnsiTheme="minorEastAsia" w:eastAsiaTheme="minorEastAsia" w:cstheme="minorEastAsia"/>
          <w:b/>
          <w:bCs/>
        </w:rPr>
        <w:t>必须依法治港治澳，维护宪法和基本法确定的宪制秩序</w:t>
      </w:r>
    </w:p>
    <w:p w14:paraId="6F143CED">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default" w:asciiTheme="minorEastAsia" w:hAnsiTheme="minorEastAsia" w:eastAsiaTheme="minorEastAsia" w:cstheme="minorEastAsia"/>
          <w:b/>
          <w:bCs/>
          <w:kern w:val="2"/>
          <w:sz w:val="21"/>
          <w:szCs w:val="22"/>
          <w:lang w:val="en-US" w:eastAsia="zh-CN" w:bidi="ar-SA"/>
          <w14:ligatures w14:val="standardContextual"/>
        </w:rPr>
        <w:t>②</w:t>
      </w:r>
      <w:r>
        <w:rPr>
          <w:rFonts w:hint="eastAsia" w:asciiTheme="minorEastAsia" w:hAnsiTheme="minorEastAsia" w:cstheme="minorEastAsia"/>
          <w:b/>
          <w:bCs/>
          <w:kern w:val="2"/>
          <w:sz w:val="21"/>
          <w:szCs w:val="22"/>
          <w:lang w:val="en-US" w:eastAsia="zh-CN" w:bidi="ar-SA"/>
          <w14:ligatures w14:val="standardContextual"/>
        </w:rPr>
        <w:t xml:space="preserve"> </w:t>
      </w:r>
      <w:r>
        <w:rPr>
          <w:rFonts w:hint="eastAsia" w:asciiTheme="minorEastAsia" w:hAnsiTheme="minorEastAsia" w:eastAsiaTheme="minorEastAsia" w:cstheme="minorEastAsia"/>
          <w:b/>
          <w:bCs/>
        </w:rPr>
        <w:t>坚守“一国”原则，尊重“两制”差异</w:t>
      </w:r>
    </w:p>
    <w:p w14:paraId="1DA8ED9E">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和完善“一国两制”制度体系，必须把坚持“一国”原则和尊重“两制”差异、维护中央对特别行政区全面管治权和保障特别行政区高度自治权、发挥祖国内地坚强后盾作用和提高特别行政区自身竞争力结合起来。</w:t>
      </w:r>
    </w:p>
    <w:p w14:paraId="08774251">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default" w:asciiTheme="minorEastAsia" w:hAnsiTheme="minorEastAsia" w:eastAsiaTheme="minorEastAsia" w:cstheme="minorEastAsia"/>
          <w:b/>
          <w:bCs/>
          <w:kern w:val="2"/>
          <w:sz w:val="21"/>
          <w:szCs w:val="22"/>
          <w:lang w:val="en-US" w:eastAsia="zh-CN" w:bidi="ar-SA"/>
          <w14:ligatures w14:val="standardContextual"/>
        </w:rPr>
        <w:t>③</w:t>
      </w:r>
      <w:r>
        <w:rPr>
          <w:rFonts w:hint="eastAsia" w:asciiTheme="minorEastAsia" w:hAnsiTheme="minorEastAsia" w:cstheme="minorEastAsia"/>
          <w:b/>
          <w:bCs/>
          <w:kern w:val="2"/>
          <w:sz w:val="21"/>
          <w:szCs w:val="22"/>
          <w:lang w:val="en-US" w:eastAsia="zh-CN" w:bidi="ar-SA"/>
          <w14:ligatures w14:val="standardContextual"/>
        </w:rPr>
        <w:t xml:space="preserve"> </w:t>
      </w:r>
      <w:r>
        <w:rPr>
          <w:rFonts w:hint="eastAsia" w:asciiTheme="minorEastAsia" w:hAnsiTheme="minorEastAsia" w:eastAsiaTheme="minorEastAsia" w:cstheme="minorEastAsia"/>
          <w:b/>
          <w:bCs/>
        </w:rPr>
        <w:t>完善特别行政区同宪法和基本法实施相关的制度和机制</w:t>
      </w:r>
    </w:p>
    <w:p w14:paraId="6705BCC5">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坚持和完善“一国两制”制度体系，必须完善特别行政区同宪法和基本法实施相关的制度和机制，坚持以爱国者为主体的“港人治港”“澳人治澳”，提高特别行政区依法治理能力和水平。</w:t>
      </w:r>
    </w:p>
    <w:p w14:paraId="3A8AE751">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default" w:asciiTheme="minorEastAsia" w:hAnsiTheme="minorEastAsia" w:eastAsiaTheme="minorEastAsia" w:cstheme="minorEastAsia"/>
          <w:b/>
          <w:bCs/>
          <w:kern w:val="2"/>
          <w:sz w:val="21"/>
          <w:szCs w:val="22"/>
          <w:lang w:val="en-US" w:eastAsia="zh-CN" w:bidi="ar-SA"/>
          <w14:ligatures w14:val="standardContextual"/>
        </w:rPr>
        <w:t>④</w:t>
      </w:r>
      <w:r>
        <w:rPr>
          <w:rFonts w:hint="eastAsia" w:asciiTheme="minorEastAsia" w:hAnsiTheme="minorEastAsia" w:cstheme="minorEastAsia"/>
          <w:b/>
          <w:bCs/>
          <w:kern w:val="2"/>
          <w:sz w:val="21"/>
          <w:szCs w:val="22"/>
          <w:lang w:val="en-US" w:eastAsia="zh-CN" w:bidi="ar-SA"/>
          <w14:ligatures w14:val="standardContextual"/>
        </w:rPr>
        <w:t xml:space="preserve"> </w:t>
      </w:r>
      <w:r>
        <w:rPr>
          <w:rFonts w:hint="eastAsia" w:asciiTheme="minorEastAsia" w:hAnsiTheme="minorEastAsia" w:eastAsiaTheme="minorEastAsia" w:cstheme="minorEastAsia"/>
          <w:b/>
          <w:bCs/>
        </w:rPr>
        <w:t>坚持中央全面管治权和保障特别行政区高度自治权相统一</w:t>
      </w:r>
    </w:p>
    <w:p w14:paraId="54C3794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p>
    <w:p w14:paraId="10A55C41">
      <w:pPr>
        <w:pStyle w:val="2"/>
        <w:bidi w:val="0"/>
        <w:ind w:left="0" w:leftChars="0" w:firstLine="420" w:firstLineChars="200"/>
        <w:rPr>
          <w:rFonts w:hint="eastAsia"/>
        </w:rPr>
      </w:pPr>
      <w:bookmarkStart w:id="50" w:name="_Toc20231"/>
      <w:r>
        <w:rPr>
          <w:rFonts w:hint="eastAsia"/>
        </w:rPr>
        <w:t>十二</w:t>
      </w:r>
      <w:r>
        <w:rPr>
          <w:rFonts w:hint="eastAsia"/>
          <w:lang w:eastAsia="zh-CN"/>
        </w:rPr>
        <w:t>、</w:t>
      </w:r>
      <w:r>
        <w:rPr>
          <w:rFonts w:hint="eastAsia"/>
        </w:rPr>
        <w:t>人类向何处去</w:t>
      </w:r>
      <w:bookmarkEnd w:id="50"/>
    </w:p>
    <w:p w14:paraId="6B593FA7">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51" w:name="_Toc27000"/>
      <w:r>
        <w:rPr>
          <w:rFonts w:hint="eastAsia" w:asciiTheme="minorEastAsia" w:hAnsiTheme="minorEastAsia" w:cstheme="minorEastAsia"/>
          <w:b/>
          <w:bCs/>
          <w:kern w:val="2"/>
          <w:sz w:val="21"/>
          <w:szCs w:val="22"/>
          <w:lang w:val="en-US" w:eastAsia="zh-CN" w:bidi="ar-SA"/>
          <w14:ligatures w14:val="standardContextual"/>
        </w:rPr>
        <w:t>1、</w:t>
      </w:r>
      <w:r>
        <w:rPr>
          <w:rFonts w:hint="eastAsia" w:asciiTheme="minorEastAsia" w:hAnsiTheme="minorEastAsia" w:eastAsiaTheme="minorEastAsia" w:cstheme="minorEastAsia"/>
          <w:b/>
          <w:bCs/>
        </w:rPr>
        <w:t>人类是一个整体，地球是一个家园</w:t>
      </w:r>
      <w:bookmarkEnd w:id="51"/>
    </w:p>
    <w:p w14:paraId="4C83424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人类是不可分割的有机整体，当今世界面临的挑战需要各国携手应对</w:t>
      </w:r>
    </w:p>
    <w:p w14:paraId="58C1884C">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52" w:name="_Toc21829"/>
      <w:r>
        <w:rPr>
          <w:rFonts w:hint="eastAsia" w:asciiTheme="minorEastAsia" w:hAnsiTheme="minorEastAsia" w:cstheme="minorEastAsia"/>
          <w:b/>
          <w:bCs/>
          <w:lang w:val="en-US" w:eastAsia="zh-CN"/>
        </w:rPr>
        <w:t>2、</w:t>
      </w:r>
      <w:r>
        <w:rPr>
          <w:rFonts w:hint="eastAsia" w:asciiTheme="minorEastAsia" w:hAnsiTheme="minorEastAsia" w:eastAsiaTheme="minorEastAsia" w:cstheme="minorEastAsia"/>
          <w:b/>
          <w:bCs/>
        </w:rPr>
        <w:t>人类命运共同体的提出与内涵</w:t>
      </w:r>
      <w:bookmarkEnd w:id="52"/>
    </w:p>
    <w:p w14:paraId="65D02F19">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提出</w:t>
      </w:r>
    </w:p>
    <w:p w14:paraId="573BF033">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2013年3月，习近平在莫斯科国际关系学院发表题为《顺应时代前进潮流 促进世界和平发展》的演讲，指出这个世界越来越成为你中有我、我中有你的命运共同体，和平、发展、合作、共赢成为时代潮流。</w:t>
      </w:r>
    </w:p>
    <w:p w14:paraId="1C0BD7D7">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内涵</w:t>
      </w:r>
    </w:p>
    <w:p w14:paraId="38F7CA2B">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人类生活在同一个地球村，生活在历史和现实交汇的同一个时空，越来越成为你中有我、我中有你的命运共同体。构建人类命运共同体是为解决世界之问、人类之问、时代之问而提出的中国方案，需要国际社会从伙伴关系、安全格局、经济发展、文明交流、生态建设等方面作出努力。</w:t>
      </w:r>
    </w:p>
    <w:p w14:paraId="226F1812">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坚持对话协商，建设持久和平的世界</w:t>
      </w:r>
    </w:p>
    <w:p w14:paraId="541D0EB7">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坚持共建共享，建设普遍安全的世界</w:t>
      </w:r>
    </w:p>
    <w:p w14:paraId="6299DE71">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坚持合作共赢，建设共同繁荣的世界</w:t>
      </w:r>
    </w:p>
    <w:p w14:paraId="5F9248CF">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坚持交流互鉴，建设开放包容的世界</w:t>
      </w:r>
    </w:p>
    <w:p w14:paraId="4BBB3790">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坚持绿色低碳，建设清洁美丽的世界</w:t>
      </w:r>
    </w:p>
    <w:p w14:paraId="19B3890D">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5274310" cy="2755900"/>
            <wp:effectExtent l="0" t="0" r="0" b="0"/>
            <wp:docPr id="10739621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62168"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14:paraId="3A2C487D">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53" w:name="_Toc12656"/>
      <w:r>
        <w:rPr>
          <w:rFonts w:hint="eastAsia" w:asciiTheme="minorEastAsia" w:hAnsiTheme="minorEastAsia" w:cstheme="minorEastAsia"/>
          <w:b/>
          <w:bCs/>
          <w:kern w:val="2"/>
          <w:sz w:val="21"/>
          <w:szCs w:val="22"/>
          <w:lang w:val="en-US" w:eastAsia="zh-CN" w:bidi="ar-SA"/>
          <w14:ligatures w14:val="standardContextual"/>
        </w:rPr>
        <w:t>3、</w:t>
      </w:r>
      <w:r>
        <w:rPr>
          <w:rFonts w:hint="eastAsia" w:asciiTheme="minorEastAsia" w:hAnsiTheme="minorEastAsia" w:eastAsiaTheme="minorEastAsia" w:cstheme="minorEastAsia"/>
          <w:b/>
          <w:bCs/>
        </w:rPr>
        <w:t>弘扬全人类共同价值</w:t>
      </w:r>
      <w:bookmarkEnd w:id="53"/>
    </w:p>
    <w:p w14:paraId="34BF827C">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如何理解全人类共同价值</w:t>
      </w:r>
    </w:p>
    <w:p w14:paraId="02DC3ED9">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反映全人类共同需要：坚守全人类共同价值包含当今时代人类价值观优秀成果，反映了全人类共同经历和参与的世界历史实践，符合人类的共同利益。</w:t>
      </w:r>
    </w:p>
    <w:p w14:paraId="31E0FA22">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凝聚不同文明的价值共识：全人类共同价值是从世界各国、各民族价值观中提炼出来，得到联合国认可、作为维护国际秩序必须普遍遵循的价值观，超越意识形态、社会制度和发展水平的差异。</w:t>
      </w:r>
    </w:p>
    <w:p w14:paraId="5D5763D3">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全人类共同价值与普世价值的本质区别</w:t>
      </w:r>
    </w:p>
    <w:p w14:paraId="5E6C12F5">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形成条件不同</w:t>
      </w:r>
    </w:p>
    <w:p w14:paraId="4E2289C4">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全人类共同价值是全人类共同追求和坚守的价值观念，是人类历史从民族的历史走向世界的历史的必然产物。</w:t>
      </w:r>
    </w:p>
    <w:p w14:paraId="32BDAD57">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西方“普世价值”的本质是西方资本主义的价值观，是基于西方独特历史实践而形成的价值理念</w:t>
      </w:r>
    </w:p>
    <w:p w14:paraId="04B74723">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目标追求不同</w:t>
      </w:r>
    </w:p>
    <w:p w14:paraId="4806CC19">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全人类共同价值倡导不同社会制度、不同意识形态、不同历史文化、不同发展水平的国家在国际事务中利益共生、权利共享、责任共担。</w:t>
      </w:r>
    </w:p>
    <w:p w14:paraId="47D0C2EF">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西方“普世价值”旨在推销资本主义政治体制和意识形态，所追求的是维护西方主导的国际秩序，并将之拓展到世界每一个角落。</w:t>
      </w:r>
    </w:p>
    <w:p w14:paraId="546280F5">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实现方式不同</w:t>
      </w:r>
    </w:p>
    <w:p w14:paraId="39DED69C">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全人类共同价值主张推动构建人类命运共同体，携手应对全球性风险和挑战，共同创造人类更加美好的未来。</w:t>
      </w:r>
    </w:p>
    <w:p w14:paraId="5DAFA4A8">
      <w:pPr>
        <w:pStyle w:val="9"/>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西方“普世价值”将世界划分为三六九等，强迫非西方国家接受西方价值理念，不惜发动战争，先制造危机，而后通过“解决危机”实现价值渗透。</w:t>
      </w:r>
    </w:p>
    <w:p w14:paraId="7D6EC8A9">
      <w:pPr>
        <w:pStyle w:val="9"/>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1"/>
        <w:rPr>
          <w:rFonts w:hint="eastAsia" w:asciiTheme="minorEastAsia" w:hAnsiTheme="minorEastAsia" w:eastAsiaTheme="minorEastAsia" w:cstheme="minorEastAsia"/>
          <w:b/>
          <w:bCs/>
        </w:rPr>
      </w:pPr>
      <w:bookmarkStart w:id="54" w:name="_Toc2922"/>
      <w:r>
        <w:rPr>
          <w:rFonts w:hint="eastAsia" w:asciiTheme="minorEastAsia" w:hAnsiTheme="minorEastAsia" w:cstheme="minorEastAsia"/>
          <w:b/>
          <w:bCs/>
          <w:kern w:val="2"/>
          <w:sz w:val="21"/>
          <w:szCs w:val="22"/>
          <w:lang w:val="en-US" w:eastAsia="zh-CN" w:bidi="ar-SA"/>
          <w14:ligatures w14:val="standardContextual"/>
        </w:rPr>
        <w:t>4、</w:t>
      </w:r>
      <w:r>
        <w:rPr>
          <w:rFonts w:hint="eastAsia" w:asciiTheme="minorEastAsia" w:hAnsiTheme="minorEastAsia" w:eastAsiaTheme="minorEastAsia" w:cstheme="minorEastAsia"/>
          <w:b/>
          <w:bCs/>
        </w:rPr>
        <w:t>高质量共建“一带一路”</w:t>
      </w:r>
      <w:bookmarkEnd w:id="54"/>
    </w:p>
    <w:p w14:paraId="49F559A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drawing>
          <wp:inline distT="0" distB="0" distL="0" distR="0">
            <wp:extent cx="5274310" cy="1870075"/>
            <wp:effectExtent l="0" t="0" r="0" b="0"/>
            <wp:docPr id="1219743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4328"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870075"/>
                    </a:xfrm>
                    <a:prstGeom prst="rect">
                      <a:avLst/>
                    </a:prstGeom>
                    <a:noFill/>
                    <a:ln>
                      <a:noFill/>
                    </a:ln>
                  </pic:spPr>
                </pic:pic>
              </a:graphicData>
            </a:graphic>
          </wp:inline>
        </w:drawing>
      </w:r>
    </w:p>
    <w:p w14:paraId="033F2976">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p>
    <w:p w14:paraId="39C2ECB7">
      <w:pPr>
        <w:pStyle w:val="2"/>
        <w:bidi w:val="0"/>
        <w:ind w:left="0" w:leftChars="0" w:firstLine="420" w:firstLineChars="200"/>
        <w:outlineLvl w:val="0"/>
        <w:rPr>
          <w:rFonts w:hint="eastAsia"/>
        </w:rPr>
      </w:pPr>
      <w:bookmarkStart w:id="55" w:name="_Toc2683"/>
      <w:r>
        <w:rPr>
          <w:rFonts w:hint="eastAsia"/>
        </w:rPr>
        <w:t>十三、为什么十八大以来管党治党宽松软状况得到根本扭转——党在革命性锻造中更加坚强</w:t>
      </w:r>
      <w:bookmarkEnd w:id="55"/>
    </w:p>
    <w:p w14:paraId="7F1BA58E">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drawing>
          <wp:inline distT="0" distB="0" distL="0" distR="0">
            <wp:extent cx="3065145" cy="2676525"/>
            <wp:effectExtent l="0" t="0" r="0" b="0"/>
            <wp:docPr id="16480937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93718"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77371" cy="2686978"/>
                    </a:xfrm>
                    <a:prstGeom prst="rect">
                      <a:avLst/>
                    </a:prstGeom>
                    <a:noFill/>
                    <a:ln>
                      <a:noFill/>
                    </a:ln>
                  </pic:spPr>
                </pic:pic>
              </a:graphicData>
            </a:graphic>
          </wp:inline>
        </w:drawing>
      </w:r>
    </w:p>
    <w:p w14:paraId="07C8382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把党的政治建设摆在首位</w:t>
      </w:r>
    </w:p>
    <w:p w14:paraId="139777B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坚持和加强党中央权威和集中统一领导，保证全党服从中央，是党的政治建设的首要任务。</w:t>
      </w:r>
    </w:p>
    <w:p w14:paraId="0093FE7A">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思想建设是党的基础性建设</w:t>
      </w:r>
    </w:p>
    <w:p w14:paraId="1B506B8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加强思想教育是贯彻落实党的理论和路线方针政策的重要途径。只有真正领会和把握习近平新时代中国特色社会主义思想，才能在落实上更加自觉，在实践中贯彻得更加彻底。</w:t>
      </w:r>
    </w:p>
    <w:p w14:paraId="4DD8ED3F">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贯彻新时代党的组织路线</w:t>
      </w:r>
    </w:p>
    <w:p w14:paraId="46511DB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以组织体系建设为重点，建设忠诚干净担当的高素质专业化干部队伍</w:t>
      </w:r>
    </w:p>
    <w:p w14:paraId="5E5B2DD5">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始终绷紧作风建设这根弦</w:t>
      </w:r>
    </w:p>
    <w:p w14:paraId="2D551024">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力戒形式主义和官僚主义作风</w:t>
      </w:r>
    </w:p>
    <w:p w14:paraId="4D4AF54B">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把纪律的螺丝拧得紧而又紧</w:t>
      </w:r>
    </w:p>
    <w:p w14:paraId="7E5636D8">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把制度建设贯穿到党的各项建设之中</w:t>
      </w:r>
    </w:p>
    <w:p w14:paraId="753AFF81">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不断扎紧扎牢制度笼子，抓好党内法规制度的落实</w:t>
      </w:r>
    </w:p>
    <w:p w14:paraId="3BEE52E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坚定不移推进反腐败斗争</w:t>
      </w:r>
    </w:p>
    <w:p w14:paraId="7876EFFC">
      <w:pPr>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腐败问题损害党和群众的关系，危及党的执政基础、国家长治久安。腐败损害党的肌体健康，侵蚀党的先进性和纯洁性</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D9372E">
    <w:pPr>
      <w:pStyle w:val="4"/>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6B3E74BD">
                <w:pPr>
                  <w:pStyle w:val="4"/>
                  <w:rPr>
                    <w:sz w:val="21"/>
                    <w:szCs w:val="28"/>
                  </w:rPr>
                </w:pPr>
                <w:r>
                  <w:rPr>
                    <w:sz w:val="21"/>
                    <w:szCs w:val="28"/>
                  </w:rPr>
                  <w:fldChar w:fldCharType="begin"/>
                </w:r>
                <w:r>
                  <w:rPr>
                    <w:sz w:val="21"/>
                    <w:szCs w:val="28"/>
                  </w:rPr>
                  <w:instrText xml:space="preserve"> PAGE  \* MERGEFORMAT </w:instrText>
                </w:r>
                <w:r>
                  <w:rPr>
                    <w:sz w:val="21"/>
                    <w:szCs w:val="28"/>
                  </w:rPr>
                  <w:fldChar w:fldCharType="separate"/>
                </w:r>
                <w:r>
                  <w:rPr>
                    <w:sz w:val="21"/>
                    <w:szCs w:val="28"/>
                  </w:rPr>
                  <w:t>1</w:t>
                </w:r>
                <w:r>
                  <w:rPr>
                    <w:sz w:val="21"/>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3CDA4">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07F5AB">
    <w:pPr>
      <w:pStyle w:val="4"/>
    </w:pPr>
    <w:r>
      <w:rPr>
        <w:sz w:val="1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5DF05B04">
                <w:pPr>
                  <w:pStyle w:val="4"/>
                  <w:rPr>
                    <w:sz w:val="21"/>
                    <w:szCs w:val="28"/>
                  </w:rPr>
                </w:pPr>
                <w:r>
                  <w:rPr>
                    <w:sz w:val="21"/>
                    <w:szCs w:val="28"/>
                  </w:rPr>
                  <w:fldChar w:fldCharType="begin"/>
                </w:r>
                <w:r>
                  <w:rPr>
                    <w:sz w:val="21"/>
                    <w:szCs w:val="28"/>
                  </w:rPr>
                  <w:instrText xml:space="preserve"> PAGE  \* MERGEFORMAT </w:instrText>
                </w:r>
                <w:r>
                  <w:rPr>
                    <w:sz w:val="21"/>
                    <w:szCs w:val="28"/>
                  </w:rPr>
                  <w:fldChar w:fldCharType="separate"/>
                </w:r>
                <w:r>
                  <w:rPr>
                    <w:sz w:val="21"/>
                    <w:szCs w:val="28"/>
                  </w:rPr>
                  <w:t>1</w:t>
                </w:r>
                <w:r>
                  <w:rPr>
                    <w:sz w:val="21"/>
                    <w:szCs w:val="2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365D8B"/>
    <w:multiLevelType w:val="multilevel"/>
    <w:tmpl w:val="C1365D8B"/>
    <w:lvl w:ilvl="0" w:tentative="0">
      <w:start w:val="1"/>
      <w:numFmt w:val="bullet"/>
      <w:suff w:val="nothing"/>
      <w:lvlText w:val=""/>
      <w:lvlJc w:val="left"/>
      <w:pPr>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CD0CC947"/>
    <w:multiLevelType w:val="multilevel"/>
    <w:tmpl w:val="CD0CC947"/>
    <w:lvl w:ilvl="0" w:tentative="0">
      <w:start w:val="1"/>
      <w:numFmt w:val="bullet"/>
      <w:suff w:val="nothing"/>
      <w:lvlText w:val=""/>
      <w:lvlJc w:val="left"/>
      <w:pPr>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970636A"/>
    <w:multiLevelType w:val="multilevel"/>
    <w:tmpl w:val="0970636A"/>
    <w:lvl w:ilvl="0" w:tentative="0">
      <w:start w:val="1"/>
      <w:numFmt w:val="bullet"/>
      <w:suff w:val="nothing"/>
      <w:lvlText w:val=""/>
      <w:lvlJc w:val="left"/>
      <w:pPr>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4DFDE30"/>
    <w:multiLevelType w:val="multilevel"/>
    <w:tmpl w:val="44DFDE30"/>
    <w:lvl w:ilvl="0" w:tentative="0">
      <w:start w:val="1"/>
      <w:numFmt w:val="bullet"/>
      <w:suff w:val="nothing"/>
      <w:lvlText w:val=""/>
      <w:lvlJc w:val="left"/>
      <w:pPr>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38B55BA"/>
    <w:multiLevelType w:val="multilevel"/>
    <w:tmpl w:val="538B55BA"/>
    <w:lvl w:ilvl="0" w:tentative="0">
      <w:start w:val="1"/>
      <w:numFmt w:val="bullet"/>
      <w:lvlText w:val="n"/>
      <w:lvlJc w:val="left"/>
      <w:pPr>
        <w:tabs>
          <w:tab w:val="left" w:pos="720"/>
        </w:tabs>
        <w:ind w:left="720" w:hanging="360"/>
      </w:pPr>
      <w:rPr>
        <w:rFonts w:hint="default" w:ascii="宋体" w:hAnsi="宋体"/>
      </w:rPr>
    </w:lvl>
    <w:lvl w:ilvl="1" w:tentative="0">
      <w:start w:val="1"/>
      <w:numFmt w:val="bullet"/>
      <w:lvlText w:val="n"/>
      <w:lvlJc w:val="left"/>
      <w:pPr>
        <w:tabs>
          <w:tab w:val="left" w:pos="1440"/>
        </w:tabs>
        <w:ind w:left="1440" w:hanging="360"/>
      </w:pPr>
      <w:rPr>
        <w:rFonts w:hint="default" w:ascii="宋体" w:hAnsi="宋体"/>
      </w:rPr>
    </w:lvl>
    <w:lvl w:ilvl="2" w:tentative="0">
      <w:start w:val="1"/>
      <w:numFmt w:val="bullet"/>
      <w:lvlText w:val="n"/>
      <w:lvlJc w:val="left"/>
      <w:pPr>
        <w:tabs>
          <w:tab w:val="left" w:pos="2160"/>
        </w:tabs>
        <w:ind w:left="2160" w:hanging="360"/>
      </w:pPr>
      <w:rPr>
        <w:rFonts w:hint="default" w:ascii="宋体" w:hAnsi="宋体"/>
      </w:rPr>
    </w:lvl>
    <w:lvl w:ilvl="3" w:tentative="0">
      <w:start w:val="1"/>
      <w:numFmt w:val="bullet"/>
      <w:lvlText w:val="n"/>
      <w:lvlJc w:val="left"/>
      <w:pPr>
        <w:tabs>
          <w:tab w:val="left" w:pos="2880"/>
        </w:tabs>
        <w:ind w:left="2880" w:hanging="360"/>
      </w:pPr>
      <w:rPr>
        <w:rFonts w:hint="default" w:ascii="宋体" w:hAnsi="宋体"/>
      </w:rPr>
    </w:lvl>
    <w:lvl w:ilvl="4" w:tentative="0">
      <w:start w:val="1"/>
      <w:numFmt w:val="bullet"/>
      <w:lvlText w:val="n"/>
      <w:lvlJc w:val="left"/>
      <w:pPr>
        <w:tabs>
          <w:tab w:val="left" w:pos="3600"/>
        </w:tabs>
        <w:ind w:left="3600" w:hanging="360"/>
      </w:pPr>
      <w:rPr>
        <w:rFonts w:hint="default" w:ascii="宋体" w:hAnsi="宋体"/>
      </w:rPr>
    </w:lvl>
    <w:lvl w:ilvl="5" w:tentative="0">
      <w:start w:val="1"/>
      <w:numFmt w:val="bullet"/>
      <w:lvlText w:val="n"/>
      <w:lvlJc w:val="left"/>
      <w:pPr>
        <w:tabs>
          <w:tab w:val="left" w:pos="4320"/>
        </w:tabs>
        <w:ind w:left="4320" w:hanging="360"/>
      </w:pPr>
      <w:rPr>
        <w:rFonts w:hint="default" w:ascii="宋体" w:hAnsi="宋体"/>
      </w:rPr>
    </w:lvl>
    <w:lvl w:ilvl="6" w:tentative="0">
      <w:start w:val="1"/>
      <w:numFmt w:val="bullet"/>
      <w:lvlText w:val="n"/>
      <w:lvlJc w:val="left"/>
      <w:pPr>
        <w:tabs>
          <w:tab w:val="left" w:pos="5040"/>
        </w:tabs>
        <w:ind w:left="5040" w:hanging="360"/>
      </w:pPr>
      <w:rPr>
        <w:rFonts w:hint="default" w:ascii="宋体" w:hAnsi="宋体"/>
      </w:rPr>
    </w:lvl>
    <w:lvl w:ilvl="7" w:tentative="0">
      <w:start w:val="1"/>
      <w:numFmt w:val="bullet"/>
      <w:lvlText w:val="n"/>
      <w:lvlJc w:val="left"/>
      <w:pPr>
        <w:tabs>
          <w:tab w:val="left" w:pos="5760"/>
        </w:tabs>
        <w:ind w:left="5760" w:hanging="360"/>
      </w:pPr>
      <w:rPr>
        <w:rFonts w:hint="default" w:ascii="宋体" w:hAnsi="宋体"/>
      </w:rPr>
    </w:lvl>
    <w:lvl w:ilvl="8" w:tentative="0">
      <w:start w:val="1"/>
      <w:numFmt w:val="bullet"/>
      <w:lvlText w:val="n"/>
      <w:lvlJc w:val="left"/>
      <w:pPr>
        <w:tabs>
          <w:tab w:val="left" w:pos="6480"/>
        </w:tabs>
        <w:ind w:left="6480" w:hanging="360"/>
      </w:pPr>
      <w:rPr>
        <w:rFonts w:hint="default" w:ascii="宋体" w:hAnsi="宋体"/>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characterSpacingControl w:val="doNotCompress"/>
  <w:hdrShapeDefaults>
    <o:shapelayout v:ext="edit">
      <o:idmap v:ext="edit" data="3,4"/>
    </o:shapelayout>
  </w:hdrShapeDefaults>
  <w:footnotePr>
    <w:footnote w:id="0"/>
    <w:footnote w:id="1"/>
  </w:footnotePr>
  <w:endnotePr>
    <w:endnote w:id="0"/>
    <w:endnote w:id="1"/>
  </w:endnotePr>
  <w:compat>
    <w:useFELayout/>
    <w:compatSetting w:name="compatibilityMode" w:uri="http://schemas.microsoft.com/office/word" w:val="12"/>
  </w:compat>
  <w:rsids>
    <w:rsidRoot w:val="00CE1571"/>
    <w:rsid w:val="0001381F"/>
    <w:rsid w:val="0002053D"/>
    <w:rsid w:val="000F750E"/>
    <w:rsid w:val="001428C2"/>
    <w:rsid w:val="001B73D6"/>
    <w:rsid w:val="001C41BA"/>
    <w:rsid w:val="001E3662"/>
    <w:rsid w:val="00296285"/>
    <w:rsid w:val="003267D1"/>
    <w:rsid w:val="003321C2"/>
    <w:rsid w:val="003D6EA7"/>
    <w:rsid w:val="00400476"/>
    <w:rsid w:val="004C003B"/>
    <w:rsid w:val="004E049A"/>
    <w:rsid w:val="004F5C61"/>
    <w:rsid w:val="00502894"/>
    <w:rsid w:val="00570E67"/>
    <w:rsid w:val="00727012"/>
    <w:rsid w:val="00770306"/>
    <w:rsid w:val="007A031D"/>
    <w:rsid w:val="00812CF7"/>
    <w:rsid w:val="008C7235"/>
    <w:rsid w:val="009C46CF"/>
    <w:rsid w:val="00A43CEA"/>
    <w:rsid w:val="00A6194D"/>
    <w:rsid w:val="00A80FB4"/>
    <w:rsid w:val="00AA55F4"/>
    <w:rsid w:val="00B62479"/>
    <w:rsid w:val="00B82D0D"/>
    <w:rsid w:val="00C408A7"/>
    <w:rsid w:val="00C77DA8"/>
    <w:rsid w:val="00C802FA"/>
    <w:rsid w:val="00C84BA7"/>
    <w:rsid w:val="00CC486D"/>
    <w:rsid w:val="00CE1571"/>
    <w:rsid w:val="00D029BF"/>
    <w:rsid w:val="00D31B08"/>
    <w:rsid w:val="00DC0D60"/>
    <w:rsid w:val="00E4078E"/>
    <w:rsid w:val="00F62D25"/>
    <w:rsid w:val="100C3E34"/>
    <w:rsid w:val="17D74504"/>
    <w:rsid w:val="1A664980"/>
    <w:rsid w:val="1D0356BD"/>
    <w:rsid w:val="3FFC6C4D"/>
    <w:rsid w:val="4C400957"/>
    <w:rsid w:val="58A51A1F"/>
    <w:rsid w:val="6D611D5A"/>
    <w:rsid w:val="74CB0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2"/>
      <w:lang w:val="en-US" w:eastAsia="zh-CN" w:bidi="ar-SA"/>
      <w14:ligatures w14:val="standardContextual"/>
    </w:rPr>
  </w:style>
  <w:style w:type="paragraph" w:styleId="2">
    <w:name w:val="heading 1"/>
    <w:basedOn w:val="1"/>
    <w:next w:val="1"/>
    <w:qFormat/>
    <w:uiPriority w:val="9"/>
    <w:pPr>
      <w:keepNext/>
      <w:keepLines/>
      <w:spacing w:beforeLines="0" w:beforeAutospacing="0" w:afterLines="50" w:afterAutospacing="0" w:line="240" w:lineRule="auto"/>
      <w:outlineLvl w:val="0"/>
    </w:pPr>
    <w:rPr>
      <w:rFonts w:eastAsia="等线" w:asciiTheme="minorAscii" w:hAnsiTheme="minorAscii"/>
      <w:b/>
      <w:kern w:val="44"/>
    </w:rPr>
  </w:style>
  <w:style w:type="paragraph" w:styleId="3">
    <w:name w:val="heading 2"/>
    <w:basedOn w:val="1"/>
    <w:next w:val="1"/>
    <w:unhideWhenUsed/>
    <w:qFormat/>
    <w:uiPriority w:val="9"/>
    <w:pPr>
      <w:keepNext/>
      <w:keepLines/>
      <w:spacing w:beforeLines="0" w:beforeAutospacing="0" w:afterLines="0" w:afterAutospacing="0" w:line="240" w:lineRule="auto"/>
      <w:outlineLvl w:val="1"/>
    </w:pPr>
    <w:rPr>
      <w:rFonts w:ascii="Arial" w:hAnsi="Arial" w:eastAsia="等线"/>
      <w:b/>
      <w:sz w:val="21"/>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List Paragraph"/>
    <w:basedOn w:val="1"/>
    <w:qFormat/>
    <w:uiPriority w:val="34"/>
    <w:pPr>
      <w:ind w:firstLine="420" w:firstLineChars="200"/>
    </w:p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11924</Words>
  <Characters>11938</Characters>
  <Lines>79</Lines>
  <Paragraphs>22</Paragraphs>
  <TotalTime>1</TotalTime>
  <ScaleCrop>false</ScaleCrop>
  <LinksUpToDate>false</LinksUpToDate>
  <CharactersWithSpaces>12218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2024-12-29T14:58:00Z</dcterms:created>
  <dc:creator>8618607178000</dc:creator>
  <cp:lastModifiedBy>8237476497</cp:lastModifiedBy>
  <dcterms:modified xsi:type="dcterms:W3CDTF">2024-12-30T15:47:11Z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eyJoZGlkIjoiMGFkMDlhNDQzZGIyN2UxYWE0YTQxMjM1MzBhNTFmNjYiLCJ1c2VySWQiOiIxNTk1NzAwNTgyIn0=</vt:lpwstr>
  </property>
  <property fmtid="{D5CDD505-2E9C-101B-9397-08002B2CF9AE}" pid="3" name="KSOProductBuildVer">
    <vt:lpwstr>2052-12.1.0.19770</vt:lpwstr>
  </property>
  <property fmtid="{D5CDD505-2E9C-101B-9397-08002B2CF9AE}" pid="4" name="ICV">
    <vt:lpwstr>B2DB3F9EDA2D42588A2D593D7BF328F6_12</vt:lpwstr>
  </property>
</Properties>
</file>