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GPM DPR 数据集变量说明</w:t>
      </w:r>
    </w:p>
    <w:p>
      <w:r>
        <w:t>数据目录：/data/duanchenyang/GR_DPR_3D/GRToDPRRes_V07_Pct_V1.2.1_sw_260412</w:t>
      </w:r>
    </w:p>
    <w:p>
      <w:r>
        <w:t>文件数量：254</w:t>
      </w:r>
    </w:p>
    <w:p>
      <w:r>
        <w:t>基准文件：2A.GPM.DPR.V9-20211125.20170501-S071945-E085219.018026.V07A.nc</w:t>
      </w:r>
    </w:p>
    <w:p>
      <w:r>
        <w:t>全局维度：z=60（高度层）, nscan（扫描行数，各文件不同）, nray=49（扫描列数）</w:t>
      </w:r>
    </w:p>
    <w:p/>
    <w:p>
      <w:pPr>
        <w:pStyle w:val="Heading1"/>
      </w:pPr>
      <w:r>
        <w:t>一、变量含义总结</w:t>
      </w:r>
    </w:p>
    <w:p>
      <w:pPr>
        <w:pStyle w:val="Heading2"/>
      </w:pPr>
      <w:r>
        <w:t>坐标与辅助变量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880"/>
          </w:tcPr>
          <w:p>
            <w:r>
              <w:t>(60,)</w:t>
            </w:r>
          </w:p>
        </w:tc>
        <w:tc>
          <w:tcPr>
            <w:tcW w:type="dxa" w:w="2880"/>
          </w:tcPr>
          <w:p>
            <w:r>
              <w:t>高度层，0.125km到14.875km，间隔0.25km，共60层</w:t>
            </w:r>
          </w:p>
        </w:tc>
      </w:tr>
      <w:tr>
        <w:tc>
          <w:tcPr>
            <w:tcW w:type="dxa" w:w="2880"/>
          </w:tcPr>
          <w:p>
            <w:r>
              <w:t>lat</w:t>
            </w:r>
          </w:p>
        </w:tc>
        <w:tc>
          <w:tcPr>
            <w:tcW w:type="dxa" w:w="2880"/>
          </w:tcPr>
          <w:p>
            <w:r>
              <w:t>(nscan, nray)</w:t>
            </w:r>
          </w:p>
        </w:tc>
        <w:tc>
          <w:tcPr>
            <w:tcW w:type="dxa" w:w="2880"/>
          </w:tcPr>
          <w:p>
            <w:r>
              <w:t>每个像元的纬度</w:t>
            </w:r>
          </w:p>
        </w:tc>
      </w:tr>
      <w:tr>
        <w:tc>
          <w:tcPr>
            <w:tcW w:type="dxa" w:w="2880"/>
          </w:tcPr>
          <w:p>
            <w:r>
              <w:t>lon</w:t>
            </w:r>
          </w:p>
        </w:tc>
        <w:tc>
          <w:tcPr>
            <w:tcW w:type="dxa" w:w="2880"/>
          </w:tcPr>
          <w:p>
            <w:r>
              <w:t>(nscan, nray)</w:t>
            </w:r>
          </w:p>
        </w:tc>
        <w:tc>
          <w:tcPr>
            <w:tcW w:type="dxa" w:w="2880"/>
          </w:tcPr>
          <w:p>
            <w:r>
              <w:t>每个像元的经度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(nscan,)</w:t>
            </w:r>
          </w:p>
        </w:tc>
        <w:tc>
          <w:tcPr>
            <w:tcW w:type="dxa" w:w="2880"/>
          </w:tcPr>
          <w:p>
            <w:r>
              <w:t>每条扫描线的时间戳（秒，相对各轨道参考时刻）</w:t>
            </w:r>
          </w:p>
        </w:tc>
      </w:tr>
      <w:tr>
        <w:tc>
          <w:tcPr>
            <w:tcW w:type="dxa" w:w="2880"/>
          </w:tcPr>
          <w:p>
            <w:r>
              <w:t>scan_id</w:t>
            </w:r>
          </w:p>
        </w:tc>
        <w:tc>
          <w:tcPr>
            <w:tcW w:type="dxa" w:w="2880"/>
          </w:tcPr>
          <w:p>
            <w:r>
              <w:t>(nscan,)</w:t>
            </w:r>
          </w:p>
        </w:tc>
        <w:tc>
          <w:tcPr>
            <w:tcW w:type="dxa" w:w="2880"/>
          </w:tcPr>
          <w:p>
            <w:r>
              <w:t>DPR扫描行编号</w:t>
            </w:r>
          </w:p>
        </w:tc>
      </w:tr>
    </w:tbl>
    <w:p/>
    <w:p>
      <w:pPr>
        <w:pStyle w:val="Heading2"/>
      </w:pPr>
      <w:r>
        <w:t>大气背景场（再分析数据插值到DPR格点）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hPa</w:t>
            </w:r>
          </w:p>
        </w:tc>
        <w:tc>
          <w:tcPr>
            <w:tcW w:type="dxa" w:w="2880"/>
          </w:tcPr>
          <w:p>
            <w:r>
              <w:t>气压，范围约128~1000 hPa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温度，范围约203~302 K（-70°C ~ 29°C）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kg/kg</w:t>
            </w:r>
          </w:p>
        </w:tc>
        <w:tc>
          <w:tcPr>
            <w:tcW w:type="dxa" w:w="2880"/>
          </w:tcPr>
          <w:p>
            <w:r>
              <w:t>比湿（水汽含量），范围0~0.02</w:t>
            </w:r>
          </w:p>
        </w:tc>
      </w:tr>
    </w:tbl>
    <w:p/>
    <w:p>
      <w:pPr>
        <w:pStyle w:val="Heading2"/>
      </w:pPr>
      <w:r>
        <w:t>地基雷达（GR）反射率（已匹配到DPR分辨率）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dbz_gr_sparse</w:t>
            </w:r>
          </w:p>
        </w:tc>
        <w:tc>
          <w:tcPr>
            <w:tcW w:type="dxa" w:w="2880"/>
          </w:tcPr>
          <w:p>
            <w:r>
              <w:t>dBZ</w:t>
            </w:r>
          </w:p>
        </w:tc>
        <w:tc>
          <w:tcPr>
            <w:tcW w:type="dxa" w:w="2880"/>
          </w:tcPr>
          <w:p>
            <w:r>
              <w:t>GR平均稀疏采样反射率</w:t>
            </w:r>
          </w:p>
        </w:tc>
      </w:tr>
      <w:tr>
        <w:tc>
          <w:tcPr>
            <w:tcW w:type="dxa" w:w="2880"/>
          </w:tcPr>
          <w:p>
            <w:r>
              <w:t>dbz_gr_sparse_min</w:t>
            </w:r>
          </w:p>
        </w:tc>
        <w:tc>
          <w:tcPr>
            <w:tcW w:type="dxa" w:w="2880"/>
          </w:tcPr>
          <w:p>
            <w:r>
              <w:t>dBZ</w:t>
            </w:r>
          </w:p>
        </w:tc>
        <w:tc>
          <w:tcPr>
            <w:tcW w:type="dxa" w:w="2880"/>
          </w:tcPr>
          <w:p>
            <w:r>
              <w:t>GR最小稀疏采样反射率</w:t>
            </w:r>
          </w:p>
        </w:tc>
      </w:tr>
      <w:tr>
        <w:tc>
          <w:tcPr>
            <w:tcW w:type="dxa" w:w="2880"/>
          </w:tcPr>
          <w:p>
            <w:r>
              <w:t>dbz_gr_sparse_max</w:t>
            </w:r>
          </w:p>
        </w:tc>
        <w:tc>
          <w:tcPr>
            <w:tcW w:type="dxa" w:w="2880"/>
          </w:tcPr>
          <w:p>
            <w:r>
              <w:t>dBZ</w:t>
            </w:r>
          </w:p>
        </w:tc>
        <w:tc>
          <w:tcPr>
            <w:tcW w:type="dxa" w:w="2880"/>
          </w:tcPr>
          <w:p>
            <w:r>
              <w:t>GR最大稀疏采样反射率</w:t>
            </w:r>
          </w:p>
        </w:tc>
      </w:tr>
      <w:tr>
        <w:tc>
          <w:tcPr>
            <w:tcW w:type="dxa" w:w="2880"/>
          </w:tcPr>
          <w:p>
            <w:r>
              <w:t>dbz_gr_interp</w:t>
            </w:r>
          </w:p>
        </w:tc>
        <w:tc>
          <w:tcPr>
            <w:tcW w:type="dxa" w:w="2880"/>
          </w:tcPr>
          <w:p>
            <w:r>
              <w:t>dBZ</w:t>
            </w:r>
          </w:p>
        </w:tc>
        <w:tc>
          <w:tcPr>
            <w:tcW w:type="dxa" w:w="2880"/>
          </w:tcPr>
          <w:p>
            <w:r>
              <w:t>GR插值反射率（空间插值填补稀疏）</w:t>
            </w:r>
          </w:p>
        </w:tc>
      </w:tr>
    </w:tbl>
    <w:p/>
    <w:p>
      <w:pPr>
        <w:pStyle w:val="Heading2"/>
      </w:pPr>
      <w:r>
        <w:t>地基雷达（GR）谱宽/速度标准差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sw_gr_sparse</w:t>
            </w:r>
          </w:p>
        </w:tc>
        <w:tc>
          <w:tcPr>
            <w:tcW w:type="dxa" w:w="2880"/>
          </w:tcPr>
          <w:p>
            <w:r>
              <w:t>m/s</w:t>
            </w:r>
          </w:p>
        </w:tc>
        <w:tc>
          <w:tcPr>
            <w:tcW w:type="dxa" w:w="2880"/>
          </w:tcPr>
          <w:p>
            <w:r>
              <w:t>GR平均稀疏谱宽（速度标准差，反映湍流/粒子谱）</w:t>
            </w:r>
          </w:p>
        </w:tc>
      </w:tr>
      <w:tr>
        <w:tc>
          <w:tcPr>
            <w:tcW w:type="dxa" w:w="2880"/>
          </w:tcPr>
          <w:p>
            <w:r>
              <w:t>sw_gr_sparse_min</w:t>
            </w:r>
          </w:p>
        </w:tc>
        <w:tc>
          <w:tcPr>
            <w:tcW w:type="dxa" w:w="2880"/>
          </w:tcPr>
          <w:p>
            <w:r>
              <w:t>m/s</w:t>
            </w:r>
          </w:p>
        </w:tc>
        <w:tc>
          <w:tcPr>
            <w:tcW w:type="dxa" w:w="2880"/>
          </w:tcPr>
          <w:p>
            <w:r>
              <w:t>GR最小谱宽</w:t>
            </w:r>
          </w:p>
        </w:tc>
      </w:tr>
      <w:tr>
        <w:tc>
          <w:tcPr>
            <w:tcW w:type="dxa" w:w="2880"/>
          </w:tcPr>
          <w:p>
            <w:r>
              <w:t>sw_gr_sparse_max</w:t>
            </w:r>
          </w:p>
        </w:tc>
        <w:tc>
          <w:tcPr>
            <w:tcW w:type="dxa" w:w="2880"/>
          </w:tcPr>
          <w:p>
            <w:r>
              <w:t>m/s</w:t>
            </w:r>
          </w:p>
        </w:tc>
        <w:tc>
          <w:tcPr>
            <w:tcW w:type="dxa" w:w="2880"/>
          </w:tcPr>
          <w:p>
            <w:r>
              <w:t>GR最大谱宽</w:t>
            </w:r>
          </w:p>
        </w:tc>
      </w:tr>
    </w:tbl>
    <w:p/>
    <w:p>
      <w:pPr>
        <w:pStyle w:val="Heading2"/>
      </w:pPr>
      <w:r>
        <w:t>DPR（星载双频雷达）变量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单位/类型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dbz_dpr</w:t>
            </w:r>
          </w:p>
        </w:tc>
        <w:tc>
          <w:tcPr>
            <w:tcW w:type="dxa" w:w="2880"/>
          </w:tcPr>
          <w:p>
            <w:r>
              <w:t>dBZ</w:t>
            </w:r>
          </w:p>
        </w:tc>
        <w:tc>
          <w:tcPr>
            <w:tcW w:type="dxa" w:w="2880"/>
          </w:tcPr>
          <w:p>
            <w:r>
              <w:t>DPR Ku波段反射率（主要降水观测频段）</w:t>
            </w:r>
          </w:p>
        </w:tc>
      </w:tr>
      <w:tr>
        <w:tc>
          <w:tcPr>
            <w:tcW w:type="dxa" w:w="2880"/>
          </w:tcPr>
          <w:p>
            <w:r>
              <w:t>pre_dpr</w:t>
            </w:r>
          </w:p>
        </w:tc>
        <w:tc>
          <w:tcPr>
            <w:tcW w:type="dxa" w:w="2880"/>
          </w:tcPr>
          <w:p>
            <w:r>
              <w:t>mm/h</w:t>
            </w:r>
          </w:p>
        </w:tc>
        <w:tc>
          <w:tcPr>
            <w:tcW w:type="dxa" w:w="2880"/>
          </w:tcPr>
          <w:p>
            <w:r>
              <w:t>DPR反演的3D降水率</w:t>
            </w:r>
          </w:p>
        </w:tc>
      </w:tr>
      <w:tr>
        <w:tc>
          <w:tcPr>
            <w:tcW w:type="dxa" w:w="2880"/>
          </w:tcPr>
          <w:p>
            <w:r>
              <w:t>nsrr_dpr</w:t>
            </w:r>
          </w:p>
        </w:tc>
        <w:tc>
          <w:tcPr>
            <w:tcW w:type="dxa" w:w="2880"/>
          </w:tcPr>
          <w:p>
            <w:r>
              <w:t>mm/h</w:t>
            </w:r>
          </w:p>
        </w:tc>
        <w:tc>
          <w:tcPr>
            <w:tcW w:type="dxa" w:w="2880"/>
          </w:tcPr>
          <w:p>
            <w:r>
              <w:t>DPR近地面降水率（Near Surface Rain Rate）</w:t>
            </w:r>
          </w:p>
        </w:tc>
      </w:tr>
      <w:tr>
        <w:tc>
          <w:tcPr>
            <w:tcW w:type="dxa" w:w="2880"/>
          </w:tcPr>
          <w:p>
            <w:r>
              <w:t>srr_dpr</w:t>
            </w:r>
          </w:p>
        </w:tc>
        <w:tc>
          <w:tcPr>
            <w:tcW w:type="dxa" w:w="2880"/>
          </w:tcPr>
          <w:p>
            <w:r>
              <w:t>mm/h</w:t>
            </w:r>
          </w:p>
        </w:tc>
        <w:tc>
          <w:tcPr>
            <w:tcW w:type="dxa" w:w="2880"/>
          </w:tcPr>
          <w:p>
            <w:r>
              <w:t>DPR地面降水率（Surface Rain Rate，最终产品）</w:t>
            </w:r>
          </w:p>
        </w:tc>
      </w:tr>
      <w:tr>
        <w:tc>
          <w:tcPr>
            <w:tcW w:type="dxa" w:w="2880"/>
          </w:tcPr>
          <w:p>
            <w:r>
              <w:t>cfb</w:t>
            </w:r>
          </w:p>
        </w:tc>
        <w:tc>
          <w:tcPr>
            <w:tcW w:type="dxa" w:w="2880"/>
          </w:tcPr>
          <w:p>
            <w:r>
              <w:t>整数索引</w:t>
            </w:r>
          </w:p>
        </w:tc>
        <w:tc>
          <w:tcPr>
            <w:tcW w:type="dxa" w:w="2880"/>
          </w:tcPr>
          <w:p>
            <w:r>
              <w:t>无杂波最低高度的z层索引（Clutter Free Bottom）</w:t>
            </w:r>
          </w:p>
        </w:tc>
      </w:tr>
      <w:tr>
        <w:tc>
          <w:tcPr>
            <w:tcW w:type="dxa" w:w="2880"/>
          </w:tcPr>
          <w:p>
            <w:r>
              <w:t>binRealSurface</w:t>
            </w:r>
          </w:p>
        </w:tc>
        <w:tc>
          <w:tcPr>
            <w:tcW w:type="dxa" w:w="2880"/>
          </w:tcPr>
          <w:p>
            <w:r>
              <w:t>整数索引</w:t>
            </w:r>
          </w:p>
        </w:tc>
        <w:tc>
          <w:tcPr>
            <w:tcW w:type="dxa" w:w="2880"/>
          </w:tcPr>
          <w:p>
            <w:r>
              <w:t>真实地表对应的z层索引</w:t>
            </w:r>
          </w:p>
        </w:tc>
      </w:tr>
    </w:tbl>
    <w:p/>
    <w:p>
      <w:pPr>
        <w:pStyle w:val="Heading2"/>
      </w:pPr>
      <w:r>
        <w:t>降水类型与标志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typePrecip</w:t>
            </w:r>
          </w:p>
        </w:tc>
        <w:tc>
          <w:tcPr>
            <w:tcW w:type="dxa" w:w="4320"/>
          </w:tcPr>
          <w:p>
            <w:r>
              <w:t>降水类型：1=层云，2=对流，3=其他，-1111=无降水，-9999=缺测</w:t>
            </w:r>
          </w:p>
        </w:tc>
      </w:tr>
      <w:tr>
        <w:tc>
          <w:tcPr>
            <w:tcW w:type="dxa" w:w="4320"/>
          </w:tcPr>
          <w:p>
            <w:r>
              <w:t>flagPrecip</w:t>
            </w:r>
          </w:p>
        </w:tc>
        <w:tc>
          <w:tcPr>
            <w:tcW w:type="dxa" w:w="4320"/>
          </w:tcPr>
          <w:p>
            <w:r>
              <w:t>降水检测标志（两位编码）：十位=检测方式（0无/1单频/2双频），个位=置信度（1可能/2确定）。例如22=双频确定有降水</w:t>
            </w:r>
          </w:p>
        </w:tc>
      </w:tr>
    </w:tbl>
    <w:p/>
    <w:p>
      <w:pPr>
        <w:pStyle w:val="Heading2"/>
      </w:pPr>
      <w:r>
        <w:t>关键说明</w:t>
      </w:r>
    </w:p>
    <w:p>
      <w:r>
        <w:t>1. dbz_gr_* vs dbz_dpr：前者是地面雷达，后者是卫星DPR，本数据集核心价值是把两者配准到同一格点做对比</w:t>
      </w:r>
    </w:p>
    <w:p>
      <w:r>
        <w:t>2. sparse vs interp：sparse是直接采样（可能有空洞），interp是插值后的完整场</w:t>
      </w:r>
    </w:p>
    <w:p>
      <w:r>
        <w:t>3. cfb 和 binRealSurface：都是整数索引，指向z维度的某一层，用于定位地表和有效数据范围</w:t>
      </w:r>
    </w:p>
    <w:p/>
    <w:p>
      <w:pPr>
        <w:pStyle w:val="Heading1"/>
      </w:pPr>
      <w:r>
        <w:t>二、变量详细属性</w:t>
      </w:r>
    </w:p>
    <w:p>
      <w:pPr>
        <w:pStyle w:val="Heading2"/>
      </w:pPr>
      <w:r>
        <w:t>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('z',)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(60,)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altitude</w:t>
            </w:r>
          </w:p>
        </w:tc>
      </w:tr>
    </w:tbl>
    <w:p/>
    <w:p>
      <w:pPr>
        <w:pStyle w:val="Heading2"/>
      </w:pPr>
      <w:r>
        <w:t>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latitude</w:t>
            </w:r>
          </w:p>
        </w:tc>
      </w:tr>
    </w:tbl>
    <w:p/>
    <w:p>
      <w:pPr>
        <w:pStyle w:val="Heading2"/>
      </w:pPr>
      <w:r>
        <w:t>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longitude</w:t>
            </w:r>
          </w:p>
        </w:tc>
      </w:tr>
    </w:tbl>
    <w:p/>
    <w:p>
      <w:pPr>
        <w:pStyle w:val="Heading2"/>
      </w:pPr>
      <w:r>
        <w:t>dbz_gr_sparse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dBZ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GR avg sparsed reflectivity (DPR resolution)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dbz_gr_sparse_min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dBZ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GR min sparsed reflectivity (DPR resolution)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dbz_gr_sparse_max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dBZ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GR max sparsed reflectivity (DPR resolution)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dbz_gr_interp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dBZ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GR interpolated reflectivity (DPR resolution)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sw_gr_sparse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m/s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GR avg sparsed velocity std (DPR resolution)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sw_gr_sparse_min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m/s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GR min sparsed velocity std (DPR resolution)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sw_gr_sparse_max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m/s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GR max sparsed velocity std (DPR resolution)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dbz_dpr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dBZ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DPR Ku reflectivity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pre_dpr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'nray', 'z')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(596, 49, 60)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mm/h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DPR precipitation rate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cfb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int16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DPR clutter free bottom z indices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scan_id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DPR scan ids</w:t>
            </w:r>
          </w:p>
        </w:tc>
      </w:tr>
    </w:tbl>
    <w:p/>
    <w:p>
      <w:pPr>
        <w:pStyle w:val="Heading2"/>
      </w:pPr>
      <w:r>
        <w:t>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4320"/>
          </w:tcPr>
          <w:p>
            <w:r>
              <w:t>seconds since 2017-05-01 07:47:30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calendar</w:t>
            </w:r>
          </w:p>
        </w:tc>
        <w:tc>
          <w:tcPr>
            <w:tcW w:type="dxa" w:w="4320"/>
          </w:tcPr>
          <w:p>
            <w:r>
              <w:t>proleptic_gregorian</w:t>
            </w:r>
          </w:p>
        </w:tc>
      </w:tr>
    </w:tbl>
    <w:p/>
    <w:p>
      <w:pPr>
        <w:pStyle w:val="Heading2"/>
      </w:pPr>
      <w:r>
        <w:t>nsrr_dpr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DPR Near Surface Rain Rate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srr_dpr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Surface Rain Rate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binRealSurface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int16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DPR surface z indices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typePrecip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_FillValue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long_name</w:t>
            </w:r>
          </w:p>
        </w:tc>
        <w:tc>
          <w:tcPr>
            <w:tcW w:type="dxa" w:w="4320"/>
          </w:tcPr>
          <w:p>
            <w:r>
              <w:t>DPR precipitation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1: Stratiform; 2: Convective; 3: Other; -1111: No precipitation; -9999: or Missing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p>
      <w:pPr>
        <w:pStyle w:val="Heading2"/>
      </w:pPr>
      <w:r>
        <w:t>flagPrecip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t>('nscan', 'nray')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形状</w:t>
            </w:r>
          </w:p>
        </w:tc>
        <w:tc>
          <w:tcPr>
            <w:tcW w:type="dxa" w:w="4320"/>
          </w:tcPr>
          <w:p>
            <w:r>
              <w:t>(596, 49)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4320"/>
          </w:tcPr>
          <w:p>
            <w:r>
              <w:t>int32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Precipitation detection flag for GPM DPR V07. Values represent a combination of detection method (tens digit) and confidence (units digit). 0: No precipitation; 1: Ku-only, possible; 2: Ku-only, certain; 10: Ka-only, above thres; 11: Ka-only, possible; 12: Ka-only, certain; 20: Dual-frequency (DF), above thres; 21: DF, possible; 22: DF, certain. Tens digit: 0=None, 1=Ku-only/Ka-only, 2=Dual-frequency. Units digit: 1=Possible, 2=Certain.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coordinates</w:t>
            </w:r>
          </w:p>
        </w:tc>
        <w:tc>
          <w:tcPr>
            <w:tcW w:type="dxa" w:w="4320"/>
          </w:tcPr>
          <w:p>
            <w:r>
              <w:t>lat lon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