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ư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ớng dẫn sử dụng TTOS tr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ên dòng chip STM8S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-22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Gi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ới thiệu:</w:t>
      </w:r>
    </w:p>
    <w:p>
      <w:pPr>
        <w:tabs>
          <w:tab w:val="left" w:pos="567" w:leader="none"/>
          <w:tab w:val="left" w:pos="1418" w:leader="none"/>
          <w:tab w:val="left" w:pos="5245" w:leader="none"/>
        </w:tabs>
        <w:spacing w:before="0" w:after="200" w:line="240"/>
        <w:ind w:right="0" w:left="8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Phiên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ản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ày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ợc tạo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ày:</w:t>
        <w:tab/>
        <w:t xml:space="preserve">31/05/2018.</w:t>
        <w:br/>
        <w:t xml:space="preserve">Vi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ết bởi:</w:t>
        <w:tab/>
        <w:t xml:space="preserve">Thanh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ùng</w:t>
        <w:br/>
        <w:t xml:space="preserve">E-Mail:</w:t>
        <w:tab/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electricthanhtung@gmail.com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br/>
        <w:t xml:space="preserve">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ện thoại:</w:t>
        <w:tab/>
        <w:t xml:space="preserve">01646936196</w:t>
      </w:r>
    </w:p>
    <w:p>
      <w:pPr>
        <w:tabs>
          <w:tab w:val="left" w:pos="567" w:leader="none"/>
          <w:tab w:val="left" w:pos="1418" w:leader="none"/>
          <w:tab w:val="left" w:pos="5245" w:leader="none"/>
        </w:tabs>
        <w:spacing w:before="0" w:after="200" w:line="240"/>
        <w:ind w:right="0" w:left="8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-22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Các thông tin c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ơ b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ản:</w:t>
      </w:r>
    </w:p>
    <w:p>
      <w:pPr>
        <w:tabs>
          <w:tab w:val="left" w:pos="567" w:leader="none"/>
          <w:tab w:val="left" w:pos="1418" w:leader="none"/>
          <w:tab w:val="left" w:pos="5245" w:leader="none"/>
        </w:tabs>
        <w:spacing w:before="0" w:after="200" w:line="240"/>
        <w:ind w:right="0" w:left="8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 xml:space="preserve">Phiên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ản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TTOS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ày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ợc viết tr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ên trình biên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ịch IAR cho STM8S. Hệ thống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 các hàm 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ăng ho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ạt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ộng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úng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ở tần số 16MHz.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TTOS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sử dụng Timer 4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 nhi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ệm vụ chuyển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ổi ngữ cảnh giữa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tác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ụ, sử dụng Timer 2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àm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ịnh thời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ếm thời gian cho chức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ăng Sleep ho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ạt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ộng 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ính xác.</w:t>
      </w:r>
    </w:p>
    <w:p>
      <w:pPr>
        <w:spacing w:before="0" w:after="200" w:line="276"/>
        <w:ind w:right="-22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Thi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ết lập c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ác giá tr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ị khởi tạo c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ơ b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ản ban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ầu cho 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ương tr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ình:</w:t>
      </w:r>
    </w:p>
    <w:p>
      <w:pPr>
        <w:tabs>
          <w:tab w:val="left" w:pos="567" w:leader="none"/>
          <w:tab w:val="left" w:pos="1418" w:leader="none"/>
          <w:tab w:val="left" w:pos="5245" w:leader="none"/>
        </w:tabs>
        <w:spacing w:before="0" w:after="200" w:line="240"/>
        <w:ind w:right="0" w:left="851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39" w:dyaOrig="7260">
          <v:rect xmlns:o="urn:schemas-microsoft-com:office:office" xmlns:v="urn:schemas-microsoft-com:vml" id="rectole0000000000" style="width:371.950000pt;height:363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tabs>
          <w:tab w:val="left" w:pos="567" w:leader="none"/>
          <w:tab w:val="left" w:pos="1418" w:leader="none"/>
          <w:tab w:val="left" w:pos="5245" w:leader="none"/>
        </w:tabs>
        <w:spacing w:before="0" w:after="200" w:line="240"/>
        <w:ind w:right="0" w:left="851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67" w:leader="none"/>
          <w:tab w:val="left" w:pos="1418" w:leader="none"/>
          <w:tab w:val="left" w:pos="5245" w:leader="none"/>
        </w:tabs>
        <w:spacing w:before="0" w:after="200" w:line="240"/>
        <w:ind w:right="0" w:left="851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7" w:leader="none"/>
          <w:tab w:val="left" w:pos="1418" w:leader="none"/>
          <w:tab w:val="left" w:pos="5245" w:leader="none"/>
        </w:tabs>
        <w:spacing w:before="0" w:after="200" w:line="240"/>
        <w:ind w:right="0" w:left="8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Hình trên là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ảnh chụp của file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ện “TTOS_STM8.h” trong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ó:</w:t>
      </w:r>
    </w:p>
    <w:p>
      <w:pPr>
        <w:tabs>
          <w:tab w:val="left" w:pos="567" w:leader="none"/>
          <w:tab w:val="left" w:pos="1418" w:leader="none"/>
          <w:tab w:val="left" w:pos="5245" w:leader="none"/>
        </w:tabs>
        <w:spacing w:before="0" w:after="200" w:line="240"/>
        <w:ind w:right="0" w:left="157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+ RAMSIZE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là khai báo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ổng dung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ợng RAM của vi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ều khiển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ạn sử dụng.</w:t>
      </w:r>
    </w:p>
    <w:p>
      <w:pPr>
        <w:tabs>
          <w:tab w:val="left" w:pos="567" w:leader="none"/>
          <w:tab w:val="left" w:pos="1418" w:leader="none"/>
          <w:tab w:val="left" w:pos="5245" w:leader="none"/>
        </w:tabs>
        <w:spacing w:before="0" w:after="200" w:line="240"/>
        <w:ind w:right="0" w:left="157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+ STACKSIZE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là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ức stack tối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đa cho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ột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 (Task).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ên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ặt STACKSIZE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 các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ội số của 8. STACKSIZE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àng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ớn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ì tác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 sẽ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 càng nhi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ều RAM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 sử dụng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ưng cũng 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ồng thời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àm gi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ảm số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ợng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tác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ồng thời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ùng 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ạy.</w:t>
      </w:r>
    </w:p>
    <w:p>
      <w:pPr>
        <w:tabs>
          <w:tab w:val="left" w:pos="567" w:leader="none"/>
          <w:tab w:val="left" w:pos="1418" w:leader="none"/>
          <w:tab w:val="left" w:pos="5245" w:leader="none"/>
        </w:tabs>
        <w:spacing w:before="0" w:after="200" w:line="240"/>
        <w:ind w:right="0" w:left="157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+ TCPU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là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ời gian chuyển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ổi ngữ cảnh giữa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tác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 (C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ũng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 chu k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ỳ ngắt của Timer 4)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ợc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ính theo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micro giây (us).</w:t>
      </w:r>
    </w:p>
    <w:p>
      <w:pPr>
        <w:tabs>
          <w:tab w:val="left" w:pos="567" w:leader="none"/>
          <w:tab w:val="left" w:pos="1418" w:leader="none"/>
          <w:tab w:val="left" w:pos="5245" w:leader="none"/>
        </w:tabs>
        <w:spacing w:before="0" w:after="200" w:line="240"/>
        <w:ind w:right="0" w:left="8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Cài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ặt Option cho IAR:</w:t>
      </w:r>
    </w:p>
    <w:p>
      <w:pPr>
        <w:tabs>
          <w:tab w:val="left" w:pos="567" w:leader="none"/>
          <w:tab w:val="left" w:pos="1418" w:leader="none"/>
          <w:tab w:val="left" w:pos="5245" w:leader="none"/>
        </w:tabs>
        <w:spacing w:before="0" w:after="200" w:line="240"/>
        <w:ind w:right="0" w:left="8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Chu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ột phải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ào project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ủa bạn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 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ọn mục “Options…”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ình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ới.</w:t>
      </w:r>
    </w:p>
    <w:p>
      <w:pPr>
        <w:tabs>
          <w:tab w:val="left" w:pos="567" w:leader="none"/>
          <w:tab w:val="left" w:pos="1418" w:leader="none"/>
          <w:tab w:val="left" w:pos="5245" w:leader="none"/>
        </w:tabs>
        <w:spacing w:before="0" w:after="200" w:line="240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705">
          <v:rect xmlns:o="urn:schemas-microsoft-com:office:office" xmlns:v="urn:schemas-microsoft-com:vml" id="rectole0000000001" style="width:432.000000pt;height:335.2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tabs>
          <w:tab w:val="left" w:pos="567" w:leader="none"/>
          <w:tab w:val="left" w:pos="1418" w:leader="none"/>
          <w:tab w:val="left" w:pos="5245" w:leader="none"/>
        </w:tabs>
        <w:spacing w:before="0" w:after="200" w:line="240"/>
        <w:ind w:right="0" w:left="8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67" w:leader="none"/>
          <w:tab w:val="left" w:pos="1418" w:leader="none"/>
          <w:tab w:val="left" w:pos="5245" w:leader="none"/>
        </w:tabs>
        <w:spacing w:before="0" w:after="200" w:line="240"/>
        <w:ind w:right="0" w:left="8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Trong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ục “General Options”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ào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ẻ “Stack/Heap”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ặt gi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 tr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ị “Stack size (byte)” bằng với gi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 tr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ị STACKSIZE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ã khai báo. Trong hình là ví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 cho STACKSIZE = 128.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35" w:dyaOrig="7529">
          <v:rect xmlns:o="urn:schemas-microsoft-com:office:office" xmlns:v="urn:schemas-microsoft-com:vml" id="rectole0000000002" style="width:426.750000pt;height:376.4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7" w:leader="none"/>
          <w:tab w:val="left" w:pos="1418" w:leader="none"/>
          <w:tab w:val="left" w:pos="5245" w:leader="none"/>
        </w:tabs>
        <w:spacing w:before="0" w:after="200" w:line="240"/>
        <w:ind w:right="0" w:left="8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Trong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ục “C/C++ Compiler”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ào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ẻ “Optimezations”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ặt gi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 tr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ị “Number of virtual byte registers”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ặt bằng 12. (xem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ình). 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19" w:dyaOrig="7485">
          <v:rect xmlns:o="urn:schemas-microsoft-com:office:office" xmlns:v="urn:schemas-microsoft-com:vml" id="rectole0000000003" style="width:425.950000pt;height:374.2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7" w:leader="none"/>
          <w:tab w:val="left" w:pos="1418" w:leader="none"/>
          <w:tab w:val="left" w:pos="5245" w:leader="none"/>
        </w:tabs>
        <w:spacing w:before="0" w:after="200" w:line="240"/>
        <w:ind w:right="0" w:left="8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Các cài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ặt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 sử dụng ST-Link hay tạo file HEX bạn vui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òng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ự thực hiện.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-22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Gi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ới thiệu c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ác hàm 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ức n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ăng c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ủa TTOS:</w:t>
      </w:r>
    </w:p>
    <w:p>
      <w:pPr>
        <w:tabs>
          <w:tab w:val="left" w:pos="567" w:leader="none"/>
          <w:tab w:val="left" w:pos="1418" w:leader="none"/>
          <w:tab w:val="left" w:pos="5245" w:leader="none"/>
        </w:tabs>
        <w:spacing w:before="0" w:after="200" w:line="240"/>
        <w:ind w:right="0" w:left="8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+</w:t>
      </w:r>
      <w:r>
        <w:rPr>
          <w:rFonts w:ascii="Cambria" w:hAnsi="Cambria" w:cs="Cambria" w:eastAsia="Cambria"/>
          <w:color w:val="7030A0"/>
          <w:spacing w:val="0"/>
          <w:position w:val="0"/>
          <w:sz w:val="24"/>
          <w:shd w:fill="auto" w:val="clear"/>
        </w:rPr>
        <w:t xml:space="preserve"> TTOS_Init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()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hàm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ởi tạo hệ thống của TTOS.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àm này 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ỉ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ợc gọi một lần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 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ọi sau khi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ã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ởi tạo xong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ngo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ại vi cần thiết của bạn.</w:t>
      </w:r>
    </w:p>
    <w:p>
      <w:pPr>
        <w:tabs>
          <w:tab w:val="left" w:pos="567" w:leader="none"/>
          <w:tab w:val="left" w:pos="1418" w:leader="none"/>
          <w:tab w:val="left" w:pos="5245" w:leader="none"/>
        </w:tabs>
        <w:spacing w:before="0" w:after="200" w:line="240"/>
        <w:ind w:right="0" w:left="8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+</w:t>
      </w:r>
      <w:r>
        <w:rPr>
          <w:rFonts w:ascii="Cambria" w:hAnsi="Cambria" w:cs="Cambria" w:eastAsia="Cambria"/>
          <w:color w:val="7030A0"/>
          <w:spacing w:val="0"/>
          <w:position w:val="0"/>
          <w:sz w:val="24"/>
          <w:shd w:fill="auto" w:val="clear"/>
        </w:rPr>
        <w:t xml:space="preserve"> TTOS_StopKernel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()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hàm này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 tạm dừng hoạt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ộng của kernel (cấm ngắt Timer 4)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àm cho các tác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không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 chiếm quyền sử dụng CPU cho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ến khi kernel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ợc tiếp tục hoạt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ộng. Khi </w:t>
      </w:r>
      <w:r>
        <w:rPr>
          <w:rFonts w:ascii="Cambria" w:hAnsi="Cambria" w:cs="Cambria" w:eastAsia="Cambria"/>
          <w:color w:val="7030A0"/>
          <w:spacing w:val="0"/>
          <w:position w:val="0"/>
          <w:sz w:val="24"/>
          <w:shd w:fill="auto" w:val="clear"/>
        </w:rPr>
        <w:t xml:space="preserve">TTOS_StopKernel()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ợc gọi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ì 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ỉ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 tác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ã 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ọi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ới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 hoạt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ộng tiếp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òn các tác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ẽ bị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óa (k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 cả main).</w:t>
      </w:r>
    </w:p>
    <w:p>
      <w:pPr>
        <w:tabs>
          <w:tab w:val="left" w:pos="567" w:leader="none"/>
          <w:tab w:val="left" w:pos="1418" w:leader="none"/>
          <w:tab w:val="left" w:pos="5245" w:leader="none"/>
        </w:tabs>
        <w:spacing w:before="0" w:after="200" w:line="240"/>
        <w:ind w:right="0" w:left="8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+ </w:t>
      </w:r>
      <w:r>
        <w:rPr>
          <w:rFonts w:ascii="Cambria" w:hAnsi="Cambria" w:cs="Cambria" w:eastAsia="Cambria"/>
          <w:color w:val="7030A0"/>
          <w:spacing w:val="0"/>
          <w:position w:val="0"/>
          <w:sz w:val="24"/>
          <w:shd w:fill="auto" w:val="clear"/>
        </w:rPr>
        <w:t xml:space="preserve">TTOS_StartKernel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()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hàm này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 khởi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ộng lại kernel cho kernel tiếp tục hoạt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ộng.</w:t>
      </w:r>
    </w:p>
    <w:p>
      <w:pPr>
        <w:tabs>
          <w:tab w:val="left" w:pos="567" w:leader="none"/>
          <w:tab w:val="left" w:pos="1418" w:leader="none"/>
          <w:tab w:val="left" w:pos="5245" w:leader="none"/>
        </w:tabs>
        <w:spacing w:before="0" w:after="200" w:line="240"/>
        <w:ind w:right="0" w:left="8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+ </w:t>
      </w:r>
      <w:r>
        <w:rPr>
          <w:rFonts w:ascii="Cambria" w:hAnsi="Cambria" w:cs="Cambria" w:eastAsia="Cambria"/>
          <w:color w:val="7030A0"/>
          <w:spacing w:val="0"/>
          <w:position w:val="0"/>
          <w:sz w:val="24"/>
          <w:shd w:fill="auto" w:val="clear"/>
        </w:rPr>
        <w:t xml:space="preserve">TTOS_SwitchTask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()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hàm này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 chuyển quyền sử dụng CPU cho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khi tác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 hiện tại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có yêu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ầu sử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ý gì thêm.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ử dụng </w:t>
      </w:r>
      <w:r>
        <w:rPr>
          <w:rFonts w:ascii="Cambria" w:hAnsi="Cambria" w:cs="Cambria" w:eastAsia="Cambria"/>
          <w:color w:val="7030A0"/>
          <w:spacing w:val="0"/>
          <w:position w:val="0"/>
          <w:sz w:val="24"/>
          <w:shd w:fill="auto" w:val="clear"/>
        </w:rPr>
        <w:t xml:space="preserve">TTOS_</w:t>
      </w:r>
      <w:r>
        <w:rPr>
          <w:rFonts w:ascii="Cambria" w:hAnsi="Cambria" w:cs="Cambria" w:eastAsia="Cambria"/>
          <w:color w:val="7030A0"/>
          <w:spacing w:val="0"/>
          <w:position w:val="0"/>
          <w:sz w:val="24"/>
          <w:shd w:fill="auto" w:val="clear"/>
        </w:rPr>
        <w:t xml:space="preserve">SwitchTask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hợp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ý có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 tối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ưu đư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ợc hiệu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ăng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ử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ý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ủa to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àn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 thống.</w:t>
      </w:r>
    </w:p>
    <w:p>
      <w:pPr>
        <w:tabs>
          <w:tab w:val="left" w:pos="567" w:leader="none"/>
          <w:tab w:val="left" w:pos="1418" w:leader="none"/>
          <w:tab w:val="left" w:pos="5245" w:leader="none"/>
        </w:tabs>
        <w:spacing w:before="0" w:after="200" w:line="240"/>
        <w:ind w:right="0" w:left="8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+ </w:t>
      </w:r>
      <w:r>
        <w:rPr>
          <w:rFonts w:ascii="Cambria" w:hAnsi="Cambria" w:cs="Cambria" w:eastAsia="Cambria"/>
          <w:color w:val="7030A0"/>
          <w:spacing w:val="0"/>
          <w:position w:val="0"/>
          <w:sz w:val="24"/>
          <w:shd w:fill="auto" w:val="clear"/>
        </w:rPr>
        <w:t xml:space="preserve">TTOS_CreateTask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ambria" w:hAnsi="Cambria" w:cs="Cambria" w:eastAsia="Cambria"/>
          <w:color w:val="0070C0"/>
          <w:spacing w:val="0"/>
          <w:position w:val="0"/>
          <w:sz w:val="24"/>
          <w:shd w:fill="auto" w:val="clear"/>
        </w:rPr>
        <w:t xml:space="preserve">void 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ambria" w:hAnsi="Cambria" w:cs="Cambria" w:eastAsia="Cambria"/>
          <w:color w:val="0070C0"/>
          <w:spacing w:val="0"/>
          <w:position w:val="0"/>
          <w:sz w:val="24"/>
          <w:shd w:fill="auto" w:val="clear"/>
        </w:rPr>
        <w:t xml:space="preserve">*</w:t>
      </w:r>
      <w:r>
        <w:rPr>
          <w:rFonts w:ascii="Cambria" w:hAnsi="Cambria" w:cs="Cambria" w:eastAsia="Cambria"/>
          <w:color w:val="5F497A"/>
          <w:spacing w:val="0"/>
          <w:position w:val="0"/>
          <w:sz w:val="24"/>
          <w:shd w:fill="auto" w:val="clear"/>
        </w:rPr>
        <w:t xml:space="preserve">func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)()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mbria" w:hAnsi="Cambria" w:cs="Cambria" w:eastAsia="Cambria"/>
          <w:color w:val="0070C0"/>
          <w:spacing w:val="0"/>
          <w:position w:val="0"/>
          <w:sz w:val="24"/>
          <w:shd w:fill="auto" w:val="clear"/>
        </w:rPr>
        <w:t xml:space="preserve">unsigned char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70C0"/>
          <w:spacing w:val="0"/>
          <w:position w:val="0"/>
          <w:sz w:val="24"/>
          <w:shd w:fill="auto" w:val="clear"/>
        </w:rPr>
        <w:t xml:space="preserve">*</w:t>
      </w:r>
      <w:r>
        <w:rPr>
          <w:rFonts w:ascii="Cambria" w:hAnsi="Cambria" w:cs="Cambria" w:eastAsia="Cambria"/>
          <w:color w:val="7030A0"/>
          <w:spacing w:val="0"/>
          <w:position w:val="0"/>
          <w:sz w:val="24"/>
          <w:shd w:fill="auto" w:val="clear"/>
        </w:rPr>
        <w:t xml:space="preserve">arg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Hàm này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 khởi chạy một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 mới,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ận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ào 2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ối số:</w:t>
      </w:r>
    </w:p>
    <w:p>
      <w:pPr>
        <w:tabs>
          <w:tab w:val="left" w:pos="567" w:leader="none"/>
          <w:tab w:val="left" w:pos="1418" w:leader="none"/>
          <w:tab w:val="left" w:pos="5245" w:leader="none"/>
        </w:tabs>
        <w:spacing w:before="0" w:after="200" w:line="240"/>
        <w:ind w:right="0" w:left="8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ối số </w:t>
      </w:r>
      <w:r>
        <w:rPr>
          <w:rFonts w:ascii="Cambria" w:hAnsi="Cambria" w:cs="Cambria" w:eastAsia="Cambria"/>
          <w:color w:val="7030A0"/>
          <w:spacing w:val="0"/>
          <w:position w:val="0"/>
          <w:sz w:val="24"/>
          <w:shd w:fill="auto" w:val="clear"/>
        </w:rPr>
        <w:t xml:space="preserve">func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nhận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ào là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ột con trỏ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àm,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ây là hàm mu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ốn khởi chạy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ành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ột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 mới.</w:t>
      </w:r>
    </w:p>
    <w:p>
      <w:pPr>
        <w:tabs>
          <w:tab w:val="left" w:pos="567" w:leader="none"/>
          <w:tab w:val="left" w:pos="1418" w:leader="none"/>
          <w:tab w:val="left" w:pos="5245" w:leader="none"/>
        </w:tabs>
        <w:spacing w:before="0" w:after="200" w:line="240"/>
        <w:ind w:right="0" w:left="8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ối số </w:t>
      </w:r>
      <w:r>
        <w:rPr>
          <w:rFonts w:ascii="Cambria" w:hAnsi="Cambria" w:cs="Cambria" w:eastAsia="Cambria"/>
          <w:color w:val="7030A0"/>
          <w:spacing w:val="0"/>
          <w:position w:val="0"/>
          <w:sz w:val="24"/>
          <w:shd w:fill="auto" w:val="clear"/>
        </w:rPr>
        <w:t xml:space="preserve">arg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ột khiểu con trỏ,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ây là giá tr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ị muốn truyền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ào cho tác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 mới.</w:t>
      </w:r>
    </w:p>
    <w:p>
      <w:pPr>
        <w:tabs>
          <w:tab w:val="left" w:pos="567" w:leader="none"/>
          <w:tab w:val="left" w:pos="1418" w:leader="none"/>
          <w:tab w:val="left" w:pos="5245" w:leader="none"/>
        </w:tabs>
        <w:spacing w:before="0" w:after="200" w:line="240"/>
        <w:ind w:right="0" w:left="8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Hàm </w:t>
      </w:r>
      <w:r>
        <w:rPr>
          <w:rFonts w:ascii="Cambria" w:hAnsi="Cambria" w:cs="Cambria" w:eastAsia="Cambria"/>
          <w:color w:val="7030A0"/>
          <w:spacing w:val="0"/>
          <w:position w:val="0"/>
          <w:sz w:val="24"/>
          <w:shd w:fill="auto" w:val="clear"/>
        </w:rPr>
        <w:t xml:space="preserve">TTOS_CreateTask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ả về một gi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 tr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ị kiểu </w:t>
      </w:r>
      <w:r>
        <w:rPr>
          <w:rFonts w:ascii="Cambria" w:hAnsi="Cambria" w:cs="Cambria" w:eastAsia="Cambria"/>
          <w:color w:val="0070C0"/>
          <w:spacing w:val="0"/>
          <w:position w:val="0"/>
          <w:sz w:val="24"/>
          <w:shd w:fill="auto" w:val="clear"/>
        </w:rPr>
        <w:t xml:space="preserve">Task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ây là giá tr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ị thể hiện của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 mới khởi tạo.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 xem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ây là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ột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ợng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 trong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ngôn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ữ lập tr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ình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ớng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ợng. Kiểu gi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 tr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ị </w:t>
      </w:r>
      <w:r>
        <w:rPr>
          <w:rFonts w:ascii="Cambria" w:hAnsi="Cambria" w:cs="Cambria" w:eastAsia="Cambria"/>
          <w:color w:val="0070C0"/>
          <w:spacing w:val="0"/>
          <w:position w:val="0"/>
          <w:sz w:val="24"/>
          <w:shd w:fill="auto" w:val="clear"/>
        </w:rPr>
        <w:t xml:space="preserve">Task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 2 thu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ộc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ính là </w:t>
      </w:r>
      <w:r>
        <w:rPr>
          <w:rFonts w:ascii="Cambria" w:hAnsi="Cambria" w:cs="Cambria" w:eastAsia="Cambria"/>
          <w:color w:val="7030A0"/>
          <w:spacing w:val="0"/>
          <w:position w:val="0"/>
          <w:sz w:val="24"/>
          <w:shd w:fill="auto" w:val="clear"/>
        </w:rPr>
        <w:t xml:space="preserve">ID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(ki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ểu </w:t>
      </w:r>
      <w:r>
        <w:rPr>
          <w:rFonts w:ascii="Cambria" w:hAnsi="Cambria" w:cs="Cambria" w:eastAsia="Cambria"/>
          <w:color w:val="0070C0"/>
          <w:spacing w:val="0"/>
          <w:position w:val="0"/>
          <w:sz w:val="24"/>
          <w:shd w:fill="auto" w:val="clear"/>
        </w:rPr>
        <w:t xml:space="preserve">unsigned char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 </w:t>
      </w:r>
      <w:r>
        <w:rPr>
          <w:rFonts w:ascii="Cambria" w:hAnsi="Cambria" w:cs="Cambria" w:eastAsia="Cambria"/>
          <w:color w:val="7030A0"/>
          <w:spacing w:val="0"/>
          <w:position w:val="0"/>
          <w:sz w:val="24"/>
          <w:shd w:fill="auto" w:val="clear"/>
        </w:rPr>
        <w:t xml:space="preserve">Func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(ki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ểu </w:t>
      </w:r>
      <w:r>
        <w:rPr>
          <w:rFonts w:ascii="Cambria" w:hAnsi="Cambria" w:cs="Cambria" w:eastAsia="Cambria"/>
          <w:color w:val="0070C0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ambria" w:hAnsi="Cambria" w:cs="Cambria" w:eastAsia="Cambria"/>
          <w:color w:val="0070C0"/>
          <w:spacing w:val="0"/>
          <w:position w:val="0"/>
          <w:sz w:val="24"/>
          <w:shd w:fill="auto" w:val="clear"/>
        </w:rPr>
        <w:t xml:space="preserve">*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)()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). </w:t>
      </w:r>
      <w:r>
        <w:rPr>
          <w:rFonts w:ascii="Cambria" w:hAnsi="Cambria" w:cs="Cambria" w:eastAsia="Cambria"/>
          <w:color w:val="7030A0"/>
          <w:spacing w:val="0"/>
          <w:position w:val="0"/>
          <w:sz w:val="24"/>
          <w:shd w:fill="auto" w:val="clear"/>
        </w:rPr>
        <w:t xml:space="preserve">ID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thể hiện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ã </w:t>
      </w:r>
      <w:r>
        <w:rPr>
          <w:rFonts w:ascii="Cambria" w:hAnsi="Cambria" w:cs="Cambria" w:eastAsia="Cambria"/>
          <w:color w:val="7030A0"/>
          <w:spacing w:val="0"/>
          <w:position w:val="0"/>
          <w:sz w:val="24"/>
          <w:shd w:fill="auto" w:val="clear"/>
        </w:rPr>
        <w:t xml:space="preserve">ID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duy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ất của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ụ. Func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 hàm 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ăng đư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ợc khởi chạy. Nếu sau khi gọi </w:t>
      </w:r>
      <w:r>
        <w:rPr>
          <w:rFonts w:ascii="Cambria" w:hAnsi="Cambria" w:cs="Cambria" w:eastAsia="Cambria"/>
          <w:color w:val="7030A0"/>
          <w:spacing w:val="0"/>
          <w:position w:val="0"/>
          <w:sz w:val="24"/>
          <w:shd w:fill="auto" w:val="clear"/>
        </w:rPr>
        <w:t xml:space="preserve">TTOS_</w:t>
      </w:r>
      <w:r>
        <w:rPr>
          <w:rFonts w:ascii="Cambria" w:hAnsi="Cambria" w:cs="Cambria" w:eastAsia="Cambria"/>
          <w:color w:val="7030A0"/>
          <w:spacing w:val="0"/>
          <w:position w:val="0"/>
          <w:sz w:val="24"/>
          <w:shd w:fill="auto" w:val="clear"/>
        </w:rPr>
        <w:t xml:space="preserve">CreateTask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 2 giá tr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ị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ày tr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ở về 0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 ngh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ĩ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 quá trình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ởi tạo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thành công (Do không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ủ RAM).</w:t>
      </w:r>
    </w:p>
    <w:p>
      <w:pPr>
        <w:tabs>
          <w:tab w:val="left" w:pos="567" w:leader="none"/>
          <w:tab w:val="left" w:pos="1418" w:leader="none"/>
          <w:tab w:val="left" w:pos="5245" w:leader="none"/>
        </w:tabs>
        <w:spacing w:before="0" w:after="200" w:line="240"/>
        <w:ind w:right="0" w:left="8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+ </w:t>
      </w:r>
      <w:r>
        <w:rPr>
          <w:rFonts w:ascii="Cambria" w:hAnsi="Cambria" w:cs="Cambria" w:eastAsia="Cambria"/>
          <w:color w:val="7030A0"/>
          <w:spacing w:val="0"/>
          <w:position w:val="0"/>
          <w:sz w:val="24"/>
          <w:shd w:fill="auto" w:val="clear"/>
        </w:rPr>
        <w:t xml:space="preserve">TTOS_ClearTask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ambria" w:hAnsi="Cambria" w:cs="Cambria" w:eastAsia="Cambria"/>
          <w:color w:val="0070C0"/>
          <w:spacing w:val="0"/>
          <w:position w:val="0"/>
          <w:sz w:val="24"/>
          <w:shd w:fill="auto" w:val="clear"/>
        </w:rPr>
        <w:t xml:space="preserve">Task </w:t>
      </w:r>
      <w:r>
        <w:rPr>
          <w:rFonts w:ascii="Cambria" w:hAnsi="Cambria" w:cs="Cambria" w:eastAsia="Cambria"/>
          <w:color w:val="7030A0"/>
          <w:spacing w:val="0"/>
          <w:position w:val="0"/>
          <w:sz w:val="24"/>
          <w:shd w:fill="auto" w:val="clear"/>
        </w:rPr>
        <w:t xml:space="preserve">task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hàm này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 hủy một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ụ,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ận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ào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 hiện của một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 cần hủy.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àm này tr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ả về 1 nếu qu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 trình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ủy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ành công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ợc lại trả về 0 nếu qu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 trình có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ỗi (t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ồn tại). Chức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ăng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ày ko áp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ụng cho việc hủy hoạt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ộng của main.</w:t>
      </w:r>
    </w:p>
    <w:p>
      <w:pPr>
        <w:tabs>
          <w:tab w:val="left" w:pos="567" w:leader="none"/>
          <w:tab w:val="left" w:pos="1418" w:leader="none"/>
          <w:tab w:val="left" w:pos="5245" w:leader="none"/>
        </w:tabs>
        <w:spacing w:before="0" w:after="200" w:line="240"/>
        <w:ind w:right="0" w:left="8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+ </w:t>
      </w:r>
      <w:r>
        <w:rPr>
          <w:rFonts w:ascii="Cambria" w:hAnsi="Cambria" w:cs="Cambria" w:eastAsia="Cambria"/>
          <w:color w:val="7030A0"/>
          <w:spacing w:val="0"/>
          <w:position w:val="0"/>
          <w:sz w:val="24"/>
          <w:shd w:fill="auto" w:val="clear"/>
        </w:rPr>
        <w:t xml:space="preserve">TTOS_This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()</w:t>
      </w:r>
      <w:r>
        <w:rPr>
          <w:rFonts w:ascii="Cambria" w:hAnsi="Cambria" w:cs="Cambria" w:eastAsia="Cambria"/>
          <w:color w:val="7030A0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hàm này tr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ả về thể hiện của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 hiện tại (t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ã 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ọi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ó). Ki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ểu trả về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 ki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ểu </w:t>
      </w:r>
      <w:r>
        <w:rPr>
          <w:rFonts w:ascii="Cambria" w:hAnsi="Cambria" w:cs="Cambria" w:eastAsia="Cambria"/>
          <w:color w:val="0070C0"/>
          <w:spacing w:val="0"/>
          <w:position w:val="0"/>
          <w:sz w:val="24"/>
          <w:shd w:fill="auto" w:val="clear"/>
        </w:rPr>
        <w:t xml:space="preserve">Task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 Chức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ăng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ày không ho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ạt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ộng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úng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ới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 main.</w:t>
      </w:r>
    </w:p>
    <w:p>
      <w:pPr>
        <w:tabs>
          <w:tab w:val="left" w:pos="567" w:leader="none"/>
          <w:tab w:val="left" w:pos="1418" w:leader="none"/>
          <w:tab w:val="left" w:pos="5245" w:leader="none"/>
        </w:tabs>
        <w:spacing w:before="0" w:after="200" w:line="240"/>
        <w:ind w:right="0" w:left="8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+ </w:t>
      </w:r>
      <w:r>
        <w:rPr>
          <w:rFonts w:ascii="Cambria" w:hAnsi="Cambria" w:cs="Cambria" w:eastAsia="Cambria"/>
          <w:color w:val="7030A0"/>
          <w:spacing w:val="0"/>
          <w:position w:val="0"/>
          <w:sz w:val="24"/>
          <w:shd w:fill="auto" w:val="clear"/>
        </w:rPr>
        <w:t xml:space="preserve">TTOS_Sleep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ambria" w:hAnsi="Cambria" w:cs="Cambria" w:eastAsia="Cambria"/>
          <w:color w:val="0070C0"/>
          <w:spacing w:val="0"/>
          <w:position w:val="0"/>
          <w:sz w:val="24"/>
          <w:shd w:fill="auto" w:val="clear"/>
        </w:rPr>
        <w:t xml:space="preserve">unsigned int </w:t>
      </w:r>
      <w:r>
        <w:rPr>
          <w:rFonts w:ascii="Cambria" w:hAnsi="Cambria" w:cs="Cambria" w:eastAsia="Cambria"/>
          <w:color w:val="7030A0"/>
          <w:spacing w:val="0"/>
          <w:position w:val="0"/>
          <w:sz w:val="24"/>
          <w:shd w:fill="auto" w:val="clear"/>
        </w:rPr>
        <w:t xml:space="preserve">time_ms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 tạm dừng tạm thời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ã 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ọi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ó.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ời gian tạm dừng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ính theo mini giây (ms). Hàm tr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ả về 1 nếu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ành công, tr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ả về 0 nếu thất bại (t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ợc ph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ép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ạm dừng). Chức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ăng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ày không áp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ụng tạm dừng hoạt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ộng của main.</w:t>
      </w:r>
    </w:p>
    <w:p>
      <w:pPr>
        <w:tabs>
          <w:tab w:val="left" w:pos="567" w:leader="none"/>
          <w:tab w:val="left" w:pos="1418" w:leader="none"/>
          <w:tab w:val="left" w:pos="5245" w:leader="none"/>
        </w:tabs>
        <w:spacing w:before="0" w:after="200" w:line="240"/>
        <w:ind w:right="0" w:left="8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+ </w:t>
      </w:r>
      <w:r>
        <w:rPr>
          <w:rFonts w:ascii="Cambria" w:hAnsi="Cambria" w:cs="Cambria" w:eastAsia="Cambria"/>
          <w:color w:val="7030A0"/>
          <w:spacing w:val="0"/>
          <w:position w:val="0"/>
          <w:sz w:val="24"/>
          <w:shd w:fill="auto" w:val="clear"/>
        </w:rPr>
        <w:t xml:space="preserve">TTOS_PauseTask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ambria" w:hAnsi="Cambria" w:cs="Cambria" w:eastAsia="Cambria"/>
          <w:color w:val="0070C0"/>
          <w:spacing w:val="0"/>
          <w:position w:val="0"/>
          <w:sz w:val="24"/>
          <w:shd w:fill="auto" w:val="clear"/>
        </w:rPr>
        <w:t xml:space="preserve">Task </w:t>
      </w:r>
      <w:r>
        <w:rPr>
          <w:rFonts w:ascii="Cambria" w:hAnsi="Cambria" w:cs="Cambria" w:eastAsia="Cambria"/>
          <w:color w:val="7030A0"/>
          <w:spacing w:val="0"/>
          <w:position w:val="0"/>
          <w:sz w:val="24"/>
          <w:shd w:fill="auto" w:val="clear"/>
        </w:rPr>
        <w:t xml:space="preserve">task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hàm này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ẽ tạm dừng một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 khi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ợc gọi.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àm tr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ả về 1 nếu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ành công, tr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ả về 0 nếu thất bại (t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ồn tại hoặc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 cần dừng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 main).</w:t>
      </w:r>
    </w:p>
    <w:p>
      <w:pPr>
        <w:tabs>
          <w:tab w:val="left" w:pos="567" w:leader="none"/>
          <w:tab w:val="left" w:pos="1418" w:leader="none"/>
          <w:tab w:val="left" w:pos="5245" w:leader="none"/>
        </w:tabs>
        <w:spacing w:before="0" w:after="200" w:line="240"/>
        <w:ind w:right="0" w:left="8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+ </w:t>
      </w:r>
      <w:r>
        <w:rPr>
          <w:rFonts w:ascii="Cambria" w:hAnsi="Cambria" w:cs="Cambria" w:eastAsia="Cambria"/>
          <w:color w:val="7030A0"/>
          <w:spacing w:val="0"/>
          <w:position w:val="0"/>
          <w:sz w:val="24"/>
          <w:shd w:fill="auto" w:val="clear"/>
        </w:rPr>
        <w:t xml:space="preserve">TTOS_ResumeTask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ambria" w:hAnsi="Cambria" w:cs="Cambria" w:eastAsia="Cambria"/>
          <w:color w:val="0070C0"/>
          <w:spacing w:val="0"/>
          <w:position w:val="0"/>
          <w:sz w:val="24"/>
          <w:shd w:fill="auto" w:val="clear"/>
        </w:rPr>
        <w:t xml:space="preserve">Task </w:t>
      </w:r>
      <w:r>
        <w:rPr>
          <w:rFonts w:ascii="Cambria" w:hAnsi="Cambria" w:cs="Cambria" w:eastAsia="Cambria"/>
          <w:color w:val="7030A0"/>
          <w:spacing w:val="0"/>
          <w:position w:val="0"/>
          <w:sz w:val="24"/>
          <w:shd w:fill="auto" w:val="clear"/>
        </w:rPr>
        <w:t xml:space="preserve">task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hàm này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 tiếp tục lại một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ã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ị dừng bới </w:t>
      </w:r>
      <w:r>
        <w:rPr>
          <w:rFonts w:ascii="Cambria" w:hAnsi="Cambria" w:cs="Cambria" w:eastAsia="Cambria"/>
          <w:color w:val="7030A0"/>
          <w:spacing w:val="0"/>
          <w:position w:val="0"/>
          <w:sz w:val="24"/>
          <w:shd w:fill="auto" w:val="clear"/>
        </w:rPr>
        <w:t xml:space="preserve">TTOS_</w:t>
      </w:r>
      <w:r>
        <w:rPr>
          <w:rFonts w:ascii="Cambria" w:hAnsi="Cambria" w:cs="Cambria" w:eastAsia="Cambria"/>
          <w:color w:val="7030A0"/>
          <w:spacing w:val="0"/>
          <w:position w:val="0"/>
          <w:sz w:val="24"/>
          <w:shd w:fill="auto" w:val="clear"/>
        </w:rPr>
        <w:t xml:space="preserve">PauseTask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hoặc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đang trong tr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ạng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ái </w:t>
      </w:r>
      <w:r>
        <w:rPr>
          <w:rFonts w:ascii="Cambria" w:hAnsi="Cambria" w:cs="Cambria" w:eastAsia="Cambria"/>
          <w:color w:val="7030A0"/>
          <w:spacing w:val="0"/>
          <w:position w:val="0"/>
          <w:sz w:val="24"/>
          <w:shd w:fill="auto" w:val="clear"/>
        </w:rPr>
        <w:t xml:space="preserve">TTOS_Sleep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left" w:pos="567" w:leader="none"/>
          <w:tab w:val="left" w:pos="1418" w:leader="none"/>
          <w:tab w:val="left" w:pos="5245" w:leader="none"/>
        </w:tabs>
        <w:spacing w:before="0" w:after="200" w:line="240"/>
        <w:ind w:right="0" w:left="851" w:firstLine="0"/>
        <w:jc w:val="left"/>
        <w:rPr>
          <w:rFonts w:ascii="Cambria" w:hAnsi="Cambria" w:cs="Cambria" w:eastAsia="Cambria"/>
          <w:color w:val="7030A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+ </w:t>
      </w:r>
      <w:r>
        <w:rPr>
          <w:rFonts w:ascii="Cambria" w:hAnsi="Cambria" w:cs="Cambria" w:eastAsia="Cambria"/>
          <w:color w:val="7030A0"/>
          <w:spacing w:val="0"/>
          <w:position w:val="0"/>
          <w:sz w:val="24"/>
          <w:shd w:fill="auto" w:val="clear"/>
        </w:rPr>
        <w:t xml:space="preserve">TTOS_IsRunning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ambria" w:hAnsi="Cambria" w:cs="Cambria" w:eastAsia="Cambria"/>
          <w:color w:val="0070C0"/>
          <w:spacing w:val="0"/>
          <w:position w:val="0"/>
          <w:sz w:val="24"/>
          <w:shd w:fill="auto" w:val="clear"/>
        </w:rPr>
        <w:t xml:space="preserve">Task </w:t>
      </w:r>
      <w:r>
        <w:rPr>
          <w:rFonts w:ascii="Cambria" w:hAnsi="Cambria" w:cs="Cambria" w:eastAsia="Cambria"/>
          <w:color w:val="7030A0"/>
          <w:spacing w:val="0"/>
          <w:position w:val="0"/>
          <w:sz w:val="24"/>
          <w:shd w:fill="auto" w:val="clear"/>
        </w:rPr>
        <w:t xml:space="preserve">task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)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hàm này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 kiểm tra một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đang ho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ạt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ộng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ích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ực hay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ông. Tr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ả về 1 nếu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 và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ợc lại sẽ trả về 0 (t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ã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ị dừng bởi </w:t>
      </w:r>
      <w:r>
        <w:rPr>
          <w:rFonts w:ascii="Cambria" w:hAnsi="Cambria" w:cs="Cambria" w:eastAsia="Cambria"/>
          <w:color w:val="7030A0"/>
          <w:spacing w:val="0"/>
          <w:position w:val="0"/>
          <w:sz w:val="24"/>
          <w:shd w:fill="auto" w:val="clear"/>
        </w:rPr>
        <w:t xml:space="preserve">TTOS_</w:t>
      </w:r>
      <w:r>
        <w:rPr>
          <w:rFonts w:ascii="Cambria" w:hAnsi="Cambria" w:cs="Cambria" w:eastAsia="Cambria"/>
          <w:color w:val="7030A0"/>
          <w:spacing w:val="0"/>
          <w:position w:val="0"/>
          <w:sz w:val="24"/>
          <w:shd w:fill="auto" w:val="clear"/>
        </w:rPr>
        <w:t xml:space="preserve">PauseTask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hoặc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đang trong tr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ạng th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ái </w:t>
      </w:r>
      <w:r>
        <w:rPr>
          <w:rFonts w:ascii="Cambria" w:hAnsi="Cambria" w:cs="Cambria" w:eastAsia="Cambria"/>
          <w:color w:val="7030A0"/>
          <w:spacing w:val="0"/>
          <w:position w:val="0"/>
          <w:sz w:val="24"/>
          <w:shd w:fill="auto" w:val="clear"/>
        </w:rPr>
        <w:t xml:space="preserve">TTOS_Sleep.</w:t>
      </w:r>
    </w:p>
    <w:p>
      <w:pPr>
        <w:tabs>
          <w:tab w:val="left" w:pos="567" w:leader="none"/>
          <w:tab w:val="left" w:pos="1418" w:leader="none"/>
          <w:tab w:val="left" w:pos="5245" w:leader="none"/>
        </w:tabs>
        <w:spacing w:before="0" w:after="200" w:line="240"/>
        <w:ind w:right="0" w:left="851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7030A0"/>
          <w:spacing w:val="0"/>
          <w:position w:val="0"/>
          <w:sz w:val="24"/>
          <w:shd w:fill="auto" w:val="clear"/>
        </w:rPr>
        <w:t xml:space="preserve">+ TTOS_IsExist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ambria" w:hAnsi="Cambria" w:cs="Cambria" w:eastAsia="Cambria"/>
          <w:color w:val="7030A0"/>
          <w:spacing w:val="0"/>
          <w:position w:val="0"/>
          <w:sz w:val="24"/>
          <w:shd w:fill="auto" w:val="clear"/>
        </w:rPr>
        <w:t xml:space="preserve">Task task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)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hàm này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ể kiểm tra một t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ác v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ụ c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ó t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ồn tại hay kh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ông. Tr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ả về 1 nếu c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ó t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ồn tại ng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ợc lại sẽ trả về 0.</w:t>
      </w:r>
    </w:p>
    <w:p>
      <w:pPr>
        <w:tabs>
          <w:tab w:val="left" w:pos="567" w:leader="none"/>
          <w:tab w:val="left" w:pos="1418" w:leader="none"/>
          <w:tab w:val="left" w:pos="5245" w:leader="none"/>
        </w:tabs>
        <w:spacing w:before="0" w:after="200" w:line="240"/>
        <w:ind w:right="0" w:left="8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-22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Các l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ưu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ý khi s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ử dụng TTOS:</w:t>
      </w:r>
    </w:p>
    <w:p>
      <w:pPr>
        <w:tabs>
          <w:tab w:val="left" w:pos="567" w:leader="none"/>
          <w:tab w:val="left" w:pos="1418" w:leader="none"/>
          <w:tab w:val="left" w:pos="5245" w:leader="none"/>
        </w:tabs>
        <w:spacing w:before="0" w:after="200" w:line="240"/>
        <w:ind w:right="0" w:left="8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+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ử dụng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 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ọi </w:t>
      </w:r>
      <w:r>
        <w:rPr>
          <w:rFonts w:ascii="Cambria" w:hAnsi="Cambria" w:cs="Cambria" w:eastAsia="Cambria"/>
          <w:color w:val="7030A0"/>
          <w:spacing w:val="0"/>
          <w:position w:val="0"/>
          <w:sz w:val="24"/>
          <w:shd w:fill="auto" w:val="clear"/>
        </w:rPr>
        <w:t xml:space="preserve">TTOS_StopKernel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()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/</w:t>
      </w:r>
      <w:r>
        <w:rPr>
          <w:rFonts w:ascii="Cambria" w:hAnsi="Cambria" w:cs="Cambria" w:eastAsia="Cambria"/>
          <w:color w:val="7030A0"/>
          <w:spacing w:val="0"/>
          <w:position w:val="0"/>
          <w:sz w:val="24"/>
          <w:shd w:fill="auto" w:val="clear"/>
        </w:rPr>
        <w:t xml:space="preserve">TTOS_</w:t>
      </w:r>
      <w:r>
        <w:rPr>
          <w:rFonts w:ascii="Cambria" w:hAnsi="Cambria" w:cs="Cambria" w:eastAsia="Cambria"/>
          <w:color w:val="7030A0"/>
          <w:spacing w:val="0"/>
          <w:position w:val="0"/>
          <w:sz w:val="24"/>
          <w:shd w:fill="auto" w:val="clear"/>
        </w:rPr>
        <w:t xml:space="preserve">StartKernel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()</w:t>
      </w:r>
      <w:r>
        <w:rPr>
          <w:rFonts w:ascii="Cambria" w:hAnsi="Cambria" w:cs="Cambria" w:eastAsia="Cambria"/>
          <w:color w:val="0070C0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ên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ục qu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 nhi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ều lần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 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ây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ảnh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ởng lớn tới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tác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ác. Nó gi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ống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ệc dừng Kernel trong một khoảng thời gian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ài khi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ến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tác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ị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óa quá lâu làm tr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ậm hoặc bị treo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ti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ến tr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ình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đang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ực hiện.</w:t>
      </w:r>
    </w:p>
    <w:p>
      <w:pPr>
        <w:tabs>
          <w:tab w:val="left" w:pos="567" w:leader="none"/>
          <w:tab w:val="left" w:pos="1418" w:leader="none"/>
          <w:tab w:val="left" w:pos="5245" w:leader="none"/>
        </w:tabs>
        <w:spacing w:before="0" w:after="200" w:line="240"/>
        <w:ind w:right="0" w:left="851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+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ưu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ý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ới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tài nguyên cùng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ử dụng tr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ên nhi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ều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 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ây tranh 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ấp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ài nguyên gây ho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ạt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ộng sai cho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ối với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tài nguyên cùng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ử dụng ở nhiều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ì tr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khi truy cập cần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ọ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 </w:t>
      </w:r>
      <w:r>
        <w:rPr>
          <w:rFonts w:ascii="Cambria" w:hAnsi="Cambria" w:cs="Cambria" w:eastAsia="Cambria"/>
          <w:color w:val="7030A0"/>
          <w:spacing w:val="0"/>
          <w:position w:val="0"/>
          <w:sz w:val="24"/>
          <w:shd w:fill="auto" w:val="clear"/>
        </w:rPr>
        <w:t xml:space="preserve">TTOS_StopKernel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. Sau khi truy cập xong cần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g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ọ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i l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ạ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i </w:t>
      </w:r>
      <w:r>
        <w:rPr>
          <w:rFonts w:ascii="Cambria" w:hAnsi="Cambria" w:cs="Cambria" w:eastAsia="Cambria"/>
          <w:color w:val="7030A0"/>
          <w:spacing w:val="0"/>
          <w:position w:val="0"/>
          <w:sz w:val="24"/>
          <w:shd w:fill="auto" w:val="clear"/>
        </w:rPr>
        <w:t xml:space="preserve">TTOS_</w:t>
      </w:r>
      <w:r>
        <w:rPr>
          <w:rFonts w:ascii="Cambria" w:hAnsi="Cambria" w:cs="Cambria" w:eastAsia="Cambria"/>
          <w:color w:val="7030A0"/>
          <w:spacing w:val="0"/>
          <w:position w:val="0"/>
          <w:sz w:val="24"/>
          <w:shd w:fill="auto" w:val="clear"/>
        </w:rPr>
        <w:t xml:space="preserve">StartKernel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ể tr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ánh tình tr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ạng treo cho c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ác tác v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ụ kh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ác.</w:t>
        <w:t xml:space="preserve"> </w:t>
      </w:r>
    </w:p>
    <w:p>
      <w:pPr>
        <w:tabs>
          <w:tab w:val="left" w:pos="567" w:leader="none"/>
          <w:tab w:val="left" w:pos="1418" w:leader="none"/>
          <w:tab w:val="left" w:pos="5245" w:leader="none"/>
        </w:tabs>
        <w:spacing w:before="0" w:after="200" w:line="240"/>
        <w:ind w:right="0" w:left="851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567" w:leader="none"/>
          <w:tab w:val="left" w:pos="1418" w:leader="none"/>
          <w:tab w:val="left" w:pos="5245" w:leader="none"/>
        </w:tabs>
        <w:spacing w:before="0" w:after="200" w:line="240"/>
        <w:ind w:right="0" w:left="851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Xem ví d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ụ sau:</w:t>
      </w:r>
    </w:p>
    <w:p>
      <w:pPr>
        <w:tabs>
          <w:tab w:val="left" w:pos="1843" w:leader="none"/>
        </w:tabs>
        <w:spacing w:before="0" w:after="200" w:line="240"/>
        <w:ind w:right="0" w:left="1418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FF"/>
          <w:spacing w:val="0"/>
          <w:position w:val="0"/>
          <w:sz w:val="24"/>
          <w:shd w:fill="auto" w:val="clear"/>
        </w:rPr>
        <w:t xml:space="preserve">void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func1(){    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// Nh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ấp nh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áy 1Hz trên PD0</w:t>
        <w:br/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       TTOS_StopKernel();</w:t>
        <w:br/>
        <w:t xml:space="preserve">        PD_ODR_ODR0 ^= 1;</w:t>
        <w:br/>
        <w:t xml:space="preserve">        TTOS_StartKernel();</w:t>
        <w:br/>
        <w:t xml:space="preserve">        TTOS_Sleep(500);</w:t>
        <w:br/>
        <w:t xml:space="preserve">}</w:t>
        <w:br/>
        <w:br/>
      </w:r>
      <w:r>
        <w:rPr>
          <w:rFonts w:ascii="Cambria" w:hAnsi="Cambria" w:cs="Cambria" w:eastAsia="Cambria"/>
          <w:color w:val="0000FF"/>
          <w:spacing w:val="0"/>
          <w:position w:val="0"/>
          <w:sz w:val="24"/>
          <w:shd w:fill="auto" w:val="clear"/>
        </w:rPr>
        <w:t xml:space="preserve">void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func2(){    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// Nh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ấp nh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áy 2Hz trên PD1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br/>
        <w:t xml:space="preserve">        TTOS_StopKernel();</w:t>
        <w:br/>
        <w:t xml:space="preserve">        PD_ODR_ODR1 ^= 1;</w:t>
        <w:br/>
        <w:t xml:space="preserve">        TTOS_StartKernel();</w:t>
        <w:br/>
        <w:t xml:space="preserve">        TTOS_Sleep(250);</w:t>
        <w:br/>
        <w:t xml:space="preserve">}</w:t>
        <w:br/>
        <w:br/>
      </w:r>
      <w:r>
        <w:rPr>
          <w:rFonts w:ascii="Cambria" w:hAnsi="Cambria" w:cs="Cambria" w:eastAsia="Cambria"/>
          <w:color w:val="0000FF"/>
          <w:spacing w:val="0"/>
          <w:position w:val="0"/>
          <w:sz w:val="24"/>
          <w:shd w:fill="auto" w:val="clear"/>
        </w:rPr>
        <w:t xml:space="preserve">void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main(){</w:t>
        <w:br/>
        <w:t xml:space="preserve">        TTOS_Init();</w:t>
        <w:br/>
        <w:t xml:space="preserve">        TTOS_CreateTask(func1, 0);</w:t>
        <w:br/>
        <w:t xml:space="preserve">        TTOS_CreateTask(func2, 0);</w:t>
        <w:br/>
        <w:t xml:space="preserve">        </w:t>
      </w:r>
      <w:r>
        <w:rPr>
          <w:rFonts w:ascii="Cambria" w:hAnsi="Cambria" w:cs="Cambria" w:eastAsia="Cambria"/>
          <w:color w:val="0000FF"/>
          <w:spacing w:val="0"/>
          <w:position w:val="0"/>
          <w:sz w:val="24"/>
          <w:shd w:fill="auto" w:val="clear"/>
        </w:rPr>
        <w:t xml:space="preserve">while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(1){</w:t>
        <w:br/>
        <w:t xml:space="preserve">               TTOS_SwitchTask();</w:t>
        <w:br/>
        <w:t xml:space="preserve">       }</w:t>
        <w:br/>
        <w:t xml:space="preserve">}</w:t>
      </w:r>
    </w:p>
    <w:p>
      <w:pPr>
        <w:tabs>
          <w:tab w:val="left" w:pos="1843" w:leader="none"/>
        </w:tabs>
        <w:spacing w:before="0" w:after="200" w:line="240"/>
        <w:ind w:right="0" w:left="1418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843" w:leader="none"/>
        </w:tabs>
        <w:spacing w:before="0" w:after="200" w:line="240"/>
        <w:ind w:right="0" w:left="851" w:firstLine="0"/>
        <w:jc w:val="left"/>
        <w:rPr>
          <w:rFonts w:ascii="Cambria" w:hAnsi="Cambria" w:cs="Cambria" w:eastAsia="Cambria"/>
          <w:color w:val="C6D9F1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Trong ví d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ụ c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ó 2 tác v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ụ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ợc khởi tạo l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à func1 và func2 làm nh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ấp nh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áy LED trên PD0 và PD1, 2 tác v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ụ n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ày có s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ử dụng chung 1 t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ài nguyên là thanh ghi PD_ODR.</w:t>
      </w:r>
    </w:p>
    <w:p>
      <w:pPr>
        <w:tabs>
          <w:tab w:val="left" w:pos="567" w:leader="none"/>
          <w:tab w:val="left" w:pos="1418" w:leader="none"/>
          <w:tab w:val="left" w:pos="5245" w:leader="none"/>
        </w:tabs>
        <w:spacing w:before="0" w:after="200" w:line="240"/>
        <w:ind w:right="0" w:left="851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+ Các hàm </w:t>
      </w:r>
      <w:r>
        <w:rPr>
          <w:rFonts w:ascii="Cambria" w:hAnsi="Cambria" w:cs="Cambria" w:eastAsia="Cambria"/>
          <w:color w:val="7030A0"/>
          <w:spacing w:val="0"/>
          <w:position w:val="0"/>
          <w:sz w:val="24"/>
          <w:shd w:fill="auto" w:val="clear"/>
        </w:rPr>
        <w:t xml:space="preserve">TTOS_ClearTask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(),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7030A0"/>
          <w:spacing w:val="0"/>
          <w:position w:val="0"/>
          <w:sz w:val="24"/>
          <w:shd w:fill="auto" w:val="clear"/>
        </w:rPr>
        <w:t xml:space="preserve">TTOS_TTOS_Sleep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()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mbria" w:hAnsi="Cambria" w:cs="Cambria" w:eastAsia="Cambria"/>
          <w:color w:val="7030A0"/>
          <w:spacing w:val="0"/>
          <w:position w:val="0"/>
          <w:sz w:val="24"/>
          <w:shd w:fill="auto" w:val="clear"/>
        </w:rPr>
        <w:t xml:space="preserve">TTOS_This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()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Cambria" w:hAnsi="Cambria" w:cs="Cambria" w:eastAsia="Cambria"/>
          <w:color w:val="0070C0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7030A0"/>
          <w:spacing w:val="0"/>
          <w:position w:val="0"/>
          <w:sz w:val="24"/>
          <w:shd w:fill="auto" w:val="clear"/>
        </w:rPr>
        <w:t xml:space="preserve">TTOS_PauseTask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()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 không ho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ạt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ộng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ợc với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 main.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 main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 hủy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ũng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 tạm dừng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ưng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 sử dụng </w:t>
      </w:r>
      <w:r>
        <w:rPr>
          <w:rFonts w:ascii="Cambria" w:hAnsi="Cambria" w:cs="Cambria" w:eastAsia="Cambria"/>
          <w:color w:val="7030A0"/>
          <w:spacing w:val="0"/>
          <w:position w:val="0"/>
          <w:sz w:val="24"/>
          <w:shd w:fill="auto" w:val="clear"/>
        </w:rPr>
        <w:t xml:space="preserve">TTOS_</w:t>
      </w:r>
      <w:r>
        <w:rPr>
          <w:rFonts w:ascii="Cambria" w:hAnsi="Cambria" w:cs="Cambria" w:eastAsia="Cambria"/>
          <w:color w:val="7030A0"/>
          <w:spacing w:val="0"/>
          <w:position w:val="0"/>
          <w:sz w:val="24"/>
          <w:shd w:fill="auto" w:val="clear"/>
        </w:rPr>
        <w:t xml:space="preserve">SwitchTask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()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ể tiết kiệm t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ài nguyên CPU cho h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ệ thống.</w:t>
      </w:r>
    </w:p>
    <w:p>
      <w:pPr>
        <w:tabs>
          <w:tab w:val="left" w:pos="567" w:leader="none"/>
          <w:tab w:val="left" w:pos="1418" w:leader="none"/>
          <w:tab w:val="left" w:pos="5245" w:leader="none"/>
        </w:tabs>
        <w:spacing w:before="0" w:after="200" w:line="240"/>
        <w:ind w:right="0" w:left="851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567" w:leader="none"/>
          <w:tab w:val="left" w:pos="1418" w:leader="none"/>
          <w:tab w:val="left" w:pos="5245" w:leader="none"/>
        </w:tabs>
        <w:spacing w:before="0" w:after="200" w:line="240"/>
        <w:ind w:right="0" w:left="8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Trong b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ộ th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ư vi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ện c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òn cung c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ấp th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êm th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ư Timer m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ềm chạy tr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ên n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ền TTOS bạn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ọc vui l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òng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ọc v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í d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ụ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ể biết c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ách s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ử dụng.</w:t>
      </w:r>
    </w:p>
    <w:p>
      <w:pPr>
        <w:tabs>
          <w:tab w:val="left" w:pos="567" w:leader="none"/>
          <w:tab w:val="left" w:pos="1418" w:leader="none"/>
          <w:tab w:val="left" w:pos="5245" w:leader="none"/>
        </w:tabs>
        <w:spacing w:before="0" w:after="200" w:line="240"/>
        <w:ind w:right="0" w:left="851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Tài li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ệu 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ớng dẫn n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ày còn nhi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ều thiếu s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ót mong b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ạn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ọc th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ông c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ảm.</w:t>
      </w:r>
    </w:p>
    <w:p>
      <w:pPr>
        <w:tabs>
          <w:tab w:val="left" w:pos="567" w:leader="none"/>
          <w:tab w:val="left" w:pos="1418" w:leader="none"/>
          <w:tab w:val="left" w:pos="5245" w:leader="none"/>
        </w:tabs>
        <w:spacing w:before="0" w:after="200" w:line="240"/>
        <w:ind w:right="0" w:left="851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ọi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ý ki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ến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óng góp, th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ắc mắc hay phản hồi về lỗi ph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át sinh xin vui lòng liên 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ệ với c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ác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ờng dẫn b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ên trên. Cám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ơn b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ạn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ã quan tâm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ến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ự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án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mailto:electricthanhtung@gmail.com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