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EA" w:rsidRDefault="00453F2E" w:rsidP="00453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Editor Interface</w:t>
      </w:r>
    </w:p>
    <w:p w:rsidR="00453F2E" w:rsidRDefault="00453F2E" w:rsidP="00453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поле</w:t>
      </w:r>
    </w:p>
    <w:p w:rsidR="00453F2E" w:rsidRDefault="00453F2E" w:rsidP="00453F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</w:t>
      </w:r>
    </w:p>
    <w:p w:rsidR="00453F2E" w:rsidRPr="007A5BD3" w:rsidRDefault="00453F2E" w:rsidP="0045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узлы, связи между ними</w:t>
      </w:r>
      <w:r w:rsidR="007A5BD3" w:rsidRPr="007A5BD3">
        <w:rPr>
          <w:rFonts w:ascii="Times New Roman" w:hAnsi="Times New Roman" w:cs="Times New Roman"/>
          <w:sz w:val="28"/>
          <w:szCs w:val="28"/>
        </w:rPr>
        <w:t xml:space="preserve"> </w:t>
      </w:r>
      <w:r w:rsidR="007A5BD3">
        <w:rPr>
          <w:rFonts w:ascii="Times New Roman" w:hAnsi="Times New Roman" w:cs="Times New Roman"/>
          <w:sz w:val="28"/>
          <w:szCs w:val="28"/>
        </w:rPr>
        <w:t>стрелочками</w:t>
      </w:r>
    </w:p>
    <w:p w:rsidR="00453F2E" w:rsidRDefault="00453F2E" w:rsidP="00453F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(боковое)</w:t>
      </w:r>
    </w:p>
    <w:p w:rsidR="00DD0642" w:rsidRDefault="00453F2E" w:rsidP="0045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="002D65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отображает все связи, исходящие из узла с возможностью центрирования поля на связанных узлах; кнопка добавления связи (по тексту)</w:t>
      </w:r>
      <w:r w:rsidR="002D6514">
        <w:rPr>
          <w:rFonts w:ascii="Times New Roman" w:hAnsi="Times New Roman" w:cs="Times New Roman"/>
          <w:sz w:val="28"/>
          <w:szCs w:val="28"/>
        </w:rPr>
        <w:t>, секция поиск/</w:t>
      </w:r>
      <w:proofErr w:type="gramStart"/>
      <w:r w:rsidR="002D6514">
        <w:rPr>
          <w:rFonts w:ascii="Times New Roman" w:hAnsi="Times New Roman" w:cs="Times New Roman"/>
          <w:sz w:val="28"/>
          <w:szCs w:val="28"/>
        </w:rPr>
        <w:t>карта(</w:t>
      </w:r>
      <w:proofErr w:type="gramEnd"/>
      <w:r w:rsidR="002D6514">
        <w:rPr>
          <w:rFonts w:ascii="Times New Roman" w:hAnsi="Times New Roman" w:cs="Times New Roman"/>
          <w:sz w:val="28"/>
          <w:szCs w:val="28"/>
        </w:rPr>
        <w:t xml:space="preserve">для всех состояний функционального поля </w:t>
      </w:r>
      <w:r w:rsidR="002D6514" w:rsidRPr="002D6514">
        <w:rPr>
          <w:rFonts w:ascii="Times New Roman" w:hAnsi="Times New Roman" w:cs="Times New Roman"/>
          <w:sz w:val="28"/>
          <w:szCs w:val="28"/>
        </w:rPr>
        <w:t>расположена в самом конце</w:t>
      </w:r>
      <w:r w:rsidR="002D6514">
        <w:rPr>
          <w:rFonts w:ascii="Times New Roman" w:hAnsi="Times New Roman" w:cs="Times New Roman"/>
          <w:sz w:val="28"/>
          <w:szCs w:val="28"/>
        </w:rPr>
        <w:t>).</w:t>
      </w:r>
    </w:p>
    <w:p w:rsidR="00453F2E" w:rsidRDefault="00AF2EC7" w:rsidP="00453F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</w:t>
      </w:r>
      <w:r w:rsidR="00DD0642"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7A5BD3">
        <w:rPr>
          <w:rFonts w:ascii="Times New Roman" w:hAnsi="Times New Roman" w:cs="Times New Roman"/>
          <w:sz w:val="28"/>
          <w:szCs w:val="28"/>
        </w:rPr>
        <w:t xml:space="preserve"> </w:t>
      </w:r>
      <w:r w:rsidR="00DD0642">
        <w:rPr>
          <w:rFonts w:ascii="Times New Roman" w:hAnsi="Times New Roman" w:cs="Times New Roman"/>
          <w:sz w:val="28"/>
          <w:szCs w:val="28"/>
        </w:rPr>
        <w:t>связи</w:t>
      </w:r>
    </w:p>
    <w:p w:rsidR="00DD0642" w:rsidRPr="00DD0642" w:rsidRDefault="00DD0642" w:rsidP="00DD06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«+» функциональное меню перерисовывается следующим образом: вверху появляется узел из которого пойдет связь, ниже – поле текста связи, еще ниже – узел с которым связываем. Под ним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Tie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связать. В случае, если узел связи не выбран ниже текстового поля отображается надпись «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DD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…»</w:t>
      </w:r>
      <w:r w:rsidRPr="00DD06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Ниже отображается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» для выхода из режима редактирования связи без сохранения. Ниже отображается карта основного поля. </w:t>
      </w:r>
    </w:p>
    <w:p w:rsidR="00F25EA9" w:rsidRDefault="00453F2E" w:rsidP="00F25EA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Redo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A5BD3"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Unload</w:t>
      </w:r>
      <w:r w:rsidR="007A5BD3" w:rsidRPr="00DD06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F25EA9" w:rsidRPr="00F25E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5EA9" w:rsidRPr="00F25EA9" w:rsidRDefault="00F25EA9" w:rsidP="00F25EA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екция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поиск/карта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F25EA9" w:rsidRPr="00F25EA9" w:rsidRDefault="00F25EA9" w:rsidP="002D65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3.35pt;height:210.45pt">
            <v:imagedata r:id="rId5" o:title="Find_Map"/>
          </v:shape>
        </w:pict>
      </w:r>
    </w:p>
    <w:p w:rsidR="00DD0642" w:rsidRPr="00F25EA9" w:rsidRDefault="00DD0642" w:rsidP="002D65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функциональное поле имеет три состояния:</w:t>
      </w:r>
    </w:p>
    <w:p w:rsidR="002D6514" w:rsidRDefault="00DD0642" w:rsidP="002D65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</w:t>
      </w:r>
    </w:p>
    <w:p w:rsidR="00DD0642" w:rsidRDefault="00DD0642" w:rsidP="002D6514">
      <w:pPr>
        <w:ind w:left="360"/>
        <w:jc w:val="both"/>
        <w:rPr>
          <w:noProof/>
          <w:lang w:eastAsia="ru-RU"/>
        </w:rPr>
      </w:pPr>
      <w:r w:rsidRPr="002D6514">
        <w:rPr>
          <w:rFonts w:ascii="Times New Roman" w:hAnsi="Times New Roman" w:cs="Times New Roman"/>
          <w:sz w:val="28"/>
          <w:szCs w:val="28"/>
        </w:rPr>
        <w:lastRenderedPageBreak/>
        <w:t>Содержит</w:t>
      </w:r>
      <w:r w:rsidRPr="002D6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514">
        <w:rPr>
          <w:rFonts w:ascii="Times New Roman" w:hAnsi="Times New Roman" w:cs="Times New Roman"/>
          <w:sz w:val="28"/>
          <w:szCs w:val="28"/>
        </w:rPr>
        <w:t>кнопки</w:t>
      </w:r>
      <w:r w:rsidRPr="002D6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514">
        <w:rPr>
          <w:rFonts w:ascii="Times New Roman" w:hAnsi="Times New Roman" w:cs="Times New Roman"/>
          <w:sz w:val="28"/>
          <w:szCs w:val="28"/>
          <w:lang w:val="en-US"/>
        </w:rPr>
        <w:t>Save, Load, Redo, Undo, Add Tree, Unload Tree</w:t>
      </w:r>
      <w:r w:rsidR="002D6514">
        <w:rPr>
          <w:noProof/>
          <w:lang w:eastAsia="ru-RU"/>
        </w:rPr>
        <w:pict>
          <v:shape id="_x0000_i1030" type="#_x0000_t75" style="width:203.35pt;height:231.05pt">
            <v:imagedata r:id="rId6" o:title="DefaultFunctionSpace_WithoutMap"/>
          </v:shape>
        </w:pict>
      </w:r>
    </w:p>
    <w:p w:rsidR="002D6514" w:rsidRPr="002D6514" w:rsidRDefault="002D6514" w:rsidP="002D651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642" w:rsidRPr="00DD0642" w:rsidRDefault="00DD0642" w:rsidP="00DD064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 узлом</w:t>
      </w:r>
    </w:p>
    <w:p w:rsidR="00DD0642" w:rsidRDefault="00DD0642" w:rsidP="00DD06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зоны редактирования связей</w:t>
      </w:r>
      <w:r w:rsidR="00AF2EC7">
        <w:rPr>
          <w:rFonts w:ascii="Times New Roman" w:hAnsi="Times New Roman" w:cs="Times New Roman"/>
          <w:sz w:val="28"/>
          <w:szCs w:val="28"/>
        </w:rPr>
        <w:t xml:space="preserve"> (кнопка «-» удаления связи, поле с текстом связи и возможностью редактирования, кнопка центрирования основного поля на связанном узле) и зону создания связи (поле с текстом связи, кнопка «+» для перехода в режим добавления связи)</w:t>
      </w:r>
      <w:r w:rsidR="002D6514">
        <w:rPr>
          <w:rFonts w:ascii="Times New Roman" w:hAnsi="Times New Roman" w:cs="Times New Roman"/>
          <w:sz w:val="28"/>
          <w:szCs w:val="28"/>
        </w:rPr>
        <w:pict>
          <v:shape id="_x0000_i1031" type="#_x0000_t75" style="width:203.35pt;height:213.65pt">
            <v:imagedata r:id="rId7" o:title="NodeFunctionSpace_WithoutMap"/>
          </v:shape>
        </w:pict>
      </w:r>
    </w:p>
    <w:p w:rsidR="00AF2EC7" w:rsidRDefault="00AF2EC7" w:rsidP="00AF2E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Связывание</w:t>
      </w:r>
    </w:p>
    <w:p w:rsidR="00AF2EC7" w:rsidRDefault="00AF2EC7" w:rsidP="00F25E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узел из которого пойдет связь, поле текста связи, узел с которым связываем (функциональный)/надпись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DD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…»</w:t>
      </w:r>
      <w:r w:rsidR="00F25EA9">
        <w:rPr>
          <w:rFonts w:ascii="Times New Roman" w:hAnsi="Times New Roman" w:cs="Times New Roman"/>
          <w:sz w:val="28"/>
          <w:szCs w:val="28"/>
        </w:rPr>
        <w:t xml:space="preserve">, </w:t>
      </w:r>
      <w:r w:rsidRPr="00F25EA9">
        <w:rPr>
          <w:rFonts w:ascii="Times New Roman" w:hAnsi="Times New Roman" w:cs="Times New Roman"/>
          <w:sz w:val="28"/>
          <w:szCs w:val="28"/>
        </w:rPr>
        <w:t>кнопка «</w:t>
      </w:r>
      <w:r w:rsidRPr="00F25EA9">
        <w:rPr>
          <w:rFonts w:ascii="Times New Roman" w:hAnsi="Times New Roman" w:cs="Times New Roman"/>
          <w:sz w:val="28"/>
          <w:szCs w:val="28"/>
          <w:lang w:val="en-US"/>
        </w:rPr>
        <w:t>Tie</w:t>
      </w:r>
      <w:r w:rsidRPr="00F25EA9">
        <w:rPr>
          <w:rFonts w:ascii="Times New Roman" w:hAnsi="Times New Roman" w:cs="Times New Roman"/>
          <w:sz w:val="28"/>
          <w:szCs w:val="28"/>
        </w:rPr>
        <w:t>» (функционально), кнопка «</w:t>
      </w:r>
      <w:r w:rsidRPr="00F25EA9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25EA9">
        <w:rPr>
          <w:rFonts w:ascii="Times New Roman" w:hAnsi="Times New Roman" w:cs="Times New Roman"/>
          <w:sz w:val="28"/>
          <w:szCs w:val="28"/>
        </w:rPr>
        <w:t>».</w:t>
      </w:r>
      <w:r w:rsidR="00F25EA9" w:rsidRPr="00F25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EA9" w:rsidRPr="00F25EA9" w:rsidRDefault="00F25EA9" w:rsidP="00F25E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162.2pt;height:291.95pt">
            <v:imagedata r:id="rId8" o:title="TieFunctionSpace_WithoutMap"/>
          </v:shape>
        </w:pict>
      </w:r>
    </w:p>
    <w:p w:rsidR="00AF2EC7" w:rsidRPr="002D6514" w:rsidRDefault="00AF2EC7" w:rsidP="00AF2EC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D0642" w:rsidRPr="00AF2EC7" w:rsidRDefault="00DD0642" w:rsidP="00DD064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A5BD3" w:rsidRDefault="007A5BD3" w:rsidP="007A5BD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поле</w:t>
      </w:r>
    </w:p>
    <w:p w:rsidR="007A5BD3" w:rsidRDefault="007A5BD3" w:rsidP="007A5B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Узел </w:t>
      </w:r>
    </w:p>
    <w:p w:rsidR="007A5BD3" w:rsidRPr="007A5BD3" w:rsidRDefault="007A5BD3" w:rsidP="007A5B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Прямоугольная форма, с двумя отделами. Верхний отображает превью картинки узла в уменьшенном виде, нижний – текст узла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скрулбаром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кликнуть по верхнему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появляется вспомогательное меню «изменить». Текст в нижнем поле можно изменять просто кликнув туда.</w:t>
      </w:r>
    </w:p>
    <w:p w:rsidR="00453F2E" w:rsidRPr="007A5BD3" w:rsidRDefault="00453F2E" w:rsidP="00453F2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3F2E" w:rsidRPr="007A5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AB0"/>
    <w:multiLevelType w:val="hybridMultilevel"/>
    <w:tmpl w:val="9B58E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6565B"/>
    <w:multiLevelType w:val="hybridMultilevel"/>
    <w:tmpl w:val="9DE4D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687B"/>
    <w:multiLevelType w:val="hybridMultilevel"/>
    <w:tmpl w:val="0F2C4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493C"/>
    <w:multiLevelType w:val="hybridMultilevel"/>
    <w:tmpl w:val="B436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2A56"/>
    <w:multiLevelType w:val="hybridMultilevel"/>
    <w:tmpl w:val="647C8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2E"/>
    <w:rsid w:val="002D4AEA"/>
    <w:rsid w:val="002D6514"/>
    <w:rsid w:val="00453F2E"/>
    <w:rsid w:val="007A5BD3"/>
    <w:rsid w:val="00AF2EC7"/>
    <w:rsid w:val="00DD0642"/>
    <w:rsid w:val="00F2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792B"/>
  <w15:chartTrackingRefBased/>
  <w15:docId w15:val="{E868228C-BDBC-4306-88D3-1D5AE559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Саввин</dc:creator>
  <cp:keywords/>
  <dc:description/>
  <cp:lastModifiedBy>Никита Саввин</cp:lastModifiedBy>
  <cp:revision>2</cp:revision>
  <dcterms:created xsi:type="dcterms:W3CDTF">2019-08-16T12:59:00Z</dcterms:created>
  <dcterms:modified xsi:type="dcterms:W3CDTF">2019-08-16T14:16:00Z</dcterms:modified>
</cp:coreProperties>
</file>