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5D828" w14:textId="271D66F8" w:rsidR="005D26C1" w:rsidRPr="00156D42" w:rsidRDefault="00156D42" w:rsidP="00156D42">
      <w:r>
        <w:rPr>
          <w:noProof/>
        </w:rPr>
        <w:drawing>
          <wp:inline distT="0" distB="0" distL="0" distR="0" wp14:anchorId="2E03FC6E" wp14:editId="24AD0289">
            <wp:extent cx="8676167" cy="5454502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D26C1" w:rsidRPr="00156D42" w:rsidSect="001B24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2"/>
    <w:rsid w:val="000455DC"/>
    <w:rsid w:val="00156D42"/>
    <w:rsid w:val="001B2467"/>
    <w:rsid w:val="00354FCD"/>
    <w:rsid w:val="00D07300"/>
    <w:rsid w:val="00D3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5B66"/>
  <w15:chartTrackingRefBased/>
  <w15:docId w15:val="{A599595C-2194-42BB-9E8E-E36566E5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106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4A-4DB6-8F35-3AA4050DB7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106</c:v>
                </c:pt>
                <c:pt idx="1">
                  <c:v>96</c:v>
                </c:pt>
                <c:pt idx="2">
                  <c:v>86</c:v>
                </c:pt>
                <c:pt idx="3">
                  <c:v>80</c:v>
                </c:pt>
                <c:pt idx="4">
                  <c:v>70</c:v>
                </c:pt>
                <c:pt idx="5">
                  <c:v>60</c:v>
                </c:pt>
                <c:pt idx="6">
                  <c:v>51</c:v>
                </c:pt>
                <c:pt idx="7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4A-4DB6-8F35-3AA4050DB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</cp:revision>
  <dcterms:created xsi:type="dcterms:W3CDTF">2021-03-29T23:36:00Z</dcterms:created>
  <dcterms:modified xsi:type="dcterms:W3CDTF">2021-03-30T00:08:00Z</dcterms:modified>
</cp:coreProperties>
</file>