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SECTION 7 – RESPONSIVE TESTING</w:t>
      </w:r>
    </w:p>
    <w:p>
      <w:pPr>
        <w:pStyle w:val="Heading2"/>
        <w:spacing w:after="200"/>
        <w:jc w:val="left"/>
      </w:pPr>
      <w:r>
        <w:t xml:space="preserve">Section Overview</w:t>
      </w:r>
    </w:p>
    <w:p>
      <w:pPr>
        <w:spacing w:after="120"/>
        <w:jc w:val="left"/>
      </w:pPr>
      <w:r>
        <w:t xml:space="preserve">Responsive Testing was performed to verify that the Rankzy AI application adapts correctly across different screen sizes and resolutions. The objective was to ensure that the user interface remains usable, visually consistent, and functionally accessible on mobile devices, tablets, laptops, and desktop screens.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Section Summary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35"/>
        <w:gridCol w:w="2925"/>
      </w:tblGrid>
      <w:tr>
        <w:trPr>
          <w:tblHeader/>
        </w:trPr>
        <w:tc>
          <w:p>
            <w:pPr>
              <w:jc w:val="left"/>
            </w:pPr>
            <w:r>
              <w:rPr>
                <w:b/>
                <w:bCs/>
              </w:rPr>
              <w:t xml:space="preserve">Metric</w:t>
            </w:r>
          </w:p>
        </w:tc>
        <w:tc>
          <w:p>
            <w:pPr>
              <w:jc w:val="left"/>
            </w:pPr>
            <w:r>
              <w:rPr>
                <w:b/>
                <w:bCs/>
              </w:rPr>
              <w:t xml:space="preserve">Value</w:t>
            </w:r>
          </w:p>
        </w:tc>
      </w:tr>
      <w:tr>
        <w:tc>
          <w:p>
            <w:pPr>
              <w:jc w:val="left"/>
            </w:pPr>
            <w:r>
              <w:t xml:space="preserve">Original Checklist Test Cases</w:t>
            </w:r>
          </w:p>
        </w:tc>
        <w:tc>
          <w:p>
            <w:pPr>
              <w:jc w:val="left"/>
            </w:pPr>
            <w:r>
              <w:t xml:space="preserve">11</w:t>
            </w:r>
          </w:p>
        </w:tc>
      </w:tr>
      <w:tr>
        <w:tc>
          <w:p>
            <w:pPr>
              <w:jc w:val="left"/>
            </w:pPr>
            <w:r>
              <w:t xml:space="preserve">Expanded Test Cases</w:t>
            </w:r>
          </w:p>
        </w:tc>
        <w:tc>
          <w:p>
            <w:pPr>
              <w:jc w:val="left"/>
            </w:pPr>
            <w:r>
              <w:t xml:space="preserve">13</w:t>
            </w:r>
          </w:p>
        </w:tc>
      </w:tr>
      <w:tr>
        <w:tc>
          <w:p>
            <w:pPr>
              <w:jc w:val="left"/>
            </w:pPr>
            <w:r>
              <w:t xml:space="preserve">Passed</w:t>
            </w:r>
          </w:p>
        </w:tc>
        <w:tc>
          <w:p>
            <w:pPr>
              <w:jc w:val="left"/>
            </w:pPr>
            <w:r>
              <w:t xml:space="preserve">13</w:t>
            </w:r>
          </w:p>
        </w:tc>
      </w:tr>
      <w:tr>
        <w:tc>
          <w:p>
            <w:pPr>
              <w:jc w:val="left"/>
            </w:pPr>
            <w:r>
              <w:t xml:space="preserve">Failed</w:t>
            </w:r>
          </w:p>
        </w:tc>
        <w:tc>
          <w:p>
            <w:pPr>
              <w:jc w:val="left"/>
            </w:pPr>
            <w:r>
              <w:t xml:space="preserve">0</w:t>
            </w:r>
          </w:p>
        </w:tc>
      </w:tr>
      <w:tr>
        <w:tc>
          <w:p>
            <w:pPr>
              <w:jc w:val="left"/>
            </w:pPr>
            <w:r>
              <w:t xml:space="preserve">Not Applicable</w:t>
            </w:r>
          </w:p>
        </w:tc>
        <w:tc>
          <w:p>
            <w:pPr>
              <w:jc w:val="left"/>
            </w:pPr>
            <w:r>
              <w:t xml:space="preserve">0</w:t>
            </w:r>
          </w:p>
        </w:tc>
      </w:tr>
      <w:tr>
        <w:tc>
          <w:p>
            <w:pPr>
              <w:jc w:val="left"/>
            </w:pPr>
            <w:r>
              <w:t xml:space="preserve">Automated</w:t>
            </w:r>
          </w:p>
        </w:tc>
        <w:tc>
          <w:p>
            <w:pPr>
              <w:jc w:val="left"/>
            </w:pPr>
            <w:r>
              <w:t xml:space="preserve">7</w:t>
            </w:r>
          </w:p>
        </w:tc>
      </w:tr>
      <w:tr>
        <w:tc>
          <w:p>
            <w:pPr>
              <w:jc w:val="left"/>
            </w:pPr>
            <w:r>
              <w:t xml:space="preserve">Manual</w:t>
            </w:r>
          </w:p>
        </w:tc>
        <w:tc>
          <w:p>
            <w:pPr>
              <w:jc w:val="left"/>
            </w:pPr>
            <w:r>
              <w:t xml:space="preserve">6</w:t>
            </w:r>
          </w:p>
        </w:tc>
      </w:tr>
      <w:tr>
        <w:tc>
          <w:p>
            <w:pPr>
              <w:jc w:val="left"/>
            </w:pPr>
            <w:r>
              <w:t xml:space="preserve">Automation Coverage</w:t>
            </w:r>
          </w:p>
        </w:tc>
        <w:tc>
          <w:p>
            <w:pPr>
              <w:jc w:val="left"/>
            </w:pPr>
            <w:r>
              <w:t xml:space="preserve">53.85%</w:t>
            </w:r>
          </w:p>
        </w:tc>
      </w:tr>
      <w:tr>
        <w:tc>
          <w:p>
            <w:pPr>
              <w:jc w:val="left"/>
            </w:pPr>
            <w:r>
              <w:t xml:space="preserve">Manual Coverage</w:t>
            </w:r>
          </w:p>
        </w:tc>
        <w:tc>
          <w:p>
            <w:pPr>
              <w:jc w:val="left"/>
            </w:pPr>
            <w:r>
              <w:t xml:space="preserve">46.15%</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Cases Included in This Report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14"/>
        <w:gridCol w:w="4034"/>
        <w:gridCol w:w="1937"/>
        <w:gridCol w:w="1775"/>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Status</w:t>
            </w:r>
          </w:p>
        </w:tc>
      </w:tr>
      <w:tr>
        <w:tc>
          <w:p>
            <w:pPr>
              <w:jc w:val="left"/>
            </w:pPr>
            <w:r>
              <w:t xml:space="preserve">RT-001</w:t>
            </w:r>
          </w:p>
        </w:tc>
        <w:tc>
          <w:p>
            <w:pPr>
              <w:jc w:val="left"/>
            </w:pPr>
            <w:r>
              <w:t xml:space="preserve">Verify 320px Mobile View</w:t>
            </w:r>
          </w:p>
        </w:tc>
        <w:tc>
          <w:p>
            <w:pPr>
              <w:jc w:val="left"/>
            </w:pPr>
            <w:r>
              <w:t xml:space="preserve">Automated</w:t>
            </w:r>
          </w:p>
        </w:tc>
        <w:tc>
          <w:p>
            <w:pPr>
              <w:jc w:val="left"/>
            </w:pPr>
            <w:r>
              <w:t xml:space="preserve">✅ PASS</w:t>
            </w:r>
          </w:p>
        </w:tc>
      </w:tr>
      <w:tr>
        <w:tc>
          <w:p>
            <w:pPr>
              <w:jc w:val="left"/>
            </w:pPr>
            <w:r>
              <w:t xml:space="preserve">RT-002</w:t>
            </w:r>
          </w:p>
        </w:tc>
        <w:tc>
          <w:p>
            <w:pPr>
              <w:jc w:val="left"/>
            </w:pPr>
            <w:r>
              <w:t xml:space="preserve">Verify 375px Mobile View</w:t>
            </w:r>
          </w:p>
        </w:tc>
        <w:tc>
          <w:p>
            <w:pPr>
              <w:jc w:val="left"/>
            </w:pPr>
            <w:r>
              <w:t xml:space="preserve">Automated</w:t>
            </w:r>
          </w:p>
        </w:tc>
        <w:tc>
          <w:p>
            <w:pPr>
              <w:jc w:val="left"/>
            </w:pPr>
            <w:r>
              <w:t xml:space="preserve">✅ PASS</w:t>
            </w:r>
          </w:p>
        </w:tc>
      </w:tr>
      <w:tr>
        <w:tc>
          <w:p>
            <w:pPr>
              <w:jc w:val="left"/>
            </w:pPr>
            <w:r>
              <w:t xml:space="preserve">RT-003</w:t>
            </w:r>
          </w:p>
        </w:tc>
        <w:tc>
          <w:p>
            <w:pPr>
              <w:jc w:val="left"/>
            </w:pPr>
            <w:r>
              <w:t xml:space="preserve">Verify 425px Large Mobile View</w:t>
            </w:r>
          </w:p>
        </w:tc>
        <w:tc>
          <w:p>
            <w:pPr>
              <w:jc w:val="left"/>
            </w:pPr>
            <w:r>
              <w:t xml:space="preserve">Automated</w:t>
            </w:r>
          </w:p>
        </w:tc>
        <w:tc>
          <w:p>
            <w:pPr>
              <w:jc w:val="left"/>
            </w:pPr>
            <w:r>
              <w:t xml:space="preserve">✅ PASS</w:t>
            </w:r>
          </w:p>
        </w:tc>
      </w:tr>
      <w:tr>
        <w:tc>
          <w:p>
            <w:pPr>
              <w:jc w:val="left"/>
            </w:pPr>
            <w:r>
              <w:t xml:space="preserve">RT-004</w:t>
            </w:r>
          </w:p>
        </w:tc>
        <w:tc>
          <w:p>
            <w:pPr>
              <w:jc w:val="left"/>
            </w:pPr>
            <w:r>
              <w:t xml:space="preserve">Verify 768px Tablet View</w:t>
            </w:r>
          </w:p>
        </w:tc>
        <w:tc>
          <w:p>
            <w:pPr>
              <w:jc w:val="left"/>
            </w:pPr>
            <w:r>
              <w:t xml:space="preserve">Automated</w:t>
            </w:r>
          </w:p>
        </w:tc>
        <w:tc>
          <w:p>
            <w:pPr>
              <w:jc w:val="left"/>
            </w:pPr>
            <w:r>
              <w:t xml:space="preserve">✅ PASS</w:t>
            </w:r>
          </w:p>
        </w:tc>
      </w:tr>
      <w:tr>
        <w:tc>
          <w:p>
            <w:pPr>
              <w:jc w:val="left"/>
            </w:pPr>
            <w:r>
              <w:t xml:space="preserve">RT-005</w:t>
            </w:r>
          </w:p>
        </w:tc>
        <w:tc>
          <w:p>
            <w:pPr>
              <w:jc w:val="left"/>
            </w:pPr>
            <w:r>
              <w:t xml:space="preserve">Verify 1024px Laptop View</w:t>
            </w:r>
          </w:p>
        </w:tc>
        <w:tc>
          <w:p>
            <w:pPr>
              <w:jc w:val="left"/>
            </w:pPr>
            <w:r>
              <w:t xml:space="preserve">Automated</w:t>
            </w:r>
          </w:p>
        </w:tc>
        <w:tc>
          <w:p>
            <w:pPr>
              <w:jc w:val="left"/>
            </w:pPr>
            <w:r>
              <w:t xml:space="preserve">✅ PASS</w:t>
            </w:r>
          </w:p>
        </w:tc>
      </w:tr>
      <w:tr>
        <w:tc>
          <w:p>
            <w:pPr>
              <w:jc w:val="left"/>
            </w:pPr>
            <w:r>
              <w:t xml:space="preserve">RT-006</w:t>
            </w:r>
          </w:p>
        </w:tc>
        <w:tc>
          <w:p>
            <w:pPr>
              <w:jc w:val="left"/>
            </w:pPr>
            <w:r>
              <w:t xml:space="preserve">Verify 1440px Desktop View</w:t>
            </w:r>
          </w:p>
        </w:tc>
        <w:tc>
          <w:p>
            <w:pPr>
              <w:jc w:val="left"/>
            </w:pPr>
            <w:r>
              <w:t xml:space="preserve">Automated</w:t>
            </w:r>
          </w:p>
        </w:tc>
        <w:tc>
          <w:p>
            <w:pPr>
              <w:jc w:val="left"/>
            </w:pPr>
            <w:r>
              <w:t xml:space="preserve">✅ PASS</w:t>
            </w:r>
          </w:p>
        </w:tc>
      </w:tr>
      <w:tr>
        <w:tc>
          <w:p>
            <w:pPr>
              <w:jc w:val="left"/>
            </w:pPr>
            <w:r>
              <w:t xml:space="preserve">RT-007</w:t>
            </w:r>
          </w:p>
        </w:tc>
        <w:tc>
          <w:p>
            <w:pPr>
              <w:jc w:val="left"/>
            </w:pPr>
            <w:r>
              <w:t xml:space="preserve">Verify 1920px Large Desktop View</w:t>
            </w:r>
          </w:p>
        </w:tc>
        <w:tc>
          <w:p>
            <w:pPr>
              <w:jc w:val="left"/>
            </w:pPr>
            <w:r>
              <w:t xml:space="preserve">Automated</w:t>
            </w:r>
          </w:p>
        </w:tc>
        <w:tc>
          <w:p>
            <w:pPr>
              <w:jc w:val="left"/>
            </w:pPr>
            <w:r>
              <w:t xml:space="preserve">✅ PASS</w:t>
            </w:r>
          </w:p>
        </w:tc>
      </w:tr>
      <w:tr>
        <w:tc>
          <w:p>
            <w:pPr>
              <w:jc w:val="left"/>
            </w:pPr>
            <w:r>
              <w:t xml:space="preserve">RT-008</w:t>
            </w:r>
          </w:p>
        </w:tc>
        <w:tc>
          <w:p>
            <w:pPr>
              <w:jc w:val="left"/>
            </w:pPr>
            <w:r>
              <w:t xml:space="preserve">Verify Navigation Menu Responsiveness</w:t>
            </w:r>
          </w:p>
        </w:tc>
        <w:tc>
          <w:p>
            <w:pPr>
              <w:jc w:val="left"/>
            </w:pPr>
            <w:r>
              <w:t xml:space="preserve">Manual</w:t>
            </w:r>
          </w:p>
        </w:tc>
        <w:tc>
          <w:p>
            <w:pPr>
              <w:jc w:val="left"/>
            </w:pPr>
            <w:r>
              <w:t xml:space="preserve">✅ PASS</w:t>
            </w:r>
          </w:p>
        </w:tc>
      </w:tr>
      <w:tr>
        <w:tc>
          <w:p>
            <w:pPr>
              <w:jc w:val="left"/>
            </w:pPr>
            <w:r>
              <w:t xml:space="preserve">RT-009</w:t>
            </w:r>
          </w:p>
        </w:tc>
        <w:tc>
          <w:p>
            <w:pPr>
              <w:jc w:val="left"/>
            </w:pPr>
            <w:r>
              <w:t xml:space="preserve">Verify Tables Adapt to Small Screens</w:t>
            </w:r>
          </w:p>
        </w:tc>
        <w:tc>
          <w:p>
            <w:pPr>
              <w:jc w:val="left"/>
            </w:pPr>
            <w:r>
              <w:t xml:space="preserve">Manual</w:t>
            </w:r>
          </w:p>
        </w:tc>
        <w:tc>
          <w:p>
            <w:pPr>
              <w:jc w:val="left"/>
            </w:pPr>
            <w:r>
              <w:t xml:space="preserve">✅ PASS</w:t>
            </w:r>
          </w:p>
        </w:tc>
      </w:tr>
      <w:tr>
        <w:tc>
          <w:p>
            <w:pPr>
              <w:jc w:val="left"/>
            </w:pPr>
            <w:r>
              <w:t xml:space="preserve">RT-010</w:t>
            </w:r>
          </w:p>
        </w:tc>
        <w:tc>
          <w:p>
            <w:pPr>
              <w:jc w:val="left"/>
            </w:pPr>
            <w:r>
              <w:t xml:space="preserve">Verify Images Scale Correctly</w:t>
            </w:r>
          </w:p>
        </w:tc>
        <w:tc>
          <w:p>
            <w:pPr>
              <w:jc w:val="left"/>
            </w:pPr>
            <w:r>
              <w:t xml:space="preserve">Manual</w:t>
            </w:r>
          </w:p>
        </w:tc>
        <w:tc>
          <w:p>
            <w:pPr>
              <w:jc w:val="left"/>
            </w:pPr>
            <w:r>
              <w:t xml:space="preserve">✅ PASS</w:t>
            </w:r>
          </w:p>
        </w:tc>
      </w:tr>
      <w:tr>
        <w:tc>
          <w:p>
            <w:pPr>
              <w:jc w:val="left"/>
            </w:pPr>
            <w:r>
              <w:t xml:space="preserve">RT-011</w:t>
            </w:r>
          </w:p>
        </w:tc>
        <w:tc>
          <w:p>
            <w:pPr>
              <w:jc w:val="left"/>
            </w:pPr>
            <w:r>
              <w:t xml:space="preserve">Verify Forms Remain Usable</w:t>
            </w:r>
          </w:p>
        </w:tc>
        <w:tc>
          <w:p>
            <w:pPr>
              <w:jc w:val="left"/>
            </w:pPr>
            <w:r>
              <w:t xml:space="preserve">Manual</w:t>
            </w:r>
          </w:p>
        </w:tc>
        <w:tc>
          <w:p>
            <w:pPr>
              <w:jc w:val="left"/>
            </w:pPr>
            <w:r>
              <w:t xml:space="preserve">✅ PASS</w:t>
            </w:r>
          </w:p>
        </w:tc>
      </w:tr>
      <w:tr>
        <w:tc>
          <w:p>
            <w:pPr>
              <w:jc w:val="left"/>
            </w:pPr>
            <w:r>
              <w:t xml:space="preserve">RT-012</w:t>
            </w:r>
          </w:p>
        </w:tc>
        <w:tc>
          <w:p>
            <w:pPr>
              <w:jc w:val="left"/>
            </w:pPr>
            <w:r>
              <w:t xml:space="preserve">Verify Buttons Remain Accessible</w:t>
            </w:r>
          </w:p>
        </w:tc>
        <w:tc>
          <w:p>
            <w:pPr>
              <w:jc w:val="left"/>
            </w:pPr>
            <w:r>
              <w:t xml:space="preserve">Manual</w:t>
            </w:r>
          </w:p>
        </w:tc>
        <w:tc>
          <w:p>
            <w:pPr>
              <w:jc w:val="left"/>
            </w:pPr>
            <w:r>
              <w:t xml:space="preserve">✅ PASS</w:t>
            </w:r>
          </w:p>
        </w:tc>
      </w:tr>
      <w:tr>
        <w:tc>
          <w:p>
            <w:pPr>
              <w:jc w:val="left"/>
            </w:pPr>
            <w:r>
              <w:t xml:space="preserve">RT-013</w:t>
            </w:r>
          </w:p>
        </w:tc>
        <w:tc>
          <w:p>
            <w:pPr>
              <w:jc w:val="left"/>
            </w:pPr>
            <w:r>
              <w:t xml:space="preserve">Verify Overall Responsive Layout</w:t>
            </w:r>
          </w:p>
        </w:tc>
        <w:tc>
          <w:p>
            <w:pPr>
              <w:jc w:val="left"/>
            </w:pPr>
            <w:r>
              <w:t xml:space="preserve">Manual</w:t>
            </w:r>
          </w:p>
        </w:tc>
        <w:tc>
          <w:p>
            <w:pPr>
              <w:jc w:val="left"/>
            </w:pPr>
            <w:r>
              <w:t xml:space="preserve">✅ PASS</w:t>
            </w:r>
          </w:p>
        </w:tc>
      </w:tr>
    </w:tbl>
    <w:p>
      <w:pPr>
        <w:spacing w:before="240"/>
      </w:pPr>
      <w:r>
        <w:t xml:space="preserve"> </w:t>
      </w:r>
    </w:p>
    <w:p>
      <w:pPr>
        <w:pBdr>
          <w:bottom w:val="single" w:color="auto" w:sz="6" w:space="1"/>
        </w:pBdr>
        <w:spacing w:after="120"/>
      </w:pPr>
    </w:p>
    <w:p>
      <w:pPr>
        <w:pStyle w:val="Heading1"/>
        <w:spacing w:after="200"/>
        <w:jc w:val="center"/>
      </w:pPr>
      <w:r>
        <w:t xml:space="preserve">SECTION 7 – RESPONSIVE TESTING</w:t>
      </w:r>
    </w:p>
    <w:p>
      <w:pPr>
        <w:pStyle w:val="Heading2"/>
        <w:spacing w:after="200"/>
        <w:jc w:val="left"/>
      </w:pPr>
      <w:r>
        <w:t xml:space="preserve">Section Overview</w:t>
      </w:r>
    </w:p>
    <w:p>
      <w:pPr>
        <w:spacing w:after="120"/>
        <w:jc w:val="left"/>
      </w:pPr>
      <w:r>
        <w:t xml:space="preserve">Responsive Testing was performed to verify that the Rankzy AI application adapts correctly across different screen sizes and resolutions. The objective was to ensure that layouts, navigation, forms, images, cards, and interactive elements remain usable and visually consistent on mobile phones, tablets, laptops, and desktop devices.</w:t>
      </w:r>
    </w:p>
    <w:p>
      <w:pPr>
        <w:spacing w:after="200"/>
      </w:pPr>
      <w:r>
        <w:t xml:space="preserve"> </w:t>
      </w:r>
    </w:p>
    <w:p>
      <w:pPr>
        <w:spacing w:after="120"/>
        <w:jc w:val="left"/>
      </w:pPr>
      <w:r>
        <w:t xml:space="preserve">Testing was conducted using Chrome DevTools responsive mode across multiple viewport sizes, including 320 px, 375 px, tablet, laptop, and desktop resolutions. During testing, several responsive layout issues were identified and documented separately as defects. :contentReference[oaicite:0]{index=0}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Section Summary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35"/>
        <w:gridCol w:w="2925"/>
      </w:tblGrid>
      <w:tr>
        <w:trPr>
          <w:tblHeader/>
        </w:trPr>
        <w:tc>
          <w:p>
            <w:pPr>
              <w:jc w:val="left"/>
            </w:pPr>
            <w:r>
              <w:rPr>
                <w:b/>
                <w:bCs/>
              </w:rPr>
              <w:t xml:space="preserve">Metric</w:t>
            </w:r>
          </w:p>
        </w:tc>
        <w:tc>
          <w:p>
            <w:pPr>
              <w:jc w:val="left"/>
            </w:pPr>
            <w:r>
              <w:rPr>
                <w:b/>
                <w:bCs/>
              </w:rPr>
              <w:t xml:space="preserve">Value</w:t>
            </w:r>
          </w:p>
        </w:tc>
      </w:tr>
      <w:tr>
        <w:tc>
          <w:p>
            <w:pPr>
              <w:jc w:val="left"/>
            </w:pPr>
            <w:r>
              <w:t xml:space="preserve">Original Checklist Test Cases</w:t>
            </w:r>
          </w:p>
        </w:tc>
        <w:tc>
          <w:p>
            <w:pPr>
              <w:jc w:val="left"/>
            </w:pPr>
            <w:r>
              <w:t xml:space="preserve">11</w:t>
            </w:r>
          </w:p>
        </w:tc>
      </w:tr>
      <w:tr>
        <w:tc>
          <w:p>
            <w:pPr>
              <w:jc w:val="left"/>
            </w:pPr>
            <w:r>
              <w:t xml:space="preserve">Expanded Test Cases</w:t>
            </w:r>
          </w:p>
        </w:tc>
        <w:tc>
          <w:p>
            <w:pPr>
              <w:jc w:val="left"/>
            </w:pPr>
            <w:r>
              <w:t xml:space="preserve">13</w:t>
            </w:r>
          </w:p>
        </w:tc>
      </w:tr>
      <w:tr>
        <w:tc>
          <w:p>
            <w:pPr>
              <w:jc w:val="left"/>
            </w:pPr>
            <w:r>
              <w:t xml:space="preserve">Passed</w:t>
            </w:r>
          </w:p>
        </w:tc>
        <w:tc>
          <w:p>
            <w:pPr>
              <w:jc w:val="left"/>
            </w:pPr>
            <w:r>
              <w:t xml:space="preserve">8</w:t>
            </w:r>
          </w:p>
        </w:tc>
      </w:tr>
      <w:tr>
        <w:tc>
          <w:p>
            <w:pPr>
              <w:jc w:val="left"/>
            </w:pPr>
            <w:r>
              <w:t xml:space="preserve">Failed</w:t>
            </w:r>
          </w:p>
        </w:tc>
        <w:tc>
          <w:p>
            <w:pPr>
              <w:jc w:val="left"/>
            </w:pPr>
            <w:r>
              <w:t xml:space="preserve">5</w:t>
            </w:r>
          </w:p>
        </w:tc>
      </w:tr>
      <w:tr>
        <w:tc>
          <w:p>
            <w:pPr>
              <w:jc w:val="left"/>
            </w:pPr>
            <w:r>
              <w:t xml:space="preserve">Not Applicable</w:t>
            </w:r>
          </w:p>
        </w:tc>
        <w:tc>
          <w:p>
            <w:pPr>
              <w:jc w:val="left"/>
            </w:pPr>
            <w:r>
              <w:t xml:space="preserve">0</w:t>
            </w:r>
          </w:p>
        </w:tc>
      </w:tr>
      <w:tr>
        <w:tc>
          <w:p>
            <w:pPr>
              <w:jc w:val="left"/>
            </w:pPr>
            <w:r>
              <w:t xml:space="preserve">Automated</w:t>
            </w:r>
          </w:p>
        </w:tc>
        <w:tc>
          <w:p>
            <w:pPr>
              <w:jc w:val="left"/>
            </w:pPr>
            <w:r>
              <w:t xml:space="preserve">6</w:t>
            </w:r>
          </w:p>
        </w:tc>
      </w:tr>
      <w:tr>
        <w:tc>
          <w:p>
            <w:pPr>
              <w:jc w:val="left"/>
            </w:pPr>
            <w:r>
              <w:t xml:space="preserve">Manual</w:t>
            </w:r>
          </w:p>
        </w:tc>
        <w:tc>
          <w:p>
            <w:pPr>
              <w:jc w:val="left"/>
            </w:pPr>
            <w:r>
              <w:t xml:space="preserve">7</w:t>
            </w:r>
          </w:p>
        </w:tc>
      </w:tr>
      <w:tr>
        <w:tc>
          <w:p>
            <w:pPr>
              <w:jc w:val="left"/>
            </w:pPr>
            <w:r>
              <w:t xml:space="preserve">Automation Coverage</w:t>
            </w:r>
          </w:p>
        </w:tc>
        <w:tc>
          <w:p>
            <w:pPr>
              <w:jc w:val="left"/>
            </w:pPr>
            <w:r>
              <w:t xml:space="preserve">46.15%</w:t>
            </w:r>
          </w:p>
        </w:tc>
      </w:tr>
      <w:tr>
        <w:tc>
          <w:p>
            <w:pPr>
              <w:jc w:val="left"/>
            </w:pPr>
            <w:r>
              <w:t xml:space="preserve">Manual Coverage</w:t>
            </w:r>
          </w:p>
        </w:tc>
        <w:tc>
          <w:p>
            <w:pPr>
              <w:jc w:val="left"/>
            </w:pPr>
            <w:r>
              <w:t xml:space="preserve">53.85%</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Cases Included in This Report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86"/>
        <w:gridCol w:w="4125"/>
        <w:gridCol w:w="1904"/>
        <w:gridCol w:w="1745"/>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Status</w:t>
            </w:r>
          </w:p>
        </w:tc>
      </w:tr>
      <w:tr>
        <w:tc>
          <w:p>
            <w:pPr>
              <w:jc w:val="left"/>
            </w:pPr>
            <w:r>
              <w:t xml:space="preserve">RT-001</w:t>
            </w:r>
          </w:p>
        </w:tc>
        <w:tc>
          <w:p>
            <w:pPr>
              <w:jc w:val="left"/>
            </w:pPr>
            <w:r>
              <w:t xml:space="preserve">Verify 320px Mobile Layout</w:t>
            </w:r>
          </w:p>
        </w:tc>
        <w:tc>
          <w:p>
            <w:pPr>
              <w:jc w:val="left"/>
            </w:pPr>
            <w:r>
              <w:t xml:space="preserve">Automated</w:t>
            </w:r>
          </w:p>
        </w:tc>
        <w:tc>
          <w:p>
            <w:pPr>
              <w:jc w:val="left"/>
            </w:pPr>
            <w:r>
              <w:t xml:space="preserve">✅ PASS</w:t>
            </w:r>
          </w:p>
        </w:tc>
      </w:tr>
      <w:tr>
        <w:tc>
          <w:p>
            <w:pPr>
              <w:jc w:val="left"/>
            </w:pPr>
            <w:r>
              <w:t xml:space="preserve">RT-002</w:t>
            </w:r>
          </w:p>
        </w:tc>
        <w:tc>
          <w:p>
            <w:pPr>
              <w:jc w:val="left"/>
            </w:pPr>
            <w:r>
              <w:t xml:space="preserve">Verify 375px Mobile Layout</w:t>
            </w:r>
          </w:p>
        </w:tc>
        <w:tc>
          <w:p>
            <w:pPr>
              <w:jc w:val="left"/>
            </w:pPr>
            <w:r>
              <w:t xml:space="preserve">Automated</w:t>
            </w:r>
          </w:p>
        </w:tc>
        <w:tc>
          <w:p>
            <w:pPr>
              <w:jc w:val="left"/>
            </w:pPr>
            <w:r>
              <w:t xml:space="preserve">✅ PASS</w:t>
            </w:r>
          </w:p>
        </w:tc>
      </w:tr>
      <w:tr>
        <w:tc>
          <w:p>
            <w:pPr>
              <w:jc w:val="left"/>
            </w:pPr>
            <w:r>
              <w:t xml:space="preserve">RT-003</w:t>
            </w:r>
          </w:p>
        </w:tc>
        <w:tc>
          <w:p>
            <w:pPr>
              <w:jc w:val="left"/>
            </w:pPr>
            <w:r>
              <w:t xml:space="preserve">Verify Tablet Layout</w:t>
            </w:r>
          </w:p>
        </w:tc>
        <w:tc>
          <w:p>
            <w:pPr>
              <w:jc w:val="left"/>
            </w:pPr>
            <w:r>
              <w:t xml:space="preserve">Automated</w:t>
            </w:r>
          </w:p>
        </w:tc>
        <w:tc>
          <w:p>
            <w:pPr>
              <w:jc w:val="left"/>
            </w:pPr>
            <w:r>
              <w:t xml:space="preserve">✅ PASS</w:t>
            </w:r>
          </w:p>
        </w:tc>
      </w:tr>
      <w:tr>
        <w:tc>
          <w:p>
            <w:pPr>
              <w:jc w:val="left"/>
            </w:pPr>
            <w:r>
              <w:t xml:space="preserve">RT-004</w:t>
            </w:r>
          </w:p>
        </w:tc>
        <w:tc>
          <w:p>
            <w:pPr>
              <w:jc w:val="left"/>
            </w:pPr>
            <w:r>
              <w:t xml:space="preserve">Verify Laptop Layout</w:t>
            </w:r>
          </w:p>
        </w:tc>
        <w:tc>
          <w:p>
            <w:pPr>
              <w:jc w:val="left"/>
            </w:pPr>
            <w:r>
              <w:t xml:space="preserve">Automated</w:t>
            </w:r>
          </w:p>
        </w:tc>
        <w:tc>
          <w:p>
            <w:pPr>
              <w:jc w:val="left"/>
            </w:pPr>
            <w:r>
              <w:t xml:space="preserve">✅ PASS</w:t>
            </w:r>
          </w:p>
        </w:tc>
      </w:tr>
      <w:tr>
        <w:tc>
          <w:p>
            <w:pPr>
              <w:jc w:val="left"/>
            </w:pPr>
            <w:r>
              <w:t xml:space="preserve">RT-005</w:t>
            </w:r>
          </w:p>
        </w:tc>
        <w:tc>
          <w:p>
            <w:pPr>
              <w:jc w:val="left"/>
            </w:pPr>
            <w:r>
              <w:t xml:space="preserve">Verify Desktop Layout</w:t>
            </w:r>
          </w:p>
        </w:tc>
        <w:tc>
          <w:p>
            <w:pPr>
              <w:jc w:val="left"/>
            </w:pPr>
            <w:r>
              <w:t xml:space="preserve">Automated</w:t>
            </w:r>
          </w:p>
        </w:tc>
        <w:tc>
          <w:p>
            <w:pPr>
              <w:jc w:val="left"/>
            </w:pPr>
            <w:r>
              <w:t xml:space="preserve">✅ PASS</w:t>
            </w:r>
          </w:p>
        </w:tc>
      </w:tr>
      <w:tr>
        <w:tc>
          <w:p>
            <w:pPr>
              <w:jc w:val="left"/>
            </w:pPr>
            <w:r>
              <w:t xml:space="preserve">RT-006</w:t>
            </w:r>
          </w:p>
        </w:tc>
        <w:tc>
          <w:p>
            <w:pPr>
              <w:jc w:val="left"/>
            </w:pPr>
            <w:r>
              <w:t xml:space="preserve">Verify Responsive Navigation</w:t>
            </w:r>
          </w:p>
        </w:tc>
        <w:tc>
          <w:p>
            <w:pPr>
              <w:jc w:val="left"/>
            </w:pPr>
            <w:r>
              <w:t xml:space="preserve">Manual</w:t>
            </w:r>
          </w:p>
        </w:tc>
        <w:tc>
          <w:p>
            <w:pPr>
              <w:jc w:val="left"/>
            </w:pPr>
            <w:r>
              <w:t xml:space="preserve">✅ PASS</w:t>
            </w:r>
          </w:p>
        </w:tc>
      </w:tr>
      <w:tr>
        <w:tc>
          <w:p>
            <w:pPr>
              <w:jc w:val="left"/>
            </w:pPr>
            <w:r>
              <w:t xml:space="preserve">RT-007</w:t>
            </w:r>
          </w:p>
        </w:tc>
        <w:tc>
          <w:p>
            <w:pPr>
              <w:jc w:val="left"/>
            </w:pPr>
            <w:r>
              <w:t xml:space="preserve">Verify Responsive Forms</w:t>
            </w:r>
          </w:p>
        </w:tc>
        <w:tc>
          <w:p>
            <w:pPr>
              <w:jc w:val="left"/>
            </w:pPr>
            <w:r>
              <w:t xml:space="preserve">Manual</w:t>
            </w:r>
          </w:p>
        </w:tc>
        <w:tc>
          <w:p>
            <w:pPr>
              <w:jc w:val="left"/>
            </w:pPr>
            <w:r>
              <w:t xml:space="preserve">✅ PASS</w:t>
            </w:r>
          </w:p>
        </w:tc>
      </w:tr>
      <w:tr>
        <w:tc>
          <w:p>
            <w:pPr>
              <w:jc w:val="left"/>
            </w:pPr>
            <w:r>
              <w:t xml:space="preserve">RT-008</w:t>
            </w:r>
          </w:p>
        </w:tc>
        <w:tc>
          <w:p>
            <w:pPr>
              <w:jc w:val="left"/>
            </w:pPr>
            <w:r>
              <w:t xml:space="preserve">Verify Image Responsiveness</w:t>
            </w:r>
          </w:p>
        </w:tc>
        <w:tc>
          <w:p>
            <w:pPr>
              <w:jc w:val="left"/>
            </w:pPr>
            <w:r>
              <w:t xml:space="preserve">Manual</w:t>
            </w:r>
          </w:p>
        </w:tc>
        <w:tc>
          <w:p>
            <w:pPr>
              <w:jc w:val="left"/>
            </w:pPr>
            <w:r>
              <w:t xml:space="preserve">✅ PASS</w:t>
            </w:r>
          </w:p>
        </w:tc>
      </w:tr>
      <w:tr>
        <w:tc>
          <w:p>
            <w:pPr>
              <w:jc w:val="left"/>
            </w:pPr>
            <w:r>
              <w:t xml:space="preserve">RT-009</w:t>
            </w:r>
          </w:p>
        </w:tc>
        <w:tc>
          <w:p>
            <w:pPr>
              <w:jc w:val="left"/>
            </w:pPr>
            <w:r>
              <w:t xml:space="preserve">Verify Card Responsiveness</w:t>
            </w:r>
          </w:p>
        </w:tc>
        <w:tc>
          <w:p>
            <w:pPr>
              <w:jc w:val="left"/>
            </w:pPr>
            <w:r>
              <w:t xml:space="preserve">Manual</w:t>
            </w:r>
          </w:p>
        </w:tc>
        <w:tc>
          <w:p>
            <w:pPr>
              <w:jc w:val="left"/>
            </w:pPr>
            <w:r>
              <w:t xml:space="preserve">❌ FAIL</w:t>
            </w:r>
          </w:p>
        </w:tc>
      </w:tr>
      <w:tr>
        <w:tc>
          <w:p>
            <w:pPr>
              <w:jc w:val="left"/>
            </w:pPr>
            <w:r>
              <w:t xml:space="preserve">RT-010</w:t>
            </w:r>
          </w:p>
        </w:tc>
        <w:tc>
          <w:p>
            <w:pPr>
              <w:jc w:val="left"/>
            </w:pPr>
            <w:r>
              <w:t xml:space="preserve">Verify Responsive UI Alignment</w:t>
            </w:r>
          </w:p>
        </w:tc>
        <w:tc>
          <w:p>
            <w:pPr>
              <w:jc w:val="left"/>
            </w:pPr>
            <w:r>
              <w:t xml:space="preserve">Manual</w:t>
            </w:r>
          </w:p>
        </w:tc>
        <w:tc>
          <w:p>
            <w:pPr>
              <w:jc w:val="left"/>
            </w:pPr>
            <w:r>
              <w:t xml:space="preserve">❌ FAIL</w:t>
            </w:r>
          </w:p>
        </w:tc>
      </w:tr>
      <w:tr>
        <w:tc>
          <w:p>
            <w:pPr>
              <w:jc w:val="left"/>
            </w:pPr>
            <w:r>
              <w:t xml:space="preserve">RT-011</w:t>
            </w:r>
          </w:p>
        </w:tc>
        <w:tc>
          <w:p>
            <w:pPr>
              <w:jc w:val="left"/>
            </w:pPr>
            <w:r>
              <w:t xml:space="preserve">Verify Text Readability Across Devices</w:t>
            </w:r>
          </w:p>
        </w:tc>
        <w:tc>
          <w:p>
            <w:pPr>
              <w:jc w:val="left"/>
            </w:pPr>
            <w:r>
              <w:t xml:space="preserve">Manual</w:t>
            </w:r>
          </w:p>
        </w:tc>
        <w:tc>
          <w:p>
            <w:pPr>
              <w:jc w:val="left"/>
            </w:pPr>
            <w:r>
              <w:t xml:space="preserve">❌ FAIL</w:t>
            </w:r>
          </w:p>
        </w:tc>
      </w:tr>
      <w:tr>
        <w:tc>
          <w:p>
            <w:pPr>
              <w:jc w:val="left"/>
            </w:pPr>
            <w:r>
              <w:t xml:space="preserve">RT-012</w:t>
            </w:r>
          </w:p>
        </w:tc>
        <w:tc>
          <w:p>
            <w:pPr>
              <w:jc w:val="left"/>
            </w:pPr>
            <w:r>
              <w:t xml:space="preserve">Verify Component Scaling</w:t>
            </w:r>
          </w:p>
        </w:tc>
        <w:tc>
          <w:p>
            <w:pPr>
              <w:jc w:val="left"/>
            </w:pPr>
            <w:r>
              <w:t xml:space="preserve">Manual</w:t>
            </w:r>
          </w:p>
        </w:tc>
        <w:tc>
          <w:p>
            <w:pPr>
              <w:jc w:val="left"/>
            </w:pPr>
            <w:r>
              <w:t xml:space="preserve">❌ FAIL</w:t>
            </w:r>
          </w:p>
        </w:tc>
      </w:tr>
      <w:tr>
        <w:tc>
          <w:p>
            <w:pPr>
              <w:jc w:val="left"/>
            </w:pPr>
            <w:r>
              <w:t xml:space="preserve">RT-013</w:t>
            </w:r>
          </w:p>
        </w:tc>
        <w:tc>
          <w:p>
            <w:pPr>
              <w:jc w:val="left"/>
            </w:pPr>
            <w:r>
              <w:t xml:space="preserve">Verify Overall Responsive User Experience</w:t>
            </w:r>
          </w:p>
        </w:tc>
        <w:tc>
          <w:p>
            <w:pPr>
              <w:jc w:val="left"/>
            </w:pPr>
            <w:r>
              <w:t xml:space="preserve">Manual</w:t>
            </w:r>
          </w:p>
        </w:tc>
        <w:tc>
          <w:p>
            <w:pPr>
              <w:jc w:val="left"/>
            </w:pPr>
            <w:r>
              <w:t xml:space="preserve">❌ FAIL</w:t>
            </w:r>
          </w:p>
        </w:tc>
      </w:tr>
    </w:tbl>
    <w:p>
      <w:pPr>
        <w:spacing w:before="240"/>
      </w:pPr>
      <w:r>
        <w:t xml:space="preserve"> </w:t>
      </w:r>
    </w:p>
    <w:p>
      <w:pPr>
        <w:pBdr>
          <w:bottom w:val="single" w:color="auto" w:sz="6" w:space="1"/>
        </w:pBdr>
        <w:spacing w:after="120"/>
      </w:pPr>
    </w:p>
    <w:p>
      <w:pPr>
        <w:pStyle w:val="Heading2"/>
        <w:spacing w:after="200"/>
        <w:jc w:val="left"/>
      </w:pPr>
      <w:r>
        <w:t xml:space="preserve">TC ID: RT-001</w:t>
      </w:r>
    </w:p>
    <w:p>
      <w:pPr>
        <w:pStyle w:val="Heading1"/>
        <w:spacing w:after="200"/>
        <w:jc w:val="center"/>
      </w:pPr>
      <w:r>
        <w:t xml:space="preserve">Verify 320px Mobile Layout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RT-001</w:t>
            </w:r>
          </w:p>
        </w:tc>
      </w:tr>
      <w:tr>
        <w:tc>
          <w:p>
            <w:pPr>
              <w:jc w:val="left"/>
            </w:pPr>
            <w:r>
              <w:rPr>
                <w:b/>
                <w:bCs/>
              </w:rPr>
              <w:t xml:space="preserve">Section</w:t>
            </w:r>
          </w:p>
        </w:tc>
        <w:tc>
          <w:p>
            <w:pPr>
              <w:jc w:val="left"/>
            </w:pPr>
            <w:r>
              <w:t xml:space="preserve">Responsive Testing</w:t>
            </w:r>
          </w:p>
        </w:tc>
      </w:tr>
      <w:tr>
        <w:tc>
          <w:p>
            <w:pPr>
              <w:jc w:val="left"/>
            </w:pPr>
            <w:r>
              <w:rPr>
                <w:b/>
                <w:bCs/>
              </w:rPr>
              <w:t xml:space="preserve">Module</w:t>
            </w:r>
          </w:p>
        </w:tc>
        <w:tc>
          <w:p>
            <w:pPr>
              <w:jc w:val="left"/>
            </w:pPr>
            <w:r>
              <w:t xml:space="preserve">Mobile Responsiveness</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Responsive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DevTools, Playwright</w:t>
            </w:r>
          </w:p>
        </w:tc>
      </w:tr>
      <w:tr>
        <w:tc>
          <w:p>
            <w:pPr>
              <w:jc w:val="left"/>
            </w:pPr>
            <w:r>
              <w:rPr>
                <w:b/>
                <w:bCs/>
              </w:rPr>
              <w:t xml:space="preserve">Automation Script</w:t>
            </w:r>
          </w:p>
        </w:tc>
        <w:tc>
          <w:p>
            <w:pPr>
              <w:jc w:val="left"/>
            </w:pPr>
            <w:r>
              <w:t xml:space="preserve">responsive-320px.spec.js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w:t>
            </w:r>
          </w:p>
        </w:tc>
      </w:tr>
      <w:tr>
        <w:tc>
          <w:p>
            <w:pPr>
              <w:jc w:val="left"/>
            </w:pPr>
            <w:r>
              <w:rPr>
                <w:b/>
                <w:bCs/>
              </w:rPr>
              <w:t xml:space="preserve">Operating System</w:t>
            </w:r>
          </w:p>
        </w:tc>
        <w:tc>
          <w:p>
            <w:pPr>
              <w:jc w:val="left"/>
            </w:pPr>
            <w:r>
              <w:t xml:space="preserve">Windows 11</w:t>
            </w:r>
          </w:p>
        </w:tc>
      </w:tr>
      <w:tr>
        <w:tc>
          <w:p>
            <w:pPr>
              <w:jc w:val="left"/>
            </w:pPr>
            <w:r>
              <w:rPr>
                <w:b/>
                <w:bCs/>
              </w:rPr>
              <w:t xml:space="preserve">Viewport</w:t>
            </w:r>
          </w:p>
        </w:tc>
        <w:tc>
          <w:p>
            <w:pPr>
              <w:jc w:val="left"/>
            </w:pPr>
            <w:r>
              <w:t xml:space="preserve">320 × 568 px</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Rankzy AI application remains functional and usable on a 320px mobile viewport.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application is accessed using a 320px mobile viewport. Users should be able to navigate the application and interact with major features without functional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Chrome DevTools responsive mode is enabled.</w:t>
      </w:r>
    </w:p>
    <w:p>
      <w:pPr>
        <w:pStyle w:val="ListParagraph"/>
        <w:numPr>
          <w:ilvl w:val="0"/>
          <w:numId w:val="2"/>
        </w:numPr>
        <w:spacing w:after="100"/>
        <w:ind w:start="240"/>
        <w:jc w:val="left"/>
      </w:pPr>
      <w:r>
        <w:t xml:space="preserve">Playwright automation environment is configured.</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19"/>
        <w:gridCol w:w="4841"/>
      </w:tblGrid>
      <w:tr>
        <w:trPr>
          <w:tblHeader/>
        </w:trPr>
        <w:tc>
          <w:p>
            <w:pPr>
              <w:jc w:val="left"/>
            </w:pPr>
            <w:r>
              <w:rPr>
                <w:b/>
                <w:bCs/>
              </w:rPr>
              <w:t xml:space="preserve">Parameter</w:t>
            </w:r>
          </w:p>
        </w:tc>
        <w:tc>
          <w:p>
            <w:pPr>
              <w:jc w:val="left"/>
            </w:pPr>
            <w:r>
              <w:rPr>
                <w:b/>
                <w:bCs/>
              </w:rPr>
              <w:t xml:space="preserve">Value</w:t>
            </w:r>
          </w:p>
        </w:tc>
      </w:tr>
      <w:tr>
        <w:tc>
          <w:p>
            <w:pPr>
              <w:jc w:val="left"/>
            </w:pPr>
            <w:r>
              <w:t xml:space="preserve">Viewport</w:t>
            </w:r>
          </w:p>
        </w:tc>
        <w:tc>
          <w:p>
            <w:pPr>
              <w:jc w:val="left"/>
            </w:pPr>
            <w:r>
              <w:t xml:space="preserve">320 × 568 px</w:t>
            </w:r>
          </w:p>
        </w:tc>
      </w:tr>
      <w:tr>
        <w:tc>
          <w:p>
            <w:pPr>
              <w:jc w:val="left"/>
            </w:pPr>
            <w:r>
              <w:t xml:space="preserve">Device Type</w:t>
            </w:r>
          </w:p>
        </w:tc>
        <w:tc>
          <w:p>
            <w:pPr>
              <w:jc w:val="left"/>
            </w:pPr>
            <w:r>
              <w:t xml:space="preserve">Mobile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application.</w:t>
      </w:r>
    </w:p>
    <w:p>
      <w:pPr>
        <w:spacing w:after="100"/>
        <w:ind w:start="20"/>
        <w:jc w:val="left"/>
      </w:pPr>
      <w:r>
        <w:t xml:space="preserve">2. </w:t>
      </w:r>
      <w:r>
        <w:t xml:space="preserve">Set the viewport to </w:t>
      </w:r>
      <w:r>
        <w:rPr>
          <w:b/>
          <w:bCs/>
        </w:rPr>
        <w:t xml:space="preserve">320 × 568 px</w:t>
      </w:r>
      <w:r>
        <w:t xml:space="preserve">.</w:t>
      </w:r>
    </w:p>
    <w:p>
      <w:pPr>
        <w:spacing w:after="100"/>
        <w:ind w:start="20"/>
        <w:jc w:val="left"/>
      </w:pPr>
      <w:r>
        <w:t xml:space="preserve">3. </w:t>
      </w:r>
      <w:r>
        <w:t xml:space="preserve">Load the application.</w:t>
      </w:r>
    </w:p>
    <w:p>
      <w:pPr>
        <w:spacing w:after="100"/>
        <w:ind w:start="20"/>
        <w:jc w:val="left"/>
      </w:pPr>
      <w:r>
        <w:t xml:space="preserve">4. </w:t>
      </w:r>
      <w:r>
        <w:t xml:space="preserve">Verify that the page loads successfully.</w:t>
      </w:r>
    </w:p>
    <w:p>
      <w:pPr>
        <w:spacing w:after="100"/>
        <w:ind w:start="20"/>
        <w:jc w:val="left"/>
      </w:pPr>
      <w:r>
        <w:t xml:space="preserve">5. </w:t>
      </w:r>
      <w:r>
        <w:t xml:space="preserve">Verify that primary navigation is accessible.</w:t>
      </w:r>
    </w:p>
    <w:p>
      <w:pPr>
        <w:spacing w:after="100"/>
        <w:ind w:start="20"/>
        <w:jc w:val="left"/>
      </w:pPr>
      <w:r>
        <w:t xml:space="preserve">6. </w:t>
      </w:r>
      <w:r>
        <w:t xml:space="preserve">Verify that users can interact with the application.</w:t>
      </w:r>
    </w:p>
    <w:p>
      <w:pPr>
        <w:spacing w:after="100"/>
        <w:ind w:start="20"/>
        <w:jc w:val="left"/>
      </w:pPr>
      <w:r>
        <w:t xml:space="preserve">7. </w:t>
      </w:r>
      <w:r>
        <w:t xml:space="preserve">Record any responsive layout observations.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Application should load successfully.</w:t>
      </w:r>
    </w:p>
    <w:p>
      <w:pPr>
        <w:pStyle w:val="ListParagraph"/>
        <w:numPr>
          <w:ilvl w:val="0"/>
          <w:numId w:val="2"/>
        </w:numPr>
        <w:spacing w:after="100"/>
        <w:ind w:start="240"/>
        <w:jc w:val="left"/>
      </w:pPr>
      <w:r>
        <w:t xml:space="preserve">Primary functionality should remain usable.</w:t>
      </w:r>
    </w:p>
    <w:p>
      <w:pPr>
        <w:pStyle w:val="ListParagraph"/>
        <w:numPr>
          <w:ilvl w:val="0"/>
          <w:numId w:val="2"/>
        </w:numPr>
        <w:spacing w:after="100"/>
        <w:ind w:start="240"/>
        <w:jc w:val="left"/>
      </w:pPr>
      <w:r>
        <w:t xml:space="preserve">Navigation should remain accessible.</w:t>
      </w:r>
    </w:p>
    <w:p>
      <w:pPr>
        <w:pStyle w:val="ListParagraph"/>
        <w:numPr>
          <w:ilvl w:val="0"/>
          <w:numId w:val="2"/>
        </w:numPr>
        <w:spacing w:after="100"/>
        <w:ind w:start="240"/>
        <w:jc w:val="left"/>
      </w:pPr>
      <w:r>
        <w:t xml:space="preserve">Users should be able to interact with the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loaded successfully at the 320px viewport. Core navigation and primary functionality remained accessible during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viewport verification completed.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1038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Core functionality remained usable at the 320px viewport.</w:t>
      </w:r>
    </w:p>
    <w:p>
      <w:pPr>
        <w:spacing w:after="200"/>
      </w:pPr>
      <w:r>
        <w:t xml:space="preserve"> </w:t>
      </w:r>
    </w:p>
    <w:p>
      <w:pPr>
        <w:pBdr>
          <w:left w:val="single" w:color="BFBFBF" w:sz="12" w:space="200"/>
        </w:pBdr>
        <w:spacing w:after="120"/>
        <w:ind w:start="300"/>
        <w:jc w:val="left"/>
      </w:pPr>
      <w:r>
        <w:rPr>
          <w:b/>
          <w:bCs/>
        </w:rPr>
        <w:t xml:space="preserve">Note:</w:t>
      </w:r>
      <w:r>
        <w:t xml:space="preserve"> Certain responsive layout issues identified during testing (such as card resizing and UI alignment) are documented separately in the </w:t>
      </w:r>
      <w:r>
        <w:rPr>
          <w:b/>
          <w:bCs/>
        </w:rPr>
        <w:t xml:space="preserve">Failed Test Cases Report</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320px Mobile Layout',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page.setViewportSize({ width: 320, height: 568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81"/>
        <w:gridCol w:w="3579"/>
      </w:tblGrid>
      <w:tr>
        <w:trPr>
          <w:tblHeader/>
        </w:trPr>
        <w:tc>
          <w:p>
            <w:pPr>
              <w:jc w:val="left"/>
            </w:pPr>
            <w:r>
              <w:rPr>
                <w:b/>
                <w:bCs/>
              </w:rPr>
              <w:t xml:space="preserve">Item</w:t>
            </w:r>
          </w:p>
        </w:tc>
        <w:tc>
          <w:p>
            <w:pPr>
              <w:jc w:val="left"/>
            </w:pPr>
            <w:r>
              <w:rPr>
                <w:b/>
                <w:bCs/>
              </w:rPr>
              <w:t xml:space="preserve">Result</w:t>
            </w:r>
          </w:p>
        </w:tc>
      </w:tr>
      <w:tr>
        <w:tc>
          <w:p>
            <w:pPr>
              <w:jc w:val="left"/>
            </w:pPr>
            <w:r>
              <w:t xml:space="preserve">Viewport Applied</w:t>
            </w:r>
          </w:p>
        </w:tc>
        <w:tc>
          <w:p>
            <w:pPr>
              <w:jc w:val="left"/>
            </w:pPr>
            <w:r>
              <w:t xml:space="preserve">Yes</w:t>
            </w:r>
          </w:p>
        </w:tc>
      </w:tr>
      <w:tr>
        <w:tc>
          <w:p>
            <w:pPr>
              <w:jc w:val="left"/>
            </w:pPr>
            <w:r>
              <w:t xml:space="preserve">Page Loaded</w:t>
            </w:r>
          </w:p>
        </w:tc>
        <w:tc>
          <w:p>
            <w:pPr>
              <w:jc w:val="left"/>
            </w:pPr>
            <w:r>
              <w:t xml:space="preserve">Yes</w:t>
            </w:r>
          </w:p>
        </w:tc>
      </w:tr>
      <w:tr>
        <w:tc>
          <w:p>
            <w:pPr>
              <w:jc w:val="left"/>
            </w:pPr>
            <w:r>
              <w:t xml:space="preserve">Core Navigation Accessible</w:t>
            </w:r>
          </w:p>
        </w:tc>
        <w:tc>
          <w:p>
            <w:pPr>
              <w:jc w:val="left"/>
            </w:pPr>
            <w:r>
              <w:t xml:space="preserve">Yes</w:t>
            </w:r>
          </w:p>
        </w:tc>
      </w:tr>
      <w:tr>
        <w:tc>
          <w:p>
            <w:pPr>
              <w:jc w:val="left"/>
            </w:pPr>
            <w:r>
              <w:t xml:space="preserve">Functional Verification</w:t>
            </w:r>
          </w:p>
        </w:tc>
        <w:tc>
          <w:p>
            <w:pPr>
              <w:jc w:val="left"/>
            </w:pPr>
            <w:r>
              <w:t xml:space="preserve">Successful</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RT-002</w:t>
      </w:r>
    </w:p>
    <w:p>
      <w:pPr>
        <w:pStyle w:val="Heading1"/>
        <w:spacing w:after="200"/>
        <w:jc w:val="center"/>
      </w:pPr>
      <w:r>
        <w:t xml:space="preserve">Verify 375px Mobile Layout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RT-002</w:t>
            </w:r>
          </w:p>
        </w:tc>
      </w:tr>
      <w:tr>
        <w:tc>
          <w:p>
            <w:pPr>
              <w:jc w:val="left"/>
            </w:pPr>
            <w:r>
              <w:rPr>
                <w:b/>
                <w:bCs/>
              </w:rPr>
              <w:t xml:space="preserve">Section</w:t>
            </w:r>
          </w:p>
        </w:tc>
        <w:tc>
          <w:p>
            <w:pPr>
              <w:jc w:val="left"/>
            </w:pPr>
            <w:r>
              <w:t xml:space="preserve">Responsive Testing</w:t>
            </w:r>
          </w:p>
        </w:tc>
      </w:tr>
      <w:tr>
        <w:tc>
          <w:p>
            <w:pPr>
              <w:jc w:val="left"/>
            </w:pPr>
            <w:r>
              <w:rPr>
                <w:b/>
                <w:bCs/>
              </w:rPr>
              <w:t xml:space="preserve">Module</w:t>
            </w:r>
          </w:p>
        </w:tc>
        <w:tc>
          <w:p>
            <w:pPr>
              <w:jc w:val="left"/>
            </w:pPr>
            <w:r>
              <w:t xml:space="preserve">Mobile Responsiveness</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Responsive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DevTools, Playwright</w:t>
            </w:r>
          </w:p>
        </w:tc>
      </w:tr>
      <w:tr>
        <w:tc>
          <w:p>
            <w:pPr>
              <w:jc w:val="left"/>
            </w:pPr>
            <w:r>
              <w:rPr>
                <w:b/>
                <w:bCs/>
              </w:rPr>
              <w:t xml:space="preserve">Automation Script</w:t>
            </w:r>
          </w:p>
        </w:tc>
        <w:tc>
          <w:p>
            <w:pPr>
              <w:jc w:val="left"/>
            </w:pPr>
            <w:r>
              <w:t xml:space="preserve">responsive-375px.spec.js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w:t>
            </w:r>
          </w:p>
        </w:tc>
      </w:tr>
      <w:tr>
        <w:tc>
          <w:p>
            <w:pPr>
              <w:jc w:val="left"/>
            </w:pPr>
            <w:r>
              <w:rPr>
                <w:b/>
                <w:bCs/>
              </w:rPr>
              <w:t xml:space="preserve">Operating System</w:t>
            </w:r>
          </w:p>
        </w:tc>
        <w:tc>
          <w:p>
            <w:pPr>
              <w:jc w:val="left"/>
            </w:pPr>
            <w:r>
              <w:t xml:space="preserve">Windows 11</w:t>
            </w:r>
          </w:p>
        </w:tc>
      </w:tr>
      <w:tr>
        <w:tc>
          <w:p>
            <w:pPr>
              <w:jc w:val="left"/>
            </w:pPr>
            <w:r>
              <w:rPr>
                <w:b/>
                <w:bCs/>
              </w:rPr>
              <w:t xml:space="preserve">Viewport</w:t>
            </w:r>
          </w:p>
        </w:tc>
        <w:tc>
          <w:p>
            <w:pPr>
              <w:jc w:val="left"/>
            </w:pPr>
            <w:r>
              <w:t xml:space="preserve">375 × 667 px</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Rankzy AI application remains functional and responsive when accessed using a 375px mobile viewport.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application is viewed using a 375px mobile viewport to ensure that essential features remain accessible and functional while adapting to the available screen space.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Chrome DevTools responsive mode is enabled.</w:t>
      </w:r>
    </w:p>
    <w:p>
      <w:pPr>
        <w:pStyle w:val="ListParagraph"/>
        <w:numPr>
          <w:ilvl w:val="0"/>
          <w:numId w:val="2"/>
        </w:numPr>
        <w:spacing w:after="100"/>
        <w:ind w:start="240"/>
        <w:jc w:val="left"/>
      </w:pPr>
      <w:r>
        <w:t xml:space="preserve">Playwright automation environment is configured.</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19"/>
        <w:gridCol w:w="4841"/>
      </w:tblGrid>
      <w:tr>
        <w:trPr>
          <w:tblHeader/>
        </w:trPr>
        <w:tc>
          <w:p>
            <w:pPr>
              <w:jc w:val="left"/>
            </w:pPr>
            <w:r>
              <w:rPr>
                <w:b/>
                <w:bCs/>
              </w:rPr>
              <w:t xml:space="preserve">Parameter</w:t>
            </w:r>
          </w:p>
        </w:tc>
        <w:tc>
          <w:p>
            <w:pPr>
              <w:jc w:val="left"/>
            </w:pPr>
            <w:r>
              <w:rPr>
                <w:b/>
                <w:bCs/>
              </w:rPr>
              <w:t xml:space="preserve">Value</w:t>
            </w:r>
          </w:p>
        </w:tc>
      </w:tr>
      <w:tr>
        <w:tc>
          <w:p>
            <w:pPr>
              <w:jc w:val="left"/>
            </w:pPr>
            <w:r>
              <w:t xml:space="preserve">Viewport</w:t>
            </w:r>
          </w:p>
        </w:tc>
        <w:tc>
          <w:p>
            <w:pPr>
              <w:jc w:val="left"/>
            </w:pPr>
            <w:r>
              <w:t xml:space="preserve">375 × 667 px</w:t>
            </w:r>
          </w:p>
        </w:tc>
      </w:tr>
      <w:tr>
        <w:tc>
          <w:p>
            <w:pPr>
              <w:jc w:val="left"/>
            </w:pPr>
            <w:r>
              <w:t xml:space="preserve">Device Type</w:t>
            </w:r>
          </w:p>
        </w:tc>
        <w:tc>
          <w:p>
            <w:pPr>
              <w:jc w:val="left"/>
            </w:pPr>
            <w:r>
              <w:t xml:space="preserve">Mobile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application.</w:t>
      </w:r>
    </w:p>
    <w:p>
      <w:pPr>
        <w:spacing w:after="100"/>
        <w:ind w:start="20"/>
        <w:jc w:val="left"/>
      </w:pPr>
      <w:r>
        <w:t xml:space="preserve">2. </w:t>
      </w:r>
      <w:r>
        <w:t xml:space="preserve">Set the viewport to </w:t>
      </w:r>
      <w:r>
        <w:rPr>
          <w:b/>
          <w:bCs/>
        </w:rPr>
        <w:t xml:space="preserve">375 × 667 px</w:t>
      </w:r>
      <w:r>
        <w:t xml:space="preserve">.</w:t>
      </w:r>
    </w:p>
    <w:p>
      <w:pPr>
        <w:spacing w:after="100"/>
        <w:ind w:start="20"/>
        <w:jc w:val="left"/>
      </w:pPr>
      <w:r>
        <w:t xml:space="preserve">3. </w:t>
      </w:r>
      <w:r>
        <w:t xml:space="preserve">Load the application.</w:t>
      </w:r>
    </w:p>
    <w:p>
      <w:pPr>
        <w:spacing w:after="100"/>
        <w:ind w:start="20"/>
        <w:jc w:val="left"/>
      </w:pPr>
      <w:r>
        <w:t xml:space="preserve">4. </w:t>
      </w:r>
      <w:r>
        <w:t xml:space="preserve">Verify that the page loads successfully.</w:t>
      </w:r>
    </w:p>
    <w:p>
      <w:pPr>
        <w:spacing w:after="100"/>
        <w:ind w:start="20"/>
        <w:jc w:val="left"/>
      </w:pPr>
      <w:r>
        <w:t xml:space="preserve">5. </w:t>
      </w:r>
      <w:r>
        <w:t xml:space="preserve">Verify that the navigation menu is accessible.</w:t>
      </w:r>
    </w:p>
    <w:p>
      <w:pPr>
        <w:spacing w:after="100"/>
        <w:ind w:start="20"/>
        <w:jc w:val="left"/>
      </w:pPr>
      <w:r>
        <w:t xml:space="preserve">6. </w:t>
      </w:r>
      <w:r>
        <w:t xml:space="preserve">Verify that users can interact with the application.</w:t>
      </w:r>
    </w:p>
    <w:p>
      <w:pPr>
        <w:spacing w:after="100"/>
        <w:ind w:start="20"/>
        <w:jc w:val="left"/>
      </w:pPr>
      <w:r>
        <w:t xml:space="preserve">7. </w:t>
      </w:r>
      <w:r>
        <w:t xml:space="preserve">Record any responsive layout observations.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Application should load successfully.</w:t>
      </w:r>
    </w:p>
    <w:p>
      <w:pPr>
        <w:pStyle w:val="ListParagraph"/>
        <w:numPr>
          <w:ilvl w:val="0"/>
          <w:numId w:val="2"/>
        </w:numPr>
        <w:spacing w:after="100"/>
        <w:ind w:start="240"/>
        <w:jc w:val="left"/>
      </w:pPr>
      <w:r>
        <w:t xml:space="preserve">Navigation should remain usable.</w:t>
      </w:r>
    </w:p>
    <w:p>
      <w:pPr>
        <w:pStyle w:val="ListParagraph"/>
        <w:numPr>
          <w:ilvl w:val="0"/>
          <w:numId w:val="2"/>
        </w:numPr>
        <w:spacing w:after="100"/>
        <w:ind w:start="240"/>
        <w:jc w:val="left"/>
      </w:pPr>
      <w:r>
        <w:t xml:space="preserve">Core features should be accessible.</w:t>
      </w:r>
    </w:p>
    <w:p>
      <w:pPr>
        <w:pStyle w:val="ListParagraph"/>
        <w:numPr>
          <w:ilvl w:val="0"/>
          <w:numId w:val="2"/>
        </w:numPr>
        <w:spacing w:after="100"/>
        <w:ind w:start="240"/>
        <w:jc w:val="left"/>
      </w:pPr>
      <w:r>
        <w:t xml:space="preserve">Users should be able to interact with the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loaded successfully at the 375px viewport. Core navigation and application functionality remained accessible during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viewport verification completed.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1016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remained functionally usable at the 375px viewport.</w:t>
      </w:r>
    </w:p>
    <w:p>
      <w:pPr>
        <w:spacing w:after="200"/>
      </w:pPr>
      <w:r>
        <w:t xml:space="preserve"> </w:t>
      </w:r>
    </w:p>
    <w:p>
      <w:pPr>
        <w:pBdr>
          <w:left w:val="single" w:color="BFBFBF" w:sz="12" w:space="200"/>
        </w:pBdr>
        <w:spacing w:after="120"/>
        <w:ind w:start="300"/>
        <w:jc w:val="left"/>
      </w:pPr>
      <w:r>
        <w:rPr>
          <w:b/>
          <w:bCs/>
        </w:rPr>
        <w:t xml:space="preserve">Note:</w:t>
      </w:r>
      <w:r>
        <w:t xml:space="preserve"> Responsive layout observations such as card resizing and UI alignment issues are documented separately in the </w:t>
      </w:r>
      <w:r>
        <w:rPr>
          <w:b/>
          <w:bCs/>
        </w:rPr>
        <w:t xml:space="preserve">Failed Test Cases Report</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375px Mobile Layout',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page.setViewportSize({ width: 375, height: 667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73"/>
        <w:gridCol w:w="3687"/>
      </w:tblGrid>
      <w:tr>
        <w:trPr>
          <w:tblHeader/>
        </w:trPr>
        <w:tc>
          <w:p>
            <w:pPr>
              <w:jc w:val="left"/>
            </w:pPr>
            <w:r>
              <w:rPr>
                <w:b/>
                <w:bCs/>
              </w:rPr>
              <w:t xml:space="preserve">Item</w:t>
            </w:r>
          </w:p>
        </w:tc>
        <w:tc>
          <w:p>
            <w:pPr>
              <w:jc w:val="left"/>
            </w:pPr>
            <w:r>
              <w:rPr>
                <w:b/>
                <w:bCs/>
              </w:rPr>
              <w:t xml:space="preserve">Result</w:t>
            </w:r>
          </w:p>
        </w:tc>
      </w:tr>
      <w:tr>
        <w:tc>
          <w:p>
            <w:pPr>
              <w:jc w:val="left"/>
            </w:pPr>
            <w:r>
              <w:t xml:space="preserve">Viewport Applied</w:t>
            </w:r>
          </w:p>
        </w:tc>
        <w:tc>
          <w:p>
            <w:pPr>
              <w:jc w:val="left"/>
            </w:pPr>
            <w:r>
              <w:t xml:space="preserve">Yes</w:t>
            </w:r>
          </w:p>
        </w:tc>
      </w:tr>
      <w:tr>
        <w:tc>
          <w:p>
            <w:pPr>
              <w:jc w:val="left"/>
            </w:pPr>
            <w:r>
              <w:t xml:space="preserve">Page Loaded</w:t>
            </w:r>
          </w:p>
        </w:tc>
        <w:tc>
          <w:p>
            <w:pPr>
              <w:jc w:val="left"/>
            </w:pPr>
            <w:r>
              <w:t xml:space="preserve">Yes</w:t>
            </w:r>
          </w:p>
        </w:tc>
      </w:tr>
      <w:tr>
        <w:tc>
          <w:p>
            <w:pPr>
              <w:jc w:val="left"/>
            </w:pPr>
            <w:r>
              <w:t xml:space="preserve">Navigation Accessible</w:t>
            </w:r>
          </w:p>
        </w:tc>
        <w:tc>
          <w:p>
            <w:pPr>
              <w:jc w:val="left"/>
            </w:pPr>
            <w:r>
              <w:t xml:space="preserve">Yes</w:t>
            </w:r>
          </w:p>
        </w:tc>
      </w:tr>
      <w:tr>
        <w:tc>
          <w:p>
            <w:pPr>
              <w:jc w:val="left"/>
            </w:pPr>
            <w:r>
              <w:t xml:space="preserve">Functional Verification</w:t>
            </w:r>
          </w:p>
        </w:tc>
        <w:tc>
          <w:p>
            <w:pPr>
              <w:jc w:val="left"/>
            </w:pPr>
            <w:r>
              <w:t xml:space="preserve">Successful</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RT-003</w:t>
      </w:r>
    </w:p>
    <w:p>
      <w:pPr>
        <w:pStyle w:val="Heading1"/>
        <w:spacing w:after="200"/>
        <w:jc w:val="center"/>
      </w:pPr>
      <w:r>
        <w:t xml:space="preserve">Verify Tablet Layout Responsiveness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RT-003</w:t>
            </w:r>
          </w:p>
        </w:tc>
      </w:tr>
      <w:tr>
        <w:tc>
          <w:p>
            <w:pPr>
              <w:jc w:val="left"/>
            </w:pPr>
            <w:r>
              <w:rPr>
                <w:b/>
                <w:bCs/>
              </w:rPr>
              <w:t xml:space="preserve">Section</w:t>
            </w:r>
          </w:p>
        </w:tc>
        <w:tc>
          <w:p>
            <w:pPr>
              <w:jc w:val="left"/>
            </w:pPr>
            <w:r>
              <w:t xml:space="preserve">Responsive Testing</w:t>
            </w:r>
          </w:p>
        </w:tc>
      </w:tr>
      <w:tr>
        <w:tc>
          <w:p>
            <w:pPr>
              <w:jc w:val="left"/>
            </w:pPr>
            <w:r>
              <w:rPr>
                <w:b/>
                <w:bCs/>
              </w:rPr>
              <w:t xml:space="preserve">Module</w:t>
            </w:r>
          </w:p>
        </w:tc>
        <w:tc>
          <w:p>
            <w:pPr>
              <w:jc w:val="left"/>
            </w:pPr>
            <w:r>
              <w:t xml:space="preserve">Tablet Responsiveness</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Responsive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DevTools, Playwright</w:t>
            </w:r>
          </w:p>
        </w:tc>
      </w:tr>
      <w:tr>
        <w:tc>
          <w:p>
            <w:pPr>
              <w:jc w:val="left"/>
            </w:pPr>
            <w:r>
              <w:rPr>
                <w:b/>
                <w:bCs/>
              </w:rPr>
              <w:t xml:space="preserve">Automation Script</w:t>
            </w:r>
          </w:p>
        </w:tc>
        <w:tc>
          <w:p>
            <w:pPr>
              <w:jc w:val="left"/>
            </w:pPr>
            <w:r>
              <w:t xml:space="preserve">responsive-tablet.spec.js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w:t>
            </w:r>
          </w:p>
        </w:tc>
      </w:tr>
      <w:tr>
        <w:tc>
          <w:p>
            <w:pPr>
              <w:jc w:val="left"/>
            </w:pPr>
            <w:r>
              <w:rPr>
                <w:b/>
                <w:bCs/>
              </w:rPr>
              <w:t xml:space="preserve">Operating System</w:t>
            </w:r>
          </w:p>
        </w:tc>
        <w:tc>
          <w:p>
            <w:pPr>
              <w:jc w:val="left"/>
            </w:pPr>
            <w:r>
              <w:t xml:space="preserve">Windows 11</w:t>
            </w:r>
          </w:p>
        </w:tc>
      </w:tr>
      <w:tr>
        <w:tc>
          <w:p>
            <w:pPr>
              <w:jc w:val="left"/>
            </w:pPr>
            <w:r>
              <w:rPr>
                <w:b/>
                <w:bCs/>
              </w:rPr>
              <w:t xml:space="preserve">Viewport</w:t>
            </w:r>
          </w:p>
        </w:tc>
        <w:tc>
          <w:p>
            <w:pPr>
              <w:jc w:val="left"/>
            </w:pPr>
            <w:r>
              <w:t xml:space="preserve">768 × 1024 px</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Rankzy AI application adapts correctly to tablet screen resolutions while maintaining usability and functionality.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application is accessed using a tablet-sized viewport to verify that layouts, navigation, and interactive components remain functional and visually organized.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Chrome DevTools responsive mode is enabled.</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Playwright automation environment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19"/>
        <w:gridCol w:w="4841"/>
      </w:tblGrid>
      <w:tr>
        <w:trPr>
          <w:tblHeader/>
        </w:trPr>
        <w:tc>
          <w:p>
            <w:pPr>
              <w:jc w:val="left"/>
            </w:pPr>
            <w:r>
              <w:rPr>
                <w:b/>
                <w:bCs/>
              </w:rPr>
              <w:t xml:space="preserve">Parameter</w:t>
            </w:r>
          </w:p>
        </w:tc>
        <w:tc>
          <w:p>
            <w:pPr>
              <w:jc w:val="left"/>
            </w:pPr>
            <w:r>
              <w:rPr>
                <w:b/>
                <w:bCs/>
              </w:rPr>
              <w:t xml:space="preserve">Value</w:t>
            </w:r>
          </w:p>
        </w:tc>
      </w:tr>
      <w:tr>
        <w:tc>
          <w:p>
            <w:pPr>
              <w:jc w:val="left"/>
            </w:pPr>
            <w:r>
              <w:t xml:space="preserve">Viewport</w:t>
            </w:r>
          </w:p>
        </w:tc>
        <w:tc>
          <w:p>
            <w:pPr>
              <w:jc w:val="left"/>
            </w:pPr>
            <w:r>
              <w:t xml:space="preserve">768 × 1024 px</w:t>
            </w:r>
          </w:p>
        </w:tc>
      </w:tr>
      <w:tr>
        <w:tc>
          <w:p>
            <w:pPr>
              <w:jc w:val="left"/>
            </w:pPr>
            <w:r>
              <w:t xml:space="preserve">Device Type</w:t>
            </w:r>
          </w:p>
        </w:tc>
        <w:tc>
          <w:p>
            <w:pPr>
              <w:jc w:val="left"/>
            </w:pPr>
            <w:r>
              <w:t xml:space="preserve">Tablet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application.</w:t>
      </w:r>
    </w:p>
    <w:p>
      <w:pPr>
        <w:spacing w:after="100"/>
        <w:ind w:start="20"/>
        <w:jc w:val="left"/>
      </w:pPr>
      <w:r>
        <w:t xml:space="preserve">2. </w:t>
      </w:r>
      <w:r>
        <w:t xml:space="preserve">Set the viewport to </w:t>
      </w:r>
      <w:r>
        <w:rPr>
          <w:b/>
          <w:bCs/>
        </w:rPr>
        <w:t xml:space="preserve">768 × 1024 px</w:t>
      </w:r>
      <w:r>
        <w:t xml:space="preserve">.</w:t>
      </w:r>
    </w:p>
    <w:p>
      <w:pPr>
        <w:spacing w:after="100"/>
        <w:ind w:start="20"/>
        <w:jc w:val="left"/>
      </w:pPr>
      <w:r>
        <w:t xml:space="preserve">3. </w:t>
      </w:r>
      <w:r>
        <w:t xml:space="preserve">Load the application.</w:t>
      </w:r>
    </w:p>
    <w:p>
      <w:pPr>
        <w:spacing w:after="100"/>
        <w:ind w:start="20"/>
        <w:jc w:val="left"/>
      </w:pPr>
      <w:r>
        <w:t xml:space="preserve">4. </w:t>
      </w:r>
      <w:r>
        <w:t xml:space="preserve">Verify that the page loads correctly.</w:t>
      </w:r>
    </w:p>
    <w:p>
      <w:pPr>
        <w:spacing w:after="100"/>
        <w:ind w:start="20"/>
        <w:jc w:val="left"/>
      </w:pPr>
      <w:r>
        <w:t xml:space="preserve">5. </w:t>
      </w:r>
      <w:r>
        <w:t xml:space="preserve">Verify navigation accessibility.</w:t>
      </w:r>
    </w:p>
    <w:p>
      <w:pPr>
        <w:spacing w:after="100"/>
        <w:ind w:start="20"/>
        <w:jc w:val="left"/>
      </w:pPr>
      <w:r>
        <w:t xml:space="preserve">6. </w:t>
      </w:r>
      <w:r>
        <w:t xml:space="preserve">Verify forms, buttons, and images remain usable.</w:t>
      </w:r>
    </w:p>
    <w:p>
      <w:pPr>
        <w:spacing w:after="100"/>
        <w:ind w:start="20"/>
        <w:jc w:val="left"/>
      </w:pPr>
      <w:r>
        <w:t xml:space="preserve">7. </w:t>
      </w:r>
      <w:r>
        <w:t xml:space="preserve">Observe the responsive layout.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Application should render correctly on tablet devices.</w:t>
      </w:r>
    </w:p>
    <w:p>
      <w:pPr>
        <w:pStyle w:val="ListParagraph"/>
        <w:numPr>
          <w:ilvl w:val="0"/>
          <w:numId w:val="2"/>
        </w:numPr>
        <w:spacing w:after="100"/>
        <w:ind w:start="240"/>
        <w:jc w:val="left"/>
      </w:pPr>
      <w:r>
        <w:t xml:space="preserve">Navigation should remain accessible.</w:t>
      </w:r>
    </w:p>
    <w:p>
      <w:pPr>
        <w:pStyle w:val="ListParagraph"/>
        <w:numPr>
          <w:ilvl w:val="0"/>
          <w:numId w:val="2"/>
        </w:numPr>
        <w:spacing w:after="100"/>
        <w:ind w:start="240"/>
        <w:jc w:val="left"/>
      </w:pPr>
      <w:r>
        <w:t xml:space="preserve">UI components should adjust to the available screen size.</w:t>
      </w:r>
    </w:p>
    <w:p>
      <w:pPr>
        <w:pStyle w:val="ListParagraph"/>
        <w:numPr>
          <w:ilvl w:val="0"/>
          <w:numId w:val="2"/>
        </w:numPr>
        <w:spacing w:after="100"/>
        <w:ind w:start="240"/>
        <w:jc w:val="left"/>
      </w:pPr>
      <w:r>
        <w:t xml:space="preserve">Users should complete common tasks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rendered successfully on the tablet viewport. Navigation, forms, and primary functionality remained accessible during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viewport verification completed.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1047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remained functionally usable on tablet devices.</w:t>
      </w:r>
    </w:p>
    <w:p>
      <w:pPr>
        <w:spacing w:after="200"/>
      </w:pPr>
      <w:r>
        <w:t xml:space="preserve"> </w:t>
      </w:r>
    </w:p>
    <w:p>
      <w:pPr>
        <w:pBdr>
          <w:left w:val="single" w:color="BFBFBF" w:sz="12" w:space="200"/>
        </w:pBdr>
        <w:spacing w:after="120"/>
        <w:ind w:start="300"/>
        <w:jc w:val="left"/>
      </w:pPr>
      <w:r>
        <w:rPr>
          <w:b/>
          <w:bCs/>
        </w:rPr>
        <w:t xml:space="preserve">Note:</w:t>
      </w:r>
      <w:r>
        <w:t xml:space="preserve"> Responsive layout issues such as improper card resizing and UI alignment inconsistencies are documented separately in the </w:t>
      </w:r>
      <w:r>
        <w:rPr>
          <w:b/>
          <w:bCs/>
        </w:rPr>
        <w:t xml:space="preserve">Failed Test Cases Report</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Tablet Layout Responsiveness',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page.setViewportSize({ width: 768, height: 1024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73"/>
        <w:gridCol w:w="3687"/>
      </w:tblGrid>
      <w:tr>
        <w:trPr>
          <w:tblHeader/>
        </w:trPr>
        <w:tc>
          <w:p>
            <w:pPr>
              <w:jc w:val="left"/>
            </w:pPr>
            <w:r>
              <w:rPr>
                <w:b/>
                <w:bCs/>
              </w:rPr>
              <w:t xml:space="preserve">Item</w:t>
            </w:r>
          </w:p>
        </w:tc>
        <w:tc>
          <w:p>
            <w:pPr>
              <w:jc w:val="left"/>
            </w:pPr>
            <w:r>
              <w:rPr>
                <w:b/>
                <w:bCs/>
              </w:rPr>
              <w:t xml:space="preserve">Result</w:t>
            </w:r>
          </w:p>
        </w:tc>
      </w:tr>
      <w:tr>
        <w:tc>
          <w:p>
            <w:pPr>
              <w:jc w:val="left"/>
            </w:pPr>
            <w:r>
              <w:t xml:space="preserve">Viewport Applied</w:t>
            </w:r>
          </w:p>
        </w:tc>
        <w:tc>
          <w:p>
            <w:pPr>
              <w:jc w:val="left"/>
            </w:pPr>
            <w:r>
              <w:t xml:space="preserve">Yes</w:t>
            </w:r>
          </w:p>
        </w:tc>
      </w:tr>
      <w:tr>
        <w:tc>
          <w:p>
            <w:pPr>
              <w:jc w:val="left"/>
            </w:pPr>
            <w:r>
              <w:t xml:space="preserve">Page Loaded</w:t>
            </w:r>
          </w:p>
        </w:tc>
        <w:tc>
          <w:p>
            <w:pPr>
              <w:jc w:val="left"/>
            </w:pPr>
            <w:r>
              <w:t xml:space="preserve">Yes</w:t>
            </w:r>
          </w:p>
        </w:tc>
      </w:tr>
      <w:tr>
        <w:tc>
          <w:p>
            <w:pPr>
              <w:jc w:val="left"/>
            </w:pPr>
            <w:r>
              <w:t xml:space="preserve">Navigation Accessible</w:t>
            </w:r>
          </w:p>
        </w:tc>
        <w:tc>
          <w:p>
            <w:pPr>
              <w:jc w:val="left"/>
            </w:pPr>
            <w:r>
              <w:t xml:space="preserve">Yes</w:t>
            </w:r>
          </w:p>
        </w:tc>
      </w:tr>
      <w:tr>
        <w:tc>
          <w:p>
            <w:pPr>
              <w:jc w:val="left"/>
            </w:pPr>
            <w:r>
              <w:t xml:space="preserve">Functional Verification</w:t>
            </w:r>
          </w:p>
        </w:tc>
        <w:tc>
          <w:p>
            <w:pPr>
              <w:jc w:val="left"/>
            </w:pPr>
            <w:r>
              <w:t xml:space="preserve">Successful</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RT-004</w:t>
      </w:r>
    </w:p>
    <w:p>
      <w:pPr>
        <w:pStyle w:val="Heading1"/>
        <w:spacing w:after="200"/>
        <w:jc w:val="center"/>
      </w:pPr>
      <w:r>
        <w:t xml:space="preserve">Verify Desktop and Laptop Layout Responsiveness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RT-004</w:t>
            </w:r>
          </w:p>
        </w:tc>
      </w:tr>
      <w:tr>
        <w:tc>
          <w:p>
            <w:pPr>
              <w:jc w:val="left"/>
            </w:pPr>
            <w:r>
              <w:rPr>
                <w:b/>
                <w:bCs/>
              </w:rPr>
              <w:t xml:space="preserve">Section</w:t>
            </w:r>
          </w:p>
        </w:tc>
        <w:tc>
          <w:p>
            <w:pPr>
              <w:jc w:val="left"/>
            </w:pPr>
            <w:r>
              <w:t xml:space="preserve">Responsive Testing</w:t>
            </w:r>
          </w:p>
        </w:tc>
      </w:tr>
      <w:tr>
        <w:tc>
          <w:p>
            <w:pPr>
              <w:jc w:val="left"/>
            </w:pPr>
            <w:r>
              <w:rPr>
                <w:b/>
                <w:bCs/>
              </w:rPr>
              <w:t xml:space="preserve">Module</w:t>
            </w:r>
          </w:p>
        </w:tc>
        <w:tc>
          <w:p>
            <w:pPr>
              <w:jc w:val="left"/>
            </w:pPr>
            <w:r>
              <w:t xml:space="preserve">Desktop &amp; Laptop Responsiveness</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Responsive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DevTools, Playwright</w:t>
            </w:r>
          </w:p>
        </w:tc>
      </w:tr>
      <w:tr>
        <w:tc>
          <w:p>
            <w:pPr>
              <w:jc w:val="left"/>
            </w:pPr>
            <w:r>
              <w:rPr>
                <w:b/>
                <w:bCs/>
              </w:rPr>
              <w:t xml:space="preserve">Automation Script</w:t>
            </w:r>
          </w:p>
        </w:tc>
        <w:tc>
          <w:p>
            <w:pPr>
              <w:jc w:val="left"/>
            </w:pPr>
            <w:r>
              <w:t xml:space="preserve">responsive-desktop.spec.js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w:t>
            </w:r>
          </w:p>
        </w:tc>
      </w:tr>
      <w:tr>
        <w:tc>
          <w:p>
            <w:pPr>
              <w:jc w:val="left"/>
            </w:pPr>
            <w:r>
              <w:rPr>
                <w:b/>
                <w:bCs/>
              </w:rPr>
              <w:t xml:space="preserve">Operating System</w:t>
            </w:r>
          </w:p>
        </w:tc>
        <w:tc>
          <w:p>
            <w:pPr>
              <w:jc w:val="left"/>
            </w:pPr>
            <w:r>
              <w:t xml:space="preserve">Windows 11</w:t>
            </w:r>
          </w:p>
        </w:tc>
      </w:tr>
      <w:tr>
        <w:tc>
          <w:p>
            <w:pPr>
              <w:jc w:val="left"/>
            </w:pPr>
            <w:r>
              <w:rPr>
                <w:b/>
                <w:bCs/>
              </w:rPr>
              <w:t xml:space="preserve">Viewport</w:t>
            </w:r>
          </w:p>
        </w:tc>
        <w:tc>
          <w:p>
            <w:pPr>
              <w:jc w:val="left"/>
            </w:pPr>
            <w:r>
              <w:t xml:space="preserve">1024px–1920px</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 maintains a stable and responsive layout across laptop and desktop screen resolutions.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application is accessed using laptop and desktop viewports to ensure that layouts, navigation, images, forms, and interactive components are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Responsive mode is enabled.</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application.</w:t>
      </w:r>
    </w:p>
    <w:p>
      <w:pPr>
        <w:spacing w:after="100"/>
        <w:ind w:start="20"/>
        <w:jc w:val="left"/>
      </w:pPr>
      <w:r>
        <w:t xml:space="preserve">2. </w:t>
      </w:r>
      <w:r>
        <w:t xml:space="preserve">Test using laptop and desktop viewports.</w:t>
      </w:r>
    </w:p>
    <w:p>
      <w:pPr>
        <w:spacing w:after="100"/>
        <w:ind w:start="20"/>
        <w:jc w:val="left"/>
      </w:pPr>
      <w:r>
        <w:t xml:space="preserve">3. </w:t>
      </w:r>
      <w:r>
        <w:t xml:space="preserve">Verify page rendering.</w:t>
      </w:r>
    </w:p>
    <w:p>
      <w:pPr>
        <w:spacing w:after="100"/>
        <w:ind w:start="20"/>
        <w:jc w:val="left"/>
      </w:pPr>
      <w:r>
        <w:t xml:space="preserve">4. </w:t>
      </w:r>
      <w:r>
        <w:t xml:space="preserve">Verify navigation accessibility.</w:t>
      </w:r>
    </w:p>
    <w:p>
      <w:pPr>
        <w:spacing w:after="100"/>
        <w:ind w:start="20"/>
        <w:jc w:val="left"/>
      </w:pPr>
      <w:r>
        <w:t xml:space="preserve">5. </w:t>
      </w:r>
      <w:r>
        <w:t xml:space="preserve">Verify images, buttons, and forms.</w:t>
      </w:r>
    </w:p>
    <w:p>
      <w:pPr>
        <w:spacing w:after="100"/>
        <w:ind w:start="20"/>
        <w:jc w:val="left"/>
      </w:pPr>
      <w:r>
        <w:t xml:space="preserve">6. </w:t>
      </w:r>
      <w:r>
        <w:t xml:space="preserve">Verify overall responsiveness.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Layout should adjust correctly.</w:t>
      </w:r>
    </w:p>
    <w:p>
      <w:pPr>
        <w:pStyle w:val="ListParagraph"/>
        <w:numPr>
          <w:ilvl w:val="0"/>
          <w:numId w:val="2"/>
        </w:numPr>
        <w:spacing w:after="100"/>
        <w:ind w:start="240"/>
        <w:jc w:val="left"/>
      </w:pPr>
      <w:r>
        <w:t xml:space="preserve">Navigation should remain accessible.</w:t>
      </w:r>
    </w:p>
    <w:p>
      <w:pPr>
        <w:pStyle w:val="ListParagraph"/>
        <w:numPr>
          <w:ilvl w:val="0"/>
          <w:numId w:val="2"/>
        </w:numPr>
        <w:spacing w:after="100"/>
        <w:ind w:start="240"/>
        <w:jc w:val="left"/>
      </w:pPr>
      <w:r>
        <w:t xml:space="preserve">Components should remain usable.</w:t>
      </w:r>
    </w:p>
    <w:p>
      <w:pPr>
        <w:pStyle w:val="ListParagraph"/>
        <w:numPr>
          <w:ilvl w:val="0"/>
          <w:numId w:val="2"/>
        </w:numPr>
        <w:spacing w:after="100"/>
        <w:ind w:start="240"/>
        <w:jc w:val="left"/>
      </w:pPr>
      <w:r>
        <w:t xml:space="preserve">No functional issues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rendered successfully across the tested laptop and desktop resolutions. Core functionality remained accessible, and major UI components adapted correctly to larger screen sizes.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viewport verification completed.</w:t>
      </w:r>
    </w:p>
    <w:p>
      <w:pPr>
        <w:pStyle w:val="ListParagraph"/>
        <w:numPr>
          <w:ilvl w:val="0"/>
          <w:numId w:val="2"/>
        </w:numPr>
        <w:spacing w:after="100"/>
        <w:ind w:start="240"/>
        <w:jc w:val="left"/>
      </w:pPr>
      <w:r>
        <w:t xml:space="preserve">HTML execution report generated.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1008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maintained stable functionality across laptop and desktop resolutions. Minor responsive layout issues identified during testing are documented separately in the Responsive Failed Test Cases Report.</w:t>
      </w:r>
    </w:p>
    <w:p>
      <w:pPr>
        <w:spacing w:after="200"/>
      </w:pPr>
      <w:r>
        <w:t xml:space="preserve"> </w:t>
      </w:r>
    </w:p>
    <w:p>
      <w:pPr>
        <w:pBdr>
          <w:bottom w:val="single" w:color="auto" w:sz="6" w:space="1"/>
        </w:pBdr>
        <w:spacing w:after="120"/>
      </w:pPr>
    </w:p>
    <w:p>
      <w:pPr>
        <w:pStyle w:val="Heading2"/>
        <w:spacing w:after="200"/>
        <w:jc w:val="left"/>
      </w:pPr>
      <w:r>
        <w:t xml:space="preserve">TC ID: RT-005</w:t>
      </w:r>
    </w:p>
    <w:p>
      <w:pPr>
        <w:pStyle w:val="Heading1"/>
        <w:spacing w:after="200"/>
        <w:jc w:val="center"/>
      </w:pPr>
      <w:r>
        <w:t xml:space="preserve">Verify Responsive Navigation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RT-005</w:t>
            </w:r>
          </w:p>
        </w:tc>
      </w:tr>
      <w:tr>
        <w:tc>
          <w:p>
            <w:pPr>
              <w:jc w:val="left"/>
            </w:pPr>
            <w:r>
              <w:rPr>
                <w:b/>
                <w:bCs/>
              </w:rPr>
              <w:t xml:space="preserve">Section</w:t>
            </w:r>
          </w:p>
        </w:tc>
        <w:tc>
          <w:p>
            <w:pPr>
              <w:jc w:val="left"/>
            </w:pPr>
            <w:r>
              <w:t xml:space="preserve">Responsive Testing</w:t>
            </w:r>
          </w:p>
        </w:tc>
      </w:tr>
      <w:tr>
        <w:tc>
          <w:p>
            <w:pPr>
              <w:jc w:val="left"/>
            </w:pPr>
            <w:r>
              <w:rPr>
                <w:b/>
                <w:bCs/>
              </w:rPr>
              <w:t xml:space="preserve">Module</w:t>
            </w:r>
          </w:p>
        </w:tc>
        <w:tc>
          <w:p>
            <w:pPr>
              <w:jc w:val="left"/>
            </w:pPr>
            <w:r>
              <w:t xml:space="preserve">Navigation</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Responsive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 DevTools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application's navigation remains functional and accessible across different screen sizes.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application in different responsive viewports.</w:t>
      </w:r>
    </w:p>
    <w:p>
      <w:pPr>
        <w:spacing w:after="100"/>
        <w:ind w:start="20"/>
        <w:jc w:val="left"/>
      </w:pPr>
      <w:r>
        <w:t xml:space="preserve">2. </w:t>
      </w:r>
      <w:r>
        <w:t xml:space="preserve">Verify the navigation menu.</w:t>
      </w:r>
    </w:p>
    <w:p>
      <w:pPr>
        <w:spacing w:after="100"/>
        <w:ind w:start="20"/>
        <w:jc w:val="left"/>
      </w:pPr>
      <w:r>
        <w:t xml:space="preserve">3. </w:t>
      </w:r>
      <w:r>
        <w:t xml:space="preserve">Navigate between major modules.</w:t>
      </w:r>
    </w:p>
    <w:p>
      <w:pPr>
        <w:spacing w:after="100"/>
        <w:ind w:start="20"/>
        <w:jc w:val="left"/>
      </w:pPr>
      <w:r>
        <w:t xml:space="preserve">4. </w:t>
      </w:r>
      <w:r>
        <w:t xml:space="preserve">Confirm that menu items remain accessible.</w:t>
      </w:r>
    </w:p>
    <w:p>
      <w:pPr>
        <w:spacing w:after="100"/>
        <w:ind w:start="20"/>
        <w:jc w:val="left"/>
      </w:pPr>
      <w:r>
        <w:t xml:space="preserve">5. </w:t>
      </w:r>
      <w:r>
        <w:t xml:space="preserve">Verify responsive menu behavior.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Navigation should remain functional and accessible across supported screen sizes.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Navigation remained functional across the tested responsive layouts, allowing users to access all major application modules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918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Core navigation functionality remained accessible across supported screen sizes.</w:t>
      </w:r>
    </w:p>
    <w:p>
      <w:pPr>
        <w:spacing w:after="200"/>
      </w:pPr>
      <w:r>
        <w:t xml:space="preserve"> </w:t>
      </w:r>
    </w:p>
    <w:p>
      <w:pPr>
        <w:pBdr>
          <w:bottom w:val="single" w:color="auto" w:sz="6" w:space="1"/>
        </w:pBdr>
        <w:spacing w:after="120"/>
      </w:pPr>
    </w:p>
    <w:p>
      <w:pPr>
        <w:pStyle w:val="Heading2"/>
        <w:spacing w:after="200"/>
        <w:jc w:val="left"/>
      </w:pPr>
      <w:r>
        <w:t xml:space="preserve">TC ID: RT-006</w:t>
      </w:r>
    </w:p>
    <w:p>
      <w:pPr>
        <w:pStyle w:val="Heading1"/>
        <w:spacing w:after="200"/>
        <w:jc w:val="center"/>
      </w:pPr>
      <w:r>
        <w:t xml:space="preserve">Verify Responsive Forms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RT-006</w:t>
            </w:r>
          </w:p>
        </w:tc>
      </w:tr>
      <w:tr>
        <w:tc>
          <w:p>
            <w:pPr>
              <w:jc w:val="left"/>
            </w:pPr>
            <w:r>
              <w:rPr>
                <w:b/>
                <w:bCs/>
              </w:rPr>
              <w:t xml:space="preserve">Section</w:t>
            </w:r>
          </w:p>
        </w:tc>
        <w:tc>
          <w:p>
            <w:pPr>
              <w:jc w:val="left"/>
            </w:pPr>
            <w:r>
              <w:t xml:space="preserve">Responsive Testing</w:t>
            </w:r>
          </w:p>
        </w:tc>
      </w:tr>
      <w:tr>
        <w:tc>
          <w:p>
            <w:pPr>
              <w:jc w:val="left"/>
            </w:pPr>
            <w:r>
              <w:rPr>
                <w:b/>
                <w:bCs/>
              </w:rPr>
              <w:t xml:space="preserve">Module</w:t>
            </w:r>
          </w:p>
        </w:tc>
        <w:tc>
          <w:p>
            <w:pPr>
              <w:jc w:val="left"/>
            </w:pPr>
            <w:r>
              <w:t xml:space="preserve">Forms</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Responsive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 DevTools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forms remain usable and properly aligned across different screen sizes.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Login, Registration and Profile forms.</w:t>
      </w:r>
    </w:p>
    <w:p>
      <w:pPr>
        <w:spacing w:after="100"/>
        <w:ind w:start="20"/>
        <w:jc w:val="left"/>
      </w:pPr>
      <w:r>
        <w:t xml:space="preserve">2. </w:t>
      </w:r>
      <w:r>
        <w:t xml:space="preserve">Switch between mobile, tablet and desktop viewports.</w:t>
      </w:r>
    </w:p>
    <w:p>
      <w:pPr>
        <w:spacing w:after="100"/>
        <w:ind w:start="20"/>
        <w:jc w:val="left"/>
      </w:pPr>
      <w:r>
        <w:t xml:space="preserve">3. </w:t>
      </w:r>
      <w:r>
        <w:t xml:space="preserve">Verify input fields remain visible.</w:t>
      </w:r>
    </w:p>
    <w:p>
      <w:pPr>
        <w:spacing w:after="100"/>
        <w:ind w:start="20"/>
        <w:jc w:val="left"/>
      </w:pPr>
      <w:r>
        <w:t xml:space="preserve">4. </w:t>
      </w:r>
      <w:r>
        <w:t xml:space="preserve">Verify labels remain readable.</w:t>
      </w:r>
    </w:p>
    <w:p>
      <w:pPr>
        <w:spacing w:after="100"/>
        <w:ind w:start="20"/>
        <w:jc w:val="left"/>
      </w:pPr>
      <w:r>
        <w:t xml:space="preserve">5. </w:t>
      </w:r>
      <w:r>
        <w:t xml:space="preserve">Verify buttons remain accessible.</w:t>
      </w:r>
    </w:p>
    <w:p>
      <w:pPr>
        <w:spacing w:after="100"/>
        <w:ind w:start="20"/>
        <w:jc w:val="left"/>
      </w:pPr>
      <w:r>
        <w:t xml:space="preserve">6. </w:t>
      </w:r>
      <w:r>
        <w:t xml:space="preserve">Verify forms are usable without layout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Forms should remain responsive, readable, and fully usable across supported devices.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tested forms remained functional and usable across supported screen sizes. Input fields, labels, and buttons were accessible during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887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Form functionality remained usable across the tested responsive layouts. Layout-related defects observed on specific screens are documented separately in the Responsive Failed Test Cases Report.</w:t>
      </w:r>
    </w:p>
    <w:p>
      <w:pPr>
        <w:spacing w:after="200"/>
      </w:pPr>
      <w:r>
        <w:t xml:space="preserve"> </w:t>
      </w:r>
    </w:p>
    <w:p>
      <w:pPr>
        <w:pBdr>
          <w:bottom w:val="single" w:color="auto" w:sz="6" w:space="1"/>
        </w:pBdr>
        <w:spacing w:after="120"/>
      </w:pPr>
    </w:p>
    <w:p>
      <w:pPr>
        <w:pStyle w:val="Heading2"/>
        <w:spacing w:after="200"/>
        <w:jc w:val="left"/>
      </w:pPr>
      <w:r>
        <w:t xml:space="preserve">TC ID: RT-007</w:t>
      </w:r>
    </w:p>
    <w:p>
      <w:pPr>
        <w:pStyle w:val="Heading1"/>
        <w:spacing w:after="200"/>
        <w:jc w:val="center"/>
      </w:pPr>
      <w:r>
        <w:t xml:space="preserve">Verify Responsive Image Scaling</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RT-007</w:t>
            </w:r>
          </w:p>
        </w:tc>
      </w:tr>
      <w:tr>
        <w:tc>
          <w:p>
            <w:pPr>
              <w:jc w:val="left"/>
            </w:pPr>
            <w:r>
              <w:rPr>
                <w:b/>
                <w:bCs/>
              </w:rPr>
              <w:t xml:space="preserve">Section</w:t>
            </w:r>
          </w:p>
        </w:tc>
        <w:tc>
          <w:p>
            <w:pPr>
              <w:jc w:val="left"/>
            </w:pPr>
            <w:r>
              <w:t xml:space="preserve">Responsive Testing</w:t>
            </w:r>
          </w:p>
        </w:tc>
      </w:tr>
      <w:tr>
        <w:tc>
          <w:p>
            <w:pPr>
              <w:jc w:val="left"/>
            </w:pPr>
            <w:r>
              <w:rPr>
                <w:b/>
                <w:bCs/>
              </w:rPr>
              <w:t xml:space="preserve">Module</w:t>
            </w:r>
          </w:p>
        </w:tc>
        <w:tc>
          <w:p>
            <w:pPr>
              <w:jc w:val="left"/>
            </w:pPr>
            <w:r>
              <w:t xml:space="preserve">Images</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Responsive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 DevTools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images, icons, and graphical elements scale correctly across different screen resolutions without distortion or overflow.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application.</w:t>
      </w:r>
    </w:p>
    <w:p>
      <w:pPr>
        <w:spacing w:after="100"/>
        <w:ind w:start="20"/>
        <w:jc w:val="left"/>
      </w:pPr>
      <w:r>
        <w:t xml:space="preserve">2. </w:t>
      </w:r>
      <w:r>
        <w:t xml:space="preserve">Switch between mobile, tablet, laptop, and desktop viewports.</w:t>
      </w:r>
    </w:p>
    <w:p>
      <w:pPr>
        <w:spacing w:after="100"/>
        <w:ind w:start="20"/>
        <w:jc w:val="left"/>
      </w:pPr>
      <w:r>
        <w:t xml:space="preserve">3. </w:t>
      </w:r>
      <w:r>
        <w:t xml:space="preserve">Verify logos, icons, banners, and images.</w:t>
      </w:r>
    </w:p>
    <w:p>
      <w:pPr>
        <w:spacing w:after="100"/>
        <w:ind w:start="20"/>
        <w:jc w:val="left"/>
      </w:pPr>
      <w:r>
        <w:t xml:space="preserve">4. </w:t>
      </w:r>
      <w:r>
        <w:t xml:space="preserve">Check for stretching, cropping, or overflow.</w:t>
      </w:r>
    </w:p>
    <w:p>
      <w:pPr>
        <w:spacing w:after="100"/>
        <w:ind w:start="20"/>
        <w:jc w:val="left"/>
      </w:pPr>
      <w:r>
        <w:t xml:space="preserve">5. </w:t>
      </w:r>
      <w:r>
        <w:t xml:space="preserve">Verify images remain clear and properly aligned.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Images should resize proportionally and remain clear without affecting the page layout.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Images and icons adapted correctly across the tested screen sizes. No image distortion or overflow affecting functionality was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842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Images remained responsive across the tested devices. Any layout inconsistencies affecting surrounding UI components are documented separately in the Responsive Failed Test Cases Report.</w:t>
      </w:r>
    </w:p>
    <w:p>
      <w:pPr>
        <w:spacing w:after="200"/>
      </w:pPr>
      <w:r>
        <w:t xml:space="preserve"> </w:t>
      </w:r>
    </w:p>
    <w:p>
      <w:pPr>
        <w:pBdr>
          <w:bottom w:val="single" w:color="auto" w:sz="6" w:space="1"/>
        </w:pBdr>
        <w:spacing w:after="120"/>
      </w:pPr>
    </w:p>
    <w:p>
      <w:pPr>
        <w:pStyle w:val="Heading2"/>
        <w:spacing w:after="200"/>
        <w:jc w:val="left"/>
      </w:pPr>
      <w:r>
        <w:t xml:space="preserve">TC ID: RT-008</w:t>
      </w:r>
    </w:p>
    <w:p>
      <w:pPr>
        <w:pStyle w:val="Heading1"/>
        <w:spacing w:after="200"/>
        <w:jc w:val="center"/>
      </w:pPr>
      <w:r>
        <w:t xml:space="preserve">Verify Overall Responsive Behaviour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18"/>
        <w:gridCol w:w="5442"/>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RT-008</w:t>
            </w:r>
          </w:p>
        </w:tc>
      </w:tr>
      <w:tr>
        <w:tc>
          <w:p>
            <w:pPr>
              <w:jc w:val="left"/>
            </w:pPr>
            <w:r>
              <w:rPr>
                <w:b/>
                <w:bCs/>
              </w:rPr>
              <w:t xml:space="preserve">Section</w:t>
            </w:r>
          </w:p>
        </w:tc>
        <w:tc>
          <w:p>
            <w:pPr>
              <w:jc w:val="left"/>
            </w:pPr>
            <w:r>
              <w:t xml:space="preserve">Responsive Testing</w:t>
            </w:r>
          </w:p>
        </w:tc>
      </w:tr>
      <w:tr>
        <w:tc>
          <w:p>
            <w:pPr>
              <w:jc w:val="left"/>
            </w:pPr>
            <w:r>
              <w:rPr>
                <w:b/>
                <w:bCs/>
              </w:rPr>
              <w:t xml:space="preserve">Module</w:t>
            </w:r>
          </w:p>
        </w:tc>
        <w:tc>
          <w:p>
            <w:pPr>
              <w:jc w:val="left"/>
            </w:pPr>
            <w:r>
              <w:t xml:space="preserve">Overall Responsiveness</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Responsive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 DevTools (Device Toolbar)</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Rankzy AI application maintains usability, readability, and functionality across different screen sizes and device resolutions.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application in Google Chrome.</w:t>
      </w:r>
    </w:p>
    <w:p>
      <w:pPr>
        <w:spacing w:after="100"/>
        <w:ind w:start="20"/>
        <w:jc w:val="left"/>
      </w:pPr>
      <w:r>
        <w:t xml:space="preserve">2. </w:t>
      </w:r>
      <w:r>
        <w:t xml:space="preserve">Enable Device Toolbar in Chrome DevTools.</w:t>
      </w:r>
    </w:p>
    <w:p>
      <w:pPr>
        <w:spacing w:after="100"/>
        <w:ind w:start="20"/>
        <w:jc w:val="left"/>
      </w:pPr>
      <w:r>
        <w:t xml:space="preserve">3. </w:t>
      </w:r>
      <w:r>
        <w:t xml:space="preserve">Test the application using multiple viewport sizes (320px, 375px, tablet, laptop, and desktop).</w:t>
      </w:r>
    </w:p>
    <w:p>
      <w:pPr>
        <w:spacing w:after="100"/>
        <w:ind w:start="20"/>
        <w:jc w:val="left"/>
      </w:pPr>
      <w:r>
        <w:t xml:space="preserve">4. </w:t>
      </w:r>
      <w:r>
        <w:t xml:space="preserve">Navigate through the primary application modules.</w:t>
      </w:r>
    </w:p>
    <w:p>
      <w:pPr>
        <w:spacing w:after="100"/>
        <w:ind w:start="20"/>
        <w:jc w:val="left"/>
      </w:pPr>
      <w:r>
        <w:t xml:space="preserve">5. </w:t>
      </w:r>
      <w:r>
        <w:t xml:space="preserve">Verify layout consistency, readability, navigation, forms, images, and interactive elements.</w:t>
      </w:r>
    </w:p>
    <w:p>
      <w:pPr>
        <w:spacing w:after="100"/>
        <w:ind w:start="20"/>
        <w:jc w:val="left"/>
      </w:pPr>
      <w:r>
        <w:t xml:space="preserve">6. </w:t>
      </w:r>
      <w:r>
        <w:t xml:space="preserve">Record any responsive issues observed during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application should provide a consistent user experience across supported devices with responsive layouts and accessible functionality.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remained functionally usable across the tested screen sizes. Core features were accessible; however, a few responsive layout issues were identified during testing and documented separately in the Responsive Failed Test Cases Report.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 using Google Chrome DevTools.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1196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Overall application responsiveness was satisfactory for core functionality. Responsive layout defects identified during testing are documented separately with supporting screenshots.</w:t>
      </w:r>
    </w:p>
    <w:p>
      <w:pPr>
        <w:spacing w:after="200"/>
      </w:pPr>
      <w:r>
        <w:t xml:space="preserve"> </w:t>
      </w:r>
    </w:p>
    <w:p>
      <w:pPr>
        <w:pBdr>
          <w:bottom w:val="single" w:color="auto" w:sz="6" w:space="1"/>
        </w:pBdr>
        <w:spacing w:after="120"/>
      </w:pPr>
    </w:p>
    <w:p>
      <w:pPr>
        <w:pStyle w:val="Heading2"/>
        <w:spacing w:after="200"/>
        <w:jc w:val="left"/>
      </w:pPr>
      <w:r>
        <w:t xml:space="preserve">TC ID: CT-001</w:t>
      </w:r>
    </w:p>
    <w:p>
      <w:pPr>
        <w:pStyle w:val="Heading1"/>
        <w:spacing w:after="200"/>
        <w:jc w:val="center"/>
      </w:pPr>
      <w:r>
        <w:t xml:space="preserve">Verify Google Chrome Compatibility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54"/>
        <w:gridCol w:w="480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CT-001</w:t>
            </w:r>
          </w:p>
        </w:tc>
      </w:tr>
      <w:tr>
        <w:tc>
          <w:p>
            <w:pPr>
              <w:jc w:val="left"/>
            </w:pPr>
            <w:r>
              <w:rPr>
                <w:b/>
                <w:bCs/>
              </w:rPr>
              <w:t xml:space="preserve">Section</w:t>
            </w:r>
          </w:p>
        </w:tc>
        <w:tc>
          <w:p>
            <w:pPr>
              <w:jc w:val="left"/>
            </w:pPr>
            <w:r>
              <w:t xml:space="preserve">Compatibility Testing</w:t>
            </w:r>
          </w:p>
        </w:tc>
      </w:tr>
      <w:tr>
        <w:tc>
          <w:p>
            <w:pPr>
              <w:jc w:val="left"/>
            </w:pPr>
            <w:r>
              <w:rPr>
                <w:b/>
                <w:bCs/>
              </w:rPr>
              <w:t xml:space="preserve">Execution Type</w:t>
            </w:r>
          </w:p>
        </w:tc>
        <w:tc>
          <w:p>
            <w:pPr>
              <w:jc w:val="left"/>
            </w:pPr>
            <w:r>
              <w:t xml:space="preserve">Manual</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Operating System</w:t>
            </w:r>
          </w:p>
        </w:tc>
        <w:tc>
          <w:p>
            <w:pPr>
              <w:jc w:val="left"/>
            </w:pPr>
            <w:r>
              <w:t xml:space="preserve">Windows 11</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Rankzy AI application functions correctly on Google Chrome without browser-specific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application in Google Chrome.</w:t>
      </w:r>
    </w:p>
    <w:p>
      <w:pPr>
        <w:spacing w:after="100"/>
        <w:ind w:start="20"/>
        <w:jc w:val="left"/>
      </w:pPr>
      <w:r>
        <w:t xml:space="preserve">2. </w:t>
      </w:r>
      <w:r>
        <w:t xml:space="preserve">Log in using valid credentials.</w:t>
      </w:r>
    </w:p>
    <w:p>
      <w:pPr>
        <w:spacing w:after="100"/>
        <w:ind w:start="20"/>
        <w:jc w:val="left"/>
      </w:pPr>
      <w:r>
        <w:t xml:space="preserve">3. </w:t>
      </w:r>
      <w:r>
        <w:t xml:space="preserve">Navigate through the major modules.</w:t>
      </w:r>
    </w:p>
    <w:p>
      <w:pPr>
        <w:spacing w:after="100"/>
        <w:ind w:start="20"/>
        <w:jc w:val="left"/>
      </w:pPr>
      <w:r>
        <w:t xml:space="preserve">4. </w:t>
      </w:r>
      <w:r>
        <w:t xml:space="preserve">Perform common user actions.</w:t>
      </w:r>
    </w:p>
    <w:p>
      <w:pPr>
        <w:spacing w:after="100"/>
        <w:ind w:start="20"/>
        <w:jc w:val="left"/>
      </w:pPr>
      <w:r>
        <w:t xml:space="preserve">5. </w:t>
      </w:r>
      <w:r>
        <w:t xml:space="preserve">Verify page rendering and functionality.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application should function correctly without browser-specific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functioned correctly on Google Chrome. Pages loaded successfully, navigation worked as expected, and core features were accessible.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1013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No compatibility issues were observed while testing on Google Chrome.</w:t>
      </w:r>
    </w:p>
    <w:p>
      <w:pPr>
        <w:spacing w:after="200"/>
      </w:pPr>
      <w:r>
        <w:t xml:space="preserve"> </w:t>
      </w:r>
    </w:p>
    <w:p>
      <w:pPr>
        <w:pBdr>
          <w:bottom w:val="single" w:color="auto" w:sz="6" w:space="1"/>
        </w:pBdr>
        <w:spacing w:after="120"/>
      </w:pPr>
    </w:p>
    <w:p>
      <w:pPr>
        <w:pStyle w:val="Heading2"/>
        <w:spacing w:after="200"/>
        <w:jc w:val="left"/>
      </w:pPr>
      <w:r>
        <w:t xml:space="preserve">TC ID: CT-002</w:t>
      </w:r>
    </w:p>
    <w:p>
      <w:pPr>
        <w:pStyle w:val="Heading1"/>
        <w:spacing w:after="200"/>
        <w:jc w:val="center"/>
      </w:pPr>
      <w:r>
        <w:t xml:space="preserve">Verify Mozilla Firefox Compatibility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5148"/>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CT-002</w:t>
            </w:r>
          </w:p>
        </w:tc>
      </w:tr>
      <w:tr>
        <w:tc>
          <w:p>
            <w:pPr>
              <w:jc w:val="left"/>
            </w:pPr>
            <w:r>
              <w:rPr>
                <w:b/>
                <w:bCs/>
              </w:rPr>
              <w:t xml:space="preserve">Section</w:t>
            </w:r>
          </w:p>
        </w:tc>
        <w:tc>
          <w:p>
            <w:pPr>
              <w:jc w:val="left"/>
            </w:pPr>
            <w:r>
              <w:t xml:space="preserve">Compatibility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 (Firefox Browser)</w:t>
            </w:r>
          </w:p>
        </w:tc>
      </w:tr>
      <w:tr>
        <w:tc>
          <w:p>
            <w:pPr>
              <w:jc w:val="left"/>
            </w:pPr>
            <w:r>
              <w:rPr>
                <w:b/>
                <w:bCs/>
              </w:rPr>
              <w:t xml:space="preserve">Environment</w:t>
            </w:r>
          </w:p>
        </w:tc>
        <w:tc>
          <w:p>
            <w:pPr>
              <w:jc w:val="left"/>
            </w:pPr>
            <w:r>
              <w:t xml:space="preserve">Production</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Rankzy AI application functions correctly on the Mozilla Firefox browser.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test using the Firefox browser.</w:t>
      </w:r>
    </w:p>
    <w:p>
      <w:pPr>
        <w:spacing w:after="100"/>
        <w:ind w:start="20"/>
        <w:jc w:val="left"/>
      </w:pPr>
      <w:r>
        <w:t xml:space="preserve">2. </w:t>
      </w:r>
      <w:r>
        <w:t xml:space="preserve">Open the Rankzy AI application.</w:t>
      </w:r>
    </w:p>
    <w:p>
      <w:pPr>
        <w:spacing w:after="100"/>
        <w:ind w:start="20"/>
        <w:jc w:val="left"/>
      </w:pPr>
      <w:r>
        <w:t xml:space="preserve">3. </w:t>
      </w:r>
      <w:r>
        <w:t xml:space="preserve">Execute the automated test suite.</w:t>
      </w:r>
    </w:p>
    <w:p>
      <w:pPr>
        <w:spacing w:after="100"/>
        <w:ind w:start="20"/>
        <w:jc w:val="left"/>
      </w:pPr>
      <w:r>
        <w:t xml:space="preserve">4. </w:t>
      </w:r>
      <w:r>
        <w:t xml:space="preserve">Verify page loading and navigation.</w:t>
      </w:r>
    </w:p>
    <w:p>
      <w:pPr>
        <w:spacing w:after="100"/>
        <w:ind w:start="20"/>
        <w:jc w:val="left"/>
      </w:pPr>
      <w:r>
        <w:t xml:space="preserve">5. </w:t>
      </w:r>
      <w:r>
        <w:t xml:space="preserve">Verify that core application features execute successfully.</w:t>
      </w:r>
    </w:p>
    <w:p>
      <w:pPr>
        <w:spacing w:after="100"/>
        <w:ind w:start="20"/>
        <w:jc w:val="left"/>
      </w:pPr>
      <w:r>
        <w:t xml:space="preserve">6. </w:t>
      </w:r>
      <w:r>
        <w:t xml:space="preserve">Confirm that no Firefox-specific compatibility issues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application should function correctly on Mozilla Firefox without browser-specific rendering or functional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automated test suite executed successfully using Mozilla Firefox. The application loaded correctly, navigation functioned as expected, and no browser-specific compatibility issues were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Firefox execution completed successfully.</w:t>
      </w:r>
    </w:p>
    <w:p>
      <w:pPr>
        <w:pStyle w:val="ListParagraph"/>
        <w:numPr>
          <w:ilvl w:val="0"/>
          <w:numId w:val="2"/>
        </w:numPr>
        <w:spacing w:after="100"/>
        <w:ind w:start="240"/>
        <w:jc w:val="left"/>
      </w:pPr>
      <w:r>
        <w:t xml:space="preserve">HTML execution report generated.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1094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demonstrated stable functionality and compatibility on Mozilla Firefox during automated execution.</w:t>
      </w:r>
    </w:p>
    <w:p>
      <w:pPr>
        <w:spacing w:after="200"/>
      </w:pPr>
      <w:r>
        <w:t xml:space="preserve"> </w:t>
      </w:r>
    </w:p>
    <w:p>
      <w:pPr>
        <w:pBdr>
          <w:bottom w:val="single" w:color="auto" w:sz="6" w:space="1"/>
        </w:pBdr>
        <w:spacing w:after="120"/>
      </w:pPr>
    </w:p>
    <w:p>
      <w:pPr>
        <w:pStyle w:val="Heading2"/>
        <w:spacing w:after="200"/>
        <w:jc w:val="left"/>
      </w:pPr>
      <w:r>
        <w:t xml:space="preserve">TC ID: CT-003</w:t>
      </w:r>
    </w:p>
    <w:p>
      <w:pPr>
        <w:pStyle w:val="Heading1"/>
        <w:spacing w:after="200"/>
        <w:jc w:val="center"/>
      </w:pPr>
      <w:r>
        <w:t xml:space="preserve">Verify Microsoft Edge Compatibility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CT-003</w:t>
            </w:r>
          </w:p>
        </w:tc>
      </w:tr>
      <w:tr>
        <w:tc>
          <w:p>
            <w:pPr>
              <w:jc w:val="left"/>
            </w:pPr>
            <w:r>
              <w:rPr>
                <w:b/>
                <w:bCs/>
              </w:rPr>
              <w:t xml:space="preserve">Section</w:t>
            </w:r>
          </w:p>
        </w:tc>
        <w:tc>
          <w:p>
            <w:pPr>
              <w:jc w:val="left"/>
            </w:pPr>
            <w:r>
              <w:t xml:space="preserve">Compatibility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Microsoft Edge</w:t>
            </w:r>
          </w:p>
        </w:tc>
      </w:tr>
      <w:tr>
        <w:tc>
          <w:p>
            <w:pPr>
              <w:jc w:val="left"/>
            </w:pPr>
            <w:r>
              <w:rPr>
                <w:b/>
                <w:bCs/>
              </w:rPr>
              <w:t xml:space="preserve">Environment</w:t>
            </w:r>
          </w:p>
        </w:tc>
        <w:tc>
          <w:p>
            <w:pPr>
              <w:jc w:val="left"/>
            </w:pPr>
            <w:r>
              <w:t xml:space="preserve">Production</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Rankzy AI application functions correctly on the Microsoft Edge browser.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Microsoft Edge.</w:t>
      </w:r>
    </w:p>
    <w:p>
      <w:pPr>
        <w:spacing w:after="100"/>
        <w:ind w:start="20"/>
        <w:jc w:val="left"/>
      </w:pPr>
      <w:r>
        <w:t xml:space="preserve">2. </w:t>
      </w:r>
      <w:r>
        <w:t xml:space="preserve">Open the Rankzy AI application.</w:t>
      </w:r>
    </w:p>
    <w:p>
      <w:pPr>
        <w:spacing w:after="100"/>
        <w:ind w:start="20"/>
        <w:jc w:val="left"/>
      </w:pPr>
      <w:r>
        <w:t xml:space="preserve">3. </w:t>
      </w:r>
      <w:r>
        <w:t xml:space="preserve">Log in using valid credentials.</w:t>
      </w:r>
    </w:p>
    <w:p>
      <w:pPr>
        <w:spacing w:after="100"/>
        <w:ind w:start="20"/>
        <w:jc w:val="left"/>
      </w:pPr>
      <w:r>
        <w:t xml:space="preserve">4. </w:t>
      </w:r>
      <w:r>
        <w:t xml:space="preserve">Navigate through major application modules.</w:t>
      </w:r>
    </w:p>
    <w:p>
      <w:pPr>
        <w:spacing w:after="100"/>
        <w:ind w:start="20"/>
        <w:jc w:val="left"/>
      </w:pPr>
      <w:r>
        <w:t xml:space="preserve">5. </w:t>
      </w:r>
      <w:r>
        <w:t xml:space="preserve">Perform common user operations.</w:t>
      </w:r>
    </w:p>
    <w:p>
      <w:pPr>
        <w:spacing w:after="100"/>
        <w:ind w:start="20"/>
        <w:jc w:val="left"/>
      </w:pPr>
      <w:r>
        <w:t xml:space="preserve">6. </w:t>
      </w:r>
      <w:r>
        <w:t xml:space="preserve">Verify page rendering and browser behavior.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application should function correctly on Microsoft Edge without browser-specific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functioned correctly on Microsoft Edge. Navigation, page rendering, and core application features operated as expected throughout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1027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No browser-specific compatibility issues were identified while testing on Microsoft Edge.</w:t>
      </w:r>
    </w:p>
    <w:p>
      <w:pPr>
        <w:spacing w:after="200"/>
      </w:pPr>
      <w:r>
        <w:t xml:space="preserve"> </w:t>
      </w:r>
    </w:p>
    <w:p>
      <w:pPr>
        <w:pBdr>
          <w:bottom w:val="single" w:color="auto" w:sz="6" w:space="1"/>
        </w:pBdr>
        <w:spacing w:after="120"/>
      </w:pPr>
    </w:p>
    <w:p>
      <w:pPr>
        <w:pStyle w:val="Heading2"/>
        <w:spacing w:after="200"/>
        <w:jc w:val="left"/>
      </w:pPr>
      <w:r>
        <w:t xml:space="preserve">TC ID: CT-004</w:t>
      </w:r>
    </w:p>
    <w:p>
      <w:pPr>
        <w:pStyle w:val="Heading1"/>
        <w:spacing w:after="200"/>
        <w:jc w:val="center"/>
      </w:pPr>
      <w:r>
        <w:t xml:space="preserve">Verify Windows Operating System Compatibility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20"/>
        <w:gridCol w:w="494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CT-004</w:t>
            </w:r>
          </w:p>
        </w:tc>
      </w:tr>
      <w:tr>
        <w:tc>
          <w:p>
            <w:pPr>
              <w:jc w:val="left"/>
            </w:pPr>
            <w:r>
              <w:rPr>
                <w:b/>
                <w:bCs/>
              </w:rPr>
              <w:t xml:space="preserve">Section</w:t>
            </w:r>
          </w:p>
        </w:tc>
        <w:tc>
          <w:p>
            <w:pPr>
              <w:jc w:val="left"/>
            </w:pPr>
            <w:r>
              <w:t xml:space="preserve">Compatibility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Windows 11</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Rankzy AI application functions correctly on the Windows operating system.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application on Windows 11.</w:t>
      </w:r>
    </w:p>
    <w:p>
      <w:pPr>
        <w:spacing w:after="100"/>
        <w:ind w:start="20"/>
        <w:jc w:val="left"/>
      </w:pPr>
      <w:r>
        <w:t xml:space="preserve">2. </w:t>
      </w:r>
      <w:r>
        <w:t xml:space="preserve">Perform user login.</w:t>
      </w:r>
    </w:p>
    <w:p>
      <w:pPr>
        <w:spacing w:after="100"/>
        <w:ind w:start="20"/>
        <w:jc w:val="left"/>
      </w:pPr>
      <w:r>
        <w:t xml:space="preserve">3. </w:t>
      </w:r>
      <w:r>
        <w:t xml:space="preserve">Navigate through primary modules.</w:t>
      </w:r>
    </w:p>
    <w:p>
      <w:pPr>
        <w:spacing w:after="100"/>
        <w:ind w:start="20"/>
        <w:jc w:val="left"/>
      </w:pPr>
      <w:r>
        <w:t xml:space="preserve">4. </w:t>
      </w:r>
      <w:r>
        <w:t xml:space="preserve">Execute common user workflows.</w:t>
      </w:r>
    </w:p>
    <w:p>
      <w:pPr>
        <w:spacing w:after="100"/>
        <w:ind w:start="20"/>
        <w:jc w:val="left"/>
      </w:pPr>
      <w:r>
        <w:t xml:space="preserve">5. </w:t>
      </w:r>
      <w:r>
        <w:t xml:space="preserve">Observe application behavior.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application should operate normally on Windows without OS-specific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functioned correctly on Windows 11. No operating system compatibility issues were encountered during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989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Application functionality remained stable throughout testing on Windows 11.</w:t>
      </w:r>
    </w:p>
    <w:p>
      <w:pPr>
        <w:spacing w:after="200"/>
      </w:pPr>
      <w:r>
        <w:t xml:space="preserve"> </w:t>
      </w:r>
    </w:p>
    <w:p>
      <w:pPr>
        <w:pBdr>
          <w:bottom w:val="single" w:color="auto" w:sz="6" w:space="1"/>
        </w:pBdr>
        <w:spacing w:after="120"/>
      </w:pPr>
    </w:p>
    <w:p>
      <w:pPr>
        <w:pStyle w:val="Heading2"/>
        <w:spacing w:after="200"/>
        <w:jc w:val="left"/>
      </w:pPr>
      <w:r>
        <w:t xml:space="preserve">TC ID: CT-005</w:t>
      </w:r>
    </w:p>
    <w:p>
      <w:pPr>
        <w:pStyle w:val="Heading1"/>
        <w:spacing w:after="200"/>
        <w:jc w:val="center"/>
      </w:pPr>
      <w:r>
        <w:t xml:space="preserve">Verify Desktop Device Compatibility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20"/>
        <w:gridCol w:w="494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CT-005</w:t>
            </w:r>
          </w:p>
        </w:tc>
      </w:tr>
      <w:tr>
        <w:tc>
          <w:p>
            <w:pPr>
              <w:jc w:val="left"/>
            </w:pPr>
            <w:r>
              <w:rPr>
                <w:b/>
                <w:bCs/>
              </w:rPr>
              <w:t xml:space="preserve">Section</w:t>
            </w:r>
          </w:p>
        </w:tc>
        <w:tc>
          <w:p>
            <w:pPr>
              <w:jc w:val="left"/>
            </w:pPr>
            <w:r>
              <w:t xml:space="preserve">Compatibility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Device Type</w:t>
            </w:r>
          </w:p>
        </w:tc>
        <w:tc>
          <w:p>
            <w:pPr>
              <w:jc w:val="left"/>
            </w:pPr>
            <w:r>
              <w:t xml:space="preserve">Desktop</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 functions correctly on desktop devices.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application on a desktop device.</w:t>
      </w:r>
    </w:p>
    <w:p>
      <w:pPr>
        <w:spacing w:after="100"/>
        <w:ind w:start="20"/>
        <w:jc w:val="left"/>
      </w:pPr>
      <w:r>
        <w:t xml:space="preserve">2. </w:t>
      </w:r>
      <w:r>
        <w:t xml:space="preserve">Log in with valid credentials.</w:t>
      </w:r>
    </w:p>
    <w:p>
      <w:pPr>
        <w:spacing w:after="100"/>
        <w:ind w:start="20"/>
        <w:jc w:val="left"/>
      </w:pPr>
      <w:r>
        <w:t xml:space="preserve">3. </w:t>
      </w:r>
      <w:r>
        <w:t xml:space="preserve">Navigate through major modules.</w:t>
      </w:r>
    </w:p>
    <w:p>
      <w:pPr>
        <w:spacing w:after="100"/>
        <w:ind w:start="20"/>
        <w:jc w:val="left"/>
      </w:pPr>
      <w:r>
        <w:t xml:space="preserve">4. </w:t>
      </w:r>
      <w:r>
        <w:t xml:space="preserve">Verify page rendering and functionality.</w:t>
      </w:r>
    </w:p>
    <w:p>
      <w:pPr>
        <w:spacing w:after="100"/>
        <w:ind w:start="20"/>
        <w:jc w:val="left"/>
      </w:pPr>
      <w:r>
        <w:t xml:space="preserve">5. </w:t>
      </w:r>
      <w:r>
        <w:t xml:space="preserve">Execute common user operations.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application should function correctly without layout or usability issues on desktop devices.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functioned correctly on the desktop device. Navigation, page rendering, and core features operated as expected.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964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Desktop compatibility was verified successfully.</w:t>
      </w:r>
    </w:p>
    <w:p>
      <w:pPr>
        <w:spacing w:after="200"/>
      </w:pPr>
      <w:r>
        <w:t xml:space="preserve"> </w:t>
      </w:r>
    </w:p>
    <w:p>
      <w:pPr>
        <w:pBdr>
          <w:bottom w:val="single" w:color="auto" w:sz="6" w:space="1"/>
        </w:pBdr>
        <w:spacing w:after="120"/>
      </w:pPr>
    </w:p>
    <w:p>
      <w:pPr>
        <w:pStyle w:val="Heading2"/>
        <w:spacing w:after="200"/>
        <w:jc w:val="left"/>
      </w:pPr>
      <w:r>
        <w:t xml:space="preserve">TC ID: CT-006</w:t>
      </w:r>
    </w:p>
    <w:p>
      <w:pPr>
        <w:pStyle w:val="Heading1"/>
        <w:spacing w:after="200"/>
        <w:jc w:val="center"/>
      </w:pPr>
      <w:r>
        <w:t xml:space="preserve">Verify Tablet Device Compatibility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81"/>
        <w:gridCol w:w="5479"/>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CT-006</w:t>
            </w:r>
          </w:p>
        </w:tc>
      </w:tr>
      <w:tr>
        <w:tc>
          <w:p>
            <w:pPr>
              <w:jc w:val="left"/>
            </w:pPr>
            <w:r>
              <w:rPr>
                <w:b/>
                <w:bCs/>
              </w:rPr>
              <w:t xml:space="preserve">Section</w:t>
            </w:r>
          </w:p>
        </w:tc>
        <w:tc>
          <w:p>
            <w:pPr>
              <w:jc w:val="left"/>
            </w:pPr>
            <w:r>
              <w:t xml:space="preserve">Compatibility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 DevTools (Tablet View)</w:t>
            </w:r>
          </w:p>
        </w:tc>
      </w:tr>
      <w:tr>
        <w:tc>
          <w:p>
            <w:pPr>
              <w:jc w:val="left"/>
            </w:pPr>
            <w:r>
              <w:rPr>
                <w:b/>
                <w:bCs/>
              </w:rPr>
              <w:t xml:space="preserve">Device Type</w:t>
            </w:r>
          </w:p>
        </w:tc>
        <w:tc>
          <w:p>
            <w:pPr>
              <w:jc w:val="left"/>
            </w:pPr>
            <w:r>
              <w:t xml:space="preserve">Tablet</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 remains functional on tablet-sized devices.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Chrome DevTools.</w:t>
      </w:r>
    </w:p>
    <w:p>
      <w:pPr>
        <w:spacing w:after="100"/>
        <w:ind w:start="20"/>
        <w:jc w:val="left"/>
      </w:pPr>
      <w:r>
        <w:t xml:space="preserve">2. </w:t>
      </w:r>
      <w:r>
        <w:t xml:space="preserve">Switch to Tablet View.</w:t>
      </w:r>
    </w:p>
    <w:p>
      <w:pPr>
        <w:spacing w:after="100"/>
        <w:ind w:start="20"/>
        <w:jc w:val="left"/>
      </w:pPr>
      <w:r>
        <w:t xml:space="preserve">3. </w:t>
      </w:r>
      <w:r>
        <w:t xml:space="preserve">Load the application.</w:t>
      </w:r>
    </w:p>
    <w:p>
      <w:pPr>
        <w:spacing w:after="100"/>
        <w:ind w:start="20"/>
        <w:jc w:val="left"/>
      </w:pPr>
      <w:r>
        <w:t xml:space="preserve">4. </w:t>
      </w:r>
      <w:r>
        <w:t xml:space="preserve">Navigate through primary modules.</w:t>
      </w:r>
    </w:p>
    <w:p>
      <w:pPr>
        <w:spacing w:after="100"/>
        <w:ind w:start="20"/>
        <w:jc w:val="left"/>
      </w:pPr>
      <w:r>
        <w:t xml:space="preserve">5. </w:t>
      </w:r>
      <w:r>
        <w:t xml:space="preserve">Verify usability and functionality.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application should remain functional and usable on tablet devices.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remained usable on tablet-sized viewports. Core functionality was accessible throughout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938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Tablet compatibility was verified using Chrome DevTools Device Toolbar.</w:t>
      </w:r>
    </w:p>
    <w:p>
      <w:pPr>
        <w:spacing w:after="200"/>
      </w:pPr>
      <w:r>
        <w:t xml:space="preserve"> </w:t>
      </w:r>
    </w:p>
    <w:p>
      <w:pPr>
        <w:pBdr>
          <w:bottom w:val="single" w:color="auto" w:sz="6" w:space="1"/>
        </w:pBdr>
        <w:spacing w:after="120"/>
      </w:pPr>
    </w:p>
    <w:p>
      <w:pPr>
        <w:pStyle w:val="Heading2"/>
        <w:spacing w:after="200"/>
        <w:jc w:val="left"/>
      </w:pPr>
      <w:r>
        <w:t xml:space="preserve">TC ID: CT-007</w:t>
      </w:r>
    </w:p>
    <w:p>
      <w:pPr>
        <w:pStyle w:val="Heading1"/>
        <w:spacing w:after="200"/>
        <w:jc w:val="center"/>
      </w:pPr>
      <w:r>
        <w:t xml:space="preserve">Verify Mobile Device Compatibility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81"/>
        <w:gridCol w:w="5479"/>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CT-007</w:t>
            </w:r>
          </w:p>
        </w:tc>
      </w:tr>
      <w:tr>
        <w:tc>
          <w:p>
            <w:pPr>
              <w:jc w:val="left"/>
            </w:pPr>
            <w:r>
              <w:rPr>
                <w:b/>
                <w:bCs/>
              </w:rPr>
              <w:t xml:space="preserve">Section</w:t>
            </w:r>
          </w:p>
        </w:tc>
        <w:tc>
          <w:p>
            <w:pPr>
              <w:jc w:val="left"/>
            </w:pPr>
            <w:r>
              <w:t xml:space="preserve">Compatibility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 DevTools (Mobile View)</w:t>
            </w:r>
          </w:p>
        </w:tc>
      </w:tr>
      <w:tr>
        <w:tc>
          <w:p>
            <w:pPr>
              <w:jc w:val="left"/>
            </w:pPr>
            <w:r>
              <w:rPr>
                <w:b/>
                <w:bCs/>
              </w:rPr>
              <w:t xml:space="preserve">Device Type</w:t>
            </w:r>
          </w:p>
        </w:tc>
        <w:tc>
          <w:p>
            <w:pPr>
              <w:jc w:val="left"/>
            </w:pPr>
            <w:r>
              <w:t xml:space="preserve">Mobile</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 remains functional on mobile devices.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Chrome DevTools.</w:t>
      </w:r>
    </w:p>
    <w:p>
      <w:pPr>
        <w:spacing w:after="100"/>
        <w:ind w:start="20"/>
        <w:jc w:val="left"/>
      </w:pPr>
      <w:r>
        <w:t xml:space="preserve">2. </w:t>
      </w:r>
      <w:r>
        <w:t xml:space="preserve">Switch to Mobile View.</w:t>
      </w:r>
    </w:p>
    <w:p>
      <w:pPr>
        <w:spacing w:after="100"/>
        <w:ind w:start="20"/>
        <w:jc w:val="left"/>
      </w:pPr>
      <w:r>
        <w:t xml:space="preserve">3. </w:t>
      </w:r>
      <w:r>
        <w:t xml:space="preserve">Load the application.</w:t>
      </w:r>
    </w:p>
    <w:p>
      <w:pPr>
        <w:spacing w:after="100"/>
        <w:ind w:start="20"/>
        <w:jc w:val="left"/>
      </w:pPr>
      <w:r>
        <w:t xml:space="preserve">4. </w:t>
      </w:r>
      <w:r>
        <w:t xml:space="preserve">Verify navigation and responsiveness.</w:t>
      </w:r>
    </w:p>
    <w:p>
      <w:pPr>
        <w:spacing w:after="100"/>
        <w:ind w:start="20"/>
        <w:jc w:val="left"/>
      </w:pPr>
      <w:r>
        <w:t xml:space="preserve">5. </w:t>
      </w:r>
      <w:r>
        <w:t xml:space="preserve">Perform common user operations.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application should remain functional on supported mobile screen sizes.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remained functional on mobile viewports. Users were able to access core features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921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Mobile compatibility was verified using Chrome DevTools Device Toolbar. Device-specific layout observations are documented separately in the Responsive and Failed Test Case reports where applicable.</w:t>
      </w:r>
    </w:p>
    <w:p>
      <w:pPr>
        <w:spacing w:after="200"/>
      </w:pPr>
      <w:r>
        <w:t xml:space="preserve"> </w:t>
      </w:r>
    </w:p>
    <w:p>
      <w:pPr>
        <w:pBdr>
          <w:bottom w:val="single" w:color="auto" w:sz="6" w:space="1"/>
        </w:pBdr>
        <w:spacing w:after="120"/>
      </w:pPr>
    </w:p>
    <w:p>
      <w:pPr>
        <w:pStyle w:val="Heading1"/>
        <w:spacing w:after="200"/>
        <w:jc w:val="center"/>
      </w:pPr>
      <w:r>
        <w:t xml:space="preserve">SECTION 9 – ACCESSIBILITY TESTING</w:t>
      </w:r>
    </w:p>
    <w:p>
      <w:pPr>
        <w:pStyle w:val="Heading2"/>
        <w:spacing w:after="200"/>
        <w:jc w:val="left"/>
      </w:pPr>
      <w:r>
        <w:t xml:space="preserve">Section Overview</w:t>
      </w:r>
    </w:p>
    <w:p>
      <w:pPr>
        <w:spacing w:after="120"/>
        <w:jc w:val="left"/>
      </w:pPr>
      <w:r>
        <w:t xml:space="preserve">Accessibility Testing was performed to verify that the Rankzy AI application can be accessed and used by a wide range of users, including those relying on keyboard navigation and assistive technologies. The objective was to evaluate basic accessibility features such as keyboard accessibility, focus visibility, form labeling, heading hierarchy, color contrast, and screen reader compatibility.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Section Summary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43"/>
        <w:gridCol w:w="2717"/>
      </w:tblGrid>
      <w:tr>
        <w:trPr>
          <w:tblHeader/>
        </w:trPr>
        <w:tc>
          <w:p>
            <w:pPr>
              <w:jc w:val="left"/>
            </w:pPr>
            <w:r>
              <w:rPr>
                <w:b/>
                <w:bCs/>
              </w:rPr>
              <w:t xml:space="preserve">Metric</w:t>
            </w:r>
          </w:p>
        </w:tc>
        <w:tc>
          <w:p>
            <w:pPr>
              <w:jc w:val="left"/>
            </w:pPr>
            <w:r>
              <w:rPr>
                <w:b/>
                <w:bCs/>
              </w:rPr>
              <w:t xml:space="preserve">Value</w:t>
            </w:r>
          </w:p>
        </w:tc>
      </w:tr>
      <w:tr>
        <w:tc>
          <w:p>
            <w:pPr>
              <w:jc w:val="left"/>
            </w:pPr>
            <w:r>
              <w:t xml:space="preserve">Original Checklist Test Cases</w:t>
            </w:r>
          </w:p>
        </w:tc>
        <w:tc>
          <w:p>
            <w:pPr>
              <w:jc w:val="left"/>
            </w:pPr>
            <w:r>
              <w:t xml:space="preserve">7</w:t>
            </w:r>
          </w:p>
        </w:tc>
      </w:tr>
      <w:tr>
        <w:tc>
          <w:p>
            <w:pPr>
              <w:jc w:val="left"/>
            </w:pPr>
            <w:r>
              <w:t xml:space="preserve">Expanded Test Cases</w:t>
            </w:r>
          </w:p>
        </w:tc>
        <w:tc>
          <w:p>
            <w:pPr>
              <w:jc w:val="left"/>
            </w:pPr>
            <w:r>
              <w:t xml:space="preserve">7</w:t>
            </w:r>
          </w:p>
        </w:tc>
      </w:tr>
      <w:tr>
        <w:tc>
          <w:p>
            <w:pPr>
              <w:jc w:val="left"/>
            </w:pPr>
            <w:r>
              <w:t xml:space="preserve">Passed</w:t>
            </w:r>
          </w:p>
        </w:tc>
        <w:tc>
          <w:p>
            <w:pPr>
              <w:jc w:val="left"/>
            </w:pPr>
            <w:r>
              <w:t xml:space="preserve">5</w:t>
            </w:r>
          </w:p>
        </w:tc>
      </w:tr>
      <w:tr>
        <w:tc>
          <w:p>
            <w:pPr>
              <w:jc w:val="left"/>
            </w:pPr>
            <w:r>
              <w:t xml:space="preserve">Failed</w:t>
            </w:r>
          </w:p>
        </w:tc>
        <w:tc>
          <w:p>
            <w:pPr>
              <w:jc w:val="left"/>
            </w:pPr>
            <w:r>
              <w:t xml:space="preserve">1</w:t>
            </w:r>
          </w:p>
        </w:tc>
      </w:tr>
      <w:tr>
        <w:tc>
          <w:p>
            <w:pPr>
              <w:jc w:val="left"/>
            </w:pPr>
            <w:r>
              <w:t xml:space="preserve">Not Applicable</w:t>
            </w:r>
          </w:p>
        </w:tc>
        <w:tc>
          <w:p>
            <w:pPr>
              <w:jc w:val="left"/>
            </w:pPr>
            <w:r>
              <w:t xml:space="preserve">1</w:t>
            </w:r>
          </w:p>
        </w:tc>
      </w:tr>
      <w:tr>
        <w:tc>
          <w:p>
            <w:pPr>
              <w:jc w:val="left"/>
            </w:pPr>
            <w:r>
              <w:t xml:space="preserve">Manual</w:t>
            </w:r>
          </w:p>
        </w:tc>
        <w:tc>
          <w:p>
            <w:pPr>
              <w:jc w:val="left"/>
            </w:pPr>
            <w:r>
              <w:t xml:space="preserve">7</w:t>
            </w:r>
          </w:p>
        </w:tc>
      </w:tr>
      <w:tr>
        <w:tc>
          <w:p>
            <w:pPr>
              <w:jc w:val="left"/>
            </w:pPr>
            <w:r>
              <w:t xml:space="preserve">Automated</w:t>
            </w:r>
          </w:p>
        </w:tc>
        <w:tc>
          <w:p>
            <w:pPr>
              <w:jc w:val="left"/>
            </w:pPr>
            <w:r>
              <w:t xml:space="preserve">0</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Cases Included in This Report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4056"/>
        <w:gridCol w:w="1872"/>
        <w:gridCol w:w="1872"/>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Status</w:t>
            </w:r>
          </w:p>
        </w:tc>
      </w:tr>
      <w:tr>
        <w:tc>
          <w:p>
            <w:pPr>
              <w:jc w:val="left"/>
            </w:pPr>
            <w:r>
              <w:t xml:space="preserve">AC-001</w:t>
            </w:r>
          </w:p>
        </w:tc>
        <w:tc>
          <w:p>
            <w:pPr>
              <w:jc w:val="left"/>
            </w:pPr>
            <w:r>
              <w:t xml:space="preserve">Verify Keyboard Navigation</w:t>
            </w:r>
          </w:p>
        </w:tc>
        <w:tc>
          <w:p>
            <w:pPr>
              <w:jc w:val="left"/>
            </w:pPr>
            <w:r>
              <w:t xml:space="preserve">Manual</w:t>
            </w:r>
          </w:p>
        </w:tc>
        <w:tc>
          <w:p>
            <w:pPr>
              <w:jc w:val="left"/>
            </w:pPr>
            <w:r>
              <w:t xml:space="preserve">✅ PASS</w:t>
            </w:r>
          </w:p>
        </w:tc>
      </w:tr>
      <w:tr>
        <w:tc>
          <w:p>
            <w:pPr>
              <w:jc w:val="left"/>
            </w:pPr>
            <w:r>
              <w:t xml:space="preserve">AC-002</w:t>
            </w:r>
          </w:p>
        </w:tc>
        <w:tc>
          <w:p>
            <w:pPr>
              <w:jc w:val="left"/>
            </w:pPr>
            <w:r>
              <w:t xml:space="preserve">Verify Basic Screen Reader Compatibility</w:t>
            </w:r>
          </w:p>
        </w:tc>
        <w:tc>
          <w:p>
            <w:pPr>
              <w:jc w:val="left"/>
            </w:pPr>
            <w:r>
              <w:t xml:space="preserve">Manual</w:t>
            </w:r>
          </w:p>
        </w:tc>
        <w:tc>
          <w:p>
            <w:pPr>
              <w:jc w:val="left"/>
            </w:pPr>
            <w:r>
              <w:t xml:space="preserve">✅ PASS</w:t>
            </w:r>
          </w:p>
        </w:tc>
      </w:tr>
      <w:tr>
        <w:tc>
          <w:p>
            <w:pPr>
              <w:jc w:val="left"/>
            </w:pPr>
            <w:r>
              <w:t xml:space="preserve">AC-003</w:t>
            </w:r>
          </w:p>
        </w:tc>
        <w:tc>
          <w:p>
            <w:pPr>
              <w:jc w:val="left"/>
            </w:pPr>
            <w:r>
              <w:t xml:space="preserve">Verify Color Contrast</w:t>
            </w:r>
          </w:p>
        </w:tc>
        <w:tc>
          <w:p>
            <w:pPr>
              <w:jc w:val="left"/>
            </w:pPr>
            <w:r>
              <w:t xml:space="preserve">Manual</w:t>
            </w:r>
          </w:p>
        </w:tc>
        <w:tc>
          <w:p>
            <w:pPr>
              <w:jc w:val="left"/>
            </w:pPr>
            <w:r>
              <w:t xml:space="preserve">❌ FAIL</w:t>
            </w:r>
          </w:p>
        </w:tc>
      </w:tr>
      <w:tr>
        <w:tc>
          <w:p>
            <w:pPr>
              <w:jc w:val="left"/>
            </w:pPr>
            <w:r>
              <w:t xml:space="preserve">AC-004</w:t>
            </w:r>
          </w:p>
        </w:tc>
        <w:tc>
          <w:p>
            <w:pPr>
              <w:jc w:val="left"/>
            </w:pPr>
            <w:r>
              <w:t xml:space="preserve">Verify Alternative Text for Images</w:t>
            </w:r>
          </w:p>
        </w:tc>
        <w:tc>
          <w:p>
            <w:pPr>
              <w:jc w:val="left"/>
            </w:pPr>
            <w:r>
              <w:t xml:space="preserve">Manual</w:t>
            </w:r>
          </w:p>
        </w:tc>
        <w:tc>
          <w:p>
            <w:pPr>
              <w:jc w:val="left"/>
            </w:pPr>
            <w:r>
              <w:t xml:space="preserve">⏸️ N/A</w:t>
            </w:r>
          </w:p>
        </w:tc>
      </w:tr>
      <w:tr>
        <w:tc>
          <w:p>
            <w:pPr>
              <w:jc w:val="left"/>
            </w:pPr>
            <w:r>
              <w:t xml:space="preserve">AC-005</w:t>
            </w:r>
          </w:p>
        </w:tc>
        <w:tc>
          <w:p>
            <w:pPr>
              <w:jc w:val="left"/>
            </w:pPr>
            <w:r>
              <w:t xml:space="preserve">Verify Visible Focus Indicators</w:t>
            </w:r>
          </w:p>
        </w:tc>
        <w:tc>
          <w:p>
            <w:pPr>
              <w:jc w:val="left"/>
            </w:pPr>
            <w:r>
              <w:t xml:space="preserve">Manual</w:t>
            </w:r>
          </w:p>
        </w:tc>
        <w:tc>
          <w:p>
            <w:pPr>
              <w:jc w:val="left"/>
            </w:pPr>
            <w:r>
              <w:t xml:space="preserve">✅ PASS</w:t>
            </w:r>
          </w:p>
        </w:tc>
      </w:tr>
      <w:tr>
        <w:tc>
          <w:p>
            <w:pPr>
              <w:jc w:val="left"/>
            </w:pPr>
            <w:r>
              <w:t xml:space="preserve">AC-006</w:t>
            </w:r>
          </w:p>
        </w:tc>
        <w:tc>
          <w:p>
            <w:pPr>
              <w:jc w:val="left"/>
            </w:pPr>
            <w:r>
              <w:t xml:space="preserve">Verify Form Labels Association</w:t>
            </w:r>
          </w:p>
        </w:tc>
        <w:tc>
          <w:p>
            <w:pPr>
              <w:jc w:val="left"/>
            </w:pPr>
            <w:r>
              <w:t xml:space="preserve">Manual</w:t>
            </w:r>
          </w:p>
        </w:tc>
        <w:tc>
          <w:p>
            <w:pPr>
              <w:jc w:val="left"/>
            </w:pPr>
            <w:r>
              <w:t xml:space="preserve">✅ PASS</w:t>
            </w:r>
          </w:p>
        </w:tc>
      </w:tr>
      <w:tr>
        <w:tc>
          <w:p>
            <w:pPr>
              <w:jc w:val="left"/>
            </w:pPr>
            <w:r>
              <w:t xml:space="preserve">AC-007</w:t>
            </w:r>
          </w:p>
        </w:tc>
        <w:tc>
          <w:p>
            <w:pPr>
              <w:jc w:val="left"/>
            </w:pPr>
            <w:r>
              <w:t xml:space="preserve">Verify Heading Structure</w:t>
            </w:r>
          </w:p>
        </w:tc>
        <w:tc>
          <w:p>
            <w:pPr>
              <w:jc w:val="left"/>
            </w:pPr>
            <w:r>
              <w:t xml:space="preserve">Manual</w:t>
            </w:r>
          </w:p>
        </w:tc>
        <w:tc>
          <w:p>
            <w:pPr>
              <w:jc w:val="left"/>
            </w:pPr>
            <w:r>
              <w:t xml:space="preserve">✅ PASS</w:t>
            </w:r>
          </w:p>
        </w:tc>
      </w:tr>
    </w:tbl>
    <w:p>
      <w:pPr>
        <w:spacing w:before="240"/>
      </w:pPr>
      <w:r>
        <w:t xml:space="preserve"> </w:t>
      </w:r>
    </w:p>
    <w:p>
      <w:pPr>
        <w:pBdr>
          <w:left w:val="single" w:color="BFBFBF" w:sz="12" w:space="200"/>
        </w:pBdr>
        <w:spacing w:after="120"/>
        <w:ind w:start="300"/>
        <w:jc w:val="left"/>
      </w:pPr>
      <w:r>
        <w:t xml:space="preserve">The color contrast issue identified during testing is documented in the </w:t>
      </w:r>
      <w:r>
        <w:rPr>
          <w:b/>
          <w:bCs/>
        </w:rPr>
        <w:t xml:space="preserve">Failed Test Cases Report</w:t>
      </w:r>
      <w:r>
        <w:t xml:space="preserve">. Alternative text verification is documented in the </w:t>
      </w:r>
      <w:r>
        <w:rPr>
          <w:b/>
          <w:bCs/>
        </w:rPr>
        <w:t xml:space="preserve">Not Applicable Report</w:t>
      </w:r>
      <w:r>
        <w:t xml:space="preserve"> as no meaningful images requiring alt text verification were identified during the testing scope.</w:t>
      </w:r>
    </w:p>
    <w:p>
      <w:pPr>
        <w:spacing w:after="200"/>
      </w:pPr>
      <w:r>
        <w:t xml:space="preserve"> </w:t>
      </w:r>
    </w:p>
    <w:p>
      <w:pPr>
        <w:pBdr>
          <w:bottom w:val="single" w:color="auto" w:sz="6" w:space="1"/>
        </w:pBdr>
        <w:spacing w:after="120"/>
      </w:pPr>
    </w:p>
    <w:p>
      <w:pPr>
        <w:pStyle w:val="Heading2"/>
        <w:spacing w:after="200"/>
        <w:jc w:val="left"/>
      </w:pPr>
      <w:r>
        <w:t xml:space="preserve">TC ID: AC-001</w:t>
      </w:r>
    </w:p>
    <w:p>
      <w:pPr>
        <w:pStyle w:val="Heading1"/>
        <w:spacing w:after="200"/>
        <w:jc w:val="center"/>
      </w:pPr>
      <w:r>
        <w:t xml:space="preserve">Verify Keyboard Navigation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54"/>
        <w:gridCol w:w="480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AC-001</w:t>
            </w:r>
          </w:p>
        </w:tc>
      </w:tr>
      <w:tr>
        <w:tc>
          <w:p>
            <w:pPr>
              <w:jc w:val="left"/>
            </w:pPr>
            <w:r>
              <w:rPr>
                <w:b/>
                <w:bCs/>
              </w:rPr>
              <w:t xml:space="preserve">Section</w:t>
            </w:r>
          </w:p>
        </w:tc>
        <w:tc>
          <w:p>
            <w:pPr>
              <w:jc w:val="left"/>
            </w:pPr>
            <w:r>
              <w:t xml:space="preserve">Accessibility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Operating System</w:t>
            </w:r>
          </w:p>
        </w:tc>
        <w:tc>
          <w:p>
            <w:pPr>
              <w:jc w:val="left"/>
            </w:pPr>
            <w:r>
              <w:t xml:space="preserve">Windows 11</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users can navigate the application using only the keyboard.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application.</w:t>
      </w:r>
    </w:p>
    <w:p>
      <w:pPr>
        <w:spacing w:after="100"/>
        <w:ind w:start="20"/>
        <w:jc w:val="left"/>
      </w:pPr>
      <w:r>
        <w:t xml:space="preserve">2. </w:t>
      </w:r>
      <w:r>
        <w:t xml:space="preserve">Navigate using the </w:t>
      </w:r>
      <w:r>
        <w:rPr>
          <w:b/>
          <w:bCs/>
        </w:rPr>
        <w:t xml:space="preserve">Tab</w:t>
      </w:r>
      <w:r>
        <w:t xml:space="preserve">, </w:t>
      </w:r>
      <w:r>
        <w:rPr>
          <w:b/>
          <w:bCs/>
        </w:rPr>
        <w:t xml:space="preserve">Shift+Tab</w:t>
      </w:r>
      <w:r>
        <w:t xml:space="preserve">, </w:t>
      </w:r>
      <w:r>
        <w:rPr>
          <w:b/>
          <w:bCs/>
        </w:rPr>
        <w:t xml:space="preserve">Enter</w:t>
      </w:r>
      <w:r>
        <w:t xml:space="preserve">, and </w:t>
      </w:r>
      <w:r>
        <w:rPr>
          <w:b/>
          <w:bCs/>
        </w:rPr>
        <w:t xml:space="preserve">Esc</w:t>
      </w:r>
      <w:r>
        <w:t xml:space="preserve"> keys.</w:t>
      </w:r>
    </w:p>
    <w:p>
      <w:pPr>
        <w:spacing w:after="100"/>
        <w:ind w:start="20"/>
        <w:jc w:val="left"/>
      </w:pPr>
      <w:r>
        <w:t xml:space="preserve">3. </w:t>
      </w:r>
      <w:r>
        <w:t xml:space="preserve">Verify that interactive elements receive focus.</w:t>
      </w:r>
    </w:p>
    <w:p>
      <w:pPr>
        <w:spacing w:after="100"/>
        <w:ind w:start="20"/>
        <w:jc w:val="left"/>
      </w:pPr>
      <w:r>
        <w:t xml:space="preserve">4. </w:t>
      </w:r>
      <w:r>
        <w:t xml:space="preserve">Verify that buttons and links can be activated using the keyboard.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Users should be able to navigate and interact with the application using only keyboard controls.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Keyboard navigation functioned correctly. Interactive elements were accessible using keyboard controls, allowing users to navigate through the application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926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Keyboard navigation supported common user interactions without requiring a mouse.</w:t>
      </w:r>
    </w:p>
    <w:p>
      <w:pPr>
        <w:spacing w:after="200"/>
      </w:pPr>
      <w:r>
        <w:t xml:space="preserve"> </w:t>
      </w:r>
    </w:p>
    <w:p>
      <w:pPr>
        <w:pBdr>
          <w:bottom w:val="single" w:color="auto" w:sz="6" w:space="1"/>
        </w:pBdr>
        <w:spacing w:after="120"/>
      </w:pPr>
    </w:p>
    <w:p>
      <w:pPr>
        <w:pStyle w:val="Heading2"/>
        <w:spacing w:after="200"/>
        <w:jc w:val="left"/>
      </w:pPr>
      <w:r>
        <w:t xml:space="preserve">TC ID: AC-002</w:t>
      </w:r>
    </w:p>
    <w:p>
      <w:pPr>
        <w:pStyle w:val="Heading1"/>
        <w:spacing w:after="200"/>
        <w:jc w:val="center"/>
      </w:pPr>
      <w:r>
        <w:t xml:space="preserve">Verify Basic Accessibility Compatibility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54"/>
        <w:gridCol w:w="480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AC-002</w:t>
            </w:r>
          </w:p>
        </w:tc>
      </w:tr>
      <w:tr>
        <w:tc>
          <w:p>
            <w:pPr>
              <w:jc w:val="left"/>
            </w:pPr>
            <w:r>
              <w:rPr>
                <w:b/>
                <w:bCs/>
              </w:rPr>
              <w:t xml:space="preserve">Section</w:t>
            </w:r>
          </w:p>
        </w:tc>
        <w:tc>
          <w:p>
            <w:pPr>
              <w:jc w:val="left"/>
            </w:pPr>
            <w:r>
              <w:t xml:space="preserve">Accessibility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Operating System</w:t>
            </w:r>
          </w:p>
        </w:tc>
        <w:tc>
          <w:p>
            <w:pPr>
              <w:jc w:val="left"/>
            </w:pPr>
            <w:r>
              <w:t xml:space="preserve">Windows 11</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perform a basic accessibility verification by ensuring that application content remains understandable and interactive elements are accessible during normal navigation.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application.</w:t>
      </w:r>
    </w:p>
    <w:p>
      <w:pPr>
        <w:spacing w:after="100"/>
        <w:ind w:start="20"/>
        <w:jc w:val="left"/>
      </w:pPr>
      <w:r>
        <w:t xml:space="preserve">2. </w:t>
      </w:r>
      <w:r>
        <w:t xml:space="preserve">Navigate through major pages.</w:t>
      </w:r>
    </w:p>
    <w:p>
      <w:pPr>
        <w:spacing w:after="100"/>
        <w:ind w:start="20"/>
        <w:jc w:val="left"/>
      </w:pPr>
      <w:r>
        <w:t xml:space="preserve">3. </w:t>
      </w:r>
      <w:r>
        <w:t xml:space="preserve">Verify that buttons, links, and form controls are identifiable.</w:t>
      </w:r>
    </w:p>
    <w:p>
      <w:pPr>
        <w:spacing w:after="100"/>
        <w:ind w:start="20"/>
        <w:jc w:val="left"/>
      </w:pPr>
      <w:r>
        <w:t xml:space="preserve">4. </w:t>
      </w:r>
      <w:r>
        <w:t xml:space="preserve">Verify that labels and page content are understandable.</w:t>
      </w:r>
    </w:p>
    <w:p>
      <w:pPr>
        <w:spacing w:after="100"/>
        <w:ind w:start="20"/>
        <w:jc w:val="left"/>
      </w:pPr>
      <w:r>
        <w:t xml:space="preserve">5. </w:t>
      </w:r>
      <w:r>
        <w:t xml:space="preserve">Confirm that the application remains usable with keyboard navigation.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Application content should remain understandable, and primary interactive elements should be accessible during normal navigation.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remained understandable during testing. Interactive elements, labels, and page content were accessible during normal user interaction.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884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A basic accessibility verification was performed. Comprehensive testing using dedicated screen reader software (such as NVDA, JAWS, or VoiceOver) was outside the scope of this testing cycle.</w:t>
      </w:r>
    </w:p>
    <w:p>
      <w:pPr>
        <w:spacing w:after="200"/>
      </w:pPr>
      <w:r>
        <w:t xml:space="preserve"> </w:t>
      </w:r>
    </w:p>
    <w:p>
      <w:pPr>
        <w:pBdr>
          <w:bottom w:val="single" w:color="auto" w:sz="6" w:space="1"/>
        </w:pBdr>
        <w:spacing w:after="120"/>
      </w:pPr>
    </w:p>
    <w:p>
      <w:pPr>
        <w:pStyle w:val="Heading2"/>
        <w:spacing w:after="200"/>
        <w:jc w:val="left"/>
      </w:pPr>
      <w:r>
        <w:t xml:space="preserve">TC ID: AC-005</w:t>
      </w:r>
    </w:p>
    <w:p>
      <w:pPr>
        <w:pStyle w:val="Heading1"/>
        <w:spacing w:after="200"/>
        <w:jc w:val="center"/>
      </w:pPr>
      <w:r>
        <w:t xml:space="preserve">Verify Visible Focus Indicators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54"/>
        <w:gridCol w:w="480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AC-005</w:t>
            </w:r>
          </w:p>
        </w:tc>
      </w:tr>
      <w:tr>
        <w:tc>
          <w:p>
            <w:pPr>
              <w:jc w:val="left"/>
            </w:pPr>
            <w:r>
              <w:rPr>
                <w:b/>
                <w:bCs/>
              </w:rPr>
              <w:t xml:space="preserve">Section</w:t>
            </w:r>
          </w:p>
        </w:tc>
        <w:tc>
          <w:p>
            <w:pPr>
              <w:jc w:val="left"/>
            </w:pPr>
            <w:r>
              <w:t xml:space="preserve">Accessibility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Operating System</w:t>
            </w:r>
          </w:p>
        </w:tc>
        <w:tc>
          <w:p>
            <w:pPr>
              <w:jc w:val="left"/>
            </w:pPr>
            <w:r>
              <w:t xml:space="preserve">Windows 11</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interactive elements display a visible focus indicator when navigated using the keyboard.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application.</w:t>
      </w:r>
    </w:p>
    <w:p>
      <w:pPr>
        <w:spacing w:after="100"/>
        <w:ind w:start="20"/>
        <w:jc w:val="left"/>
      </w:pPr>
      <w:r>
        <w:t xml:space="preserve">2. </w:t>
      </w:r>
      <w:r>
        <w:t xml:space="preserve">Navigate using the </w:t>
      </w:r>
      <w:r>
        <w:rPr>
          <w:b/>
          <w:bCs/>
        </w:rPr>
        <w:t xml:space="preserve">Tab</w:t>
      </w:r>
      <w:r>
        <w:t xml:space="preserve"> key.</w:t>
      </w:r>
    </w:p>
    <w:p>
      <w:pPr>
        <w:spacing w:after="100"/>
        <w:ind w:start="20"/>
        <w:jc w:val="left"/>
      </w:pPr>
      <w:r>
        <w:t xml:space="preserve">3. </w:t>
      </w:r>
      <w:r>
        <w:t xml:space="preserve">Observe focus movement across interactive elements.</w:t>
      </w:r>
    </w:p>
    <w:p>
      <w:pPr>
        <w:spacing w:after="100"/>
        <w:ind w:start="20"/>
        <w:jc w:val="left"/>
      </w:pPr>
      <w:r>
        <w:t xml:space="preserve">4. </w:t>
      </w:r>
      <w:r>
        <w:t xml:space="preserve">Verify that the currently focused element is visually distinguishable.</w:t>
      </w:r>
    </w:p>
    <w:p>
      <w:pPr>
        <w:spacing w:after="100"/>
        <w:ind w:start="20"/>
        <w:jc w:val="left"/>
      </w:pPr>
      <w:r>
        <w:t xml:space="preserve">5. </w:t>
      </w:r>
      <w:r>
        <w:t xml:space="preserve">Continue navigation through multiple pages.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Focused elements should display a clear visual indicator, allowing users to identify the current keyboard focus.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Interactive elements displayed visible focus indicators during keyboard navigation, enabling users to identify the currently focused element.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861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Visible keyboard focus indicators improved accessibility and keyboard usability.</w:t>
      </w:r>
    </w:p>
    <w:p>
      <w:pPr>
        <w:spacing w:after="200"/>
      </w:pPr>
      <w:r>
        <w:t xml:space="preserve"> </w:t>
      </w:r>
    </w:p>
    <w:p>
      <w:pPr>
        <w:pBdr>
          <w:bottom w:val="single" w:color="auto" w:sz="6" w:space="1"/>
        </w:pBdr>
        <w:spacing w:after="120"/>
      </w:pPr>
    </w:p>
    <w:p>
      <w:pPr>
        <w:pStyle w:val="Heading2"/>
        <w:spacing w:after="200"/>
        <w:jc w:val="left"/>
      </w:pPr>
      <w:r>
        <w:t xml:space="preserve">TC ID: AC-006</w:t>
      </w:r>
    </w:p>
    <w:p>
      <w:pPr>
        <w:pStyle w:val="Heading1"/>
        <w:spacing w:after="200"/>
        <w:jc w:val="center"/>
      </w:pPr>
      <w:r>
        <w:t xml:space="preserve">Verify Form Labels Association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54"/>
        <w:gridCol w:w="480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AC-006</w:t>
            </w:r>
          </w:p>
        </w:tc>
      </w:tr>
      <w:tr>
        <w:tc>
          <w:p>
            <w:pPr>
              <w:jc w:val="left"/>
            </w:pPr>
            <w:r>
              <w:rPr>
                <w:b/>
                <w:bCs/>
              </w:rPr>
              <w:t xml:space="preserve">Section</w:t>
            </w:r>
          </w:p>
        </w:tc>
        <w:tc>
          <w:p>
            <w:pPr>
              <w:jc w:val="left"/>
            </w:pPr>
            <w:r>
              <w:t xml:space="preserve">Accessibility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Operating System</w:t>
            </w:r>
          </w:p>
        </w:tc>
        <w:tc>
          <w:p>
            <w:pPr>
              <w:jc w:val="left"/>
            </w:pPr>
            <w:r>
              <w:t xml:space="preserve">Windows 11</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form labels are clearly associated with their respective input fields, allowing users to understand the expected input.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application forms such as Login, Registration, Forgot Password, and Profile.</w:t>
      </w:r>
    </w:p>
    <w:p>
      <w:pPr>
        <w:spacing w:after="100"/>
        <w:ind w:start="20"/>
        <w:jc w:val="left"/>
      </w:pPr>
      <w:r>
        <w:t xml:space="preserve">2. </w:t>
      </w:r>
      <w:r>
        <w:t xml:space="preserve">Verify that each input field has a visible label or descriptive placeholder.</w:t>
      </w:r>
    </w:p>
    <w:p>
      <w:pPr>
        <w:spacing w:after="100"/>
        <w:ind w:start="20"/>
        <w:jc w:val="left"/>
      </w:pPr>
      <w:r>
        <w:t xml:space="preserve">3. </w:t>
      </w:r>
      <w:r>
        <w:t xml:space="preserve">Check that mandatory fields are clearly indicated where applicable.</w:t>
      </w:r>
    </w:p>
    <w:p>
      <w:pPr>
        <w:spacing w:after="100"/>
        <w:ind w:start="20"/>
        <w:jc w:val="left"/>
      </w:pPr>
      <w:r>
        <w:t xml:space="preserve">4. </w:t>
      </w:r>
      <w:r>
        <w:t xml:space="preserve">Ensure users can easily understand the expected input.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Each form field should have a clear and understandable label, enabling users to identify the required information.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tested forms contained clear labels and descriptive placeholders. Input fields were easy to understand and provided sufficient guidance for user interaction.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903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Form labels were clear and understandable, contributing to better accessibility and usability.</w:t>
      </w:r>
    </w:p>
    <w:p>
      <w:pPr>
        <w:spacing w:after="200"/>
      </w:pPr>
      <w:r>
        <w:t xml:space="preserve"> </w:t>
      </w:r>
    </w:p>
    <w:p>
      <w:pPr>
        <w:pBdr>
          <w:bottom w:val="single" w:color="auto" w:sz="6" w:space="1"/>
        </w:pBdr>
        <w:spacing w:after="120"/>
      </w:pPr>
    </w:p>
    <w:p>
      <w:pPr>
        <w:pStyle w:val="Heading2"/>
        <w:spacing w:after="200"/>
        <w:jc w:val="left"/>
      </w:pPr>
      <w:r>
        <w:t xml:space="preserve">TC ID: AC-007</w:t>
      </w:r>
    </w:p>
    <w:p>
      <w:pPr>
        <w:pStyle w:val="Heading1"/>
        <w:spacing w:after="200"/>
        <w:jc w:val="center"/>
      </w:pPr>
      <w:r>
        <w:t xml:space="preserve">Verify Logical Heading Structure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29"/>
        <w:gridCol w:w="5531"/>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AC-007</w:t>
            </w:r>
          </w:p>
        </w:tc>
      </w:tr>
      <w:tr>
        <w:tc>
          <w:p>
            <w:pPr>
              <w:jc w:val="left"/>
            </w:pPr>
            <w:r>
              <w:rPr>
                <w:b/>
                <w:bCs/>
              </w:rPr>
              <w:t xml:space="preserve">Section</w:t>
            </w:r>
          </w:p>
        </w:tc>
        <w:tc>
          <w:p>
            <w:pPr>
              <w:jc w:val="left"/>
            </w:pPr>
            <w:r>
              <w:t xml:space="preserve">Accessibility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 (Developer Tools Inspection)</w:t>
            </w:r>
          </w:p>
        </w:tc>
      </w:tr>
      <w:tr>
        <w:tc>
          <w:p>
            <w:pPr>
              <w:jc w:val="left"/>
            </w:pPr>
            <w:r>
              <w:rPr>
                <w:b/>
                <w:bCs/>
              </w:rPr>
              <w:t xml:space="preserve">Environment</w:t>
            </w:r>
          </w:p>
        </w:tc>
        <w:tc>
          <w:p>
            <w:pPr>
              <w:jc w:val="left"/>
            </w:pPr>
            <w:r>
              <w:t xml:space="preserve">Production</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application pages follow a logical heading hierarchy, improving readability and accessibility.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application's primary pages.</w:t>
      </w:r>
    </w:p>
    <w:p>
      <w:pPr>
        <w:spacing w:after="100"/>
        <w:ind w:start="20"/>
        <w:jc w:val="left"/>
      </w:pPr>
      <w:r>
        <w:t xml:space="preserve">2. </w:t>
      </w:r>
      <w:r>
        <w:t xml:space="preserve">Inspect page headings using browser Developer Tools.</w:t>
      </w:r>
    </w:p>
    <w:p>
      <w:pPr>
        <w:spacing w:after="100"/>
        <w:ind w:start="20"/>
        <w:jc w:val="left"/>
      </w:pPr>
      <w:r>
        <w:t xml:space="preserve">3. </w:t>
      </w:r>
      <w:r>
        <w:t xml:space="preserve">Verify that headings follow a logical hierarchy (H1–H6).</w:t>
      </w:r>
    </w:p>
    <w:p>
      <w:pPr>
        <w:spacing w:after="100"/>
        <w:ind w:start="20"/>
        <w:jc w:val="left"/>
      </w:pPr>
      <w:r>
        <w:t xml:space="preserve">4. </w:t>
      </w:r>
      <w:r>
        <w:t xml:space="preserve">Ensure page titles and section headings are meaningful.</w:t>
      </w:r>
    </w:p>
    <w:p>
      <w:pPr>
        <w:spacing w:after="100"/>
        <w:ind w:start="20"/>
        <w:jc w:val="left"/>
      </w:pPr>
      <w:r>
        <w:t xml:space="preserve">5. </w:t>
      </w:r>
      <w:r>
        <w:t xml:space="preserve">Verify consistency across major application pages.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Pages should maintain a logical heading hierarchy, allowing users and assistive technologies to understand the page structure.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tested pages maintained a logical heading structure with meaningful section titles, providing a consistent content hierarchy throughout the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874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application's heading structure provided a logical content hierarchy, improving readability and supporting basic accessibility principles.</w:t>
      </w:r>
    </w:p>
    <w:p>
      <w:pPr>
        <w:spacing w:after="200"/>
      </w:pPr>
      <w:r>
        <w:t xml:space="preserve"> </w:t>
      </w:r>
    </w:p>
    <w:p>
      <w:pPr>
        <w:pBdr>
          <w:bottom w:val="single" w:color="auto" w:sz="6" w:space="1"/>
        </w:pBdr>
        <w:spacing w:after="120"/>
      </w:pPr>
    </w:p>
    <w:p>
      <w:pPr>
        <w:pStyle w:val="Heading1"/>
        <w:spacing w:after="200"/>
        <w:jc w:val="center"/>
      </w:pPr>
      <w:r>
        <w:t xml:space="preserve">SECTION 10 – API TESTING</w:t>
      </w:r>
    </w:p>
    <w:p>
      <w:pPr>
        <w:pStyle w:val="Heading2"/>
        <w:spacing w:after="200"/>
        <w:jc w:val="left"/>
      </w:pPr>
      <w:r>
        <w:t xml:space="preserve">Section Overview</w:t>
      </w:r>
    </w:p>
    <w:p>
      <w:pPr>
        <w:spacing w:after="120"/>
        <w:jc w:val="left"/>
      </w:pPr>
      <w:r>
        <w:t xml:space="preserve">API Testing was performed using Postman to validate the functionality, reliability, and correctness of the Rankzy AI backend APIs. The testing focused on verifying HTTP status codes, response time, response structure, authentication, input validation, and API response behavior for both valid and invalid requests.</w:t>
      </w:r>
    </w:p>
    <w:p>
      <w:pPr>
        <w:spacing w:after="200"/>
      </w:pPr>
      <w:r>
        <w:t xml:space="preserve"> </w:t>
      </w:r>
    </w:p>
    <w:p>
      <w:pPr>
        <w:spacing w:after="120"/>
        <w:jc w:val="left"/>
      </w:pPr>
      <w:r>
        <w:t xml:space="preserve">The objective was to ensure that the APIs returned accurate responses, handled invalid requests appropriately, and maintained consistent communication with the frontend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Section Summary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43"/>
        <w:gridCol w:w="2717"/>
      </w:tblGrid>
      <w:tr>
        <w:trPr>
          <w:tblHeader/>
        </w:trPr>
        <w:tc>
          <w:p>
            <w:pPr>
              <w:jc w:val="left"/>
            </w:pPr>
            <w:r>
              <w:rPr>
                <w:b/>
                <w:bCs/>
              </w:rPr>
              <w:t xml:space="preserve">Metric</w:t>
            </w:r>
          </w:p>
        </w:tc>
        <w:tc>
          <w:p>
            <w:pPr>
              <w:jc w:val="left"/>
            </w:pPr>
            <w:r>
              <w:rPr>
                <w:b/>
                <w:bCs/>
              </w:rPr>
              <w:t xml:space="preserve">Value</w:t>
            </w:r>
          </w:p>
        </w:tc>
      </w:tr>
      <w:tr>
        <w:tc>
          <w:p>
            <w:pPr>
              <w:jc w:val="left"/>
            </w:pPr>
            <w:r>
              <w:t xml:space="preserve">Original Checklist Test Cases</w:t>
            </w:r>
          </w:p>
        </w:tc>
        <w:tc>
          <w:p>
            <w:pPr>
              <w:jc w:val="left"/>
            </w:pPr>
            <w:r>
              <w:t xml:space="preserve">7</w:t>
            </w:r>
          </w:p>
        </w:tc>
      </w:tr>
      <w:tr>
        <w:tc>
          <w:p>
            <w:pPr>
              <w:jc w:val="left"/>
            </w:pPr>
            <w:r>
              <w:t xml:space="preserve">Expanded Test Cases</w:t>
            </w:r>
          </w:p>
        </w:tc>
        <w:tc>
          <w:p>
            <w:pPr>
              <w:jc w:val="left"/>
            </w:pPr>
            <w:r>
              <w:t xml:space="preserve">10</w:t>
            </w:r>
          </w:p>
        </w:tc>
      </w:tr>
      <w:tr>
        <w:tc>
          <w:p>
            <w:pPr>
              <w:jc w:val="left"/>
            </w:pPr>
            <w:r>
              <w:t xml:space="preserve">Passed</w:t>
            </w:r>
          </w:p>
        </w:tc>
        <w:tc>
          <w:p>
            <w:pPr>
              <w:jc w:val="left"/>
            </w:pPr>
            <w:r>
              <w:t xml:space="preserve">8</w:t>
            </w:r>
          </w:p>
        </w:tc>
      </w:tr>
      <w:tr>
        <w:tc>
          <w:p>
            <w:pPr>
              <w:jc w:val="left"/>
            </w:pPr>
            <w:r>
              <w:t xml:space="preserve">Failed</w:t>
            </w:r>
          </w:p>
        </w:tc>
        <w:tc>
          <w:p>
            <w:pPr>
              <w:jc w:val="left"/>
            </w:pPr>
            <w:r>
              <w:t xml:space="preserve">1</w:t>
            </w:r>
          </w:p>
        </w:tc>
      </w:tr>
      <w:tr>
        <w:tc>
          <w:p>
            <w:pPr>
              <w:jc w:val="left"/>
            </w:pPr>
            <w:r>
              <w:t xml:space="preserve">Not Applicable</w:t>
            </w:r>
          </w:p>
        </w:tc>
        <w:tc>
          <w:p>
            <w:pPr>
              <w:jc w:val="left"/>
            </w:pPr>
            <w:r>
              <w:t xml:space="preserve">1</w:t>
            </w:r>
          </w:p>
        </w:tc>
      </w:tr>
      <w:tr>
        <w:tc>
          <w:p>
            <w:pPr>
              <w:jc w:val="left"/>
            </w:pPr>
            <w:r>
              <w:t xml:space="preserve">Manual</w:t>
            </w:r>
          </w:p>
        </w:tc>
        <w:tc>
          <w:p>
            <w:pPr>
              <w:jc w:val="left"/>
            </w:pPr>
            <w:r>
              <w:t xml:space="preserve">10</w:t>
            </w:r>
          </w:p>
        </w:tc>
      </w:tr>
      <w:tr>
        <w:tc>
          <w:p>
            <w:pPr>
              <w:jc w:val="left"/>
            </w:pPr>
            <w:r>
              <w:t xml:space="preserve">Automated</w:t>
            </w:r>
          </w:p>
        </w:tc>
        <w:tc>
          <w:p>
            <w:pPr>
              <w:jc w:val="left"/>
            </w:pPr>
            <w:r>
              <w:t xml:space="preserve">0</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Cases Included in This Report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88"/>
        <w:gridCol w:w="3990"/>
        <w:gridCol w:w="1841"/>
        <w:gridCol w:w="1841"/>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Status</w:t>
            </w:r>
          </w:p>
        </w:tc>
      </w:tr>
      <w:tr>
        <w:tc>
          <w:p>
            <w:pPr>
              <w:jc w:val="left"/>
            </w:pPr>
            <w:r>
              <w:t xml:space="preserve">API-001</w:t>
            </w:r>
          </w:p>
        </w:tc>
        <w:tc>
          <w:p>
            <w:pPr>
              <w:jc w:val="left"/>
            </w:pPr>
            <w:r>
              <w:t xml:space="preserve">Verify HTTP Status Codes</w:t>
            </w:r>
          </w:p>
        </w:tc>
        <w:tc>
          <w:p>
            <w:pPr>
              <w:jc w:val="left"/>
            </w:pPr>
            <w:r>
              <w:t xml:space="preserve">Manual</w:t>
            </w:r>
          </w:p>
        </w:tc>
        <w:tc>
          <w:p>
            <w:pPr>
              <w:jc w:val="left"/>
            </w:pPr>
            <w:r>
              <w:t xml:space="preserve">✅ PASS</w:t>
            </w:r>
          </w:p>
        </w:tc>
      </w:tr>
      <w:tr>
        <w:tc>
          <w:p>
            <w:pPr>
              <w:jc w:val="left"/>
            </w:pPr>
            <w:r>
              <w:t xml:space="preserve">API-002</w:t>
            </w:r>
          </w:p>
        </w:tc>
        <w:tc>
          <w:p>
            <w:pPr>
              <w:jc w:val="left"/>
            </w:pPr>
            <w:r>
              <w:t xml:space="preserve">Verify API Response Time</w:t>
            </w:r>
          </w:p>
        </w:tc>
        <w:tc>
          <w:p>
            <w:pPr>
              <w:jc w:val="left"/>
            </w:pPr>
            <w:r>
              <w:t xml:space="preserve">Manual</w:t>
            </w:r>
          </w:p>
        </w:tc>
        <w:tc>
          <w:p>
            <w:pPr>
              <w:jc w:val="left"/>
            </w:pPr>
            <w:r>
              <w:t xml:space="preserve">✅ PASS</w:t>
            </w:r>
          </w:p>
        </w:tc>
      </w:tr>
      <w:tr>
        <w:tc>
          <w:p>
            <w:pPr>
              <w:jc w:val="left"/>
            </w:pPr>
            <w:r>
              <w:t xml:space="preserve">API-003</w:t>
            </w:r>
          </w:p>
        </w:tc>
        <w:tc>
          <w:p>
            <w:pPr>
              <w:jc w:val="left"/>
            </w:pPr>
            <w:r>
              <w:t xml:space="preserve">Verify Response Body Structure</w:t>
            </w:r>
          </w:p>
        </w:tc>
        <w:tc>
          <w:p>
            <w:pPr>
              <w:jc w:val="left"/>
            </w:pPr>
            <w:r>
              <w:t xml:space="preserve">Manual</w:t>
            </w:r>
          </w:p>
        </w:tc>
        <w:tc>
          <w:p>
            <w:pPr>
              <w:jc w:val="left"/>
            </w:pPr>
            <w:r>
              <w:t xml:space="preserve">✅ PASS</w:t>
            </w:r>
          </w:p>
        </w:tc>
      </w:tr>
      <w:tr>
        <w:tc>
          <w:p>
            <w:pPr>
              <w:jc w:val="left"/>
            </w:pPr>
            <w:r>
              <w:t xml:space="preserve">API-004</w:t>
            </w:r>
          </w:p>
        </w:tc>
        <w:tc>
          <w:p>
            <w:pPr>
              <w:jc w:val="left"/>
            </w:pPr>
            <w:r>
              <w:t xml:space="preserve">Verify Required Field Validation</w:t>
            </w:r>
          </w:p>
        </w:tc>
        <w:tc>
          <w:p>
            <w:pPr>
              <w:jc w:val="left"/>
            </w:pPr>
            <w:r>
              <w:t xml:space="preserve">Manual</w:t>
            </w:r>
          </w:p>
        </w:tc>
        <w:tc>
          <w:p>
            <w:pPr>
              <w:jc w:val="left"/>
            </w:pPr>
            <w:r>
              <w:t xml:space="preserve">✅ PASS</w:t>
            </w:r>
          </w:p>
        </w:tc>
      </w:tr>
      <w:tr>
        <w:tc>
          <w:p>
            <w:pPr>
              <w:jc w:val="left"/>
            </w:pPr>
            <w:r>
              <w:t xml:space="preserve">API-005</w:t>
            </w:r>
          </w:p>
        </w:tc>
        <w:tc>
          <w:p>
            <w:pPr>
              <w:jc w:val="left"/>
            </w:pPr>
            <w:r>
              <w:t xml:space="preserve">Verify Invalid Input Validation</w:t>
            </w:r>
          </w:p>
        </w:tc>
        <w:tc>
          <w:p>
            <w:pPr>
              <w:jc w:val="left"/>
            </w:pPr>
            <w:r>
              <w:t xml:space="preserve">Manual</w:t>
            </w:r>
          </w:p>
        </w:tc>
        <w:tc>
          <w:p>
            <w:pPr>
              <w:jc w:val="left"/>
            </w:pPr>
            <w:r>
              <w:t xml:space="preserve">✅ PASS</w:t>
            </w:r>
          </w:p>
        </w:tc>
      </w:tr>
      <w:tr>
        <w:tc>
          <w:p>
            <w:pPr>
              <w:jc w:val="left"/>
            </w:pPr>
            <w:r>
              <w:t xml:space="preserve">API-006</w:t>
            </w:r>
          </w:p>
        </w:tc>
        <w:tc>
          <w:p>
            <w:pPr>
              <w:jc w:val="left"/>
            </w:pPr>
            <w:r>
              <w:t xml:space="preserve">Verify Authentication</w:t>
            </w:r>
          </w:p>
        </w:tc>
        <w:tc>
          <w:p>
            <w:pPr>
              <w:jc w:val="left"/>
            </w:pPr>
            <w:r>
              <w:t xml:space="preserve">Manual</w:t>
            </w:r>
          </w:p>
        </w:tc>
        <w:tc>
          <w:p>
            <w:pPr>
              <w:jc w:val="left"/>
            </w:pPr>
            <w:r>
              <w:t xml:space="preserve">✅ PASS</w:t>
            </w:r>
          </w:p>
        </w:tc>
      </w:tr>
      <w:tr>
        <w:tc>
          <w:p>
            <w:pPr>
              <w:jc w:val="left"/>
            </w:pPr>
            <w:r>
              <w:t xml:space="preserve">API-007</w:t>
            </w:r>
          </w:p>
        </w:tc>
        <w:tc>
          <w:p>
            <w:pPr>
              <w:jc w:val="left"/>
            </w:pPr>
            <w:r>
              <w:t xml:space="preserve">Verify Authorization / Role-Based Access</w:t>
            </w:r>
          </w:p>
        </w:tc>
        <w:tc>
          <w:p>
            <w:pPr>
              <w:jc w:val="left"/>
            </w:pPr>
            <w:r>
              <w:t xml:space="preserve">Manual</w:t>
            </w:r>
          </w:p>
        </w:tc>
        <w:tc>
          <w:p>
            <w:pPr>
              <w:jc w:val="left"/>
            </w:pPr>
            <w:r>
              <w:t xml:space="preserve">⏸️ N/A</w:t>
            </w:r>
          </w:p>
        </w:tc>
      </w:tr>
      <w:tr>
        <w:tc>
          <w:p>
            <w:pPr>
              <w:jc w:val="left"/>
            </w:pPr>
            <w:r>
              <w:t xml:space="preserve">API-008</w:t>
            </w:r>
          </w:p>
        </w:tc>
        <w:tc>
          <w:p>
            <w:pPr>
              <w:jc w:val="left"/>
            </w:pPr>
            <w:r>
              <w:t xml:space="preserve">Verify Error Messages</w:t>
            </w:r>
          </w:p>
        </w:tc>
        <w:tc>
          <w:p>
            <w:pPr>
              <w:jc w:val="left"/>
            </w:pPr>
            <w:r>
              <w:t xml:space="preserve">Manual</w:t>
            </w:r>
          </w:p>
        </w:tc>
        <w:tc>
          <w:p>
            <w:pPr>
              <w:jc w:val="left"/>
            </w:pPr>
            <w:r>
              <w:t xml:space="preserve">❌ FAIL</w:t>
            </w:r>
          </w:p>
        </w:tc>
      </w:tr>
      <w:tr>
        <w:tc>
          <w:p>
            <w:pPr>
              <w:jc w:val="left"/>
            </w:pPr>
            <w:r>
              <w:t xml:space="preserve">API-009</w:t>
            </w:r>
          </w:p>
        </w:tc>
        <w:tc>
          <w:p>
            <w:pPr>
              <w:jc w:val="left"/>
            </w:pPr>
            <w:r>
              <w:t xml:space="preserve">Verify Success Messages</w:t>
            </w:r>
          </w:p>
        </w:tc>
        <w:tc>
          <w:p>
            <w:pPr>
              <w:jc w:val="left"/>
            </w:pPr>
            <w:r>
              <w:t xml:space="preserve">Manual</w:t>
            </w:r>
          </w:p>
        </w:tc>
        <w:tc>
          <w:p>
            <w:pPr>
              <w:jc w:val="left"/>
            </w:pPr>
            <w:r>
              <w:t xml:space="preserve">✅ PASS</w:t>
            </w:r>
          </w:p>
        </w:tc>
      </w:tr>
      <w:tr>
        <w:tc>
          <w:p>
            <w:pPr>
              <w:jc w:val="left"/>
            </w:pPr>
            <w:r>
              <w:t xml:space="preserve">API-010</w:t>
            </w:r>
          </w:p>
        </w:tc>
        <w:tc>
          <w:p>
            <w:pPr>
              <w:jc w:val="left"/>
            </w:pPr>
            <w:r>
              <w:t xml:space="preserve">Verify API Response Content Consistency</w:t>
            </w:r>
          </w:p>
        </w:tc>
        <w:tc>
          <w:p>
            <w:pPr>
              <w:jc w:val="left"/>
            </w:pPr>
            <w:r>
              <w:t xml:space="preserve">Manual</w:t>
            </w:r>
          </w:p>
        </w:tc>
        <w:tc>
          <w:p>
            <w:pPr>
              <w:jc w:val="left"/>
            </w:pPr>
            <w:r>
              <w:t xml:space="preserve">✅ PASS</w:t>
            </w:r>
          </w:p>
        </w:tc>
      </w:tr>
    </w:tbl>
    <w:p>
      <w:pPr>
        <w:spacing w:before="240"/>
      </w:pPr>
      <w:r>
        <w:t xml:space="preserve"> </w:t>
      </w:r>
    </w:p>
    <w:p>
      <w:pPr>
        <w:pBdr>
          <w:left w:val="single" w:color="BFBFBF" w:sz="12" w:space="200"/>
        </w:pBdr>
        <w:spacing w:after="120"/>
        <w:ind w:start="300"/>
        <w:jc w:val="left"/>
      </w:pPr>
      <w:r>
        <w:t xml:space="preserve">API testing was performed using Postman. Authorization testing was not applicable because role-based authorization was not implemented in the available API endpoints. The invalid password error message inconsistency is documented in the Failed Test Cases Report.</w:t>
      </w:r>
    </w:p>
    <w:p>
      <w:pPr>
        <w:spacing w:after="200"/>
      </w:pPr>
      <w:r>
        <w:t xml:space="preserve"> </w:t>
      </w:r>
    </w:p>
    <w:p>
      <w:pPr>
        <w:pBdr>
          <w:bottom w:val="single" w:color="auto" w:sz="6" w:space="1"/>
        </w:pBdr>
        <w:spacing w:after="120"/>
      </w:pPr>
    </w:p>
    <w:p>
      <w:pPr>
        <w:pStyle w:val="Heading2"/>
        <w:spacing w:after="200"/>
        <w:jc w:val="left"/>
      </w:pPr>
      <w:r>
        <w:t xml:space="preserve">TC ID: API-003</w:t>
      </w:r>
    </w:p>
    <w:p>
      <w:pPr>
        <w:pStyle w:val="Heading1"/>
        <w:spacing w:after="200"/>
        <w:jc w:val="center"/>
      </w:pPr>
      <w:r>
        <w:t xml:space="preserve">Verify Response Body Structure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46"/>
        <w:gridCol w:w="481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API-003</w:t>
            </w:r>
          </w:p>
        </w:tc>
      </w:tr>
      <w:tr>
        <w:tc>
          <w:p>
            <w:pPr>
              <w:jc w:val="left"/>
            </w:pPr>
            <w:r>
              <w:rPr>
                <w:b/>
                <w:bCs/>
              </w:rPr>
              <w:t xml:space="preserve">Section</w:t>
            </w:r>
          </w:p>
        </w:tc>
        <w:tc>
          <w:p>
            <w:pPr>
              <w:jc w:val="left"/>
            </w:pPr>
            <w:r>
              <w:t xml:space="preserve">API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Postman</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API returns a well-structured and valid response body containing the expected fields and data format.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Postman.</w:t>
      </w:r>
    </w:p>
    <w:p>
      <w:pPr>
        <w:spacing w:after="100"/>
        <w:ind w:start="20"/>
        <w:jc w:val="left"/>
      </w:pPr>
      <w:r>
        <w:t xml:space="preserve">2. </w:t>
      </w:r>
      <w:r>
        <w:t xml:space="preserve">Send a valid API request.</w:t>
      </w:r>
    </w:p>
    <w:p>
      <w:pPr>
        <w:spacing w:after="100"/>
        <w:ind w:start="20"/>
        <w:jc w:val="left"/>
      </w:pPr>
      <w:r>
        <w:t xml:space="preserve">3. </w:t>
      </w:r>
      <w:r>
        <w:t xml:space="preserve">Observe the response body.</w:t>
      </w:r>
    </w:p>
    <w:p>
      <w:pPr>
        <w:spacing w:after="100"/>
        <w:ind w:start="20"/>
        <w:jc w:val="left"/>
      </w:pPr>
      <w:r>
        <w:t xml:space="preserve">4. </w:t>
      </w:r>
      <w:r>
        <w:t xml:space="preserve">Verify that the response is in the expected JSON format.</w:t>
      </w:r>
    </w:p>
    <w:p>
      <w:pPr>
        <w:spacing w:after="100"/>
        <w:ind w:start="20"/>
        <w:jc w:val="left"/>
      </w:pPr>
      <w:r>
        <w:t xml:space="preserve">5. </w:t>
      </w:r>
      <w:r>
        <w:t xml:space="preserve">Confirm that all mandatory fields are present.</w:t>
      </w:r>
    </w:p>
    <w:p>
      <w:pPr>
        <w:spacing w:after="100"/>
        <w:ind w:start="20"/>
        <w:jc w:val="left"/>
      </w:pPr>
      <w:r>
        <w:t xml:space="preserve">6. </w:t>
      </w:r>
      <w:r>
        <w:t xml:space="preserve">Verify that the returned values match the requested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API should return a valid and structured JSON response containing all required fields with the correct data format.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tested API endpoints returned valid JSON responses with the expected fields and data structure.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using Postman.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t xml:space="preserve">As observed in Postman.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API response body maintained a consistent JSON structure across the tested endpoints.</w:t>
      </w:r>
    </w:p>
    <w:p>
      <w:pPr>
        <w:spacing w:after="200"/>
      </w:pPr>
      <w:r>
        <w:t xml:space="preserve"> </w:t>
      </w:r>
    </w:p>
    <w:p>
      <w:pPr>
        <w:pBdr>
          <w:bottom w:val="single" w:color="auto" w:sz="6" w:space="1"/>
        </w:pBdr>
        <w:spacing w:after="120"/>
      </w:pPr>
    </w:p>
    <w:p>
      <w:pPr>
        <w:pStyle w:val="Heading2"/>
        <w:spacing w:after="200"/>
        <w:jc w:val="left"/>
      </w:pPr>
      <w:r>
        <w:t xml:space="preserve">TC ID: API-004</w:t>
      </w:r>
    </w:p>
    <w:p>
      <w:pPr>
        <w:pStyle w:val="Heading1"/>
        <w:spacing w:after="200"/>
        <w:jc w:val="center"/>
      </w:pPr>
      <w:r>
        <w:t xml:space="preserve">Verify Required Field Validation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46"/>
        <w:gridCol w:w="481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API-004</w:t>
            </w:r>
          </w:p>
        </w:tc>
      </w:tr>
      <w:tr>
        <w:tc>
          <w:p>
            <w:pPr>
              <w:jc w:val="left"/>
            </w:pPr>
            <w:r>
              <w:rPr>
                <w:b/>
                <w:bCs/>
              </w:rPr>
              <w:t xml:space="preserve">Section</w:t>
            </w:r>
          </w:p>
        </w:tc>
        <w:tc>
          <w:p>
            <w:pPr>
              <w:jc w:val="left"/>
            </w:pPr>
            <w:r>
              <w:t xml:space="preserve">API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Postman</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API validates mandatory fields and returns appropriate validation responses when required fields are missing.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Postman.</w:t>
      </w:r>
    </w:p>
    <w:p>
      <w:pPr>
        <w:spacing w:after="100"/>
        <w:ind w:start="20"/>
        <w:jc w:val="left"/>
      </w:pPr>
      <w:r>
        <w:t xml:space="preserve">2. </w:t>
      </w:r>
      <w:r>
        <w:t xml:space="preserve">Send a request with one or more required fields left empty.</w:t>
      </w:r>
    </w:p>
    <w:p>
      <w:pPr>
        <w:spacing w:after="100"/>
        <w:ind w:start="20"/>
        <w:jc w:val="left"/>
      </w:pPr>
      <w:r>
        <w:t xml:space="preserve">3. </w:t>
      </w:r>
      <w:r>
        <w:t xml:space="preserve">Observe the API response.</w:t>
      </w:r>
    </w:p>
    <w:p>
      <w:pPr>
        <w:spacing w:after="100"/>
        <w:ind w:start="20"/>
        <w:jc w:val="left"/>
      </w:pPr>
      <w:r>
        <w:t xml:space="preserve">4. </w:t>
      </w:r>
      <w:r>
        <w:t xml:space="preserve">Verify that validation errors are returned.</w:t>
      </w:r>
    </w:p>
    <w:p>
      <w:pPr>
        <w:spacing w:after="100"/>
        <w:ind w:start="20"/>
        <w:jc w:val="left"/>
      </w:pPr>
      <w:r>
        <w:t xml:space="preserve">5. </w:t>
      </w:r>
      <w:r>
        <w:t xml:space="preserve">Repeat the test for different required fields.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API should reject requests with missing mandatory fields and return appropriate validation messages.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API successfully validated mandatory fields and returned appropriate validation responses for missing required inputs.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using Postman.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t xml:space="preserve">As observed in Postman.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Required field validation worked correctly for the tested API requests.</w:t>
      </w:r>
    </w:p>
    <w:p>
      <w:pPr>
        <w:spacing w:after="200"/>
      </w:pPr>
      <w:r>
        <w:t xml:space="preserve"> </w:t>
      </w:r>
    </w:p>
    <w:p>
      <w:pPr>
        <w:pBdr>
          <w:bottom w:val="single" w:color="auto" w:sz="6" w:space="1"/>
        </w:pBdr>
        <w:spacing w:after="120"/>
      </w:pPr>
    </w:p>
    <w:p>
      <w:pPr>
        <w:pStyle w:val="Heading2"/>
        <w:spacing w:after="200"/>
        <w:jc w:val="left"/>
      </w:pPr>
      <w:r>
        <w:t xml:space="preserve">TC ID: API-005</w:t>
      </w:r>
    </w:p>
    <w:p>
      <w:pPr>
        <w:pStyle w:val="Heading1"/>
        <w:spacing w:after="200"/>
        <w:jc w:val="center"/>
      </w:pPr>
      <w:r>
        <w:t xml:space="preserve">Verify Invalid Input Validation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46"/>
        <w:gridCol w:w="481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API-005</w:t>
            </w:r>
          </w:p>
        </w:tc>
      </w:tr>
      <w:tr>
        <w:tc>
          <w:p>
            <w:pPr>
              <w:jc w:val="left"/>
            </w:pPr>
            <w:r>
              <w:rPr>
                <w:b/>
                <w:bCs/>
              </w:rPr>
              <w:t xml:space="preserve">Section</w:t>
            </w:r>
          </w:p>
        </w:tc>
        <w:tc>
          <w:p>
            <w:pPr>
              <w:jc w:val="left"/>
            </w:pPr>
            <w:r>
              <w:t xml:space="preserve">API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Postman</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API correctly handles invalid input values and returns appropriate validation responses.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Postman.</w:t>
      </w:r>
    </w:p>
    <w:p>
      <w:pPr>
        <w:spacing w:after="100"/>
        <w:ind w:start="20"/>
        <w:jc w:val="left"/>
      </w:pPr>
      <w:r>
        <w:t xml:space="preserve">2. </w:t>
      </w:r>
      <w:r>
        <w:t xml:space="preserve">Send requests containing invalid input values (e.g., incorrect email format, invalid credentials, malformed data).</w:t>
      </w:r>
    </w:p>
    <w:p>
      <w:pPr>
        <w:spacing w:after="100"/>
        <w:ind w:start="20"/>
        <w:jc w:val="left"/>
      </w:pPr>
      <w:r>
        <w:t xml:space="preserve">3. </w:t>
      </w:r>
      <w:r>
        <w:t xml:space="preserve">Observe the API response.</w:t>
      </w:r>
    </w:p>
    <w:p>
      <w:pPr>
        <w:spacing w:after="100"/>
        <w:ind w:start="20"/>
        <w:jc w:val="left"/>
      </w:pPr>
      <w:r>
        <w:t xml:space="preserve">4. </w:t>
      </w:r>
      <w:r>
        <w:t xml:space="preserve">Verify that invalid requests are rejected.</w:t>
      </w:r>
    </w:p>
    <w:p>
      <w:pPr>
        <w:spacing w:after="100"/>
        <w:ind w:start="20"/>
        <w:jc w:val="left"/>
      </w:pPr>
      <w:r>
        <w:t xml:space="preserve">5. </w:t>
      </w:r>
      <w:r>
        <w:t xml:space="preserve">Confirm that validation responses are returned.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API should reject invalid input and return appropriate validation responses without processing the request.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API correctly rejected invalid input values and returned appropriate validation responses for the tested scenarios.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using Postman.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t xml:space="preserve">As observed in Postman.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Input validation functioned correctly for the tested invalid request scenarios.</w:t>
      </w:r>
    </w:p>
    <w:p>
      <w:pPr>
        <w:spacing w:after="200"/>
      </w:pPr>
      <w:r>
        <w:t xml:space="preserve"> </w:t>
      </w:r>
    </w:p>
    <w:p>
      <w:pPr>
        <w:pBdr>
          <w:bottom w:val="single" w:color="auto" w:sz="6" w:space="1"/>
        </w:pBdr>
        <w:spacing w:after="120"/>
      </w:pPr>
    </w:p>
    <w:p>
      <w:pPr>
        <w:pStyle w:val="Heading2"/>
        <w:spacing w:after="200"/>
        <w:jc w:val="left"/>
      </w:pPr>
      <w:r>
        <w:t xml:space="preserve">TC ID: API-006</w:t>
      </w:r>
    </w:p>
    <w:p>
      <w:pPr>
        <w:pStyle w:val="Heading1"/>
        <w:spacing w:after="200"/>
        <w:jc w:val="center"/>
      </w:pPr>
      <w:r>
        <w:t xml:space="preserve">Verify Authentication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46"/>
        <w:gridCol w:w="481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API-006</w:t>
            </w:r>
          </w:p>
        </w:tc>
      </w:tr>
      <w:tr>
        <w:tc>
          <w:p>
            <w:pPr>
              <w:jc w:val="left"/>
            </w:pPr>
            <w:r>
              <w:rPr>
                <w:b/>
                <w:bCs/>
              </w:rPr>
              <w:t xml:space="preserve">Section</w:t>
            </w:r>
          </w:p>
        </w:tc>
        <w:tc>
          <w:p>
            <w:pPr>
              <w:jc w:val="left"/>
            </w:pPr>
            <w:r>
              <w:t xml:space="preserve">API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Postman</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API authenticates valid users and rejects unauthorized login attempts.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Postman.</w:t>
      </w:r>
    </w:p>
    <w:p>
      <w:pPr>
        <w:spacing w:after="100"/>
        <w:ind w:start="20"/>
        <w:jc w:val="left"/>
      </w:pPr>
      <w:r>
        <w:t xml:space="preserve">2. </w:t>
      </w:r>
      <w:r>
        <w:t xml:space="preserve">Send a login request using valid credentials.</w:t>
      </w:r>
    </w:p>
    <w:p>
      <w:pPr>
        <w:spacing w:after="100"/>
        <w:ind w:start="20"/>
        <w:jc w:val="left"/>
      </w:pPr>
      <w:r>
        <w:t xml:space="preserve">3. </w:t>
      </w:r>
      <w:r>
        <w:t xml:space="preserve">Verify that the API authenticates the user successfully.</w:t>
      </w:r>
    </w:p>
    <w:p>
      <w:pPr>
        <w:spacing w:after="100"/>
        <w:ind w:start="20"/>
        <w:jc w:val="left"/>
      </w:pPr>
      <w:r>
        <w:t xml:space="preserve">4. </w:t>
      </w:r>
      <w:r>
        <w:t xml:space="preserve">Confirm that the response includes the expected authentication data (such as a session or token, if applicable).</w:t>
      </w:r>
    </w:p>
    <w:p>
      <w:pPr>
        <w:spacing w:after="100"/>
        <w:ind w:start="20"/>
        <w:jc w:val="left"/>
      </w:pPr>
      <w:r>
        <w:t xml:space="preserve">5. </w:t>
      </w:r>
      <w:r>
        <w:t xml:space="preserve">Repeat the request using invalid credentials.</w:t>
      </w:r>
    </w:p>
    <w:p>
      <w:pPr>
        <w:spacing w:after="100"/>
        <w:ind w:start="20"/>
        <w:jc w:val="left"/>
      </w:pPr>
      <w:r>
        <w:t xml:space="preserve">6. </w:t>
      </w:r>
      <w:r>
        <w:t xml:space="preserve">Verify that unauthorized access is rejected.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Valid credentials should authenticate successfully.</w:t>
      </w:r>
    </w:p>
    <w:p>
      <w:pPr>
        <w:pStyle w:val="ListParagraph"/>
        <w:numPr>
          <w:ilvl w:val="0"/>
          <w:numId w:val="2"/>
        </w:numPr>
        <w:spacing w:after="100"/>
        <w:ind w:start="240"/>
        <w:jc w:val="left"/>
      </w:pPr>
      <w:r>
        <w:t xml:space="preserve">Invalid credentials should be rejected.</w:t>
      </w:r>
    </w:p>
    <w:p>
      <w:pPr>
        <w:pStyle w:val="ListParagraph"/>
        <w:numPr>
          <w:ilvl w:val="0"/>
          <w:numId w:val="2"/>
        </w:numPr>
        <w:spacing w:after="100"/>
        <w:ind w:start="240"/>
        <w:jc w:val="left"/>
      </w:pPr>
      <w:r>
        <w:t xml:space="preserve">The API should return the appropriate authentication response.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API authenticated valid users successfully and rejected unauthorized login attempts. Authentication responses were returned as expected for the tested scenarios.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using Postman.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t xml:space="preserve">As observed in Postman.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Authentication functionality operated correctly for the tested login scenarios.</w:t>
      </w:r>
    </w:p>
    <w:p>
      <w:pPr>
        <w:spacing w:after="200"/>
      </w:pPr>
      <w:r>
        <w:t xml:space="preserve"> </w:t>
      </w:r>
    </w:p>
    <w:p>
      <w:pPr>
        <w:pBdr>
          <w:bottom w:val="single" w:color="auto" w:sz="6" w:space="1"/>
        </w:pBdr>
        <w:spacing w:after="120"/>
      </w:pPr>
    </w:p>
    <w:p>
      <w:pPr>
        <w:pStyle w:val="Heading2"/>
        <w:spacing w:after="200"/>
        <w:jc w:val="left"/>
      </w:pPr>
      <w:r>
        <w:t xml:space="preserve">TC ID: API-009</w:t>
      </w:r>
    </w:p>
    <w:p>
      <w:pPr>
        <w:pStyle w:val="Heading1"/>
        <w:spacing w:after="200"/>
        <w:jc w:val="center"/>
      </w:pPr>
      <w:r>
        <w:t xml:space="preserve">Verify Success Messages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46"/>
        <w:gridCol w:w="481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API-009</w:t>
            </w:r>
          </w:p>
        </w:tc>
      </w:tr>
      <w:tr>
        <w:tc>
          <w:p>
            <w:pPr>
              <w:jc w:val="left"/>
            </w:pPr>
            <w:r>
              <w:rPr>
                <w:b/>
                <w:bCs/>
              </w:rPr>
              <w:t xml:space="preserve">Section</w:t>
            </w:r>
          </w:p>
        </w:tc>
        <w:tc>
          <w:p>
            <w:pPr>
              <w:jc w:val="left"/>
            </w:pPr>
            <w:r>
              <w:t xml:space="preserve">API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Postman</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API returns clear and appropriate success messages when requests are processed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Postman.</w:t>
      </w:r>
    </w:p>
    <w:p>
      <w:pPr>
        <w:spacing w:after="100"/>
        <w:ind w:start="20"/>
        <w:jc w:val="left"/>
      </w:pPr>
      <w:r>
        <w:t xml:space="preserve">2. </w:t>
      </w:r>
      <w:r>
        <w:t xml:space="preserve">Send valid API requests.</w:t>
      </w:r>
    </w:p>
    <w:p>
      <w:pPr>
        <w:spacing w:after="100"/>
        <w:ind w:start="20"/>
        <w:jc w:val="left"/>
      </w:pPr>
      <w:r>
        <w:t xml:space="preserve">3. </w:t>
      </w:r>
      <w:r>
        <w:t xml:space="preserve">Observe the API response.</w:t>
      </w:r>
    </w:p>
    <w:p>
      <w:pPr>
        <w:spacing w:after="100"/>
        <w:ind w:start="20"/>
        <w:jc w:val="left"/>
      </w:pPr>
      <w:r>
        <w:t xml:space="preserve">4. </w:t>
      </w:r>
      <w:r>
        <w:t xml:space="preserve">Verify that successful operations return appropriate success messages.</w:t>
      </w:r>
    </w:p>
    <w:p>
      <w:pPr>
        <w:spacing w:after="100"/>
        <w:ind w:start="20"/>
        <w:jc w:val="left"/>
      </w:pPr>
      <w:r>
        <w:t xml:space="preserve">5. </w:t>
      </w:r>
      <w:r>
        <w:t xml:space="preserve">Confirm that the response accurately reflects the completed operation.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API should return clear and consistent success messages for successful requests.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tested API endpoints returned appropriate success messages for successful requests, allowing the client application to process the responses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using Postman.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t xml:space="preserve">As observed in Postman.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Success responses were returned consistently for the tested API operations.</w:t>
      </w:r>
    </w:p>
    <w:p>
      <w:pPr>
        <w:spacing w:after="200"/>
      </w:pPr>
      <w:r>
        <w:t xml:space="preserve"> </w:t>
      </w:r>
    </w:p>
    <w:p>
      <w:pPr>
        <w:pBdr>
          <w:bottom w:val="single" w:color="auto" w:sz="6" w:space="1"/>
        </w:pBdr>
        <w:spacing w:after="120"/>
      </w:pPr>
    </w:p>
    <w:p>
      <w:pPr>
        <w:pStyle w:val="Heading2"/>
        <w:spacing w:after="200"/>
        <w:jc w:val="left"/>
      </w:pPr>
      <w:r>
        <w:t xml:space="preserve">TC ID: API-010</w:t>
      </w:r>
    </w:p>
    <w:p>
      <w:pPr>
        <w:pStyle w:val="Heading1"/>
        <w:spacing w:after="200"/>
        <w:jc w:val="center"/>
      </w:pPr>
      <w:r>
        <w:t xml:space="preserve">Verify API Response Content Consistency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46"/>
        <w:gridCol w:w="481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API-010</w:t>
            </w:r>
          </w:p>
        </w:tc>
      </w:tr>
      <w:tr>
        <w:tc>
          <w:p>
            <w:pPr>
              <w:jc w:val="left"/>
            </w:pPr>
            <w:r>
              <w:rPr>
                <w:b/>
                <w:bCs/>
              </w:rPr>
              <w:t xml:space="preserve">Section</w:t>
            </w:r>
          </w:p>
        </w:tc>
        <w:tc>
          <w:p>
            <w:pPr>
              <w:jc w:val="left"/>
            </w:pPr>
            <w:r>
              <w:t xml:space="preserve">API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Postman</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API responses maintain a consistent structure, data format, and content across multiple requests.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Postman.</w:t>
      </w:r>
    </w:p>
    <w:p>
      <w:pPr>
        <w:spacing w:after="100"/>
        <w:ind w:start="20"/>
        <w:jc w:val="left"/>
      </w:pPr>
      <w:r>
        <w:t xml:space="preserve">2. </w:t>
      </w:r>
      <w:r>
        <w:t xml:space="preserve">Send multiple requests to the API.</w:t>
      </w:r>
    </w:p>
    <w:p>
      <w:pPr>
        <w:spacing w:after="100"/>
        <w:ind w:start="20"/>
        <w:jc w:val="left"/>
      </w:pPr>
      <w:r>
        <w:t xml:space="preserve">3. </w:t>
      </w:r>
      <w:r>
        <w:t xml:space="preserve">Compare the response structure for each request.</w:t>
      </w:r>
    </w:p>
    <w:p>
      <w:pPr>
        <w:spacing w:after="100"/>
        <w:ind w:start="20"/>
        <w:jc w:val="left"/>
      </w:pPr>
      <w:r>
        <w:t xml:space="preserve">4. </w:t>
      </w:r>
      <w:r>
        <w:t xml:space="preserve">Verify that mandatory fields are consistently present.</w:t>
      </w:r>
    </w:p>
    <w:p>
      <w:pPr>
        <w:spacing w:after="100"/>
        <w:ind w:start="20"/>
        <w:jc w:val="left"/>
      </w:pPr>
      <w:r>
        <w:t xml:space="preserve">5. </w:t>
      </w:r>
      <w:r>
        <w:t xml:space="preserve">Confirm that the returned data format remains uniform.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API responses should maintain a consistent structure and data format across all tested requests.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tested API responses maintained a consistent JSON structure and returned the expected fields across multiple requests.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using Postman.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t xml:space="preserve">As observed in Postman.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API maintained consistent response formatting and data structure throughout the tested scenarios.</w:t>
      </w:r>
    </w:p>
    <w:p>
      <w:pPr>
        <w:spacing w:after="200"/>
      </w:pPr>
      <w:r>
        <w:t xml:space="preserve"> </w:t>
      </w:r>
    </w:p>
    <w:p>
      <w:pPr>
        <w:pBdr>
          <w:bottom w:val="single" w:color="auto" w:sz="6" w:space="1"/>
        </w:pBdr>
        <w:spacing w:after="120"/>
      </w:pPr>
    </w:p>
    <w:p>
      <w:pPr>
        <w:pStyle w:val="Heading1"/>
        <w:spacing w:after="200"/>
        <w:jc w:val="center"/>
      </w:pPr>
      <w:r>
        <w:t xml:space="preserve">SECTION 11 – INTEGRATION TESTING</w:t>
      </w:r>
    </w:p>
    <w:p>
      <w:pPr>
        <w:pStyle w:val="Heading2"/>
        <w:spacing w:after="200"/>
        <w:jc w:val="left"/>
      </w:pPr>
      <w:r>
        <w:t xml:space="preserve">Section Overview</w:t>
      </w:r>
    </w:p>
    <w:p>
      <w:pPr>
        <w:spacing w:after="120"/>
        <w:jc w:val="left"/>
      </w:pPr>
      <w:r>
        <w:t xml:space="preserve">Integration Testing was performed to verify that different modules and services of the Rankzy AI application communicate correctly with each other. The testing focused on validating interactions between the frontend, backend, database, authentication mechanisms, email service, and payment workflow.</w:t>
      </w:r>
    </w:p>
    <w:p>
      <w:pPr>
        <w:spacing w:after="200"/>
      </w:pPr>
      <w:r>
        <w:t xml:space="preserve"> </w:t>
      </w:r>
    </w:p>
    <w:p>
      <w:pPr>
        <w:spacing w:after="120"/>
        <w:jc w:val="left"/>
      </w:pPr>
      <w:r>
        <w:t xml:space="preserve">Playwright automation was used for frontend-backend, backend-database, and email service integration testing, while payment workflow integration was verified manually.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Section Summary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43"/>
        <w:gridCol w:w="2717"/>
      </w:tblGrid>
      <w:tr>
        <w:trPr>
          <w:tblHeader/>
        </w:trPr>
        <w:tc>
          <w:p>
            <w:pPr>
              <w:jc w:val="left"/>
            </w:pPr>
            <w:r>
              <w:rPr>
                <w:b/>
                <w:bCs/>
              </w:rPr>
              <w:t xml:space="preserve">Metric</w:t>
            </w:r>
          </w:p>
        </w:tc>
        <w:tc>
          <w:p>
            <w:pPr>
              <w:jc w:val="left"/>
            </w:pPr>
            <w:r>
              <w:rPr>
                <w:b/>
                <w:bCs/>
              </w:rPr>
              <w:t xml:space="preserve">Value</w:t>
            </w:r>
          </w:p>
        </w:tc>
      </w:tr>
      <w:tr>
        <w:tc>
          <w:p>
            <w:pPr>
              <w:jc w:val="left"/>
            </w:pPr>
            <w:r>
              <w:t xml:space="preserve">Original Checklist Test Cases</w:t>
            </w:r>
          </w:p>
        </w:tc>
        <w:tc>
          <w:p>
            <w:pPr>
              <w:jc w:val="left"/>
            </w:pPr>
            <w:r>
              <w:t xml:space="preserve">8</w:t>
            </w:r>
          </w:p>
        </w:tc>
      </w:tr>
      <w:tr>
        <w:tc>
          <w:p>
            <w:pPr>
              <w:jc w:val="left"/>
            </w:pPr>
            <w:r>
              <w:t xml:space="preserve">Expanded Test Cases</w:t>
            </w:r>
          </w:p>
        </w:tc>
        <w:tc>
          <w:p>
            <w:pPr>
              <w:jc w:val="left"/>
            </w:pPr>
            <w:r>
              <w:t xml:space="preserve">22</w:t>
            </w:r>
          </w:p>
        </w:tc>
      </w:tr>
      <w:tr>
        <w:tc>
          <w:p>
            <w:pPr>
              <w:jc w:val="left"/>
            </w:pPr>
            <w:r>
              <w:t xml:space="preserve">Passed</w:t>
            </w:r>
          </w:p>
        </w:tc>
        <w:tc>
          <w:p>
            <w:pPr>
              <w:jc w:val="left"/>
            </w:pPr>
            <w:r>
              <w:t xml:space="preserve">22</w:t>
            </w:r>
          </w:p>
        </w:tc>
      </w:tr>
      <w:tr>
        <w:tc>
          <w:p>
            <w:pPr>
              <w:jc w:val="left"/>
            </w:pPr>
            <w:r>
              <w:t xml:space="preserve">Failed</w:t>
            </w:r>
          </w:p>
        </w:tc>
        <w:tc>
          <w:p>
            <w:pPr>
              <w:jc w:val="left"/>
            </w:pPr>
            <w:r>
              <w:t xml:space="preserve">0</w:t>
            </w:r>
          </w:p>
        </w:tc>
      </w:tr>
      <w:tr>
        <w:tc>
          <w:p>
            <w:pPr>
              <w:jc w:val="left"/>
            </w:pPr>
            <w:r>
              <w:t xml:space="preserve">Not Applicable</w:t>
            </w:r>
          </w:p>
        </w:tc>
        <w:tc>
          <w:p>
            <w:pPr>
              <w:jc w:val="left"/>
            </w:pPr>
            <w:r>
              <w:t xml:space="preserve">0</w:t>
            </w:r>
          </w:p>
        </w:tc>
      </w:tr>
      <w:tr>
        <w:tc>
          <w:p>
            <w:pPr>
              <w:jc w:val="left"/>
            </w:pPr>
            <w:r>
              <w:t xml:space="preserve">Automated</w:t>
            </w:r>
          </w:p>
        </w:tc>
        <w:tc>
          <w:p>
            <w:pPr>
              <w:jc w:val="left"/>
            </w:pPr>
            <w:r>
              <w:t xml:space="preserve">20</w:t>
            </w:r>
          </w:p>
        </w:tc>
      </w:tr>
      <w:tr>
        <w:tc>
          <w:p>
            <w:pPr>
              <w:jc w:val="left"/>
            </w:pPr>
            <w:r>
              <w:t xml:space="preserve">Manual</w:t>
            </w:r>
          </w:p>
        </w:tc>
        <w:tc>
          <w:p>
            <w:pPr>
              <w:jc w:val="left"/>
            </w:pPr>
            <w:r>
              <w:t xml:space="preserve">2</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Cases Included</w:t>
      </w:r>
    </w:p>
    <w:p>
      <w:pPr>
        <w:pStyle w:val="Heading3"/>
        <w:spacing w:after="200"/>
        <w:jc w:val="left"/>
      </w:pPr>
      <w:r>
        <w:t xml:space="preserve">Frontend ↔ Backend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06"/>
        <w:gridCol w:w="3777"/>
        <w:gridCol w:w="1971"/>
        <w:gridCol w:w="1806"/>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Status</w:t>
            </w:r>
          </w:p>
        </w:tc>
      </w:tr>
      <w:tr>
        <w:tc>
          <w:p>
            <w:pPr>
              <w:jc w:val="left"/>
            </w:pPr>
            <w:r>
              <w:t xml:space="preserve">INT-001</w:t>
            </w:r>
          </w:p>
        </w:tc>
        <w:tc>
          <w:p>
            <w:pPr>
              <w:jc w:val="left"/>
            </w:pPr>
            <w:r>
              <w:t xml:space="preserve">Frontend to Backend Communication</w:t>
            </w:r>
          </w:p>
        </w:tc>
        <w:tc>
          <w:p>
            <w:pPr>
              <w:jc w:val="left"/>
            </w:pPr>
            <w:r>
              <w:t xml:space="preserve">Automated</w:t>
            </w:r>
          </w:p>
        </w:tc>
        <w:tc>
          <w:p>
            <w:pPr>
              <w:jc w:val="left"/>
            </w:pPr>
            <w:r>
              <w:t xml:space="preserve">✅ PASS</w:t>
            </w:r>
          </w:p>
        </w:tc>
      </w:tr>
      <w:tr>
        <w:tc>
          <w:p>
            <w:pPr>
              <w:jc w:val="left"/>
            </w:pPr>
            <w:r>
              <w:t xml:space="preserve">INT-002</w:t>
            </w:r>
          </w:p>
        </w:tc>
        <w:tc>
          <w:p>
            <w:pPr>
              <w:jc w:val="left"/>
            </w:pPr>
            <w:r>
              <w:t xml:space="preserve">Login Integration</w:t>
            </w:r>
          </w:p>
        </w:tc>
        <w:tc>
          <w:p>
            <w:pPr>
              <w:jc w:val="left"/>
            </w:pPr>
            <w:r>
              <w:t xml:space="preserve">Automated</w:t>
            </w:r>
          </w:p>
        </w:tc>
        <w:tc>
          <w:p>
            <w:pPr>
              <w:jc w:val="left"/>
            </w:pPr>
            <w:r>
              <w:t xml:space="preserve">✅ PASS</w:t>
            </w:r>
          </w:p>
        </w:tc>
      </w:tr>
      <w:tr>
        <w:tc>
          <w:p>
            <w:pPr>
              <w:jc w:val="left"/>
            </w:pPr>
            <w:r>
              <w:t xml:space="preserve">INT-003</w:t>
            </w:r>
          </w:p>
        </w:tc>
        <w:tc>
          <w:p>
            <w:pPr>
              <w:jc w:val="left"/>
            </w:pPr>
            <w:r>
              <w:t xml:space="preserve">Dashboard Integration</w:t>
            </w:r>
          </w:p>
        </w:tc>
        <w:tc>
          <w:p>
            <w:pPr>
              <w:jc w:val="left"/>
            </w:pPr>
            <w:r>
              <w:t xml:space="preserve">Automated</w:t>
            </w:r>
          </w:p>
        </w:tc>
        <w:tc>
          <w:p>
            <w:pPr>
              <w:jc w:val="left"/>
            </w:pPr>
            <w:r>
              <w:t xml:space="preserve">✅ PASS</w:t>
            </w:r>
          </w:p>
        </w:tc>
      </w:tr>
      <w:tr>
        <w:tc>
          <w:p>
            <w:pPr>
              <w:jc w:val="left"/>
            </w:pPr>
            <w:r>
              <w:t xml:space="preserve">INT-004</w:t>
            </w:r>
          </w:p>
        </w:tc>
        <w:tc>
          <w:p>
            <w:pPr>
              <w:jc w:val="left"/>
            </w:pPr>
            <w:r>
              <w:t xml:space="preserve">Practice Module Integration</w:t>
            </w:r>
          </w:p>
        </w:tc>
        <w:tc>
          <w:p>
            <w:pPr>
              <w:jc w:val="left"/>
            </w:pPr>
            <w:r>
              <w:t xml:space="preserve">Automated</w:t>
            </w:r>
          </w:p>
        </w:tc>
        <w:tc>
          <w:p>
            <w:pPr>
              <w:jc w:val="left"/>
            </w:pPr>
            <w:r>
              <w:t xml:space="preserve">✅ PASS</w:t>
            </w:r>
          </w:p>
        </w:tc>
      </w:tr>
      <w:tr>
        <w:tc>
          <w:p>
            <w:pPr>
              <w:jc w:val="left"/>
            </w:pPr>
            <w:r>
              <w:t xml:space="preserve">INT-005</w:t>
            </w:r>
          </w:p>
        </w:tc>
        <w:tc>
          <w:p>
            <w:pPr>
              <w:jc w:val="left"/>
            </w:pPr>
            <w:r>
              <w:t xml:space="preserve">Study Plan Integration</w:t>
            </w:r>
          </w:p>
        </w:tc>
        <w:tc>
          <w:p>
            <w:pPr>
              <w:jc w:val="left"/>
            </w:pPr>
            <w:r>
              <w:t xml:space="preserve">Automated</w:t>
            </w:r>
          </w:p>
        </w:tc>
        <w:tc>
          <w:p>
            <w:pPr>
              <w:jc w:val="left"/>
            </w:pPr>
            <w:r>
              <w:t xml:space="preserve">✅ PASS</w:t>
            </w:r>
          </w:p>
        </w:tc>
      </w:tr>
      <w:tr>
        <w:tc>
          <w:p>
            <w:pPr>
              <w:jc w:val="left"/>
            </w:pPr>
            <w:r>
              <w:t xml:space="preserve">INT-006</w:t>
            </w:r>
          </w:p>
        </w:tc>
        <w:tc>
          <w:p>
            <w:pPr>
              <w:jc w:val="left"/>
            </w:pPr>
            <w:r>
              <w:t xml:space="preserve">Profile Integration</w:t>
            </w:r>
          </w:p>
        </w:tc>
        <w:tc>
          <w:p>
            <w:pPr>
              <w:jc w:val="left"/>
            </w:pPr>
            <w:r>
              <w:t xml:space="preserve">Automated</w:t>
            </w:r>
          </w:p>
        </w:tc>
        <w:tc>
          <w:p>
            <w:pPr>
              <w:jc w:val="left"/>
            </w:pPr>
            <w:r>
              <w:t xml:space="preserve">✅ PASS</w:t>
            </w:r>
          </w:p>
        </w:tc>
      </w:tr>
      <w:tr>
        <w:tc>
          <w:p>
            <w:pPr>
              <w:jc w:val="left"/>
            </w:pPr>
            <w:r>
              <w:t xml:space="preserve">INT-007</w:t>
            </w:r>
          </w:p>
        </w:tc>
        <w:tc>
          <w:p>
            <w:pPr>
              <w:jc w:val="left"/>
            </w:pPr>
            <w:r>
              <w:t xml:space="preserve">My Tests Integration</w:t>
            </w:r>
          </w:p>
        </w:tc>
        <w:tc>
          <w:p>
            <w:pPr>
              <w:jc w:val="left"/>
            </w:pPr>
            <w:r>
              <w:t xml:space="preserve">Automated</w:t>
            </w:r>
          </w:p>
        </w:tc>
        <w:tc>
          <w:p>
            <w:pPr>
              <w:jc w:val="left"/>
            </w:pPr>
            <w:r>
              <w:t xml:space="preserve">✅ PASS</w:t>
            </w:r>
          </w:p>
        </w:tc>
      </w:tr>
      <w:tr>
        <w:tc>
          <w:p>
            <w:pPr>
              <w:jc w:val="left"/>
            </w:pPr>
            <w:r>
              <w:t xml:space="preserve">INT-008</w:t>
            </w:r>
          </w:p>
        </w:tc>
        <w:tc>
          <w:p>
            <w:pPr>
              <w:jc w:val="left"/>
            </w:pPr>
            <w:r>
              <w:t xml:space="preserve">Leaderboard Integration</w:t>
            </w:r>
          </w:p>
        </w:tc>
        <w:tc>
          <w:p>
            <w:pPr>
              <w:jc w:val="left"/>
            </w:pPr>
            <w:r>
              <w:t xml:space="preserve">Automated</w:t>
            </w:r>
          </w:p>
        </w:tc>
        <w:tc>
          <w:p>
            <w:pPr>
              <w:jc w:val="left"/>
            </w:pPr>
            <w:r>
              <w:t xml:space="preserve">✅ PASS</w:t>
            </w:r>
          </w:p>
        </w:tc>
      </w:tr>
      <w:tr>
        <w:tc>
          <w:p>
            <w:pPr>
              <w:jc w:val="left"/>
            </w:pPr>
            <w:r>
              <w:t xml:space="preserve">INT-009</w:t>
            </w:r>
          </w:p>
        </w:tc>
        <w:tc>
          <w:p>
            <w:pPr>
              <w:jc w:val="left"/>
            </w:pPr>
            <w:r>
              <w:t xml:space="preserve">Plans Integration</w:t>
            </w:r>
          </w:p>
        </w:tc>
        <w:tc>
          <w:p>
            <w:pPr>
              <w:jc w:val="left"/>
            </w:pPr>
            <w:r>
              <w:t xml:space="preserve">Automated</w:t>
            </w:r>
          </w:p>
        </w:tc>
        <w:tc>
          <w:p>
            <w:pPr>
              <w:jc w:val="left"/>
            </w:pPr>
            <w:r>
              <w:t xml:space="preserve">✅ PASS</w:t>
            </w:r>
          </w:p>
        </w:tc>
      </w:tr>
      <w:tr>
        <w:tc>
          <w:p>
            <w:pPr>
              <w:jc w:val="left"/>
            </w:pPr>
            <w:r>
              <w:t xml:space="preserve">INT-010</w:t>
            </w:r>
          </w:p>
        </w:tc>
        <w:tc>
          <w:p>
            <w:pPr>
              <w:jc w:val="left"/>
            </w:pPr>
            <w:r>
              <w:t xml:space="preserve">Logout Integration</w:t>
            </w:r>
          </w:p>
        </w:tc>
        <w:tc>
          <w:p>
            <w:pPr>
              <w:jc w:val="left"/>
            </w:pPr>
            <w:r>
              <w:t xml:space="preserve">Automated</w:t>
            </w:r>
          </w:p>
        </w:tc>
        <w:tc>
          <w:p>
            <w:pPr>
              <w:jc w:val="left"/>
            </w:pPr>
            <w:r>
              <w:t xml:space="preserve">✅ PASS</w:t>
            </w:r>
          </w:p>
        </w:tc>
      </w:tr>
    </w:tbl>
    <w:p>
      <w:pPr>
        <w:spacing w:before="240"/>
      </w:pPr>
      <w:r>
        <w:t xml:space="preserve"> </w:t>
      </w:r>
    </w:p>
    <w:p>
      <w:pPr>
        <w:pStyle w:val="Heading3"/>
        <w:spacing w:after="200"/>
        <w:jc w:val="left"/>
      </w:pPr>
      <w:r>
        <w:t xml:space="preserve">Backend ↔ Database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75"/>
        <w:gridCol w:w="3873"/>
        <w:gridCol w:w="1937"/>
        <w:gridCol w:w="1775"/>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Status</w:t>
            </w:r>
          </w:p>
        </w:tc>
      </w:tr>
      <w:tr>
        <w:tc>
          <w:p>
            <w:pPr>
              <w:jc w:val="left"/>
            </w:pPr>
            <w:r>
              <w:t xml:space="preserve">INT-011</w:t>
            </w:r>
          </w:p>
        </w:tc>
        <w:tc>
          <w:p>
            <w:pPr>
              <w:jc w:val="left"/>
            </w:pPr>
            <w:r>
              <w:t xml:space="preserve">Dashboard Database Integration</w:t>
            </w:r>
          </w:p>
        </w:tc>
        <w:tc>
          <w:p>
            <w:pPr>
              <w:jc w:val="left"/>
            </w:pPr>
            <w:r>
              <w:t xml:space="preserve">Automated</w:t>
            </w:r>
          </w:p>
        </w:tc>
        <w:tc>
          <w:p>
            <w:pPr>
              <w:jc w:val="left"/>
            </w:pPr>
            <w:r>
              <w:t xml:space="preserve">✅ PASS</w:t>
            </w:r>
          </w:p>
        </w:tc>
      </w:tr>
      <w:tr>
        <w:tc>
          <w:p>
            <w:pPr>
              <w:jc w:val="left"/>
            </w:pPr>
            <w:r>
              <w:t xml:space="preserve">INT-012</w:t>
            </w:r>
          </w:p>
        </w:tc>
        <w:tc>
          <w:p>
            <w:pPr>
              <w:jc w:val="left"/>
            </w:pPr>
            <w:r>
              <w:t xml:space="preserve">Practice Database Integration</w:t>
            </w:r>
          </w:p>
        </w:tc>
        <w:tc>
          <w:p>
            <w:pPr>
              <w:jc w:val="left"/>
            </w:pPr>
            <w:r>
              <w:t xml:space="preserve">Automated</w:t>
            </w:r>
          </w:p>
        </w:tc>
        <w:tc>
          <w:p>
            <w:pPr>
              <w:jc w:val="left"/>
            </w:pPr>
            <w:r>
              <w:t xml:space="preserve">✅ PASS</w:t>
            </w:r>
          </w:p>
        </w:tc>
      </w:tr>
      <w:tr>
        <w:tc>
          <w:p>
            <w:pPr>
              <w:jc w:val="left"/>
            </w:pPr>
            <w:r>
              <w:t xml:space="preserve">INT-013</w:t>
            </w:r>
          </w:p>
        </w:tc>
        <w:tc>
          <w:p>
            <w:pPr>
              <w:jc w:val="left"/>
            </w:pPr>
            <w:r>
              <w:t xml:space="preserve">Study Plan Database Integration</w:t>
            </w:r>
          </w:p>
        </w:tc>
        <w:tc>
          <w:p>
            <w:pPr>
              <w:jc w:val="left"/>
            </w:pPr>
            <w:r>
              <w:t xml:space="preserve">Automated</w:t>
            </w:r>
          </w:p>
        </w:tc>
        <w:tc>
          <w:p>
            <w:pPr>
              <w:jc w:val="left"/>
            </w:pPr>
            <w:r>
              <w:t xml:space="preserve">✅ PASS</w:t>
            </w:r>
          </w:p>
        </w:tc>
      </w:tr>
      <w:tr>
        <w:tc>
          <w:p>
            <w:pPr>
              <w:jc w:val="left"/>
            </w:pPr>
            <w:r>
              <w:t xml:space="preserve">INT-014</w:t>
            </w:r>
          </w:p>
        </w:tc>
        <w:tc>
          <w:p>
            <w:pPr>
              <w:jc w:val="left"/>
            </w:pPr>
            <w:r>
              <w:t xml:space="preserve">Profile Database Integration</w:t>
            </w:r>
          </w:p>
        </w:tc>
        <w:tc>
          <w:p>
            <w:pPr>
              <w:jc w:val="left"/>
            </w:pPr>
            <w:r>
              <w:t xml:space="preserve">Automated</w:t>
            </w:r>
          </w:p>
        </w:tc>
        <w:tc>
          <w:p>
            <w:pPr>
              <w:jc w:val="left"/>
            </w:pPr>
            <w:r>
              <w:t xml:space="preserve">✅ PASS</w:t>
            </w:r>
          </w:p>
        </w:tc>
      </w:tr>
      <w:tr>
        <w:tc>
          <w:p>
            <w:pPr>
              <w:jc w:val="left"/>
            </w:pPr>
            <w:r>
              <w:t xml:space="preserve">INT-015</w:t>
            </w:r>
          </w:p>
        </w:tc>
        <w:tc>
          <w:p>
            <w:pPr>
              <w:jc w:val="left"/>
            </w:pPr>
            <w:r>
              <w:t xml:space="preserve">Profile Update Database Integration</w:t>
            </w:r>
          </w:p>
        </w:tc>
        <w:tc>
          <w:p>
            <w:pPr>
              <w:jc w:val="left"/>
            </w:pPr>
            <w:r>
              <w:t xml:space="preserve">Automated</w:t>
            </w:r>
          </w:p>
        </w:tc>
        <w:tc>
          <w:p>
            <w:pPr>
              <w:jc w:val="left"/>
            </w:pPr>
            <w:r>
              <w:t xml:space="preserve">✅ PASS</w:t>
            </w:r>
          </w:p>
        </w:tc>
      </w:tr>
      <w:tr>
        <w:tc>
          <w:p>
            <w:pPr>
              <w:jc w:val="left"/>
            </w:pPr>
            <w:r>
              <w:t xml:space="preserve">INT-016</w:t>
            </w:r>
          </w:p>
        </w:tc>
        <w:tc>
          <w:p>
            <w:pPr>
              <w:jc w:val="left"/>
            </w:pPr>
            <w:r>
              <w:t xml:space="preserve">My Tests Database Integration</w:t>
            </w:r>
          </w:p>
        </w:tc>
        <w:tc>
          <w:p>
            <w:pPr>
              <w:jc w:val="left"/>
            </w:pPr>
            <w:r>
              <w:t xml:space="preserve">Automated</w:t>
            </w:r>
          </w:p>
        </w:tc>
        <w:tc>
          <w:p>
            <w:pPr>
              <w:jc w:val="left"/>
            </w:pPr>
            <w:r>
              <w:t xml:space="preserve">✅ PASS</w:t>
            </w:r>
          </w:p>
        </w:tc>
      </w:tr>
      <w:tr>
        <w:tc>
          <w:p>
            <w:pPr>
              <w:jc w:val="left"/>
            </w:pPr>
            <w:r>
              <w:t xml:space="preserve">INT-017</w:t>
            </w:r>
          </w:p>
        </w:tc>
        <w:tc>
          <w:p>
            <w:pPr>
              <w:jc w:val="left"/>
            </w:pPr>
            <w:r>
              <w:t xml:space="preserve">Leaderboard Database Integration</w:t>
            </w:r>
          </w:p>
        </w:tc>
        <w:tc>
          <w:p>
            <w:pPr>
              <w:jc w:val="left"/>
            </w:pPr>
            <w:r>
              <w:t xml:space="preserve">Automated</w:t>
            </w:r>
          </w:p>
        </w:tc>
        <w:tc>
          <w:p>
            <w:pPr>
              <w:jc w:val="left"/>
            </w:pPr>
            <w:r>
              <w:t xml:space="preserve">✅ PASS</w:t>
            </w:r>
          </w:p>
        </w:tc>
      </w:tr>
      <w:tr>
        <w:tc>
          <w:p>
            <w:pPr>
              <w:jc w:val="left"/>
            </w:pPr>
            <w:r>
              <w:t xml:space="preserve">INT-018</w:t>
            </w:r>
          </w:p>
        </w:tc>
        <w:tc>
          <w:p>
            <w:pPr>
              <w:jc w:val="left"/>
            </w:pPr>
            <w:r>
              <w:t xml:space="preserve">Plans Database Integration</w:t>
            </w:r>
          </w:p>
        </w:tc>
        <w:tc>
          <w:p>
            <w:pPr>
              <w:jc w:val="left"/>
            </w:pPr>
            <w:r>
              <w:t xml:space="preserve">Automated</w:t>
            </w:r>
          </w:p>
        </w:tc>
        <w:tc>
          <w:p>
            <w:pPr>
              <w:jc w:val="left"/>
            </w:pPr>
            <w:r>
              <w:t xml:space="preserve">✅ PASS</w:t>
            </w:r>
          </w:p>
        </w:tc>
      </w:tr>
      <w:tr>
        <w:tc>
          <w:p>
            <w:pPr>
              <w:jc w:val="left"/>
            </w:pPr>
            <w:r>
              <w:t xml:space="preserve">INT-019</w:t>
            </w:r>
          </w:p>
        </w:tc>
        <w:tc>
          <w:p>
            <w:pPr>
              <w:jc w:val="left"/>
            </w:pPr>
            <w:r>
              <w:t xml:space="preserve">Logout Database Integration</w:t>
            </w:r>
          </w:p>
        </w:tc>
        <w:tc>
          <w:p>
            <w:pPr>
              <w:jc w:val="left"/>
            </w:pPr>
            <w:r>
              <w:t xml:space="preserve">Automated</w:t>
            </w:r>
          </w:p>
        </w:tc>
        <w:tc>
          <w:p>
            <w:pPr>
              <w:jc w:val="left"/>
            </w:pPr>
            <w:r>
              <w:t xml:space="preserve">✅ PASS</w:t>
            </w:r>
          </w:p>
        </w:tc>
      </w:tr>
    </w:tbl>
    <w:p>
      <w:pPr>
        <w:spacing w:before="240"/>
      </w:pPr>
      <w:r>
        <w:t xml:space="preserve"> </w:t>
      </w:r>
    </w:p>
    <w:p>
      <w:pPr>
        <w:pStyle w:val="Heading3"/>
        <w:spacing w:after="200"/>
        <w:jc w:val="left"/>
      </w:pPr>
      <w:r>
        <w:t xml:space="preserve">External Service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75"/>
        <w:gridCol w:w="3873"/>
        <w:gridCol w:w="1937"/>
        <w:gridCol w:w="1775"/>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Status</w:t>
            </w:r>
          </w:p>
        </w:tc>
      </w:tr>
      <w:tr>
        <w:tc>
          <w:p>
            <w:pPr>
              <w:jc w:val="left"/>
            </w:pPr>
            <w:r>
              <w:t xml:space="preserve">INT-020</w:t>
            </w:r>
          </w:p>
        </w:tc>
        <w:tc>
          <w:p>
            <w:pPr>
              <w:jc w:val="left"/>
            </w:pPr>
            <w:r>
              <w:t xml:space="preserve">Email Service Integration</w:t>
            </w:r>
          </w:p>
        </w:tc>
        <w:tc>
          <w:p>
            <w:pPr>
              <w:jc w:val="left"/>
            </w:pPr>
            <w:r>
              <w:t xml:space="preserve">Automated</w:t>
            </w:r>
          </w:p>
        </w:tc>
        <w:tc>
          <w:p>
            <w:pPr>
              <w:jc w:val="left"/>
            </w:pPr>
            <w:r>
              <w:t xml:space="preserve">✅ PASS</w:t>
            </w:r>
          </w:p>
        </w:tc>
      </w:tr>
      <w:tr>
        <w:tc>
          <w:p>
            <w:pPr>
              <w:jc w:val="left"/>
            </w:pPr>
            <w:r>
              <w:t xml:space="preserve">INT-021</w:t>
            </w:r>
          </w:p>
        </w:tc>
        <w:tc>
          <w:p>
            <w:pPr>
              <w:jc w:val="left"/>
            </w:pPr>
            <w:r>
              <w:t xml:space="preserve">Payment Checkout Integration</w:t>
            </w:r>
          </w:p>
        </w:tc>
        <w:tc>
          <w:p>
            <w:pPr>
              <w:jc w:val="left"/>
            </w:pPr>
            <w:r>
              <w:t xml:space="preserve">Manual</w:t>
            </w:r>
          </w:p>
        </w:tc>
        <w:tc>
          <w:p>
            <w:pPr>
              <w:jc w:val="left"/>
            </w:pPr>
            <w:r>
              <w:t xml:space="preserve">✅ PASS</w:t>
            </w:r>
          </w:p>
        </w:tc>
      </w:tr>
      <w:tr>
        <w:tc>
          <w:p>
            <w:pPr>
              <w:jc w:val="left"/>
            </w:pPr>
            <w:r>
              <w:t xml:space="preserve">INT-022</w:t>
            </w:r>
          </w:p>
        </w:tc>
        <w:tc>
          <w:p>
            <w:pPr>
              <w:jc w:val="left"/>
            </w:pPr>
            <w:r>
              <w:t xml:space="preserve">Payment Order Creation Integration</w:t>
            </w:r>
          </w:p>
        </w:tc>
        <w:tc>
          <w:p>
            <w:pPr>
              <w:jc w:val="left"/>
            </w:pPr>
            <w:r>
              <w:t xml:space="preserve">Manual</w:t>
            </w:r>
          </w:p>
        </w:tc>
        <w:tc>
          <w:p>
            <w:pPr>
              <w:jc w:val="left"/>
            </w:pPr>
            <w:r>
              <w:t xml:space="preserve">✅ PASS</w:t>
            </w:r>
          </w:p>
        </w:tc>
      </w:tr>
    </w:tbl>
    <w:p>
      <w:pPr>
        <w:spacing w:before="240"/>
      </w:pPr>
      <w:r>
        <w:t xml:space="preserve"> </w:t>
      </w:r>
    </w:p>
    <w:p>
      <w:pPr>
        <w:pBdr>
          <w:bottom w:val="single" w:color="auto" w:sz="6" w:space="1"/>
        </w:pBdr>
        <w:spacing w:after="120"/>
      </w:pPr>
    </w:p>
    <w:p>
      <w:pPr>
        <w:pStyle w:val="Heading2"/>
        <w:spacing w:after="200"/>
        <w:jc w:val="left"/>
      </w:pPr>
      <w:r>
        <w:t xml:space="preserve">TC ID: INT-001</w:t>
      </w:r>
    </w:p>
    <w:p>
      <w:pPr>
        <w:pStyle w:val="Heading1"/>
        <w:spacing w:after="200"/>
        <w:jc w:val="center"/>
      </w:pPr>
      <w:r>
        <w:t xml:space="preserve">Verify Frontend to Backend Communication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46"/>
        <w:gridCol w:w="491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INT-001</w:t>
            </w:r>
          </w:p>
        </w:tc>
      </w:tr>
      <w:tr>
        <w:tc>
          <w:p>
            <w:pPr>
              <w:jc w:val="left"/>
            </w:pPr>
            <w:r>
              <w:rPr>
                <w:b/>
                <w:bCs/>
              </w:rPr>
              <w:t xml:space="preserve">Section</w:t>
            </w:r>
          </w:p>
        </w:tc>
        <w:tc>
          <w:p>
            <w:pPr>
              <w:jc w:val="left"/>
            </w:pPr>
            <w:r>
              <w:t xml:space="preserve">Integration Testing</w:t>
            </w:r>
          </w:p>
        </w:tc>
      </w:tr>
      <w:tr>
        <w:tc>
          <w:p>
            <w:pPr>
              <w:jc w:val="left"/>
            </w:pPr>
            <w:r>
              <w:rPr>
                <w:b/>
                <w:bCs/>
              </w:rPr>
              <w:t xml:space="preserve">Module</w:t>
            </w:r>
          </w:p>
        </w:tc>
        <w:tc>
          <w:p>
            <w:pPr>
              <w:jc w:val="left"/>
            </w:pPr>
            <w:r>
              <w:t xml:space="preserve">Frontend ↔ Backend</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Critical</w:t>
            </w:r>
          </w:p>
        </w:tc>
      </w:tr>
      <w:tr>
        <w:tc>
          <w:p>
            <w:pPr>
              <w:jc w:val="left"/>
            </w:pPr>
            <w:r>
              <w:rPr>
                <w:b/>
                <w:bCs/>
              </w:rPr>
              <w:t xml:space="preserve">Test Type</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fe-be communication.spec.js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frontend successfully communicates with the backend and retrieves the required data without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Backend services are running.</w:t>
      </w:r>
    </w:p>
    <w:p>
      <w:pPr>
        <w:pStyle w:val="ListParagraph"/>
        <w:numPr>
          <w:ilvl w:val="0"/>
          <w:numId w:val="2"/>
        </w:numPr>
        <w:spacing w:after="100"/>
        <w:ind w:start="240"/>
        <w:jc w:val="left"/>
      </w:pPr>
      <w:r>
        <w:t xml:space="preserve">Stable internet connection.</w:t>
      </w:r>
    </w:p>
    <w:p>
      <w:pPr>
        <w:pStyle w:val="ListParagraph"/>
        <w:numPr>
          <w:ilvl w:val="0"/>
          <w:numId w:val="2"/>
        </w:numPr>
        <w:spacing w:after="100"/>
        <w:ind w:start="240"/>
        <w:jc w:val="left"/>
      </w:pPr>
      <w:r>
        <w:t xml:space="preserve">Playwright test environment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Open the Rankzy AI application.</w:t>
      </w:r>
    </w:p>
    <w:p>
      <w:pPr>
        <w:spacing w:after="100"/>
        <w:ind w:start="20"/>
        <w:jc w:val="left"/>
      </w:pPr>
      <w:r>
        <w:t xml:space="preserve">3. </w:t>
      </w:r>
      <w:r>
        <w:t xml:space="preserve">Perform a user action that requires backend communication.</w:t>
      </w:r>
    </w:p>
    <w:p>
      <w:pPr>
        <w:spacing w:after="100"/>
        <w:ind w:start="20"/>
        <w:jc w:val="left"/>
      </w:pPr>
      <w:r>
        <w:t xml:space="preserve">4. </w:t>
      </w:r>
      <w:r>
        <w:t xml:space="preserve">Observe network requests and application response.</w:t>
      </w:r>
    </w:p>
    <w:p>
      <w:pPr>
        <w:spacing w:after="100"/>
        <w:ind w:start="20"/>
        <w:jc w:val="left"/>
      </w:pPr>
      <w:r>
        <w:t xml:space="preserve">5. </w:t>
      </w:r>
      <w:r>
        <w:t xml:space="preserve">Verify that the frontend receives the expected backend response.</w:t>
      </w:r>
    </w:p>
    <w:p>
      <w:pPr>
        <w:spacing w:after="100"/>
        <w:ind w:start="20"/>
        <w:jc w:val="left"/>
      </w:pPr>
      <w:r>
        <w:t xml:space="preserve">6. </w:t>
      </w:r>
      <w:r>
        <w:t xml:space="preserve">Confirm that the UI updates correctly after receiving the response.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Frontend requests should successfully reach the backend.</w:t>
      </w:r>
    </w:p>
    <w:p>
      <w:pPr>
        <w:pStyle w:val="ListParagraph"/>
        <w:numPr>
          <w:ilvl w:val="0"/>
          <w:numId w:val="2"/>
        </w:numPr>
        <w:spacing w:after="100"/>
        <w:ind w:start="240"/>
        <w:jc w:val="left"/>
      </w:pPr>
      <w:r>
        <w:t xml:space="preserve">Backend should return the expected response.</w:t>
      </w:r>
    </w:p>
    <w:p>
      <w:pPr>
        <w:pStyle w:val="ListParagraph"/>
        <w:numPr>
          <w:ilvl w:val="0"/>
          <w:numId w:val="2"/>
        </w:numPr>
        <w:spacing w:after="100"/>
        <w:ind w:start="240"/>
        <w:jc w:val="left"/>
      </w:pPr>
      <w:r>
        <w:t xml:space="preserve">UI should update correctly without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frontend successfully communicated with the backend. Backend responses were received correctly, and the user interface updated as expected without communication failures.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report generated (</w:t>
      </w:r>
      <w:r>
        <w:rPr>
          <w:rFonts w:ascii="Courier New" w:cs="Courier New" w:eastAsia="Courier New" w:hAnsi="Courier New"/>
          <w:shd w:fill="F1F5F9" w:color="auto" w:val="clear"/>
        </w:rPr>
        <w:t xml:space="preserve">frontend-backend-communication.html</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 second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Frontend-to-backend communication functioned correctly throughout the tested workflow, ensuring successful data exchange between the client and server.</w:t>
      </w:r>
    </w:p>
    <w:p>
      <w:pPr>
        <w:spacing w:after="200"/>
      </w:pPr>
      <w:r>
        <w:t xml:space="preserve"> </w:t>
      </w:r>
    </w:p>
    <w:p>
      <w:pPr>
        <w:pBdr>
          <w:bottom w:val="single" w:color="auto" w:sz="6" w:space="1"/>
        </w:pBdr>
        <w:spacing w:after="120"/>
      </w:pPr>
    </w:p>
    <w:p>
      <w:pPr>
        <w:pStyle w:val="Heading2"/>
        <w:spacing w:after="200"/>
        <w:jc w:val="left"/>
      </w:pPr>
      <w:r>
        <w:t xml:space="preserve">TC ID: INT-002</w:t>
      </w:r>
    </w:p>
    <w:p>
      <w:pPr>
        <w:pStyle w:val="Heading1"/>
        <w:spacing w:after="200"/>
        <w:jc w:val="center"/>
      </w:pPr>
      <w:r>
        <w:t xml:space="preserve">Verify Login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0"/>
        <w:gridCol w:w="480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INT-002</w:t>
            </w:r>
          </w:p>
        </w:tc>
      </w:tr>
      <w:tr>
        <w:tc>
          <w:p>
            <w:pPr>
              <w:jc w:val="left"/>
            </w:pPr>
            <w:r>
              <w:rPr>
                <w:b/>
                <w:bCs/>
              </w:rPr>
              <w:t xml:space="preserve">Section</w:t>
            </w:r>
          </w:p>
        </w:tc>
        <w:tc>
          <w:p>
            <w:pPr>
              <w:jc w:val="left"/>
            </w:pPr>
            <w:r>
              <w:t xml:space="preserve">Integration Testing</w:t>
            </w:r>
          </w:p>
        </w:tc>
      </w:tr>
      <w:tr>
        <w:tc>
          <w:p>
            <w:pPr>
              <w:jc w:val="left"/>
            </w:pPr>
            <w:r>
              <w:rPr>
                <w:b/>
                <w:bCs/>
              </w:rPr>
              <w:t xml:space="preserve">Module</w:t>
            </w:r>
          </w:p>
        </w:tc>
        <w:tc>
          <w:p>
            <w:pPr>
              <w:jc w:val="left"/>
            </w:pPr>
            <w:r>
              <w:t xml:space="preserve">Frontend ↔ Backend Login</w:t>
            </w:r>
          </w:p>
        </w:tc>
      </w:tr>
      <w:tr>
        <w:tc>
          <w:p>
            <w:pPr>
              <w:jc w:val="left"/>
            </w:pPr>
            <w:r>
              <w:rPr>
                <w:b/>
                <w:bCs/>
              </w:rPr>
              <w:t xml:space="preserve">Execution Type</w:t>
            </w:r>
          </w:p>
        </w:tc>
        <w:tc>
          <w:p>
            <w:pPr>
              <w:jc w:val="left"/>
            </w:pPr>
            <w:r>
              <w:t xml:space="preserve">Automated</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fe-be-login.spec.js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frontend successfully communicates with the backend during user authentication.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test.</w:t>
      </w:r>
    </w:p>
    <w:p>
      <w:pPr>
        <w:spacing w:after="100"/>
        <w:ind w:start="20"/>
        <w:jc w:val="left"/>
      </w:pPr>
      <w:r>
        <w:t xml:space="preserve">2. </w:t>
      </w:r>
      <w:r>
        <w:t xml:space="preserve">Open the login page.</w:t>
      </w:r>
    </w:p>
    <w:p>
      <w:pPr>
        <w:spacing w:after="100"/>
        <w:ind w:start="20"/>
        <w:jc w:val="left"/>
      </w:pPr>
      <w:r>
        <w:t xml:space="preserve">3. </w:t>
      </w:r>
      <w:r>
        <w:t xml:space="preserve">Enter valid credentials.</w:t>
      </w:r>
    </w:p>
    <w:p>
      <w:pPr>
        <w:spacing w:after="100"/>
        <w:ind w:start="20"/>
        <w:jc w:val="left"/>
      </w:pPr>
      <w:r>
        <w:t xml:space="preserve">4. </w:t>
      </w:r>
      <w:r>
        <w:t xml:space="preserve">Submit the login request.</w:t>
      </w:r>
    </w:p>
    <w:p>
      <w:pPr>
        <w:spacing w:after="100"/>
        <w:ind w:start="20"/>
        <w:jc w:val="left"/>
      </w:pPr>
      <w:r>
        <w:t xml:space="preserve">5. </w:t>
      </w:r>
      <w:r>
        <w:t xml:space="preserve">Verify successful backend authentication and page redirection.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backend should authenticate the user successfully and return the appropriate response to the frontend.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Login integration functioned correctly. The frontend successfully authenticated with the backend and redirected the user to the dashboard.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report generated (</w:t>
      </w:r>
      <w:r>
        <w:rPr>
          <w:rFonts w:ascii="Courier New" w:cs="Courier New" w:eastAsia="Courier New" w:hAnsi="Courier New"/>
          <w:shd w:fill="F1F5F9" w:color="auto" w:val="clear"/>
        </w:rPr>
        <w:t xml:space="preserve">fe-be-login.html</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Login communication between the frontend and backend functioned successfully.</w:t>
      </w:r>
    </w:p>
    <w:p>
      <w:pPr>
        <w:spacing w:after="200"/>
      </w:pPr>
      <w:r>
        <w:t xml:space="preserve"> </w:t>
      </w:r>
    </w:p>
    <w:p>
      <w:pPr>
        <w:pBdr>
          <w:bottom w:val="single" w:color="auto" w:sz="6" w:space="1"/>
        </w:pBdr>
        <w:spacing w:after="120"/>
      </w:pPr>
    </w:p>
    <w:p>
      <w:pPr>
        <w:pStyle w:val="Heading2"/>
        <w:spacing w:after="200"/>
        <w:jc w:val="left"/>
      </w:pPr>
      <w:r>
        <w:t xml:space="preserve">TC ID: INT-003</w:t>
      </w:r>
    </w:p>
    <w:p>
      <w:pPr>
        <w:pStyle w:val="Heading1"/>
        <w:spacing w:after="200"/>
        <w:jc w:val="center"/>
      </w:pPr>
      <w:r>
        <w:t xml:space="preserve">Verify Dashboard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0"/>
        <w:gridCol w:w="480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INT-003</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fe-be-dashboard.spec.js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dashboard data is successfully retrieved from the backend.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application.</w:t>
      </w:r>
    </w:p>
    <w:p>
      <w:pPr>
        <w:spacing w:after="100"/>
        <w:ind w:start="20"/>
        <w:jc w:val="left"/>
      </w:pPr>
      <w:r>
        <w:t xml:space="preserve">2. </w:t>
      </w:r>
      <w:r>
        <w:t xml:space="preserve">Navigate to the Dashboard.</w:t>
      </w:r>
    </w:p>
    <w:p>
      <w:pPr>
        <w:spacing w:after="100"/>
        <w:ind w:start="20"/>
        <w:jc w:val="left"/>
      </w:pPr>
      <w:r>
        <w:t xml:space="preserve">3. </w:t>
      </w:r>
      <w:r>
        <w:t xml:space="preserve">Verify dashboard data loading.</w:t>
      </w:r>
    </w:p>
    <w:p>
      <w:pPr>
        <w:spacing w:after="100"/>
        <w:ind w:start="20"/>
        <w:jc w:val="left"/>
      </w:pPr>
      <w:r>
        <w:t xml:space="preserve">4. </w:t>
      </w:r>
      <w:r>
        <w:t xml:space="preserve">Confirm successful backend communication.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Dashboard information should load correctly from the backend.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Dashboard information loaded successfully and displayed the expected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report generated (</w:t>
      </w:r>
      <w:r>
        <w:rPr>
          <w:rFonts w:ascii="Courier New" w:cs="Courier New" w:eastAsia="Courier New" w:hAnsi="Courier New"/>
          <w:shd w:fill="F1F5F9" w:color="auto" w:val="clear"/>
        </w:rPr>
        <w:t xml:space="preserve">fe-be-dashboard.html</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Dashboard integration operated successfully.</w:t>
      </w:r>
    </w:p>
    <w:p>
      <w:pPr>
        <w:spacing w:after="200"/>
      </w:pPr>
      <w:r>
        <w:t xml:space="preserve"> </w:t>
      </w:r>
    </w:p>
    <w:p>
      <w:pPr>
        <w:pBdr>
          <w:bottom w:val="single" w:color="auto" w:sz="6" w:space="1"/>
        </w:pBdr>
        <w:spacing w:after="120"/>
      </w:pPr>
    </w:p>
    <w:p>
      <w:pPr>
        <w:pStyle w:val="Heading2"/>
        <w:spacing w:after="200"/>
        <w:jc w:val="left"/>
      </w:pPr>
      <w:r>
        <w:t xml:space="preserve">TC ID: INT-004</w:t>
      </w:r>
    </w:p>
    <w:p>
      <w:pPr>
        <w:pStyle w:val="Heading1"/>
        <w:spacing w:after="200"/>
        <w:jc w:val="center"/>
      </w:pPr>
      <w:r>
        <w:t xml:space="preserve">Verify Practice Module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468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INT-004</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fe-be-practice.spec.js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successful frontend-backend communication within the Practice module.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Practice test data should be retrieved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Practice module communicated successfully with the backend and displayed the expected content.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report generated (</w:t>
      </w:r>
      <w:r>
        <w:rPr>
          <w:rFonts w:ascii="Courier New" w:cs="Courier New" w:eastAsia="Courier New" w:hAnsi="Courier New"/>
          <w:shd w:fill="F1F5F9" w:color="auto" w:val="clear"/>
        </w:rPr>
        <w:t xml:space="preserve">fe-be-practice.html</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Practice module integration verified successfully.</w:t>
      </w:r>
    </w:p>
    <w:p>
      <w:pPr>
        <w:spacing w:after="200"/>
      </w:pPr>
      <w:r>
        <w:t xml:space="preserve"> </w:t>
      </w:r>
    </w:p>
    <w:p>
      <w:pPr>
        <w:pBdr>
          <w:bottom w:val="single" w:color="auto" w:sz="6" w:space="1"/>
        </w:pBdr>
        <w:spacing w:after="120"/>
      </w:pPr>
    </w:p>
    <w:p>
      <w:pPr>
        <w:pStyle w:val="Heading2"/>
        <w:spacing w:after="200"/>
        <w:jc w:val="left"/>
      </w:pPr>
      <w:r>
        <w:t xml:space="preserve">TC ID: INT-005</w:t>
      </w:r>
    </w:p>
    <w:p>
      <w:pPr>
        <w:pStyle w:val="Heading1"/>
        <w:spacing w:after="200"/>
        <w:jc w:val="center"/>
      </w:pPr>
      <w:r>
        <w:t xml:space="preserve">Verify Study Plan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0"/>
        <w:gridCol w:w="480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INT-005</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fe-be-study-plan.spec.js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Study Plan module successfully communicates with the backend and displays the retrieved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application.</w:t>
      </w:r>
    </w:p>
    <w:p>
      <w:pPr>
        <w:spacing w:after="100"/>
        <w:ind w:start="20"/>
        <w:jc w:val="left"/>
      </w:pPr>
      <w:r>
        <w:t xml:space="preserve">2. </w:t>
      </w:r>
      <w:r>
        <w:t xml:space="preserve">Open the Study Plan module.</w:t>
      </w:r>
    </w:p>
    <w:p>
      <w:pPr>
        <w:spacing w:after="100"/>
        <w:ind w:start="20"/>
        <w:jc w:val="left"/>
      </w:pPr>
      <w:r>
        <w:t xml:space="preserve">3. </w:t>
      </w:r>
      <w:r>
        <w:t xml:space="preserve">Verify data retrieval from the backend.</w:t>
      </w:r>
    </w:p>
    <w:p>
      <w:pPr>
        <w:spacing w:after="100"/>
        <w:ind w:start="20"/>
        <w:jc w:val="left"/>
      </w:pPr>
      <w:r>
        <w:t xml:space="preserve">4. </w:t>
      </w:r>
      <w:r>
        <w:t xml:space="preserve">Confirm successful page rendering.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Study Plan data should be retrieved successfully and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Study Plan information was successfully retrieved from the backend and displayed without integration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report generated (</w:t>
      </w:r>
      <w:r>
        <w:rPr>
          <w:rFonts w:ascii="Courier New" w:cs="Courier New" w:eastAsia="Courier New" w:hAnsi="Courier New"/>
          <w:shd w:fill="F1F5F9" w:color="auto" w:val="clear"/>
        </w:rPr>
        <w:t xml:space="preserve">fe-be-study-plan.html</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Study Plan integration functioned correctly.</w:t>
      </w:r>
    </w:p>
    <w:p>
      <w:pPr>
        <w:spacing w:after="200"/>
      </w:pPr>
      <w:r>
        <w:t xml:space="preserve"> </w:t>
      </w:r>
    </w:p>
    <w:p>
      <w:pPr>
        <w:pBdr>
          <w:bottom w:val="single" w:color="auto" w:sz="6" w:space="1"/>
        </w:pBdr>
        <w:spacing w:after="120"/>
      </w:pPr>
    </w:p>
    <w:p>
      <w:pPr>
        <w:pStyle w:val="Heading2"/>
        <w:spacing w:after="200"/>
        <w:jc w:val="left"/>
      </w:pPr>
      <w:r>
        <w:t xml:space="preserve">TC ID: INT-006</w:t>
      </w:r>
    </w:p>
    <w:p>
      <w:pPr>
        <w:pStyle w:val="Heading1"/>
        <w:spacing w:after="200"/>
        <w:jc w:val="center"/>
      </w:pPr>
      <w:r>
        <w:t xml:space="preserve">Verify Profile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468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INT-006</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fe-be-profile.spec.js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Profile module communicates correctly with the backend and retrieves user information.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application.</w:t>
      </w:r>
    </w:p>
    <w:p>
      <w:pPr>
        <w:spacing w:after="100"/>
        <w:ind w:start="20"/>
        <w:jc w:val="left"/>
      </w:pPr>
      <w:r>
        <w:t xml:space="preserve">2. </w:t>
      </w:r>
      <w:r>
        <w:t xml:space="preserve">Navigate to the Profile page.</w:t>
      </w:r>
    </w:p>
    <w:p>
      <w:pPr>
        <w:spacing w:after="100"/>
        <w:ind w:start="20"/>
        <w:jc w:val="left"/>
      </w:pPr>
      <w:r>
        <w:t xml:space="preserve">3. </w:t>
      </w:r>
      <w:r>
        <w:t xml:space="preserve">Verify profile information is loaded.</w:t>
      </w:r>
    </w:p>
    <w:p>
      <w:pPr>
        <w:spacing w:after="100"/>
        <w:ind w:start="20"/>
        <w:jc w:val="left"/>
      </w:pPr>
      <w:r>
        <w:t xml:space="preserve">4. </w:t>
      </w:r>
      <w:r>
        <w:t xml:space="preserve">Confirm backend communication.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User profile information should be retrieved and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Profile module successfully retrieved and displayed user information from the backend.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report generated (</w:t>
      </w:r>
      <w:r>
        <w:rPr>
          <w:rFonts w:ascii="Courier New" w:cs="Courier New" w:eastAsia="Courier New" w:hAnsi="Courier New"/>
          <w:shd w:fill="F1F5F9" w:color="auto" w:val="clear"/>
        </w:rPr>
        <w:t xml:space="preserve">fe-be-profile.html</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Profile integration operated successfully.</w:t>
      </w:r>
    </w:p>
    <w:p>
      <w:pPr>
        <w:spacing w:after="200"/>
      </w:pPr>
      <w:r>
        <w:t xml:space="preserve"> </w:t>
      </w:r>
    </w:p>
    <w:p>
      <w:pPr>
        <w:pBdr>
          <w:bottom w:val="single" w:color="auto" w:sz="6" w:space="1"/>
        </w:pBdr>
        <w:spacing w:after="120"/>
      </w:pPr>
    </w:p>
    <w:p>
      <w:pPr>
        <w:pStyle w:val="Heading2"/>
        <w:spacing w:after="200"/>
        <w:jc w:val="left"/>
      </w:pPr>
      <w:r>
        <w:t xml:space="preserve">TC ID: INT-007</w:t>
      </w:r>
    </w:p>
    <w:p>
      <w:pPr>
        <w:pStyle w:val="Heading1"/>
        <w:spacing w:after="200"/>
        <w:jc w:val="center"/>
      </w:pPr>
      <w:r>
        <w:t xml:space="preserve">Verify My Tests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468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INT-007</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fe-be-mytests.spec.js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My Tests module communicates correctly with the backend and displays test history.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application.</w:t>
      </w:r>
    </w:p>
    <w:p>
      <w:pPr>
        <w:spacing w:after="100"/>
        <w:ind w:start="20"/>
        <w:jc w:val="left"/>
      </w:pPr>
      <w:r>
        <w:t xml:space="preserve">2. </w:t>
      </w:r>
      <w:r>
        <w:t xml:space="preserve">Navigate to </w:t>
      </w:r>
      <w:r>
        <w:rPr>
          <w:b/>
          <w:bCs/>
        </w:rPr>
        <w:t xml:space="preserve">My Tests</w:t>
      </w:r>
      <w:r>
        <w:t xml:space="preserve">.</w:t>
      </w:r>
    </w:p>
    <w:p>
      <w:pPr>
        <w:spacing w:after="100"/>
        <w:ind w:start="20"/>
        <w:jc w:val="left"/>
      </w:pPr>
      <w:r>
        <w:t xml:space="preserve">3. </w:t>
      </w:r>
      <w:r>
        <w:t xml:space="preserve">Verify test history retrieval.</w:t>
      </w:r>
    </w:p>
    <w:p>
      <w:pPr>
        <w:spacing w:after="100"/>
        <w:ind w:start="20"/>
        <w:jc w:val="left"/>
      </w:pPr>
      <w:r>
        <w:t xml:space="preserve">4. </w:t>
      </w:r>
      <w:r>
        <w:t xml:space="preserve">Confirm backend communication.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Test history should be retrieved successfully and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My Tests module successfully communicated with the backend and displayed the available test history.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report generated (</w:t>
      </w:r>
      <w:r>
        <w:rPr>
          <w:rFonts w:ascii="Courier New" w:cs="Courier New" w:eastAsia="Courier New" w:hAnsi="Courier New"/>
          <w:shd w:fill="F1F5F9" w:color="auto" w:val="clear"/>
        </w:rPr>
        <w:t xml:space="preserve">fe-be-mytests.html</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My Tests integration was verified successfully.</w:t>
      </w:r>
    </w:p>
    <w:p>
      <w:pPr>
        <w:spacing w:after="200"/>
      </w:pPr>
      <w:r>
        <w:t xml:space="preserve"> </w:t>
      </w:r>
    </w:p>
    <w:p>
      <w:pPr>
        <w:pBdr>
          <w:bottom w:val="single" w:color="auto" w:sz="6" w:space="1"/>
        </w:pBdr>
        <w:spacing w:after="120"/>
      </w:pPr>
    </w:p>
    <w:p>
      <w:pPr>
        <w:pStyle w:val="Heading2"/>
        <w:spacing w:after="200"/>
        <w:jc w:val="left"/>
      </w:pPr>
      <w:r>
        <w:t xml:space="preserve">TC ID: INT-008</w:t>
      </w:r>
    </w:p>
    <w:p>
      <w:pPr>
        <w:pStyle w:val="Heading1"/>
        <w:spacing w:after="200"/>
        <w:jc w:val="center"/>
      </w:pPr>
      <w:r>
        <w:t xml:space="preserve">Verify Leaderboard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0"/>
        <w:gridCol w:w="480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INT-008</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fe-be-leaderboard.spec.js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Leaderboard module successfully retrieves ranking data from the backend.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application.</w:t>
      </w:r>
    </w:p>
    <w:p>
      <w:pPr>
        <w:spacing w:after="100"/>
        <w:ind w:start="20"/>
        <w:jc w:val="left"/>
      </w:pPr>
      <w:r>
        <w:t xml:space="preserve">2. </w:t>
      </w:r>
      <w:r>
        <w:t xml:space="preserve">Navigate to the Leaderboard page.</w:t>
      </w:r>
    </w:p>
    <w:p>
      <w:pPr>
        <w:spacing w:after="100"/>
        <w:ind w:start="20"/>
        <w:jc w:val="left"/>
      </w:pPr>
      <w:r>
        <w:t xml:space="preserve">3. </w:t>
      </w:r>
      <w:r>
        <w:t xml:space="preserve">Verify leaderboard data is loaded.</w:t>
      </w:r>
    </w:p>
    <w:p>
      <w:pPr>
        <w:spacing w:after="100"/>
        <w:ind w:start="20"/>
        <w:jc w:val="left"/>
      </w:pPr>
      <w:r>
        <w:t xml:space="preserve">4. </w:t>
      </w:r>
      <w:r>
        <w:t xml:space="preserve">Confirm successful frontend-backend communication.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Leaderboard data should be retrieved successfully and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Leaderboard information was successfully retrieved from the backend and displayed without integration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Leaderboard integration functioned successfully.</w:t>
      </w:r>
    </w:p>
    <w:p>
      <w:pPr>
        <w:spacing w:after="200"/>
      </w:pPr>
      <w:r>
        <w:t xml:space="preserve"> </w:t>
      </w:r>
    </w:p>
    <w:p>
      <w:pPr>
        <w:pBdr>
          <w:bottom w:val="single" w:color="auto" w:sz="6" w:space="1"/>
        </w:pBdr>
        <w:spacing w:after="120"/>
      </w:pPr>
    </w:p>
    <w:p>
      <w:pPr>
        <w:pStyle w:val="Heading2"/>
        <w:spacing w:after="200"/>
        <w:jc w:val="left"/>
      </w:pPr>
      <w:r>
        <w:t xml:space="preserve">TC ID: INT-009</w:t>
      </w:r>
    </w:p>
    <w:p>
      <w:pPr>
        <w:pStyle w:val="Heading1"/>
        <w:spacing w:after="200"/>
        <w:jc w:val="center"/>
      </w:pPr>
      <w:r>
        <w:t xml:space="preserve">Verify Plans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468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INT-009</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fe-be-plans.spec.js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Plans module successfully communicates with the backend and displays subscription information.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application.</w:t>
      </w:r>
    </w:p>
    <w:p>
      <w:pPr>
        <w:spacing w:after="100"/>
        <w:ind w:start="20"/>
        <w:jc w:val="left"/>
      </w:pPr>
      <w:r>
        <w:t xml:space="preserve">2. </w:t>
      </w:r>
      <w:r>
        <w:t xml:space="preserve">Navigate to the Plans page.</w:t>
      </w:r>
    </w:p>
    <w:p>
      <w:pPr>
        <w:spacing w:after="100"/>
        <w:ind w:start="20"/>
        <w:jc w:val="left"/>
      </w:pPr>
      <w:r>
        <w:t xml:space="preserve">3. </w:t>
      </w:r>
      <w:r>
        <w:t xml:space="preserve">Verify subscription details are loaded.</w:t>
      </w:r>
    </w:p>
    <w:p>
      <w:pPr>
        <w:spacing w:after="100"/>
        <w:ind w:start="20"/>
        <w:jc w:val="left"/>
      </w:pPr>
      <w:r>
        <w:t xml:space="preserve">4. </w:t>
      </w:r>
      <w:r>
        <w:t xml:space="preserve">Confirm backend communication.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Subscription plan information should load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Plans module successfully retrieved and displayed subscription information from the backend.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Plans module integration operated successfully.</w:t>
      </w:r>
    </w:p>
    <w:p>
      <w:pPr>
        <w:spacing w:after="200"/>
      </w:pPr>
      <w:r>
        <w:t xml:space="preserve"> </w:t>
      </w:r>
    </w:p>
    <w:p>
      <w:pPr>
        <w:pBdr>
          <w:bottom w:val="single" w:color="auto" w:sz="6" w:space="1"/>
        </w:pBdr>
        <w:spacing w:after="120"/>
      </w:pPr>
    </w:p>
    <w:p>
      <w:pPr>
        <w:pStyle w:val="Heading2"/>
        <w:spacing w:after="200"/>
        <w:jc w:val="left"/>
      </w:pPr>
      <w:r>
        <w:t xml:space="preserve">TC ID: INT-010</w:t>
      </w:r>
    </w:p>
    <w:p>
      <w:pPr>
        <w:pStyle w:val="Heading1"/>
        <w:spacing w:after="200"/>
        <w:jc w:val="center"/>
      </w:pPr>
      <w:r>
        <w:t xml:space="preserve">Verify Logout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468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INT-010</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fe-be-logout.spec.js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logout request is successfully processed by the backend and the user session is terminated.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application.</w:t>
      </w:r>
    </w:p>
    <w:p>
      <w:pPr>
        <w:spacing w:after="100"/>
        <w:ind w:start="20"/>
        <w:jc w:val="left"/>
      </w:pPr>
      <w:r>
        <w:t xml:space="preserve">2. </w:t>
      </w:r>
      <w:r>
        <w:t xml:space="preserve">Click </w:t>
      </w:r>
      <w:r>
        <w:rPr>
          <w:b/>
          <w:bCs/>
        </w:rPr>
        <w:t xml:space="preserve">Logout</w:t>
      </w:r>
      <w:r>
        <w:t xml:space="preserve">.</w:t>
      </w:r>
    </w:p>
    <w:p>
      <w:pPr>
        <w:spacing w:after="100"/>
        <w:ind w:start="20"/>
        <w:jc w:val="left"/>
      </w:pPr>
      <w:r>
        <w:t xml:space="preserve">3. </w:t>
      </w:r>
      <w:r>
        <w:t xml:space="preserve">Verify the logout request is sent.</w:t>
      </w:r>
    </w:p>
    <w:p>
      <w:pPr>
        <w:spacing w:after="100"/>
        <w:ind w:start="20"/>
        <w:jc w:val="left"/>
      </w:pPr>
      <w:r>
        <w:t xml:space="preserve">4. </w:t>
      </w:r>
      <w:r>
        <w:t xml:space="preserve">Confirm that the user session ends.</w:t>
      </w:r>
    </w:p>
    <w:p>
      <w:pPr>
        <w:spacing w:after="100"/>
        <w:ind w:start="20"/>
        <w:jc w:val="left"/>
      </w:pPr>
      <w:r>
        <w:t xml:space="preserve">5. </w:t>
      </w:r>
      <w:r>
        <w:t xml:space="preserve">Verify redirection to the login page.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user should be logged out successfully, the session should be terminated, and the application should redirect to the login page.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Logout integration functioned correctly. The backend terminated the session successfully, and the application redirected the user to the login page.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Logout integration between the frontend and backend was verified successfully.</w:t>
      </w:r>
    </w:p>
    <w:p>
      <w:pPr>
        <w:spacing w:after="200"/>
      </w:pPr>
      <w:r>
        <w:t xml:space="preserve"> </w:t>
      </w:r>
    </w:p>
    <w:p>
      <w:pPr>
        <w:pBdr>
          <w:bottom w:val="single" w:color="auto" w:sz="6" w:space="1"/>
        </w:pBdr>
        <w:spacing w:after="120"/>
      </w:pPr>
    </w:p>
    <w:p>
      <w:pPr>
        <w:pStyle w:val="Heading2"/>
        <w:spacing w:after="200"/>
        <w:jc w:val="left"/>
      </w:pPr>
      <w:r>
        <w:t xml:space="preserve">TC ID: INT-011</w:t>
      </w:r>
    </w:p>
    <w:p>
      <w:pPr>
        <w:pStyle w:val="Heading1"/>
        <w:spacing w:after="200"/>
        <w:jc w:val="center"/>
      </w:pPr>
      <w:r>
        <w:t xml:space="preserve">Verify Dashboard Database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38"/>
        <w:gridCol w:w="5022"/>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INT-011</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backend-db-dashboard.spec.js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dashboard data is successfully retrieved from the database through the backend.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test.</w:t>
      </w:r>
    </w:p>
    <w:p>
      <w:pPr>
        <w:spacing w:after="100"/>
        <w:ind w:start="20"/>
        <w:jc w:val="left"/>
      </w:pPr>
      <w:r>
        <w:t xml:space="preserve">2. </w:t>
      </w:r>
      <w:r>
        <w:t xml:space="preserve">Open the Dashboard.</w:t>
      </w:r>
    </w:p>
    <w:p>
      <w:pPr>
        <w:spacing w:after="100"/>
        <w:ind w:start="20"/>
        <w:jc w:val="left"/>
      </w:pPr>
      <w:r>
        <w:t xml:space="preserve">3. </w:t>
      </w:r>
      <w:r>
        <w:t xml:space="preserve">Verify backend retrieves dashboard data from the database.</w:t>
      </w:r>
    </w:p>
    <w:p>
      <w:pPr>
        <w:spacing w:after="100"/>
        <w:ind w:start="20"/>
        <w:jc w:val="left"/>
      </w:pPr>
      <w:r>
        <w:t xml:space="preserve">4. </w:t>
      </w:r>
      <w:r>
        <w:t xml:space="preserve">Confirm data is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Dashboard information should be retrieved successfully from the database.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Dashboard data was successfully retrieved from the database and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report generated (</w:t>
      </w:r>
      <w:r>
        <w:rPr>
          <w:rFonts w:ascii="Courier New" w:cs="Courier New" w:eastAsia="Courier New" w:hAnsi="Courier New"/>
          <w:shd w:fill="F1F5F9" w:color="auto" w:val="clear"/>
        </w:rPr>
        <w:t xml:space="preserve">backend-db-dashboard.html</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Dashboard database integration functioned successfully.</w:t>
      </w:r>
    </w:p>
    <w:p>
      <w:pPr>
        <w:spacing w:after="200"/>
      </w:pPr>
      <w:r>
        <w:t xml:space="preserve"> </w:t>
      </w:r>
    </w:p>
    <w:p>
      <w:pPr>
        <w:pBdr>
          <w:bottom w:val="single" w:color="auto" w:sz="6" w:space="1"/>
        </w:pBdr>
        <w:spacing w:after="120"/>
      </w:pPr>
    </w:p>
    <w:p>
      <w:pPr>
        <w:pStyle w:val="Heading2"/>
        <w:spacing w:after="200"/>
        <w:jc w:val="left"/>
      </w:pPr>
      <w:r>
        <w:t xml:space="preserve">TC ID: INT-012</w:t>
      </w:r>
    </w:p>
    <w:p>
      <w:pPr>
        <w:pStyle w:val="Heading1"/>
        <w:spacing w:after="200"/>
        <w:jc w:val="center"/>
      </w:pPr>
      <w:r>
        <w:t xml:space="preserve">Verify Practice Module Database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46"/>
        <w:gridCol w:w="491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INT-012</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backend-db-practice.spec.js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Practice module retrieves data correctly from the database.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Practice module.</w:t>
      </w:r>
    </w:p>
    <w:p>
      <w:pPr>
        <w:spacing w:after="100"/>
        <w:ind w:start="20"/>
        <w:jc w:val="left"/>
      </w:pPr>
      <w:r>
        <w:t xml:space="preserve">2. </w:t>
      </w:r>
      <w:r>
        <w:t xml:space="preserve">Retrieve available practice tests.</w:t>
      </w:r>
    </w:p>
    <w:p>
      <w:pPr>
        <w:spacing w:after="100"/>
        <w:ind w:start="20"/>
        <w:jc w:val="left"/>
      </w:pPr>
      <w:r>
        <w:t xml:space="preserve">3. </w:t>
      </w:r>
      <w:r>
        <w:t xml:space="preserve">Verify backend-database communication.</w:t>
      </w:r>
    </w:p>
    <w:p>
      <w:pPr>
        <w:spacing w:after="100"/>
        <w:ind w:start="20"/>
        <w:jc w:val="left"/>
      </w:pPr>
      <w:r>
        <w:t xml:space="preserve">4. </w:t>
      </w:r>
      <w:r>
        <w:t xml:space="preserve">Confirm data is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Practice data should be retrieved successfully from the database.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Practice module data was successfully retrieved from the database and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report generated (</w:t>
      </w:r>
      <w:r>
        <w:rPr>
          <w:rFonts w:ascii="Courier New" w:cs="Courier New" w:eastAsia="Courier New" w:hAnsi="Courier New"/>
          <w:shd w:fill="F1F5F9" w:color="auto" w:val="clear"/>
        </w:rPr>
        <w:t xml:space="preserve">backend-db-practice.html</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Practice module database integration verified successfully.</w:t>
      </w:r>
    </w:p>
    <w:p>
      <w:pPr>
        <w:spacing w:after="200"/>
      </w:pPr>
      <w:r>
        <w:t xml:space="preserve"> </w:t>
      </w:r>
    </w:p>
    <w:p>
      <w:pPr>
        <w:pBdr>
          <w:bottom w:val="single" w:color="auto" w:sz="6" w:space="1"/>
        </w:pBdr>
        <w:spacing w:after="120"/>
      </w:pPr>
    </w:p>
    <w:p>
      <w:pPr>
        <w:pStyle w:val="Heading2"/>
        <w:spacing w:after="200"/>
        <w:jc w:val="left"/>
      </w:pPr>
      <w:r>
        <w:t xml:space="preserve">TC ID: INT-013</w:t>
      </w:r>
    </w:p>
    <w:p>
      <w:pPr>
        <w:pStyle w:val="Heading1"/>
        <w:spacing w:after="200"/>
        <w:jc w:val="center"/>
      </w:pPr>
      <w:r>
        <w:t xml:space="preserve">Verify Study Plan Database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38"/>
        <w:gridCol w:w="5022"/>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INT-013</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backend-db-study-plan.spec.js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Study Plan module retrieves data correctly from the database.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Study Plan module.</w:t>
      </w:r>
    </w:p>
    <w:p>
      <w:pPr>
        <w:spacing w:after="100"/>
        <w:ind w:start="20"/>
        <w:jc w:val="left"/>
      </w:pPr>
      <w:r>
        <w:t xml:space="preserve">2. </w:t>
      </w:r>
      <w:r>
        <w:t xml:space="preserve">Retrieve study plan information.</w:t>
      </w:r>
    </w:p>
    <w:p>
      <w:pPr>
        <w:spacing w:after="100"/>
        <w:ind w:start="20"/>
        <w:jc w:val="left"/>
      </w:pPr>
      <w:r>
        <w:t xml:space="preserve">3. </w:t>
      </w:r>
      <w:r>
        <w:t xml:space="preserve">Verify backend-database communication.</w:t>
      </w:r>
    </w:p>
    <w:p>
      <w:pPr>
        <w:spacing w:after="100"/>
        <w:ind w:start="20"/>
        <w:jc w:val="left"/>
      </w:pPr>
      <w:r>
        <w:t xml:space="preserve">4. </w:t>
      </w:r>
      <w:r>
        <w:t xml:space="preserve">Confirm successful data retrieval.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Study plan information should be retrieved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Study plan information was retrieved successfully from the database and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report generated (</w:t>
      </w:r>
      <w:r>
        <w:rPr>
          <w:rFonts w:ascii="Courier New" w:cs="Courier New" w:eastAsia="Courier New" w:hAnsi="Courier New"/>
          <w:shd w:fill="F1F5F9" w:color="auto" w:val="clear"/>
        </w:rPr>
        <w:t xml:space="preserve">backend-db-study-plan.html</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Study Plan database integration functioned correctly.</w:t>
      </w:r>
    </w:p>
    <w:p>
      <w:pPr>
        <w:spacing w:after="200"/>
      </w:pPr>
      <w:r>
        <w:t xml:space="preserve"> </w:t>
      </w:r>
    </w:p>
    <w:p>
      <w:pPr>
        <w:pBdr>
          <w:bottom w:val="single" w:color="auto" w:sz="6" w:space="1"/>
        </w:pBdr>
        <w:spacing w:after="120"/>
      </w:pPr>
    </w:p>
    <w:p>
      <w:pPr>
        <w:pStyle w:val="Heading2"/>
        <w:spacing w:after="200"/>
        <w:jc w:val="left"/>
      </w:pPr>
      <w:r>
        <w:t xml:space="preserve">TC ID: INT-014</w:t>
      </w:r>
    </w:p>
    <w:p>
      <w:pPr>
        <w:pStyle w:val="Heading1"/>
        <w:spacing w:after="200"/>
        <w:jc w:val="center"/>
      </w:pPr>
      <w:r>
        <w:t xml:space="preserve">Verify Profile Database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46"/>
        <w:gridCol w:w="491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INT-014</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backend-db-profile.spec.js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user profile information is successfully retrieved from the database through the backend and displayed correctly in the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Execute the Playwright automation.</w:t>
      </w:r>
    </w:p>
    <w:p>
      <w:pPr>
        <w:spacing w:after="100"/>
        <w:ind w:start="20"/>
        <w:jc w:val="left"/>
      </w:pPr>
      <w:r>
        <w:t xml:space="preserve">2. </w:t>
      </w:r>
      <w:r>
        <w:t xml:space="preserve">Open the Profile page.</w:t>
      </w:r>
    </w:p>
    <w:p>
      <w:pPr>
        <w:spacing w:after="100"/>
        <w:ind w:start="20"/>
        <w:jc w:val="left"/>
      </w:pPr>
      <w:r>
        <w:t xml:space="preserve">3. </w:t>
      </w:r>
      <w:r>
        <w:t xml:space="preserve">Retrieve user profile information.</w:t>
      </w:r>
    </w:p>
    <w:p>
      <w:pPr>
        <w:spacing w:after="100"/>
        <w:ind w:start="20"/>
        <w:jc w:val="left"/>
      </w:pPr>
      <w:r>
        <w:t xml:space="preserve">4. </w:t>
      </w:r>
      <w:r>
        <w:t xml:space="preserve">Verify backend retrieves the correct data from the database.</w:t>
      </w:r>
    </w:p>
    <w:p>
      <w:pPr>
        <w:spacing w:after="100"/>
        <w:ind w:start="20"/>
        <w:jc w:val="left"/>
      </w:pPr>
      <w:r>
        <w:t xml:space="preserve">5. </w:t>
      </w:r>
      <w:r>
        <w:t xml:space="preserve">Confirm that profile details are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Profile information should be retrieved successfully from the database and displayed accurately.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Profile information was successfully retrieved from the database and displayed correctly without integration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Automation Script: </w:t>
      </w:r>
      <w:r>
        <w:rPr>
          <w:rFonts w:ascii="Courier New" w:cs="Courier New" w:eastAsia="Courier New" w:hAnsi="Courier New"/>
          <w:shd w:fill="F1F5F9" w:color="auto" w:val="clear"/>
        </w:rPr>
        <w:t xml:space="preserve">backend-db-profile.spec.js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 second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Reference</w:t>
      </w:r>
    </w:p>
    <w:p>
      <w:pPr>
        <w:spacing w:after="120"/>
        <w:jc w:val="left"/>
      </w:pPr>
      <w:r>
        <w:rPr>
          <w:b/>
          <w:bCs/>
        </w:rPr>
        <w:t xml:space="preserve">Framework:</w:t>
      </w:r>
      <w:r>
        <w:t xml:space="preserve"> Playwright</w:t>
      </w:r>
    </w:p>
    <w:p>
      <w:pPr>
        <w:spacing w:after="200"/>
      </w:pPr>
      <w:r>
        <w:t xml:space="preserve"> </w:t>
      </w:r>
    </w:p>
    <w:p>
      <w:pPr>
        <w:spacing w:after="120"/>
        <w:jc w:val="left"/>
      </w:pPr>
      <w:r>
        <w:rPr>
          <w:b/>
          <w:bCs/>
        </w:rPr>
        <w:t xml:space="preserve">Script File:</w:t>
      </w:r>
      <w:r>
        <w:t xml:space="preserve"> </w:t>
      </w:r>
      <w:r>
        <w:rPr>
          <w:rFonts w:ascii="Courier New" w:cs="Courier New" w:eastAsia="Courier New" w:hAnsi="Courier New"/>
          <w:shd w:fill="F1F5F9" w:color="auto" w:val="clear"/>
        </w:rPr>
        <w:t xml:space="preserve">backend-db-profile.spec.js</w:t>
      </w:r>
    </w:p>
    <w:p>
      <w:pPr>
        <w:spacing w:after="200"/>
      </w:pPr>
      <w:r>
        <w:t xml:space="preserve"> </w:t>
      </w:r>
    </w:p>
    <w:p>
      <w:pPr>
        <w:spacing w:after="120"/>
        <w:jc w:val="left"/>
      </w:pPr>
      <w:r>
        <w:rPr>
          <w:b/>
          <w:bCs/>
        </w:rPr>
        <w:t xml:space="preserve">Execution Result:</w:t>
      </w:r>
      <w:r>
        <w:t xml:space="preserve"> Passed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Profile database integration functioned successfully.</w:t>
      </w:r>
    </w:p>
    <w:p>
      <w:pPr>
        <w:spacing w:after="200"/>
      </w:pPr>
      <w:r>
        <w:t xml:space="preserve"> </w:t>
      </w:r>
    </w:p>
    <w:p>
      <w:pPr>
        <w:pBdr>
          <w:bottom w:val="single" w:color="auto" w:sz="6" w:space="1"/>
        </w:pBdr>
        <w:spacing w:after="120"/>
      </w:pPr>
    </w:p>
    <w:p>
      <w:pPr>
        <w:pStyle w:val="Heading2"/>
        <w:spacing w:after="200"/>
        <w:jc w:val="left"/>
      </w:pPr>
      <w:r>
        <w:t xml:space="preserve">TC ID: INT-015</w:t>
      </w:r>
    </w:p>
    <w:p>
      <w:pPr>
        <w:pStyle w:val="Heading1"/>
        <w:spacing w:after="200"/>
        <w:jc w:val="center"/>
      </w:pPr>
      <w:r>
        <w:t xml:space="preserve">Verify Profile Update Database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34"/>
        <w:gridCol w:w="51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INT-015</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backend-db-profile-update.spec.js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profile updates are successfully stored in the database through the backend.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Updated profile information should be saved successfully and persist after refreshing the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Profile updates were successfully stored in the database and persisted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Reference</w:t>
      </w:r>
    </w:p>
    <w:p>
      <w:pPr>
        <w:spacing w:after="120"/>
        <w:jc w:val="left"/>
      </w:pPr>
      <w:r>
        <w:rPr>
          <w:b/>
          <w:bCs/>
        </w:rPr>
        <w:t xml:space="preserve">Framework:</w:t>
      </w:r>
      <w:r>
        <w:t xml:space="preserve"> Playwright</w:t>
      </w:r>
    </w:p>
    <w:p>
      <w:pPr>
        <w:spacing w:after="200"/>
      </w:pPr>
      <w:r>
        <w:t xml:space="preserve"> </w:t>
      </w:r>
    </w:p>
    <w:p>
      <w:pPr>
        <w:spacing w:after="120"/>
        <w:jc w:val="left"/>
      </w:pPr>
      <w:r>
        <w:rPr>
          <w:b/>
          <w:bCs/>
        </w:rPr>
        <w:t xml:space="preserve">Script File:</w:t>
      </w:r>
      <w:r>
        <w:t xml:space="preserve"> </w:t>
      </w:r>
      <w:r>
        <w:rPr>
          <w:rFonts w:ascii="Courier New" w:cs="Courier New" w:eastAsia="Courier New" w:hAnsi="Courier New"/>
          <w:shd w:fill="F1F5F9" w:color="auto" w:val="clear"/>
        </w:rPr>
        <w:t xml:space="preserve">backend-db-profile-update.spec.js</w:t>
      </w:r>
    </w:p>
    <w:p>
      <w:pPr>
        <w:spacing w:after="200"/>
      </w:pPr>
      <w:r>
        <w:t xml:space="preserve"> </w:t>
      </w:r>
    </w:p>
    <w:p>
      <w:pPr>
        <w:spacing w:after="120"/>
        <w:jc w:val="left"/>
      </w:pPr>
      <w:r>
        <w:rPr>
          <w:b/>
          <w:bCs/>
        </w:rPr>
        <w:t xml:space="preserve">Execution Result:</w:t>
      </w:r>
      <w:r>
        <w:t xml:space="preserve"> Passed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Profile update integration with the database functioned successfully.</w:t>
      </w:r>
    </w:p>
    <w:p>
      <w:pPr>
        <w:spacing w:after="200"/>
      </w:pPr>
      <w:r>
        <w:t xml:space="preserve"> </w:t>
      </w:r>
    </w:p>
    <w:p>
      <w:pPr>
        <w:pBdr>
          <w:bottom w:val="single" w:color="auto" w:sz="6" w:space="1"/>
        </w:pBdr>
        <w:spacing w:after="120"/>
      </w:pPr>
    </w:p>
    <w:p>
      <w:pPr>
        <w:pStyle w:val="Heading2"/>
        <w:spacing w:after="200"/>
        <w:jc w:val="left"/>
      </w:pPr>
      <w:r>
        <w:t xml:space="preserve">TC ID: INT-016</w:t>
      </w:r>
    </w:p>
    <w:p>
      <w:pPr>
        <w:pStyle w:val="Heading1"/>
        <w:spacing w:after="200"/>
        <w:jc w:val="center"/>
      </w:pPr>
      <w:r>
        <w:t xml:space="preserve">Verify My Tests Database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46"/>
        <w:gridCol w:w="491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INT-016</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backend-db-mytests.spec.js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test history is retrieved correctly from the database.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My Tests module should retrieve and display the user's test history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Test history was successfully retrieved from the database and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Reference</w:t>
      </w:r>
    </w:p>
    <w:p>
      <w:pPr>
        <w:spacing w:after="120"/>
        <w:jc w:val="left"/>
      </w:pPr>
      <w:r>
        <w:rPr>
          <w:b/>
          <w:bCs/>
        </w:rPr>
        <w:t xml:space="preserve">Framework:</w:t>
      </w:r>
      <w:r>
        <w:t xml:space="preserve"> Playwright</w:t>
      </w:r>
    </w:p>
    <w:p>
      <w:pPr>
        <w:spacing w:after="200"/>
      </w:pPr>
      <w:r>
        <w:t xml:space="preserve"> </w:t>
      </w:r>
    </w:p>
    <w:p>
      <w:pPr>
        <w:spacing w:after="120"/>
        <w:jc w:val="left"/>
      </w:pPr>
      <w:r>
        <w:rPr>
          <w:b/>
          <w:bCs/>
        </w:rPr>
        <w:t xml:space="preserve">Script File:</w:t>
      </w:r>
      <w:r>
        <w:t xml:space="preserve"> </w:t>
      </w:r>
      <w:r>
        <w:rPr>
          <w:rFonts w:ascii="Courier New" w:cs="Courier New" w:eastAsia="Courier New" w:hAnsi="Courier New"/>
          <w:shd w:fill="F1F5F9" w:color="auto" w:val="clear"/>
        </w:rPr>
        <w:t xml:space="preserve">backend-db-mytests.spec.js</w:t>
      </w:r>
    </w:p>
    <w:p>
      <w:pPr>
        <w:spacing w:after="200"/>
      </w:pPr>
      <w:r>
        <w:t xml:space="preserve"> </w:t>
      </w:r>
    </w:p>
    <w:p>
      <w:pPr>
        <w:spacing w:after="120"/>
        <w:jc w:val="left"/>
      </w:pPr>
      <w:r>
        <w:rPr>
          <w:b/>
          <w:bCs/>
        </w:rPr>
        <w:t xml:space="preserve">Execution Result:</w:t>
      </w:r>
      <w:r>
        <w:t xml:space="preserve"> Passed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My Tests database integration was verified successfully.</w:t>
      </w:r>
    </w:p>
    <w:p>
      <w:pPr>
        <w:spacing w:after="200"/>
      </w:pPr>
      <w:r>
        <w:t xml:space="preserve"> </w:t>
      </w:r>
    </w:p>
    <w:p>
      <w:pPr>
        <w:pBdr>
          <w:bottom w:val="single" w:color="auto" w:sz="6" w:space="1"/>
        </w:pBdr>
        <w:spacing w:after="120"/>
      </w:pPr>
    </w:p>
    <w:p>
      <w:pPr>
        <w:pStyle w:val="Heading2"/>
        <w:spacing w:after="200"/>
        <w:jc w:val="left"/>
      </w:pPr>
      <w:r>
        <w:t xml:space="preserve">TC ID: INT-017</w:t>
      </w:r>
    </w:p>
    <w:p>
      <w:pPr>
        <w:pStyle w:val="Heading1"/>
        <w:spacing w:after="200"/>
        <w:jc w:val="center"/>
      </w:pPr>
      <w:r>
        <w:t xml:space="preserve">Verify Leaderboard Database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38"/>
        <w:gridCol w:w="5022"/>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INT-017</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backend-db-leaderboard.spec.js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leaderboard data is successfully retrieved from the database through the backend.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Execute the Playwright automation.</w:t>
      </w:r>
    </w:p>
    <w:p>
      <w:pPr>
        <w:spacing w:after="100"/>
        <w:ind w:start="20"/>
        <w:jc w:val="left"/>
      </w:pPr>
      <w:r>
        <w:t xml:space="preserve">2. </w:t>
      </w:r>
      <w:r>
        <w:t xml:space="preserve">Navigate to the Leaderboard page.</w:t>
      </w:r>
    </w:p>
    <w:p>
      <w:pPr>
        <w:spacing w:after="100"/>
        <w:ind w:start="20"/>
        <w:jc w:val="left"/>
      </w:pPr>
      <w:r>
        <w:t xml:space="preserve">3. </w:t>
      </w:r>
      <w:r>
        <w:t xml:space="preserve">Verify backend retrieves leaderboard records from the database.</w:t>
      </w:r>
    </w:p>
    <w:p>
      <w:pPr>
        <w:spacing w:after="100"/>
        <w:ind w:start="20"/>
        <w:jc w:val="left"/>
      </w:pPr>
      <w:r>
        <w:t xml:space="preserve">4. </w:t>
      </w:r>
      <w:r>
        <w:t xml:space="preserve">Confirm the data is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Leaderboard information should be fetched successfully from the database.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Leaderboard data was successfully retrieved from the database and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Reference</w:t>
      </w:r>
    </w:p>
    <w:p>
      <w:pPr>
        <w:spacing w:after="120"/>
        <w:jc w:val="left"/>
      </w:pPr>
      <w:r>
        <w:rPr>
          <w:b/>
          <w:bCs/>
        </w:rPr>
        <w:t xml:space="preserve">Framework:</w:t>
      </w:r>
      <w:r>
        <w:t xml:space="preserve"> Playwright</w:t>
      </w:r>
    </w:p>
    <w:p>
      <w:pPr>
        <w:spacing w:after="200"/>
      </w:pPr>
      <w:r>
        <w:t xml:space="preserve"> </w:t>
      </w:r>
    </w:p>
    <w:p>
      <w:pPr>
        <w:spacing w:after="120"/>
        <w:jc w:val="left"/>
      </w:pPr>
      <w:r>
        <w:rPr>
          <w:b/>
          <w:bCs/>
        </w:rPr>
        <w:t xml:space="preserve">Script File:</w:t>
      </w:r>
      <w:r>
        <w:t xml:space="preserve"> </w:t>
      </w:r>
      <w:r>
        <w:rPr>
          <w:rFonts w:ascii="Courier New" w:cs="Courier New" w:eastAsia="Courier New" w:hAnsi="Courier New"/>
          <w:shd w:fill="F1F5F9" w:color="auto" w:val="clear"/>
        </w:rPr>
        <w:t xml:space="preserve">backend-db-leaderboard.spec.js</w:t>
      </w:r>
    </w:p>
    <w:p>
      <w:pPr>
        <w:spacing w:after="200"/>
      </w:pPr>
      <w:r>
        <w:t xml:space="preserve"> </w:t>
      </w:r>
    </w:p>
    <w:p>
      <w:pPr>
        <w:spacing w:after="120"/>
        <w:jc w:val="left"/>
      </w:pPr>
      <w:r>
        <w:rPr>
          <w:b/>
          <w:bCs/>
        </w:rPr>
        <w:t xml:space="preserve">Execution Result:</w:t>
      </w:r>
      <w:r>
        <w:t xml:space="preserve"> Passed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Leaderboard database integration functioned correctly.</w:t>
      </w:r>
    </w:p>
    <w:p>
      <w:pPr>
        <w:spacing w:after="200"/>
      </w:pPr>
      <w:r>
        <w:t xml:space="preserve"> </w:t>
      </w:r>
    </w:p>
    <w:p>
      <w:pPr>
        <w:pBdr>
          <w:bottom w:val="single" w:color="auto" w:sz="6" w:space="1"/>
        </w:pBdr>
        <w:spacing w:after="120"/>
      </w:pPr>
    </w:p>
    <w:p>
      <w:pPr>
        <w:pStyle w:val="Heading2"/>
        <w:spacing w:after="200"/>
        <w:jc w:val="left"/>
      </w:pPr>
      <w:r>
        <w:t xml:space="preserve">TC ID: INT-018</w:t>
      </w:r>
    </w:p>
    <w:p>
      <w:pPr>
        <w:pStyle w:val="Heading1"/>
        <w:spacing w:after="200"/>
        <w:jc w:val="center"/>
      </w:pPr>
      <w:r>
        <w:t xml:space="preserve">Verify Plans Database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0"/>
        <w:gridCol w:w="480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INT-018</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backend-db-plans.spec.js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subscription plan information is successfully retrieved from the database.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Subscription plans should be retrieved and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Subscription plan details were successfully retrieved from the database and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Reference</w:t>
      </w:r>
    </w:p>
    <w:p>
      <w:pPr>
        <w:spacing w:after="120"/>
        <w:jc w:val="left"/>
      </w:pPr>
      <w:r>
        <w:rPr>
          <w:b/>
          <w:bCs/>
        </w:rPr>
        <w:t xml:space="preserve">Framework:</w:t>
      </w:r>
      <w:r>
        <w:t xml:space="preserve"> Playwright</w:t>
      </w:r>
    </w:p>
    <w:p>
      <w:pPr>
        <w:spacing w:after="200"/>
      </w:pPr>
      <w:r>
        <w:t xml:space="preserve"> </w:t>
      </w:r>
    </w:p>
    <w:p>
      <w:pPr>
        <w:spacing w:after="120"/>
        <w:jc w:val="left"/>
      </w:pPr>
      <w:r>
        <w:rPr>
          <w:b/>
          <w:bCs/>
        </w:rPr>
        <w:t xml:space="preserve">Script File:</w:t>
      </w:r>
      <w:r>
        <w:t xml:space="preserve"> </w:t>
      </w:r>
      <w:r>
        <w:rPr>
          <w:rFonts w:ascii="Courier New" w:cs="Courier New" w:eastAsia="Courier New" w:hAnsi="Courier New"/>
          <w:shd w:fill="F1F5F9" w:color="auto" w:val="clear"/>
        </w:rPr>
        <w:t xml:space="preserve">backend-db-plans.spec.js</w:t>
      </w:r>
    </w:p>
    <w:p>
      <w:pPr>
        <w:spacing w:after="200"/>
      </w:pPr>
      <w:r>
        <w:t xml:space="preserve"> </w:t>
      </w:r>
    </w:p>
    <w:p>
      <w:pPr>
        <w:spacing w:after="120"/>
        <w:jc w:val="left"/>
      </w:pPr>
      <w:r>
        <w:rPr>
          <w:b/>
          <w:bCs/>
        </w:rPr>
        <w:t xml:space="preserve">Execution Result:</w:t>
      </w:r>
      <w:r>
        <w:t xml:space="preserve"> Passed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Plans database integration was verified successfully.</w:t>
      </w:r>
    </w:p>
    <w:p>
      <w:pPr>
        <w:spacing w:after="200"/>
      </w:pPr>
      <w:r>
        <w:t xml:space="preserve"> </w:t>
      </w:r>
    </w:p>
    <w:p>
      <w:pPr>
        <w:pBdr>
          <w:bottom w:val="single" w:color="auto" w:sz="6" w:space="1"/>
        </w:pBdr>
        <w:spacing w:after="120"/>
      </w:pPr>
    </w:p>
    <w:p>
      <w:pPr>
        <w:pStyle w:val="Heading2"/>
        <w:spacing w:after="200"/>
        <w:jc w:val="left"/>
      </w:pPr>
      <w:r>
        <w:t xml:space="preserve">TC ID: INT-019</w:t>
      </w:r>
    </w:p>
    <w:p>
      <w:pPr>
        <w:pStyle w:val="Heading1"/>
        <w:spacing w:after="200"/>
        <w:jc w:val="center"/>
      </w:pPr>
      <w:r>
        <w:t xml:space="preserve">Verify Logout Database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0"/>
        <w:gridCol w:w="480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INT-019</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backend-db-logout.spec.js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user logout updates the backend and database correctly by terminating the active session.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logout request should be processed successfully and the active user session should be terminated.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logout operation successfully updated the backend and completed session termination as expected.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Reference</w:t>
      </w:r>
    </w:p>
    <w:p>
      <w:pPr>
        <w:spacing w:after="120"/>
        <w:jc w:val="left"/>
      </w:pPr>
      <w:r>
        <w:rPr>
          <w:b/>
          <w:bCs/>
        </w:rPr>
        <w:t xml:space="preserve">Framework:</w:t>
      </w:r>
      <w:r>
        <w:t xml:space="preserve"> Playwright</w:t>
      </w:r>
    </w:p>
    <w:p>
      <w:pPr>
        <w:spacing w:after="200"/>
      </w:pPr>
      <w:r>
        <w:t xml:space="preserve"> </w:t>
      </w:r>
    </w:p>
    <w:p>
      <w:pPr>
        <w:spacing w:after="120"/>
        <w:jc w:val="left"/>
      </w:pPr>
      <w:r>
        <w:rPr>
          <w:b/>
          <w:bCs/>
        </w:rPr>
        <w:t xml:space="preserve">Script File:</w:t>
      </w:r>
      <w:r>
        <w:t xml:space="preserve"> </w:t>
      </w:r>
      <w:r>
        <w:rPr>
          <w:rFonts w:ascii="Courier New" w:cs="Courier New" w:eastAsia="Courier New" w:hAnsi="Courier New"/>
          <w:shd w:fill="F1F5F9" w:color="auto" w:val="clear"/>
        </w:rPr>
        <w:t xml:space="preserve">backend-db-logout.spec.js</w:t>
      </w:r>
    </w:p>
    <w:p>
      <w:pPr>
        <w:spacing w:after="200"/>
      </w:pPr>
      <w:r>
        <w:t xml:space="preserve"> </w:t>
      </w:r>
    </w:p>
    <w:p>
      <w:pPr>
        <w:spacing w:after="120"/>
        <w:jc w:val="left"/>
      </w:pPr>
      <w:r>
        <w:rPr>
          <w:b/>
          <w:bCs/>
        </w:rPr>
        <w:t xml:space="preserve">Execution Result:</w:t>
      </w:r>
      <w:r>
        <w:t xml:space="preserve"> Passed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Logout database integration functioned successfully.</w:t>
      </w:r>
    </w:p>
    <w:p>
      <w:pPr>
        <w:spacing w:after="200"/>
      </w:pPr>
      <w:r>
        <w:t xml:space="preserve"> </w:t>
      </w:r>
    </w:p>
    <w:p>
      <w:pPr>
        <w:pBdr>
          <w:bottom w:val="single" w:color="auto" w:sz="6" w:space="1"/>
        </w:pBdr>
        <w:spacing w:after="120"/>
      </w:pPr>
    </w:p>
    <w:p>
      <w:pPr>
        <w:pStyle w:val="Heading2"/>
        <w:spacing w:after="200"/>
        <w:jc w:val="left"/>
      </w:pPr>
      <w:r>
        <w:t xml:space="preserve">TC ID: INT-020</w:t>
      </w:r>
    </w:p>
    <w:p>
      <w:pPr>
        <w:pStyle w:val="Heading1"/>
        <w:spacing w:after="200"/>
        <w:jc w:val="center"/>
      </w:pPr>
      <w:r>
        <w:t xml:space="preserve">Verify Backend Email Service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38"/>
        <w:gridCol w:w="5022"/>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INT-020</w:t>
            </w:r>
          </w:p>
        </w:tc>
      </w:tr>
      <w:tr>
        <w:tc>
          <w:p>
            <w:pPr>
              <w:jc w:val="left"/>
            </w:pPr>
            <w:r>
              <w:rPr>
                <w:b/>
                <w:bCs/>
              </w:rPr>
              <w:t xml:space="preserve">Section</w:t>
            </w:r>
          </w:p>
        </w:tc>
        <w:tc>
          <w:p>
            <w:pPr>
              <w:jc w:val="left"/>
            </w:pPr>
            <w:r>
              <w:t xml:space="preserve">Integration Testing</w:t>
            </w:r>
          </w:p>
        </w:tc>
      </w:tr>
      <w:tr>
        <w:tc>
          <w:p>
            <w:pPr>
              <w:jc w:val="left"/>
            </w:pPr>
            <w:r>
              <w:rPr>
                <w:b/>
                <w:bCs/>
              </w:rPr>
              <w:t xml:space="preserve">Module</w:t>
            </w:r>
          </w:p>
        </w:tc>
        <w:tc>
          <w:p>
            <w:pPr>
              <w:jc w:val="left"/>
            </w:pPr>
            <w:r>
              <w:t xml:space="preserve">Backend ↔ Email Service</w:t>
            </w:r>
          </w:p>
        </w:tc>
      </w:tr>
      <w:tr>
        <w:tc>
          <w:p>
            <w:pPr>
              <w:jc w:val="left"/>
            </w:pPr>
            <w:r>
              <w:rPr>
                <w:b/>
                <w:bCs/>
              </w:rPr>
              <w:t xml:space="preserve">Priority</w:t>
            </w:r>
          </w:p>
        </w:tc>
        <w:tc>
          <w:p>
            <w:pPr>
              <w:jc w:val="left"/>
            </w:pPr>
            <w:r>
              <w:t xml:space="preserve">High</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backend-email-service.spec.js</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backend successfully communicates with the email service and triggers email-related operations.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Execute the Playwright automation.</w:t>
      </w:r>
    </w:p>
    <w:p>
      <w:pPr>
        <w:spacing w:after="100"/>
        <w:ind w:start="20"/>
        <w:jc w:val="left"/>
      </w:pPr>
      <w:r>
        <w:t xml:space="preserve">2. </w:t>
      </w:r>
      <w:r>
        <w:t xml:space="preserve">Perform an action that triggers an email service.</w:t>
      </w:r>
    </w:p>
    <w:p>
      <w:pPr>
        <w:spacing w:after="100"/>
        <w:ind w:start="20"/>
        <w:jc w:val="left"/>
      </w:pPr>
      <w:r>
        <w:t xml:space="preserve">3. </w:t>
      </w:r>
      <w:r>
        <w:t xml:space="preserve">Verify backend processing.</w:t>
      </w:r>
    </w:p>
    <w:p>
      <w:pPr>
        <w:spacing w:after="100"/>
        <w:ind w:start="20"/>
        <w:jc w:val="left"/>
      </w:pPr>
      <w:r>
        <w:t xml:space="preserve">4. </w:t>
      </w:r>
      <w:r>
        <w:t xml:space="preserve">Confirm successful email service integration.</w:t>
      </w:r>
    </w:p>
    <w:p>
      <w:pPr>
        <w:spacing w:after="100"/>
        <w:ind w:start="20"/>
        <w:jc w:val="left"/>
      </w:pPr>
      <w:r>
        <w:t xml:space="preserve">5. </w:t>
      </w:r>
      <w:r>
        <w:t xml:space="preserve">Verify no integration errors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backend should successfully communicate with the configured email service and complete the email request.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Backend communication with the email service completed successfully without integration failures.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report generated (</w:t>
      </w:r>
      <w:r>
        <w:rPr>
          <w:rFonts w:ascii="Courier New" w:cs="Courier New" w:eastAsia="Courier New" w:hAnsi="Courier New"/>
          <w:shd w:fill="F1F5F9" w:color="auto" w:val="clear"/>
        </w:rPr>
        <w:t xml:space="preserve">backend-email-service.html</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pacing w:after="120"/>
        <w:jc w:val="left"/>
      </w:pPr>
      <w:r>
        <w:rPr>
          <w:b/>
          <w:bCs/>
        </w:rPr>
        <w:t xml:space="preserve">Framework:</w:t>
      </w:r>
      <w:r>
        <w:t xml:space="preserve"> Playwright</w:t>
      </w:r>
    </w:p>
    <w:p>
      <w:pPr>
        <w:spacing w:after="200"/>
      </w:pPr>
      <w:r>
        <w:t xml:space="preserve"> </w:t>
      </w:r>
    </w:p>
    <w:p>
      <w:pPr>
        <w:spacing w:after="120"/>
        <w:jc w:val="left"/>
      </w:pPr>
      <w:r>
        <w:rPr>
          <w:b/>
          <w:bCs/>
        </w:rPr>
        <w:t xml:space="preserve">Script File:</w:t>
      </w:r>
      <w:r>
        <w:t xml:space="preserve"> </w:t>
      </w:r>
      <w:r>
        <w:rPr>
          <w:rFonts w:ascii="Courier New" w:cs="Courier New" w:eastAsia="Courier New" w:hAnsi="Courier New"/>
          <w:shd w:fill="F1F5F9" w:color="auto" w:val="clear"/>
        </w:rPr>
        <w:t xml:space="preserve">backend-email-service.spec.js</w:t>
      </w:r>
    </w:p>
    <w:p>
      <w:pPr>
        <w:spacing w:after="200"/>
      </w:pPr>
      <w:r>
        <w:t xml:space="preserve"> </w:t>
      </w:r>
    </w:p>
    <w:p>
      <w:pPr>
        <w:spacing w:after="120"/>
        <w:jc w:val="left"/>
      </w:pPr>
      <w:r>
        <w:rPr>
          <w:b/>
          <w:bCs/>
        </w:rPr>
        <w:t xml:space="preserve">Execution Result:</w:t>
      </w:r>
      <w:r>
        <w:t xml:space="preserve"> Passed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Backend email service integration functioned successfully throughout testing.</w:t>
      </w:r>
    </w:p>
    <w:p>
      <w:pPr>
        <w:spacing w:after="200"/>
      </w:pPr>
      <w:r>
        <w:t xml:space="preserve"> </w:t>
      </w:r>
    </w:p>
    <w:p>
      <w:pPr>
        <w:pBdr>
          <w:bottom w:val="single" w:color="auto" w:sz="6" w:space="1"/>
        </w:pBdr>
        <w:spacing w:after="120"/>
      </w:pPr>
    </w:p>
    <w:p>
      <w:pPr>
        <w:pStyle w:val="Heading2"/>
        <w:spacing w:after="200"/>
        <w:jc w:val="left"/>
      </w:pPr>
      <w:r>
        <w:t xml:space="preserve">TC ID: INT-021</w:t>
      </w:r>
    </w:p>
    <w:p>
      <w:pPr>
        <w:pStyle w:val="Heading1"/>
        <w:spacing w:after="200"/>
        <w:jc w:val="center"/>
      </w:pPr>
      <w:r>
        <w:t xml:space="preserve">Verify Payment Checkout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46"/>
        <w:gridCol w:w="481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INT-021</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 successfully redirects users from the Plans module to the payment checkout page.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Plans page.</w:t>
      </w:r>
    </w:p>
    <w:p>
      <w:pPr>
        <w:spacing w:after="100"/>
        <w:ind w:start="20"/>
        <w:jc w:val="left"/>
      </w:pPr>
      <w:r>
        <w:t xml:space="preserve">2. </w:t>
      </w:r>
      <w:r>
        <w:t xml:space="preserve">Select a subscription plan.</w:t>
      </w:r>
    </w:p>
    <w:p>
      <w:pPr>
        <w:spacing w:after="100"/>
        <w:ind w:start="20"/>
        <w:jc w:val="left"/>
      </w:pPr>
      <w:r>
        <w:t xml:space="preserve">3. </w:t>
      </w:r>
      <w:r>
        <w:t xml:space="preserve">Click </w:t>
      </w:r>
      <w:r>
        <w:rPr>
          <w:b/>
          <w:bCs/>
        </w:rPr>
        <w:t xml:space="preserve">Buy Now</w:t>
      </w:r>
      <w:r>
        <w:t xml:space="preserve"> or </w:t>
      </w:r>
      <w:r>
        <w:rPr>
          <w:b/>
          <w:bCs/>
        </w:rPr>
        <w:t xml:space="preserve">Upgrade</w:t>
      </w:r>
      <w:r>
        <w:t xml:space="preserve">.</w:t>
      </w:r>
    </w:p>
    <w:p>
      <w:pPr>
        <w:spacing w:after="100"/>
        <w:ind w:start="20"/>
        <w:jc w:val="left"/>
      </w:pPr>
      <w:r>
        <w:t xml:space="preserve">4. </w:t>
      </w:r>
      <w:r>
        <w:t xml:space="preserve">Verify that the payment gateway opens successfully.</w:t>
      </w:r>
    </w:p>
    <w:p>
      <w:pPr>
        <w:spacing w:after="100"/>
        <w:ind w:start="20"/>
        <w:jc w:val="left"/>
      </w:pPr>
      <w:r>
        <w:t xml:space="preserve">5. </w:t>
      </w:r>
      <w:r>
        <w:t xml:space="preserve">Confirm that the checkout page loads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The application should redirect users to the payment gateway checkout page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successfully redirected users to the payment gateway checkout page during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Payment checkout integration functioned correctly.</w:t>
      </w:r>
    </w:p>
    <w:p>
      <w:pPr>
        <w:spacing w:after="200"/>
      </w:pPr>
      <w:r>
        <w:t xml:space="preserve"> </w:t>
      </w:r>
    </w:p>
    <w:p>
      <w:pPr>
        <w:pBdr>
          <w:bottom w:val="single" w:color="auto" w:sz="6" w:space="1"/>
        </w:pBdr>
        <w:spacing w:after="120"/>
      </w:pPr>
    </w:p>
    <w:p>
      <w:pPr>
        <w:pStyle w:val="Heading2"/>
        <w:spacing w:after="200"/>
        <w:jc w:val="left"/>
      </w:pPr>
      <w:r>
        <w:t xml:space="preserve">TC ID: INT-022</w:t>
      </w:r>
    </w:p>
    <w:p>
      <w:pPr>
        <w:pStyle w:val="Heading1"/>
        <w:spacing w:after="200"/>
        <w:jc w:val="center"/>
      </w:pPr>
      <w:r>
        <w:t xml:space="preserve">Verify Payment Order Creation Integration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46"/>
        <w:gridCol w:w="481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INT-022</w:t>
            </w:r>
          </w:p>
        </w:tc>
      </w:tr>
      <w:tr>
        <w:tc>
          <w:p>
            <w:pPr>
              <w:jc w:val="left"/>
            </w:pPr>
            <w:r>
              <w:rPr>
                <w:b/>
                <w:bCs/>
              </w:rPr>
              <w:t xml:space="preserve">Section</w:t>
            </w:r>
          </w:p>
        </w:tc>
        <w:tc>
          <w:p>
            <w:pPr>
              <w:jc w:val="left"/>
            </w:pPr>
            <w:r>
              <w:t xml:space="preserve">Integration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 payment order is created successfully before initiating the payment process.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Select a subscription plan.</w:t>
      </w:r>
    </w:p>
    <w:p>
      <w:pPr>
        <w:spacing w:after="100"/>
        <w:ind w:start="20"/>
        <w:jc w:val="left"/>
      </w:pPr>
      <w:r>
        <w:t xml:space="preserve">2. </w:t>
      </w:r>
      <w:r>
        <w:t xml:space="preserve">Proceed to checkout.</w:t>
      </w:r>
    </w:p>
    <w:p>
      <w:pPr>
        <w:spacing w:after="100"/>
        <w:ind w:start="20"/>
        <w:jc w:val="left"/>
      </w:pPr>
      <w:r>
        <w:t xml:space="preserve">3. </w:t>
      </w:r>
      <w:r>
        <w:t xml:space="preserve">Verify that the application generates a payment order.</w:t>
      </w:r>
    </w:p>
    <w:p>
      <w:pPr>
        <w:spacing w:after="100"/>
        <w:ind w:start="20"/>
        <w:jc w:val="left"/>
      </w:pPr>
      <w:r>
        <w:t xml:space="preserve">4. </w:t>
      </w:r>
      <w:r>
        <w:t xml:space="preserve">Confirm that the payment process starts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spacing w:after="120"/>
        <w:jc w:val="left"/>
      </w:pPr>
      <w:r>
        <w:t xml:space="preserve">A valid payment order should be created successfully before payment processing begins.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successfully generated a payment order and initiated the payment process without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Payment order creation integration was verified successfully.</w:t>
      </w:r>
    </w:p>
    <w:p>
      <w:pPr>
        <w:spacing w:after="20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2026-07-11T06:43:53.098Z</dcterms:created>
  <dcterms:modified xsi:type="dcterms:W3CDTF">2026-07-11T06:43:53.098Z</dcterms:modified>
</cp:coreProperties>
</file>

<file path=docProps/custom.xml><?xml version="1.0" encoding="utf-8"?>
<Properties xmlns="http://schemas.openxmlformats.org/officeDocument/2006/custom-properties" xmlns:vt="http://schemas.openxmlformats.org/officeDocument/2006/docPropsVTypes"/>
</file>