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WHITE BOX TESTING</w:t>
      </w:r>
    </w:p>
    <w:p>
      <w:pPr>
        <w:pStyle w:val="Heading1"/>
        <w:bidi w:val="0"/>
        <w:ind w:hanging="0" w:start="0"/>
        <w:jc w:val="start"/>
        <w:rPr/>
      </w:pPr>
      <w:r>
        <w:rPr/>
        <w:t>PASS REPORT</w:t>
      </w:r>
    </w:p>
    <w:p>
      <w:pPr>
        <w:pStyle w:val="Heading1"/>
        <w:bidi w:val="0"/>
        <w:ind w:hanging="0" w:start="0"/>
        <w:jc w:val="start"/>
        <w:rPr/>
      </w:pPr>
      <w:r>
        <w:rPr/>
        <w:t>1. Authorization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Authorization Testing</w:t>
            </w:r>
          </w:p>
        </w:tc>
      </w:tr>
      <w:tr>
        <w:trPr/>
        <w:tc>
          <w:tcPr>
            <w:tcW w:w="4819" w:type="dxa"/>
            <w:tcBorders>
              <w:start w:val="single" w:sz="4" w:space="0" w:color="000000"/>
              <w:bottom w:val="single" w:sz="4" w:space="0" w:color="000000"/>
            </w:tcBorders>
          </w:tcPr>
          <w:p>
            <w:pPr>
              <w:pStyle w:val="TableContents"/>
              <w:bidi w:val="0"/>
              <w:jc w:val="start"/>
              <w:rPr/>
            </w:pPr>
            <w:r>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the application enforces proper authorization mechanisms to restrict access to protected resources based on authentication, user roles, and permissions.</w:t>
            </w:r>
          </w:p>
        </w:tc>
      </w:tr>
      <w:tr>
        <w:trPr/>
        <w:tc>
          <w:tcPr>
            <w:tcW w:w="4819" w:type="dxa"/>
            <w:tcBorders>
              <w:start w:val="single" w:sz="4" w:space="0" w:color="000000"/>
              <w:bottom w:val="single" w:sz="4" w:space="0" w:color="000000"/>
            </w:tcBorders>
          </w:tcPr>
          <w:p>
            <w:pPr>
              <w:pStyle w:val="TableContents"/>
              <w:bidi w:val="0"/>
              <w:jc w:val="start"/>
              <w:rPr/>
            </w:pPr>
            <w:r>
              <w:rPr/>
              <w:t>Framework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Vitest + Supertest</w:t>
            </w:r>
          </w:p>
        </w:tc>
      </w:tr>
      <w:tr>
        <w:trPr/>
        <w:tc>
          <w:tcPr>
            <w:tcW w:w="4819" w:type="dxa"/>
            <w:tcBorders>
              <w:start w:val="single" w:sz="4" w:space="0" w:color="000000"/>
              <w:bottom w:val="single" w:sz="4" w:space="0" w:color="000000"/>
            </w:tcBorders>
          </w:tcPr>
          <w:p>
            <w:pPr>
              <w:pStyle w:val="TableContents"/>
              <w:bidi w:val="0"/>
              <w:jc w:val="start"/>
              <w:rPr/>
            </w:pPr>
            <w:r>
              <w:rPr/>
              <w:t>Environment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Local Development</w:t>
            </w:r>
          </w:p>
        </w:tc>
      </w:tr>
      <w:tr>
        <w:trPr/>
        <w:tc>
          <w:tcPr>
            <w:tcW w:w="4819" w:type="dxa"/>
            <w:tcBorders>
              <w:start w:val="single" w:sz="4" w:space="0" w:color="000000"/>
              <w:bottom w:val="single" w:sz="4" w:space="0" w:color="000000"/>
            </w:tcBorders>
          </w:tcPr>
          <w:p>
            <w:pPr>
              <w:pStyle w:val="TableContents"/>
              <w:bidi w:val="0"/>
              <w:jc w:val="start"/>
              <w:rPr/>
            </w:pPr>
            <w:r>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TC-AUTH-001</w:t>
      </w:r>
    </w:p>
    <w:p>
      <w:pPr>
        <w:pStyle w:val="Heading2"/>
        <w:bidi w:val="0"/>
        <w:ind w:hanging="0" w:start="0"/>
        <w:jc w:val="start"/>
        <w:rPr/>
      </w:pPr>
      <w:r>
        <w:rPr/>
        <w:t>Test Case Name</w:t>
      </w:r>
    </w:p>
    <w:p>
      <w:pPr>
        <w:pStyle w:val="BodyText"/>
        <w:bidi w:val="0"/>
        <w:jc w:val="start"/>
        <w:rPr/>
      </w:pPr>
      <w:r>
        <w:rPr>
          <w:b/>
        </w:rPr>
        <w:t>Verify unauthorized users cannot access protected endpoints.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TC-AUTH-001</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Authorization Testing</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Backend application is running and protected routes are configured.</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 Send a request to a protected endpoint without an Authorization header.2. Observe the response returned by the server.</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The request should be rejected with </w:t>
            </w:r>
            <w:r>
              <w:rPr>
                <w:b/>
              </w:rPr>
              <w:t>HTTP 401 Unauthorized</w:t>
            </w:r>
            <w:r>
              <w:rPr/>
              <w:t>.</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application denied access to the protected endpoint without processing the request.</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reject requests without authentication token", async () =&gt; {</w:t>
        <w:br/>
        <w:t xml:space="preserve">    const response = await request(app.getHttpServer())</w:t>
        <w:br/>
        <w:t xml:space="preserve">        .get("/v1/admin/dashboard");</w:t>
        <w:br/>
        <w:br/>
        <w:t xml:space="preserve">    expect(response.status).toBe(401);</w:t>
        <w:br/>
        <w:t xml:space="preserve">    expect(response.body.message).toContain("Unauthorized");</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should reject requests without authentication token (12 ms)</w:t>
      </w:r>
    </w:p>
    <w:p>
      <w:pPr>
        <w:pStyle w:val="Heading3"/>
        <w:bidi w:val="0"/>
        <w:ind w:hanging="0" w:start="0"/>
        <w:jc w:val="start"/>
        <w:rPr/>
      </w:pPr>
      <w:r>
        <w:rPr/>
        <w:t>Conclusion</w:t>
      </w:r>
    </w:p>
    <w:p>
      <w:pPr>
        <w:pStyle w:val="BodyText"/>
        <w:bidi w:val="0"/>
        <w:jc w:val="start"/>
        <w:rPr/>
      </w:pPr>
      <w:r>
        <w:rPr/>
        <w:t>The application correctly prevents unauthenticated users from accessing protected resources.</w:t>
      </w:r>
    </w:p>
    <w:p>
      <w:pPr>
        <w:pStyle w:val="HorizontalLine"/>
        <w:bidi w:val="0"/>
        <w:jc w:val="start"/>
        <w:rPr/>
      </w:pPr>
      <w:r>
        <w:rPr/>
      </w:r>
    </w:p>
    <w:p>
      <w:pPr>
        <w:pStyle w:val="Heading1"/>
        <w:bidi w:val="0"/>
        <w:ind w:hanging="0" w:start="0"/>
        <w:jc w:val="start"/>
        <w:rPr/>
      </w:pPr>
      <w:r>
        <w:rPr/>
        <w:t>TC-AUTH-002</w:t>
      </w:r>
    </w:p>
    <w:p>
      <w:pPr>
        <w:pStyle w:val="Heading2"/>
        <w:bidi w:val="0"/>
        <w:ind w:hanging="0" w:start="0"/>
        <w:jc w:val="start"/>
        <w:rPr/>
      </w:pPr>
      <w:r>
        <w:rPr/>
        <w:t>Test Case Name</w:t>
      </w:r>
    </w:p>
    <w:p>
      <w:pPr>
        <w:pStyle w:val="BodyText"/>
        <w:bidi w:val="0"/>
        <w:jc w:val="start"/>
        <w:rPr/>
      </w:pPr>
      <w:r>
        <w:rPr>
          <w:b/>
        </w:rPr>
        <w:t>Verify invalid JWT tokens are rejected.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TC-AUTH-002</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Authorization Testing</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Protected endpoint available.</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 Generate an invalid JWT token.2. Send the token in the Authorization header.3. Observe the server response.</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The request should be rejected with </w:t>
            </w:r>
            <w:r>
              <w:rPr>
                <w:b/>
              </w:rPr>
              <w:t>HTTP 401 Unauthorized</w:t>
            </w:r>
            <w:r>
              <w:rPr/>
              <w:t>.</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application rejected the invalid authentication token.</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reject invalid JWT token", async () =&gt; {</w:t>
        <w:br/>
        <w:t xml:space="preserve">    const response = await request(app.getHttpServer())</w:t>
        <w:br/>
        <w:t xml:space="preserve">        .get("/v1/admin/dashboard")</w:t>
        <w:br/>
        <w:t xml:space="preserve">        .set("Authorization", "Bearer invalid-token");</w:t>
        <w:br/>
        <w:br/>
        <w:t xml:space="preserve">    expect(response.status).toBe(401);</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should reject invalid JWT token (9 ms)</w:t>
      </w:r>
    </w:p>
    <w:p>
      <w:pPr>
        <w:pStyle w:val="Heading3"/>
        <w:bidi w:val="0"/>
        <w:ind w:hanging="0" w:start="0"/>
        <w:jc w:val="start"/>
        <w:rPr/>
      </w:pPr>
      <w:r>
        <w:rPr/>
        <w:t>Conclusion</w:t>
      </w:r>
    </w:p>
    <w:p>
      <w:pPr>
        <w:pStyle w:val="BodyText"/>
        <w:bidi w:val="0"/>
        <w:jc w:val="start"/>
        <w:rPr/>
      </w:pPr>
      <w:r>
        <w:rPr/>
        <w:t>JWT validation successfully prevents unauthorized access using invalid authentication tokens.</w:t>
      </w:r>
    </w:p>
    <w:p>
      <w:pPr>
        <w:pStyle w:val="HorizontalLine"/>
        <w:bidi w:val="0"/>
        <w:jc w:val="start"/>
        <w:rPr/>
      </w:pPr>
      <w:r>
        <w:rPr/>
      </w:r>
    </w:p>
    <w:p>
      <w:pPr>
        <w:pStyle w:val="Heading1"/>
        <w:bidi w:val="0"/>
        <w:ind w:hanging="0" w:start="0"/>
        <w:jc w:val="start"/>
        <w:rPr/>
      </w:pPr>
      <w:r>
        <w:rPr/>
        <w:t>TC-AUTH-003</w:t>
      </w:r>
    </w:p>
    <w:p>
      <w:pPr>
        <w:pStyle w:val="Heading2"/>
        <w:bidi w:val="0"/>
        <w:ind w:hanging="0" w:start="0"/>
        <w:jc w:val="start"/>
        <w:rPr/>
      </w:pPr>
      <w:r>
        <w:rPr/>
        <w:t>Test Case Name</w:t>
      </w:r>
    </w:p>
    <w:p>
      <w:pPr>
        <w:pStyle w:val="BodyText"/>
        <w:bidi w:val="0"/>
        <w:jc w:val="start"/>
        <w:rPr/>
      </w:pPr>
      <w:r>
        <w:rPr>
          <w:b/>
        </w:rPr>
        <w:t>Verify users without the required role cannot access administrative endpoints.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TC-AUTH-003</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Authorization Testing</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Valid JWT token generated for a non-administrative user.</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 Authenticate as a standard user.2. Send a request to an administrator-only endpoint.3. Observe the response.</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The application should return </w:t>
            </w:r>
            <w:r>
              <w:rPr>
                <w:b/>
              </w:rPr>
              <w:t>HTTP 403 Forbidden</w:t>
            </w:r>
            <w:r>
              <w:rPr/>
              <w:t>.</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Access to the protected resource was denied for users without administrative privileges.</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deny access to users without admin role", async () =&gt; {</w:t>
        <w:br/>
        <w:t xml:space="preserve">    const token = generateUserToken({</w:t>
        <w:br/>
        <w:t xml:space="preserve">        role: "customer"</w:t>
        <w:br/>
        <w:t xml:space="preserve">    });</w:t>
        <w:br/>
        <w:br/>
        <w:t xml:space="preserve">    const response = await request(app.getHttpServer())</w:t>
        <w:br/>
        <w:t xml:space="preserve">        .get("/v1/admin/users")</w:t>
        <w:br/>
        <w:t xml:space="preserve">        .set("Authorization", `Bearer ${token}`);</w:t>
        <w:br/>
        <w:br/>
        <w:t xml:space="preserve">    expect(response.status).toBe(403);</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should deny access to users without admin role (11 ms)</w:t>
      </w:r>
    </w:p>
    <w:p>
      <w:pPr>
        <w:pStyle w:val="Heading3"/>
        <w:bidi w:val="0"/>
        <w:ind w:hanging="0" w:start="0"/>
        <w:jc w:val="start"/>
        <w:rPr/>
      </w:pPr>
      <w:r>
        <w:rPr/>
        <w:t>Conclusion</w:t>
      </w:r>
    </w:p>
    <w:p>
      <w:pPr>
        <w:pStyle w:val="BodyText"/>
        <w:bidi w:val="0"/>
        <w:jc w:val="start"/>
        <w:rPr/>
      </w:pPr>
      <w:r>
        <w:rPr/>
        <w:t>Role-based authorization correctly restricts administrative functionality.</w:t>
      </w:r>
    </w:p>
    <w:p>
      <w:pPr>
        <w:pStyle w:val="HorizontalLine"/>
        <w:bidi w:val="0"/>
        <w:jc w:val="start"/>
        <w:rPr/>
      </w:pPr>
      <w:r>
        <w:rPr/>
      </w:r>
    </w:p>
    <w:p>
      <w:pPr>
        <w:pStyle w:val="Heading1"/>
        <w:bidi w:val="0"/>
        <w:ind w:hanging="0" w:start="0"/>
        <w:jc w:val="start"/>
        <w:rPr/>
      </w:pPr>
      <w:r>
        <w:rPr/>
        <w:t>TC-AUTH-004</w:t>
      </w:r>
    </w:p>
    <w:p>
      <w:pPr>
        <w:pStyle w:val="Heading2"/>
        <w:bidi w:val="0"/>
        <w:ind w:hanging="0" w:start="0"/>
        <w:jc w:val="start"/>
        <w:rPr/>
      </w:pPr>
      <w:r>
        <w:rPr/>
        <w:t>Test Case Name</w:t>
      </w:r>
    </w:p>
    <w:p>
      <w:pPr>
        <w:pStyle w:val="BodyText"/>
        <w:bidi w:val="0"/>
        <w:jc w:val="start"/>
        <w:rPr/>
      </w:pPr>
      <w:r>
        <w:rPr>
          <w:b/>
        </w:rPr>
        <w:t>Verify administrators can access protected resources.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TC-AUTH-004</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Authorization Testing</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Valid administrator JWT token available.</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 Authenticate using administrator credentials.2. Access an administrator-only endpoint.3. Verify the response.</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Request should complete successfully with </w:t>
            </w:r>
            <w:r>
              <w:rPr>
                <w:b/>
              </w:rPr>
              <w:t>HTTP 200 OK</w:t>
            </w:r>
            <w:r>
              <w:rPr/>
              <w:t>.</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administrator successfully accessed the protected resource.</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allow administrator to access protected endpoint", async () =&gt; {</w:t>
        <w:br/>
        <w:t xml:space="preserve">    const token = generateUserToken({</w:t>
        <w:br/>
        <w:t xml:space="preserve">        role: "super_admin"</w:t>
        <w:br/>
        <w:t xml:space="preserve">    });</w:t>
        <w:br/>
        <w:br/>
        <w:t xml:space="preserve">    const response = await request(app.getHttpServer())</w:t>
        <w:br/>
        <w:t xml:space="preserve">        .get("/v1/admin/users")</w:t>
        <w:br/>
        <w:t xml:space="preserve">        .set("Authorization", `Bearer ${token}`);</w:t>
        <w:br/>
        <w:br/>
        <w:t xml:space="preserve">    expect(response.status).toBe(200);</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should allow administrator to access protected endpoint (10 ms)</w:t>
      </w:r>
    </w:p>
    <w:p>
      <w:pPr>
        <w:pStyle w:val="Heading3"/>
        <w:bidi w:val="0"/>
        <w:ind w:hanging="0" w:start="0"/>
        <w:jc w:val="start"/>
        <w:rPr/>
      </w:pPr>
      <w:r>
        <w:rPr/>
        <w:t>Conclusion</w:t>
      </w:r>
    </w:p>
    <w:p>
      <w:pPr>
        <w:pStyle w:val="BodyText"/>
        <w:bidi w:val="0"/>
        <w:jc w:val="start"/>
        <w:rPr/>
      </w:pPr>
      <w:r>
        <w:rPr/>
        <w:t>Users with valid administrative privileges are authorized to access protected endpoints.</w:t>
      </w:r>
    </w:p>
    <w:p>
      <w:pPr>
        <w:pStyle w:val="HorizontalLine"/>
        <w:bidi w:val="0"/>
        <w:jc w:val="start"/>
        <w:rPr/>
      </w:pPr>
      <w:r>
        <w:rPr/>
      </w:r>
    </w:p>
    <w:p>
      <w:pPr>
        <w:pStyle w:val="Heading1"/>
        <w:bidi w:val="0"/>
        <w:ind w:hanging="0" w:start="0"/>
        <w:jc w:val="start"/>
        <w:rPr/>
      </w:pPr>
      <w:r>
        <w:rPr/>
        <w:t>TC-AUTH-005</w:t>
      </w:r>
    </w:p>
    <w:p>
      <w:pPr>
        <w:pStyle w:val="Heading2"/>
        <w:bidi w:val="0"/>
        <w:ind w:hanging="0" w:start="0"/>
        <w:jc w:val="start"/>
        <w:rPr/>
      </w:pPr>
      <w:r>
        <w:rPr/>
        <w:t>Test Case Name</w:t>
      </w:r>
    </w:p>
    <w:p>
      <w:pPr>
        <w:pStyle w:val="BodyText"/>
        <w:bidi w:val="0"/>
        <w:jc w:val="start"/>
        <w:rPr/>
      </w:pPr>
      <w:r>
        <w:rPr>
          <w:b/>
        </w:rPr>
        <w:t>Verify permission-based authorization prevents unauthorized operations.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TC-AUTH-005</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Authorization Testing</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Valid JWT token generated without required permissions.</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 Authenticate as a user lacking the required permission.2. Invoke a restricted API operation.3. Observe the server response.</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The request should return </w:t>
            </w:r>
            <w:r>
              <w:rPr>
                <w:b/>
              </w:rPr>
              <w:t>HTTP 403 Forbidden</w:t>
            </w:r>
            <w:r>
              <w:rPr/>
              <w:t>.</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Access to the restricted operation was denied.</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deny access when required permission is missing", async () =&gt; {</w:t>
        <w:br/>
        <w:t xml:space="preserve">    const token = generateUserToken({</w:t>
        <w:br/>
        <w:t xml:space="preserve">        role: "dealer_admin",</w:t>
        <w:br/>
        <w:t xml:space="preserve">        permissions: []</w:t>
        <w:br/>
        <w:t xml:space="preserve">    });</w:t>
        <w:br/>
        <w:br/>
        <w:t xml:space="preserve">    const response = await request(app.getHttpServer())</w:t>
        <w:br/>
        <w:t xml:space="preserve">        .post("/v1/campaigns")</w:t>
        <w:br/>
        <w:t xml:space="preserve">        .set("Authorization", `Bearer ${token}`)</w:t>
        <w:br/>
        <w:t xml:space="preserve">        .send({</w:t>
        <w:br/>
        <w:t xml:space="preserve">            name: "Summer Campaign"</w:t>
        <w:br/>
        <w:t xml:space="preserve">        });</w:t>
        <w:br/>
        <w:br/>
        <w:t xml:space="preserve">    expect(response.status).toBe(403);</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should deny access when required permission is missing (13 ms)</w:t>
      </w:r>
    </w:p>
    <w:p>
      <w:pPr>
        <w:pStyle w:val="Heading3"/>
        <w:bidi w:val="0"/>
        <w:ind w:hanging="0" w:start="0"/>
        <w:jc w:val="start"/>
        <w:rPr/>
      </w:pPr>
      <w:r>
        <w:rPr/>
        <w:t>Conclusion</w:t>
      </w:r>
    </w:p>
    <w:p>
      <w:pPr>
        <w:pStyle w:val="BodyText"/>
        <w:bidi w:val="0"/>
        <w:jc w:val="start"/>
        <w:rPr/>
      </w:pPr>
      <w:r>
        <w:rPr/>
        <w:t>Permission-based authorization effectively restricts sensitive operations to authorized users.</w:t>
      </w:r>
    </w:p>
    <w:p>
      <w:pPr>
        <w:pStyle w:val="HorizontalLine"/>
        <w:bidi w:val="0"/>
        <w:jc w:val="start"/>
        <w:rPr/>
      </w:pPr>
      <w:r>
        <w:rPr/>
      </w:r>
    </w:p>
    <w:p>
      <w:pPr>
        <w:pStyle w:val="Heading1"/>
        <w:bidi w:val="0"/>
        <w:ind w:hanging="0" w:start="0"/>
        <w:jc w:val="start"/>
        <w:rPr/>
      </w:pPr>
      <w:r>
        <w:rPr/>
        <w:t>TC-AUTH-006</w:t>
      </w:r>
    </w:p>
    <w:p>
      <w:pPr>
        <w:pStyle w:val="Heading2"/>
        <w:bidi w:val="0"/>
        <w:ind w:hanging="0" w:start="0"/>
        <w:jc w:val="start"/>
        <w:rPr/>
      </w:pPr>
      <w:r>
        <w:rPr/>
        <w:t>Test Case Name</w:t>
      </w:r>
    </w:p>
    <w:p>
      <w:pPr>
        <w:pStyle w:val="BodyText"/>
        <w:bidi w:val="0"/>
        <w:jc w:val="start"/>
        <w:rPr/>
      </w:pPr>
      <w:r>
        <w:rPr>
          <w:b/>
        </w:rPr>
        <w:t>Verify expired JWT tokens cannot access protected endpoints.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TC-AUTH-006</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Authorization Testing</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Expired JWT token available.</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 Generate an expired JWT token.2. Send the token to a protected endpoint.3. Observe the response.</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The request should be rejected with </w:t>
            </w:r>
            <w:r>
              <w:rPr>
                <w:b/>
              </w:rPr>
              <w:t>HTTP 401 Unauthorized</w:t>
            </w:r>
            <w:r>
              <w:rPr/>
              <w:t>.</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application rejected the expired authentication token.</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reject expired JWT token", async () =&gt; {</w:t>
        <w:br/>
        <w:t xml:space="preserve">    const expiredToken = generateExpiredToken();</w:t>
        <w:br/>
        <w:br/>
        <w:t xml:space="preserve">    const response = await request(app.getHttpServer())</w:t>
        <w:br/>
        <w:t xml:space="preserve">        .get("/v1/admin/dashboard")</w:t>
        <w:br/>
        <w:t xml:space="preserve">        .set("Authorization", `Bearer ${expiredToken}`);</w:t>
        <w:br/>
        <w:br/>
        <w:t xml:space="preserve">    expect(response.status).toBe(401);</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should reject expired JWT token (8 ms)</w:t>
      </w:r>
    </w:p>
    <w:p>
      <w:pPr>
        <w:pStyle w:val="Heading3"/>
        <w:bidi w:val="0"/>
        <w:ind w:hanging="0" w:start="0"/>
        <w:jc w:val="start"/>
        <w:rPr/>
      </w:pPr>
      <w:r>
        <w:rPr/>
        <w:t>Conclusion</w:t>
      </w:r>
    </w:p>
    <w:p>
      <w:pPr>
        <w:pStyle w:val="BodyText"/>
        <w:bidi w:val="0"/>
        <w:jc w:val="start"/>
        <w:rPr/>
      </w:pPr>
      <w:r>
        <w:rPr/>
        <w:t>Expired authentication tokens are successfully identified and rejected.</w:t>
      </w:r>
    </w:p>
    <w:p>
      <w:pPr>
        <w:pStyle w:val="HorizontalLine"/>
        <w:bidi w:val="0"/>
        <w:jc w:val="start"/>
        <w:rPr/>
      </w:pPr>
      <w:r>
        <w:rPr/>
      </w:r>
    </w:p>
    <w:p>
      <w:pPr>
        <w:pStyle w:val="Heading1"/>
        <w:bidi w:val="0"/>
        <w:ind w:hanging="0" w:start="0"/>
        <w:jc w:val="start"/>
        <w:rPr/>
      </w:pPr>
      <w:r>
        <w:rPr/>
        <w:t>Authorization Testing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Count</w:t>
            </w:r>
          </w:p>
        </w:tc>
      </w:tr>
      <w:tr>
        <w:trPr/>
        <w:tc>
          <w:tcPr>
            <w:tcW w:w="4819" w:type="dxa"/>
            <w:tcBorders>
              <w:start w:val="single" w:sz="4" w:space="0" w:color="000000"/>
              <w:bottom w:val="single" w:sz="4" w:space="0" w:color="000000"/>
            </w:tcBorders>
          </w:tcPr>
          <w:p>
            <w:pPr>
              <w:pStyle w:val="TableContents"/>
              <w:bidi w:val="0"/>
              <w:jc w:val="start"/>
              <w:rPr/>
            </w:pPr>
            <w:r>
              <w:rPr/>
              <w:t>Total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Not Tested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Overall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Summary</w:t>
      </w:r>
    </w:p>
    <w:p>
      <w:pPr>
        <w:pStyle w:val="BodyText"/>
        <w:bidi w:val="0"/>
        <w:jc w:val="start"/>
        <w:rPr/>
      </w:pPr>
      <w:r>
        <w:rPr/>
        <w:t>Authorization testing verified that the backend correctly enforces access control through authentication, role validation, and permission-based authorization. The designed test scenarios demonstrate that unauthorized requests, invalid or expired tokens, insufficient roles, and missing permissions are appropriately rejected, while authorized administrators are granted access to protected resources. Based on the verification performed, the authorization mechanism satisfies the expected security requirements and all authorization-related test cases have passed successfully.</w:t>
      </w:r>
    </w:p>
    <w:p>
      <w:pPr>
        <w:pStyle w:val="Heading1"/>
        <w:bidi w:val="0"/>
        <w:ind w:hanging="0" w:start="0"/>
        <w:jc w:val="start"/>
        <w:rPr/>
      </w:pPr>
      <w:r>
        <w:rPr/>
        <w:t>2. Authentication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the authentication mechanism correctly validates user credentials, generates JWT access tokens, authenticates valid users, and rejects unauthorized access attempts.</w:t>
            </w:r>
          </w:p>
        </w:tc>
      </w:tr>
      <w:tr>
        <w:trPr/>
        <w:tc>
          <w:tcPr>
            <w:tcW w:w="4819" w:type="dxa"/>
            <w:tcBorders>
              <w:start w:val="single" w:sz="4" w:space="0" w:color="000000"/>
              <w:bottom w:val="single" w:sz="4" w:space="0" w:color="000000"/>
            </w:tcBorders>
          </w:tcPr>
          <w:p>
            <w:pPr>
              <w:pStyle w:val="TableContents"/>
              <w:bidi w:val="0"/>
              <w:jc w:val="start"/>
              <w:rPr/>
            </w:pPr>
            <w:r>
              <w:rPr>
                <w:b/>
              </w:rPr>
              <w:t>Framework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Vitest + Supertest</w:t>
            </w:r>
          </w:p>
        </w:tc>
      </w:tr>
      <w:tr>
        <w:trPr/>
        <w:tc>
          <w:tcPr>
            <w:tcW w:w="4819" w:type="dxa"/>
            <w:tcBorders>
              <w:start w:val="single" w:sz="4" w:space="0" w:color="000000"/>
              <w:bottom w:val="single" w:sz="4" w:space="0" w:color="000000"/>
            </w:tcBorders>
          </w:tcPr>
          <w:p>
            <w:pPr>
              <w:pStyle w:val="TableContents"/>
              <w:bidi w:val="0"/>
              <w:jc w:val="start"/>
              <w:rPr/>
            </w:pPr>
            <w:r>
              <w:rPr>
                <w:b/>
              </w:rPr>
              <w:t>Environment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Local Development</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TC-AUTHN-001</w:t>
      </w:r>
    </w:p>
    <w:p>
      <w:pPr>
        <w:pStyle w:val="Heading2"/>
        <w:bidi w:val="0"/>
        <w:ind w:hanging="0" w:start="0"/>
        <w:jc w:val="start"/>
        <w:rPr/>
      </w:pPr>
      <w:r>
        <w:rPr/>
        <w:t>Test Case Name</w:t>
      </w:r>
    </w:p>
    <w:p>
      <w:pPr>
        <w:pStyle w:val="BodyText"/>
        <w:bidi w:val="0"/>
        <w:jc w:val="start"/>
        <w:rPr/>
      </w:pPr>
      <w:r>
        <w:rPr>
          <w:b/>
        </w:rPr>
        <w:t>Verify successful authentication using valid user credentials.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TC-AUTHN-001</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Testing</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Valid user credentials are available.</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 Send login request with valid email and password.2. Observe the authentication response.</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User should be authenticated successfully and receive an access token.</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completed successfully and an access token was generated.</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authenticate user with valid credentials", async () =&gt; {</w:t>
        <w:br/>
        <w:t xml:space="preserve">    const response = await request(app.getHttpServer())</w:t>
        <w:br/>
        <w:t xml:space="preserve">        .post("/v1/auth/login")</w:t>
        <w:br/>
        <w:t xml:space="preserve">        .send({</w:t>
        <w:br/>
        <w:t xml:space="preserve">            email: "admin@voc.com",</w:t>
        <w:br/>
        <w:t xml:space="preserve">            password: "Voc@Demo2026"</w:t>
        <w:br/>
        <w:t xml:space="preserve">        });</w:t>
        <w:br/>
        <w:br/>
        <w:t xml:space="preserve">    expect(response.status).toBe(200);</w:t>
        <w:br/>
        <w:t xml:space="preserve">    expect(response.body.accessToken).toBeDefined();</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should authenticate user with valid credentials (15 ms)</w:t>
      </w:r>
    </w:p>
    <w:p>
      <w:pPr>
        <w:pStyle w:val="Heading3"/>
        <w:bidi w:val="0"/>
        <w:ind w:hanging="0" w:start="0"/>
        <w:jc w:val="start"/>
        <w:rPr/>
      </w:pPr>
      <w:r>
        <w:rPr/>
        <w:t>Conclusion</w:t>
      </w:r>
    </w:p>
    <w:p>
      <w:pPr>
        <w:pStyle w:val="BodyText"/>
        <w:bidi w:val="0"/>
        <w:jc w:val="start"/>
        <w:rPr/>
      </w:pPr>
      <w:r>
        <w:rPr/>
        <w:t>The authentication service successfully validates valid user credentials and issues a JWT access token.</w:t>
      </w:r>
    </w:p>
    <w:p>
      <w:pPr>
        <w:pStyle w:val="HorizontalLine"/>
        <w:bidi w:val="0"/>
        <w:jc w:val="start"/>
        <w:rPr/>
      </w:pPr>
      <w:r>
        <w:rPr/>
      </w:r>
    </w:p>
    <w:p>
      <w:pPr>
        <w:pStyle w:val="Heading1"/>
        <w:bidi w:val="0"/>
        <w:ind w:hanging="0" w:start="0"/>
        <w:jc w:val="start"/>
        <w:rPr/>
      </w:pPr>
      <w:r>
        <w:rPr/>
        <w:t>TC-AUTHN-002</w:t>
      </w:r>
    </w:p>
    <w:p>
      <w:pPr>
        <w:pStyle w:val="Heading2"/>
        <w:bidi w:val="0"/>
        <w:ind w:hanging="0" w:start="0"/>
        <w:jc w:val="start"/>
        <w:rPr/>
      </w:pPr>
      <w:r>
        <w:rPr/>
        <w:t>Test Case Name</w:t>
      </w:r>
    </w:p>
    <w:p>
      <w:pPr>
        <w:pStyle w:val="BodyText"/>
        <w:bidi w:val="0"/>
        <w:jc w:val="start"/>
        <w:rPr/>
      </w:pPr>
      <w:r>
        <w:rPr>
          <w:b/>
        </w:rPr>
        <w:t>Verify authentication fails for invalid credentials.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TC-AUTHN-002</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Testing</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Invalid login credentials available.</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 Submit incorrect email or password.2. Observe the authentication response.</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should fail with HTTP 401 Unauthorized.</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Invalid credentials were rejected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reject invalid credentials", async () =&gt; {</w:t>
        <w:br/>
        <w:t xml:space="preserve">    const response = await request(app.getHttpServer())</w:t>
        <w:br/>
        <w:t xml:space="preserve">        .post("/v1/auth/login")</w:t>
        <w:br/>
        <w:t xml:space="preserve">        .send({</w:t>
        <w:br/>
        <w:t xml:space="preserve">            email: "admin@voc.com",</w:t>
        <w:br/>
        <w:t xml:space="preserve">            password: "WrongPassword"</w:t>
        <w:br/>
        <w:t xml:space="preserve">        });</w:t>
        <w:br/>
        <w:br/>
        <w:t xml:space="preserve">    expect(response.status).toBe(401);</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should reject invalid credentials (11 ms)</w:t>
      </w:r>
    </w:p>
    <w:p>
      <w:pPr>
        <w:pStyle w:val="Heading3"/>
        <w:bidi w:val="0"/>
        <w:ind w:hanging="0" w:start="0"/>
        <w:jc w:val="start"/>
        <w:rPr/>
      </w:pPr>
      <w:r>
        <w:rPr/>
        <w:t>Conclusion</w:t>
      </w:r>
    </w:p>
    <w:p>
      <w:pPr>
        <w:pStyle w:val="BodyText"/>
        <w:bidi w:val="0"/>
        <w:jc w:val="start"/>
        <w:rPr/>
      </w:pPr>
      <w:r>
        <w:rPr/>
        <w:t>Authentication correctly prevents login using invalid credentials.</w:t>
      </w:r>
    </w:p>
    <w:p>
      <w:pPr>
        <w:pStyle w:val="HorizontalLine"/>
        <w:bidi w:val="0"/>
        <w:jc w:val="start"/>
        <w:rPr/>
      </w:pPr>
      <w:r>
        <w:rPr/>
      </w:r>
    </w:p>
    <w:p>
      <w:pPr>
        <w:pStyle w:val="Heading1"/>
        <w:bidi w:val="0"/>
        <w:ind w:hanging="0" w:start="0"/>
        <w:jc w:val="start"/>
        <w:rPr/>
      </w:pPr>
      <w:r>
        <w:rPr/>
        <w:t>TC-AUTHN-003</w:t>
      </w:r>
    </w:p>
    <w:p>
      <w:pPr>
        <w:pStyle w:val="Heading2"/>
        <w:bidi w:val="0"/>
        <w:ind w:hanging="0" w:start="0"/>
        <w:jc w:val="start"/>
        <w:rPr/>
      </w:pPr>
      <w:r>
        <w:rPr/>
        <w:t>Test Case Name</w:t>
      </w:r>
    </w:p>
    <w:p>
      <w:pPr>
        <w:pStyle w:val="BodyText"/>
        <w:bidi w:val="0"/>
        <w:jc w:val="start"/>
        <w:rPr/>
      </w:pPr>
      <w:r>
        <w:rPr>
          <w:b/>
        </w:rPr>
        <w:t>Verify JWT access token is generated after successful authentication.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TC-AUTHN-003</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Testing</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Valid user credentials available.</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 Authenticate successfully.2. Inspect the response body.</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JWT access token should be returned.</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JWT token generated successfully after authentication.</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generate JWT access token", async () =&gt; {</w:t>
        <w:br/>
        <w:t xml:space="preserve">    const response = await request(app.getHttpServer())</w:t>
        <w:br/>
        <w:t xml:space="preserve">        .post("/v1/auth/login")</w:t>
        <w:br/>
        <w:t xml:space="preserve">        .send(validUser);</w:t>
        <w:br/>
        <w:br/>
        <w:t xml:space="preserve">    expect(response.body.accessToken).toBeDefined();</w:t>
        <w:br/>
        <w:t xml:space="preserve">    expect(typeof response.body.accessToken).toBe("string");</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should generate JWT access token (9 ms)</w:t>
      </w:r>
    </w:p>
    <w:p>
      <w:pPr>
        <w:pStyle w:val="Heading3"/>
        <w:bidi w:val="0"/>
        <w:ind w:hanging="0" w:start="0"/>
        <w:jc w:val="start"/>
        <w:rPr/>
      </w:pPr>
      <w:r>
        <w:rPr/>
        <w:t>Conclusion</w:t>
      </w:r>
    </w:p>
    <w:p>
      <w:pPr>
        <w:pStyle w:val="BodyText"/>
        <w:bidi w:val="0"/>
        <w:jc w:val="start"/>
        <w:rPr/>
      </w:pPr>
      <w:r>
        <w:rPr/>
        <w:t>JWT access tokens are successfully generated for authenticated users.</w:t>
      </w:r>
    </w:p>
    <w:p>
      <w:pPr>
        <w:pStyle w:val="HorizontalLine"/>
        <w:bidi w:val="0"/>
        <w:jc w:val="start"/>
        <w:rPr/>
      </w:pPr>
      <w:r>
        <w:rPr/>
      </w:r>
    </w:p>
    <w:p>
      <w:pPr>
        <w:pStyle w:val="Heading1"/>
        <w:bidi w:val="0"/>
        <w:ind w:hanging="0" w:start="0"/>
        <w:jc w:val="start"/>
        <w:rPr/>
      </w:pPr>
      <w:r>
        <w:rPr/>
        <w:t>TC-AUTHN-004</w:t>
      </w:r>
    </w:p>
    <w:p>
      <w:pPr>
        <w:pStyle w:val="Heading2"/>
        <w:bidi w:val="0"/>
        <w:ind w:hanging="0" w:start="0"/>
        <w:jc w:val="start"/>
        <w:rPr/>
      </w:pPr>
      <w:r>
        <w:rPr/>
        <w:t>Test Case Name</w:t>
      </w:r>
    </w:p>
    <w:p>
      <w:pPr>
        <w:pStyle w:val="BodyText"/>
        <w:bidi w:val="0"/>
        <w:jc w:val="start"/>
        <w:rPr/>
      </w:pPr>
      <w:r>
        <w:rPr>
          <w:b/>
        </w:rPr>
        <w:t>Verify malformed JWT tokens are rejected.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TC-AUTHN-004</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Testing</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Protected endpoint available.</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 Send a malformed JWT token in the Authorization header.2. Observe the server response.</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Request should be rejected with HTTP 401 Unauthorized.</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Malformed JWT token was rejected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reject malformed JWT token", async () =&gt; {</w:t>
        <w:br/>
        <w:t xml:space="preserve">    const response = await request(app.getHttpServer())</w:t>
        <w:br/>
        <w:t xml:space="preserve">        .get("/v1/profile")</w:t>
        <w:br/>
        <w:t xml:space="preserve">        .set("Authorization", "Bearer abc.def");</w:t>
        <w:br/>
        <w:br/>
        <w:t xml:space="preserve">    expect(response.status).toBe(401);</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should reject malformed JWT token (8 ms)</w:t>
      </w:r>
    </w:p>
    <w:p>
      <w:pPr>
        <w:pStyle w:val="Heading3"/>
        <w:bidi w:val="0"/>
        <w:ind w:hanging="0" w:start="0"/>
        <w:jc w:val="start"/>
        <w:rPr/>
      </w:pPr>
      <w:r>
        <w:rPr/>
        <w:t>Conclusion</w:t>
      </w:r>
    </w:p>
    <w:p>
      <w:pPr>
        <w:pStyle w:val="BodyText"/>
        <w:bidi w:val="0"/>
        <w:jc w:val="start"/>
        <w:rPr/>
      </w:pPr>
      <w:r>
        <w:rPr/>
        <w:t>The authentication mechanism correctly validates JWT format before granting access.</w:t>
      </w:r>
    </w:p>
    <w:p>
      <w:pPr>
        <w:pStyle w:val="HorizontalLine"/>
        <w:bidi w:val="0"/>
        <w:jc w:val="start"/>
        <w:rPr/>
      </w:pPr>
      <w:r>
        <w:rPr/>
      </w:r>
    </w:p>
    <w:p>
      <w:pPr>
        <w:pStyle w:val="Heading1"/>
        <w:bidi w:val="0"/>
        <w:ind w:hanging="0" w:start="0"/>
        <w:jc w:val="start"/>
        <w:rPr/>
      </w:pPr>
      <w:r>
        <w:rPr/>
        <w:t>TC-AUTHN-005</w:t>
      </w:r>
    </w:p>
    <w:p>
      <w:pPr>
        <w:pStyle w:val="Heading2"/>
        <w:bidi w:val="0"/>
        <w:ind w:hanging="0" w:start="0"/>
        <w:jc w:val="start"/>
        <w:rPr/>
      </w:pPr>
      <w:r>
        <w:rPr/>
        <w:t>Test Case Name</w:t>
      </w:r>
    </w:p>
    <w:p>
      <w:pPr>
        <w:pStyle w:val="BodyText"/>
        <w:bidi w:val="0"/>
        <w:jc w:val="start"/>
        <w:rPr/>
      </w:pPr>
      <w:r>
        <w:rPr>
          <w:b/>
        </w:rPr>
        <w:t>Verify expired JWT tokens are rejected.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TC-AUTHN-005</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Testing</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Expired JWT token available.</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 Send an expired JWT token.2. Access a protected endpoint.3. Observe the response.</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Request should be rejected with HTTP 401 Unauthorized.</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Expired JWT token was rejected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reject expired JWT token", async () =&gt; {</w:t>
        <w:br/>
        <w:t xml:space="preserve">    const expiredToken = createExpiredToken();</w:t>
        <w:br/>
        <w:br/>
        <w:t xml:space="preserve">    const response = await request(app.getHttpServer())</w:t>
        <w:br/>
        <w:t xml:space="preserve">        .get("/v1/profile")</w:t>
        <w:br/>
        <w:t xml:space="preserve">        .set("Authorization", `Bearer ${expiredToken}`);</w:t>
        <w:br/>
        <w:br/>
        <w:t xml:space="preserve">    expect(response.status).toBe(401);</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should reject expired JWT token (10 ms)</w:t>
      </w:r>
    </w:p>
    <w:p>
      <w:pPr>
        <w:pStyle w:val="Heading3"/>
        <w:bidi w:val="0"/>
        <w:ind w:hanging="0" w:start="0"/>
        <w:jc w:val="start"/>
        <w:rPr/>
      </w:pPr>
      <w:r>
        <w:rPr/>
        <w:t>Conclusion</w:t>
      </w:r>
    </w:p>
    <w:p>
      <w:pPr>
        <w:pStyle w:val="BodyText"/>
        <w:bidi w:val="0"/>
        <w:jc w:val="start"/>
        <w:rPr/>
      </w:pPr>
      <w:r>
        <w:rPr/>
        <w:t>Expired JWT tokens are successfully detected and denied access.</w:t>
      </w:r>
    </w:p>
    <w:p>
      <w:pPr>
        <w:pStyle w:val="HorizontalLine"/>
        <w:bidi w:val="0"/>
        <w:jc w:val="start"/>
        <w:rPr/>
      </w:pPr>
      <w:r>
        <w:rPr/>
      </w:r>
    </w:p>
    <w:p>
      <w:pPr>
        <w:pStyle w:val="Heading1"/>
        <w:bidi w:val="0"/>
        <w:ind w:hanging="0" w:start="0"/>
        <w:jc w:val="start"/>
        <w:rPr/>
      </w:pPr>
      <w:r>
        <w:rPr/>
        <w:t>TC-AUTHN-006</w:t>
      </w:r>
    </w:p>
    <w:p>
      <w:pPr>
        <w:pStyle w:val="Heading2"/>
        <w:bidi w:val="0"/>
        <w:ind w:hanging="0" w:start="0"/>
        <w:jc w:val="start"/>
        <w:rPr/>
      </w:pPr>
      <w:r>
        <w:rPr/>
        <w:t>Test Case Name</w:t>
      </w:r>
    </w:p>
    <w:p>
      <w:pPr>
        <w:pStyle w:val="BodyText"/>
        <w:bidi w:val="0"/>
        <w:jc w:val="start"/>
        <w:rPr/>
      </w:pPr>
      <w:r>
        <w:rPr>
          <w:b/>
        </w:rPr>
        <w:t>Verify authenticated users can access protected resources.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TC-AUTHN-006</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Testing</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Valid JWT token available.</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 Authenticate successfully.2. Access a protected endpoint using the generated token.3. Observe the response.</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Protected resource should be accessible.</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Authenticated user successfully accessed the protected resource.</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allow authenticated users to access protected endpoint", async () =&gt; {</w:t>
        <w:br/>
        <w:t xml:space="preserve">    const token = createValidToken();</w:t>
        <w:br/>
        <w:br/>
        <w:t xml:space="preserve">    const response = await request(app.getHttpServer())</w:t>
        <w:br/>
        <w:t xml:space="preserve">        .get("/v1/profile")</w:t>
        <w:br/>
        <w:t xml:space="preserve">        .set("Authorization", `Bearer ${token}`);</w:t>
        <w:br/>
        <w:br/>
        <w:t xml:space="preserve">    expect(response.status).toBe(200);</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should allow authenticated users to access protected endpoint (9 ms)</w:t>
      </w:r>
    </w:p>
    <w:p>
      <w:pPr>
        <w:pStyle w:val="Heading3"/>
        <w:bidi w:val="0"/>
        <w:ind w:hanging="0" w:start="0"/>
        <w:jc w:val="start"/>
        <w:rPr/>
      </w:pPr>
      <w:r>
        <w:rPr/>
        <w:t>Conclusion</w:t>
      </w:r>
    </w:p>
    <w:p>
      <w:pPr>
        <w:pStyle w:val="BodyText"/>
        <w:bidi w:val="0"/>
        <w:jc w:val="start"/>
        <w:rPr/>
      </w:pPr>
      <w:r>
        <w:rPr/>
        <w:t>Authenticated users are granted access to protected application resources.</w:t>
      </w:r>
    </w:p>
    <w:p>
      <w:pPr>
        <w:pStyle w:val="HorizontalLine"/>
        <w:bidi w:val="0"/>
        <w:jc w:val="start"/>
        <w:rPr/>
      </w:pPr>
      <w:r>
        <w:rPr/>
      </w:r>
    </w:p>
    <w:p>
      <w:pPr>
        <w:pStyle w:val="Heading1"/>
        <w:bidi w:val="0"/>
        <w:ind w:hanging="0" w:start="0"/>
        <w:jc w:val="start"/>
        <w:rPr/>
      </w:pPr>
      <w:r>
        <w:rPr/>
        <w:t>TC-AUTHN-007</w:t>
      </w:r>
    </w:p>
    <w:p>
      <w:pPr>
        <w:pStyle w:val="Heading2"/>
        <w:bidi w:val="0"/>
        <w:ind w:hanging="0" w:start="0"/>
        <w:jc w:val="start"/>
        <w:rPr/>
      </w:pPr>
      <w:r>
        <w:rPr/>
        <w:t>Test Case Name</w:t>
      </w:r>
    </w:p>
    <w:p>
      <w:pPr>
        <w:pStyle w:val="BodyText"/>
        <w:bidi w:val="0"/>
        <w:jc w:val="start"/>
        <w:rPr/>
      </w:pPr>
      <w:r>
        <w:rPr>
          <w:b/>
        </w:rPr>
        <w:t>Verify requests without Authorization header are rejected.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TC-AUTHN-007</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Testing</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Protected endpoint available.</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 Access a protected endpoint without the Authorization header.2. Observe the server response.</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Request should be rejected with HTTP 401 Unauthorized.</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Access was denied due to missing authentication credentials.</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reject requests without Authorization header", async () =&gt; {</w:t>
        <w:br/>
        <w:t xml:space="preserve">    const response = await request(app.getHttpServer())</w:t>
        <w:br/>
        <w:t xml:space="preserve">        .get("/v1/profile");</w:t>
        <w:br/>
        <w:br/>
        <w:t xml:space="preserve">    expect(response.status).toBe(401);</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should reject requests without Authorization header (7 ms)</w:t>
      </w:r>
    </w:p>
    <w:p>
      <w:pPr>
        <w:pStyle w:val="Heading3"/>
        <w:bidi w:val="0"/>
        <w:ind w:hanging="0" w:start="0"/>
        <w:jc w:val="start"/>
        <w:rPr/>
      </w:pPr>
      <w:r>
        <w:rPr/>
        <w:t>Conclusion</w:t>
      </w:r>
    </w:p>
    <w:p>
      <w:pPr>
        <w:pStyle w:val="BodyText"/>
        <w:bidi w:val="0"/>
        <w:jc w:val="start"/>
        <w:rPr/>
      </w:pPr>
      <w:r>
        <w:rPr/>
        <w:t>The authentication mechanism correctly enforces the presence of an Authorization header before allowing access to protected endpoints.</w:t>
      </w:r>
    </w:p>
    <w:p>
      <w:pPr>
        <w:pStyle w:val="HorizontalLine"/>
        <w:bidi w:val="0"/>
        <w:jc w:val="start"/>
        <w:rPr/>
      </w:pPr>
      <w:r>
        <w:rPr/>
      </w:r>
    </w:p>
    <w:p>
      <w:pPr>
        <w:pStyle w:val="Heading1"/>
        <w:bidi w:val="0"/>
        <w:ind w:hanging="0" w:start="0"/>
        <w:jc w:val="start"/>
        <w:rPr/>
      </w:pPr>
      <w:r>
        <w:rPr/>
        <w:t>Authentication Testing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Count</w:t>
            </w:r>
          </w:p>
        </w:tc>
      </w:tr>
      <w:tr>
        <w:trPr/>
        <w:tc>
          <w:tcPr>
            <w:tcW w:w="4819" w:type="dxa"/>
            <w:tcBorders>
              <w:start w:val="single" w:sz="4" w:space="0" w:color="000000"/>
              <w:bottom w:val="single" w:sz="4" w:space="0" w:color="000000"/>
            </w:tcBorders>
          </w:tcPr>
          <w:p>
            <w:pPr>
              <w:pStyle w:val="TableContents"/>
              <w:bidi w:val="0"/>
              <w:jc w:val="start"/>
              <w:rPr/>
            </w:pPr>
            <w:r>
              <w:rPr/>
              <w:t>Total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Not Tested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Overall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2"/>
        <w:bidi w:val="0"/>
        <w:ind w:hanging="0" w:start="0"/>
        <w:jc w:val="start"/>
        <w:rPr/>
      </w:pPr>
      <w:r>
        <w:rPr/>
        <w:t>Summary</w:t>
      </w:r>
    </w:p>
    <w:p>
      <w:pPr>
        <w:pStyle w:val="BodyText"/>
        <w:bidi w:val="0"/>
        <w:jc w:val="start"/>
        <w:rPr/>
      </w:pPr>
      <w:r>
        <w:rPr/>
        <w:t>Authentication testing verified that the backend correctly authenticates users through credential validation and JWT-based authentication. The test cases confirmed successful login for valid users, rejection of invalid credentials, proper JWT token generation, validation of token integrity, rejection of expired or malformed tokens, enforcement of authentication for protected resources, and denial of requests lacking authentication credentials. All authentication-related test cases passed successfully, indicating that the authentication mechanism functions as expected.</w:t>
      </w:r>
    </w:p>
    <w:p>
      <w:pPr>
        <w:pStyle w:val="Heading1"/>
        <w:bidi w:val="0"/>
        <w:ind w:hanging="0" w:start="0"/>
        <w:jc w:val="start"/>
        <w:rPr/>
      </w:pPr>
      <w:r>
        <w:rPr/>
        <w:t>3. Unit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Unit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individual service methods function correctly in isolation by testing business logic with mocked dependencies, ensuring expected outputs for valid, invalid, and exceptional scenarios.</w:t>
            </w:r>
          </w:p>
        </w:tc>
      </w:tr>
      <w:tr>
        <w:trPr/>
        <w:tc>
          <w:tcPr>
            <w:tcW w:w="4819" w:type="dxa"/>
            <w:tcBorders>
              <w:start w:val="single" w:sz="4" w:space="0" w:color="000000"/>
              <w:bottom w:val="single" w:sz="4" w:space="0" w:color="000000"/>
            </w:tcBorders>
          </w:tcPr>
          <w:p>
            <w:pPr>
              <w:pStyle w:val="TableContents"/>
              <w:bidi w:val="0"/>
              <w:jc w:val="start"/>
              <w:rPr/>
            </w:pPr>
            <w:r>
              <w:rPr>
                <w:b/>
              </w:rPr>
              <w:t>Framework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Vitest</w:t>
            </w:r>
          </w:p>
        </w:tc>
      </w:tr>
      <w:tr>
        <w:trPr/>
        <w:tc>
          <w:tcPr>
            <w:tcW w:w="4819" w:type="dxa"/>
            <w:tcBorders>
              <w:start w:val="single" w:sz="4" w:space="0" w:color="000000"/>
              <w:bottom w:val="single" w:sz="4" w:space="0" w:color="000000"/>
            </w:tcBorders>
          </w:tcPr>
          <w:p>
            <w:pPr>
              <w:pStyle w:val="TableContents"/>
              <w:bidi w:val="0"/>
              <w:jc w:val="start"/>
              <w:rPr/>
            </w:pPr>
            <w:r>
              <w:rPr>
                <w:b/>
              </w:rPr>
              <w:t>Mocking Library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Vitest Mock Functions</w:t>
            </w:r>
          </w:p>
        </w:tc>
      </w:tr>
      <w:tr>
        <w:trPr/>
        <w:tc>
          <w:tcPr>
            <w:tcW w:w="4819" w:type="dxa"/>
            <w:tcBorders>
              <w:start w:val="single" w:sz="4" w:space="0" w:color="000000"/>
              <w:bottom w:val="single" w:sz="4" w:space="0" w:color="000000"/>
            </w:tcBorders>
          </w:tcPr>
          <w:p>
            <w:pPr>
              <w:pStyle w:val="TableContents"/>
              <w:bidi w:val="0"/>
              <w:jc w:val="start"/>
              <w:rPr/>
            </w:pPr>
            <w:r>
              <w:rPr>
                <w:b/>
              </w:rPr>
              <w:t>Environment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Local Development</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Tested Modules</w:t>
      </w:r>
    </w:p>
    <w:p>
      <w:pPr>
        <w:pStyle w:val="BodyText"/>
        <w:bidi w:val="0"/>
        <w:jc w:val="start"/>
        <w:rPr/>
      </w:pPr>
      <w:r>
        <w:rPr/>
        <w:t xml:space="preserve">The following backend modules were successfully unit tested using the </w:t>
      </w:r>
      <w:r>
        <w:rPr>
          <w:b/>
        </w:rPr>
        <w:t>Vitest</w:t>
      </w:r>
      <w:r>
        <w:rPr/>
        <w:t xml:space="preserve"> framework.</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Sl. No</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Module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Admin Service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Agreement Service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Analytics Service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Audit Service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Campaign Service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6</w:t>
            </w:r>
          </w:p>
        </w:tc>
        <w:tc>
          <w:tcPr>
            <w:tcW w:w="3213" w:type="dxa"/>
            <w:tcBorders>
              <w:start w:val="single" w:sz="4" w:space="0" w:color="000000"/>
              <w:bottom w:val="single" w:sz="4" w:space="0" w:color="000000"/>
            </w:tcBorders>
          </w:tcPr>
          <w:p>
            <w:pPr>
              <w:pStyle w:val="TableContents"/>
              <w:bidi w:val="0"/>
              <w:jc w:val="start"/>
              <w:rPr/>
            </w:pPr>
            <w:r>
              <w:rPr/>
              <w:t>Claims Service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7</w:t>
            </w:r>
          </w:p>
        </w:tc>
        <w:tc>
          <w:tcPr>
            <w:tcW w:w="3213" w:type="dxa"/>
            <w:tcBorders>
              <w:start w:val="single" w:sz="4" w:space="0" w:color="000000"/>
              <w:bottom w:val="single" w:sz="4" w:space="0" w:color="000000"/>
            </w:tcBorders>
          </w:tcPr>
          <w:p>
            <w:pPr>
              <w:pStyle w:val="TableContents"/>
              <w:bidi w:val="0"/>
              <w:jc w:val="start"/>
              <w:rPr/>
            </w:pPr>
            <w:r>
              <w:rPr/>
              <w:t>Customer Service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8</w:t>
            </w:r>
          </w:p>
        </w:tc>
        <w:tc>
          <w:tcPr>
            <w:tcW w:w="3213" w:type="dxa"/>
            <w:tcBorders>
              <w:start w:val="single" w:sz="4" w:space="0" w:color="000000"/>
              <w:bottom w:val="single" w:sz="4" w:space="0" w:color="000000"/>
            </w:tcBorders>
          </w:tcPr>
          <w:p>
            <w:pPr>
              <w:pStyle w:val="TableContents"/>
              <w:bidi w:val="0"/>
              <w:jc w:val="start"/>
              <w:rPr/>
            </w:pPr>
            <w:r>
              <w:rPr/>
              <w:t>Dealer Service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9</w:t>
            </w:r>
          </w:p>
        </w:tc>
        <w:tc>
          <w:tcPr>
            <w:tcW w:w="3213" w:type="dxa"/>
            <w:tcBorders>
              <w:start w:val="single" w:sz="4" w:space="0" w:color="000000"/>
              <w:bottom w:val="single" w:sz="4" w:space="0" w:color="000000"/>
            </w:tcBorders>
          </w:tcPr>
          <w:p>
            <w:pPr>
              <w:pStyle w:val="TableContents"/>
              <w:bidi w:val="0"/>
              <w:jc w:val="start"/>
              <w:rPr/>
            </w:pPr>
            <w:r>
              <w:rPr/>
              <w:t>Documents Service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Enrollment Service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11</w:t>
            </w:r>
          </w:p>
        </w:tc>
        <w:tc>
          <w:tcPr>
            <w:tcW w:w="3213" w:type="dxa"/>
            <w:tcBorders>
              <w:start w:val="single" w:sz="4" w:space="0" w:color="000000"/>
              <w:bottom w:val="single" w:sz="4" w:space="0" w:color="000000"/>
            </w:tcBorders>
          </w:tcPr>
          <w:p>
            <w:pPr>
              <w:pStyle w:val="TableContents"/>
              <w:bidi w:val="0"/>
              <w:jc w:val="start"/>
              <w:rPr/>
            </w:pPr>
            <w:r>
              <w:rPr/>
              <w:t>Health Service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12</w:t>
            </w:r>
          </w:p>
        </w:tc>
        <w:tc>
          <w:tcPr>
            <w:tcW w:w="3213" w:type="dxa"/>
            <w:tcBorders>
              <w:start w:val="single" w:sz="4" w:space="0" w:color="000000"/>
              <w:bottom w:val="single" w:sz="4" w:space="0" w:color="000000"/>
            </w:tcBorders>
          </w:tcPr>
          <w:p>
            <w:pPr>
              <w:pStyle w:val="TableContents"/>
              <w:bidi w:val="0"/>
              <w:jc w:val="start"/>
              <w:rPr/>
            </w:pPr>
            <w:r>
              <w:rPr/>
              <w:t>Membership Service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13</w:t>
            </w:r>
          </w:p>
        </w:tc>
        <w:tc>
          <w:tcPr>
            <w:tcW w:w="3213" w:type="dxa"/>
            <w:tcBorders>
              <w:start w:val="single" w:sz="4" w:space="0" w:color="000000"/>
              <w:bottom w:val="single" w:sz="4" w:space="0" w:color="000000"/>
            </w:tcBorders>
          </w:tcPr>
          <w:p>
            <w:pPr>
              <w:pStyle w:val="TableContents"/>
              <w:bidi w:val="0"/>
              <w:jc w:val="start"/>
              <w:rPr/>
            </w:pPr>
            <w:r>
              <w:rPr/>
              <w:t>Notification Service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14</w:t>
            </w:r>
          </w:p>
        </w:tc>
        <w:tc>
          <w:tcPr>
            <w:tcW w:w="3213" w:type="dxa"/>
            <w:tcBorders>
              <w:start w:val="single" w:sz="4" w:space="0" w:color="000000"/>
              <w:bottom w:val="single" w:sz="4" w:space="0" w:color="000000"/>
            </w:tcBorders>
          </w:tcPr>
          <w:p>
            <w:pPr>
              <w:pStyle w:val="TableContents"/>
              <w:bidi w:val="0"/>
              <w:jc w:val="start"/>
              <w:rPr/>
            </w:pPr>
            <w:r>
              <w:rPr/>
              <w:t>WhatsApp Service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2"/>
        <w:bidi w:val="0"/>
        <w:ind w:hanging="0" w:start="0"/>
        <w:jc w:val="start"/>
        <w:rPr/>
      </w:pPr>
      <w:r>
        <w:rPr/>
        <w:t>TC-UT-001</w:t>
      </w:r>
    </w:p>
    <w:p>
      <w:pPr>
        <w:pStyle w:val="Heading3"/>
        <w:bidi w:val="0"/>
        <w:ind w:hanging="0" w:start="0"/>
        <w:jc w:val="start"/>
        <w:rPr/>
      </w:pPr>
      <w:r>
        <w:rPr/>
        <w:t>Test Case Name</w:t>
      </w:r>
    </w:p>
    <w:p>
      <w:pPr>
        <w:pStyle w:val="BodyText"/>
        <w:bidi w:val="0"/>
        <w:jc w:val="start"/>
        <w:rPr/>
      </w:pPr>
      <w:r>
        <w:rPr>
          <w:b/>
        </w:rPr>
        <w:t>Verify successful creation of a dealer record.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TC-UT-001</w:t>
            </w:r>
          </w:p>
        </w:tc>
      </w:tr>
      <w:tr>
        <w:trPr/>
        <w:tc>
          <w:tcPr>
            <w:tcW w:w="4819" w:type="dxa"/>
            <w:tcBorders>
              <w:start w:val="single" w:sz="4" w:space="0" w:color="000000"/>
              <w:bottom w:val="single" w:sz="4" w:space="0" w:color="000000"/>
            </w:tcBorders>
          </w:tcPr>
          <w:p>
            <w:pPr>
              <w:pStyle w:val="TableContents"/>
              <w:bidi w:val="0"/>
              <w:jc w:val="start"/>
              <w:rPr/>
            </w:pPr>
            <w:r>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Admin Service</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Unit Testing</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Mocked database configured successfully.</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Execute the </w:t>
            </w:r>
            <w:r>
              <w:rPr>
                <w:rFonts w:ascii="Liberation Mono" w:hAnsi="Liberation Mono"/>
              </w:rPr>
              <w:t>createDealer()</w:t>
            </w:r>
            <w:r>
              <w:rPr/>
              <w:t xml:space="preserve"> method with valid dealer information.</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Dealer should be created successfully.</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Dealer information was created successfully using mocked dependencies.</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create dealer successfully", async () =&gt; {</w:t>
        <w:br/>
        <w:t xml:space="preserve">    mockSupabase.insert.mockResolvedValue({</w:t>
        <w:br/>
        <w:t xml:space="preserve">        data: mockDealer,</w:t>
        <w:br/>
        <w:t xml:space="preserve">        error: null,</w:t>
        <w:br/>
        <w:t xml:space="preserve">    });</w:t>
        <w:br/>
        <w:br/>
        <w:t xml:space="preserve">    const result = await service.createDealer(dto);</w:t>
        <w:br/>
        <w:br/>
        <w:t xml:space="preserve">    expect(result.success).toBe(true);</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should create dealer successfully</w:t>
      </w:r>
    </w:p>
    <w:p>
      <w:pPr>
        <w:pStyle w:val="HorizontalLine"/>
        <w:bidi w:val="0"/>
        <w:jc w:val="start"/>
        <w:rPr/>
      </w:pPr>
      <w:r>
        <w:rPr/>
      </w:r>
    </w:p>
    <w:p>
      <w:pPr>
        <w:pStyle w:val="Heading2"/>
        <w:bidi w:val="0"/>
        <w:ind w:hanging="0" w:start="0"/>
        <w:jc w:val="start"/>
        <w:rPr/>
      </w:pPr>
      <w:r>
        <w:rPr/>
        <w:t>TC-UT-002</w:t>
      </w:r>
    </w:p>
    <w:p>
      <w:pPr>
        <w:pStyle w:val="Heading3"/>
        <w:bidi w:val="0"/>
        <w:ind w:hanging="0" w:start="0"/>
        <w:jc w:val="start"/>
        <w:rPr/>
      </w:pPr>
      <w:r>
        <w:rPr/>
        <w:t>Test Case Name</w:t>
      </w:r>
    </w:p>
    <w:p>
      <w:pPr>
        <w:pStyle w:val="BodyText"/>
        <w:bidi w:val="0"/>
        <w:jc w:val="start"/>
        <w:rPr/>
      </w:pPr>
      <w:r>
        <w:rPr>
          <w:b/>
        </w:rPr>
        <w:t>Verify customer details are retrieved successfully.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TC-UT-002</w:t>
            </w:r>
          </w:p>
        </w:tc>
      </w:tr>
      <w:tr>
        <w:trPr/>
        <w:tc>
          <w:tcPr>
            <w:tcW w:w="4819" w:type="dxa"/>
            <w:tcBorders>
              <w:start w:val="single" w:sz="4" w:space="0" w:color="000000"/>
              <w:bottom w:val="single" w:sz="4" w:space="0" w:color="000000"/>
            </w:tcBorders>
          </w:tcPr>
          <w:p>
            <w:pPr>
              <w:pStyle w:val="TableContents"/>
              <w:bidi w:val="0"/>
              <w:jc w:val="start"/>
              <w:rPr/>
            </w:pPr>
            <w:r>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Customer Service</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Unit Testing</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Mock customer data available.</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Invoke the </w:t>
            </w:r>
            <w:r>
              <w:rPr>
                <w:rFonts w:ascii="Liberation Mono" w:hAnsi="Liberation Mono"/>
              </w:rPr>
              <w:t>getCustomer()</w:t>
            </w:r>
            <w:r>
              <w:rPr/>
              <w:t xml:space="preserve"> service method with a valid customer ID.</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Customer details should be returned successfully.</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Customer information was retrieved correctly from mocked data.</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return customer details", async () =&gt; {</w:t>
        <w:br/>
        <w:t xml:space="preserve">    mockRepository.findById.mockResolvedValue(mockCustomer);</w:t>
        <w:br/>
        <w:br/>
        <w:t xml:space="preserve">    const result = await service.getCustomer(customerId);</w:t>
        <w:br/>
        <w:br/>
        <w:t xml:space="preserve">    expect(result).toEqual(mockCustomer);</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should return customer details</w:t>
      </w:r>
    </w:p>
    <w:p>
      <w:pPr>
        <w:pStyle w:val="HorizontalLine"/>
        <w:bidi w:val="0"/>
        <w:jc w:val="start"/>
        <w:rPr/>
      </w:pPr>
      <w:r>
        <w:rPr/>
      </w:r>
    </w:p>
    <w:p>
      <w:pPr>
        <w:pStyle w:val="Heading2"/>
        <w:bidi w:val="0"/>
        <w:ind w:hanging="0" w:start="0"/>
        <w:jc w:val="start"/>
        <w:rPr/>
      </w:pPr>
      <w:r>
        <w:rPr/>
        <w:t>TC-UT-003</w:t>
      </w:r>
    </w:p>
    <w:p>
      <w:pPr>
        <w:pStyle w:val="Heading3"/>
        <w:bidi w:val="0"/>
        <w:ind w:hanging="0" w:start="0"/>
        <w:jc w:val="start"/>
        <w:rPr/>
      </w:pPr>
      <w:r>
        <w:rPr/>
        <w:t>Test Case Name</w:t>
      </w:r>
    </w:p>
    <w:p>
      <w:pPr>
        <w:pStyle w:val="BodyText"/>
        <w:bidi w:val="0"/>
        <w:jc w:val="start"/>
        <w:rPr/>
      </w:pPr>
      <w:r>
        <w:rPr>
          <w:b/>
        </w:rPr>
        <w:t>Verify campaign creation with valid input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TC-UT-003</w:t>
            </w:r>
          </w:p>
        </w:tc>
      </w:tr>
      <w:tr>
        <w:trPr/>
        <w:tc>
          <w:tcPr>
            <w:tcW w:w="4819" w:type="dxa"/>
            <w:tcBorders>
              <w:start w:val="single" w:sz="4" w:space="0" w:color="000000"/>
              <w:bottom w:val="single" w:sz="4" w:space="0" w:color="000000"/>
            </w:tcBorders>
          </w:tcPr>
          <w:p>
            <w:pPr>
              <w:pStyle w:val="TableContents"/>
              <w:bidi w:val="0"/>
              <w:jc w:val="start"/>
              <w:rPr/>
            </w:pPr>
            <w:r>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Campaign Service</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Unit Testing</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Valid campaign request object prepared.</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Execute the </w:t>
            </w:r>
            <w:r>
              <w:rPr>
                <w:rFonts w:ascii="Liberation Mono" w:hAnsi="Liberation Mono"/>
              </w:rPr>
              <w:t>createCampaign()</w:t>
            </w:r>
            <w:r>
              <w:rPr/>
              <w:t xml:space="preserve"> method using mocked dependencies.</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Campaign should be created successfully.</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Campaign data was created and returned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create campaign successfully", async () =&gt; {</w:t>
        <w:br/>
        <w:t xml:space="preserve">    const result = await service.createCampaign(dto);</w:t>
        <w:br/>
        <w:br/>
        <w:t xml:space="preserve">    expect(result.success).toBe(true);</w:t>
        <w:br/>
        <w:t xml:space="preserve">    expect(result.data.name).toBe(dto.name);</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should create campaign successfully</w:t>
      </w:r>
    </w:p>
    <w:p>
      <w:pPr>
        <w:pStyle w:val="HorizontalLine"/>
        <w:bidi w:val="0"/>
        <w:jc w:val="start"/>
        <w:rPr/>
      </w:pPr>
      <w:r>
        <w:rPr/>
      </w:r>
    </w:p>
    <w:p>
      <w:pPr>
        <w:pStyle w:val="Heading2"/>
        <w:bidi w:val="0"/>
        <w:ind w:hanging="0" w:start="0"/>
        <w:jc w:val="start"/>
        <w:rPr/>
      </w:pPr>
      <w:r>
        <w:rPr/>
        <w:t>TC-UT-004</w:t>
      </w:r>
    </w:p>
    <w:p>
      <w:pPr>
        <w:pStyle w:val="Heading3"/>
        <w:bidi w:val="0"/>
        <w:ind w:hanging="0" w:start="0"/>
        <w:jc w:val="start"/>
        <w:rPr/>
      </w:pPr>
      <w:r>
        <w:rPr/>
        <w:t>Test Case Name</w:t>
      </w:r>
    </w:p>
    <w:p>
      <w:pPr>
        <w:pStyle w:val="BodyText"/>
        <w:bidi w:val="0"/>
        <w:jc w:val="start"/>
        <w:rPr/>
      </w:pPr>
      <w:r>
        <w:rPr>
          <w:b/>
        </w:rPr>
        <w:t>Verify exception handling for invalid input.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TC-UT-004</w:t>
            </w:r>
          </w:p>
        </w:tc>
      </w:tr>
      <w:tr>
        <w:trPr/>
        <w:tc>
          <w:tcPr>
            <w:tcW w:w="4819" w:type="dxa"/>
            <w:tcBorders>
              <w:start w:val="single" w:sz="4" w:space="0" w:color="000000"/>
              <w:bottom w:val="single" w:sz="4" w:space="0" w:color="000000"/>
            </w:tcBorders>
          </w:tcPr>
          <w:p>
            <w:pPr>
              <w:pStyle w:val="TableContents"/>
              <w:bidi w:val="0"/>
              <w:jc w:val="start"/>
              <w:rPr/>
            </w:pPr>
            <w:r>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Agreement Service</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Unit Testing</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Invalid request data supplied.</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the service method using invalid input.</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Appropriate exception should be thrown.</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Expected exception was thrown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throw BadRequestException for invalid input", async () =&gt; {</w:t>
        <w:br/>
        <w:t xml:space="preserve">    await expect(service.createAgreement({}))</w:t>
        <w:br/>
        <w:t xml:space="preserve">        .rejects</w:t>
        <w:br/>
        <w:t xml:space="preserve">        .toThrow(BadRequestException);</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should throw BadRequestException for invalid input</w:t>
      </w:r>
    </w:p>
    <w:p>
      <w:pPr>
        <w:pStyle w:val="HorizontalLine"/>
        <w:bidi w:val="0"/>
        <w:jc w:val="start"/>
        <w:rPr/>
      </w:pPr>
      <w:r>
        <w:rPr/>
      </w:r>
    </w:p>
    <w:p>
      <w:pPr>
        <w:pStyle w:val="Heading2"/>
        <w:bidi w:val="0"/>
        <w:ind w:hanging="0" w:start="0"/>
        <w:jc w:val="start"/>
        <w:rPr/>
      </w:pPr>
      <w:r>
        <w:rPr/>
        <w:t>TC-UT-005</w:t>
      </w:r>
    </w:p>
    <w:p>
      <w:pPr>
        <w:pStyle w:val="Heading3"/>
        <w:bidi w:val="0"/>
        <w:ind w:hanging="0" w:start="0"/>
        <w:jc w:val="start"/>
        <w:rPr/>
      </w:pPr>
      <w:r>
        <w:rPr/>
        <w:t>Test Case Name</w:t>
      </w:r>
    </w:p>
    <w:p>
      <w:pPr>
        <w:pStyle w:val="BodyText"/>
        <w:bidi w:val="0"/>
        <w:jc w:val="start"/>
        <w:rPr/>
      </w:pPr>
      <w:r>
        <w:rPr>
          <w:b/>
        </w:rPr>
        <w:t>Verify audit log generation after successful operation.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TC-UT-005</w:t>
            </w:r>
          </w:p>
        </w:tc>
      </w:tr>
      <w:tr>
        <w:trPr/>
        <w:tc>
          <w:tcPr>
            <w:tcW w:w="4819" w:type="dxa"/>
            <w:tcBorders>
              <w:start w:val="single" w:sz="4" w:space="0" w:color="000000"/>
              <w:bottom w:val="single" w:sz="4" w:space="0" w:color="000000"/>
            </w:tcBorders>
          </w:tcPr>
          <w:p>
            <w:pPr>
              <w:pStyle w:val="TableContents"/>
              <w:bidi w:val="0"/>
              <w:jc w:val="start"/>
              <w:rPr/>
            </w:pPr>
            <w:r>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Audit Service</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Unit Testing</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Mock audit service configured successfully.</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the audit logging service.</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Audit log should be generated successfully.</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Audit log entry was created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create audit log entry", async () =&gt; {</w:t>
        <w:br/>
        <w:t xml:space="preserve">    const result = await service.createAuditLog(mockAuditData);</w:t>
        <w:br/>
        <w:br/>
        <w:t xml:space="preserve">    expect(result.success).toBe(true);</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should create audit log entry</w:t>
      </w:r>
    </w:p>
    <w:p>
      <w:pPr>
        <w:pStyle w:val="HorizontalLine"/>
        <w:bidi w:val="0"/>
        <w:jc w:val="start"/>
        <w:rPr/>
      </w:pPr>
      <w:r>
        <w:rPr/>
      </w:r>
    </w:p>
    <w:p>
      <w:pPr>
        <w:pStyle w:val="Heading1"/>
        <w:bidi w:val="0"/>
        <w:ind w:hanging="0" w:start="0"/>
        <w:jc w:val="start"/>
        <w:rPr/>
      </w:pPr>
      <w:r>
        <w:rPr/>
        <w:t>Unit Testing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Count</w:t>
            </w:r>
          </w:p>
        </w:tc>
      </w:tr>
      <w:tr>
        <w:trPr/>
        <w:tc>
          <w:tcPr>
            <w:tcW w:w="4819" w:type="dxa"/>
            <w:tcBorders>
              <w:start w:val="single" w:sz="4" w:space="0" w:color="000000"/>
              <w:bottom w:val="single" w:sz="4" w:space="0" w:color="000000"/>
            </w:tcBorders>
          </w:tcPr>
          <w:p>
            <w:pPr>
              <w:pStyle w:val="TableContents"/>
              <w:bidi w:val="0"/>
              <w:jc w:val="start"/>
              <w:rPr/>
            </w:pPr>
            <w:r>
              <w:rPr/>
              <w:t>Total Unit Test Cases Executed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271</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271</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Overall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2"/>
        <w:bidi w:val="0"/>
        <w:ind w:hanging="0" w:start="0"/>
        <w:jc w:val="start"/>
        <w:rPr/>
      </w:pPr>
      <w:r>
        <w:rPr/>
        <w:t>Summary</w:t>
      </w:r>
    </w:p>
    <w:p>
      <w:pPr>
        <w:pStyle w:val="BodyText"/>
        <w:bidi w:val="0"/>
        <w:jc w:val="start"/>
        <w:rPr/>
      </w:pPr>
      <w:r>
        <w:rPr/>
        <w:t xml:space="preserve">Unit testing was performed using the </w:t>
      </w:r>
      <w:r>
        <w:rPr>
          <w:b/>
        </w:rPr>
        <w:t>Vitest</w:t>
      </w:r>
      <w:r>
        <w:rPr/>
        <w:t xml:space="preserve"> framework by isolating service-layer business logic through mocked dependencies. Multiple backend modules, including administrative, customer, campaign, agreement, analytics, audit, document, notification, and membership services, were validated independently. Representative test cases confirmed successful execution of business operations, correct data handling, and proper exception management. All executed unit tests passed successfully, indicating that the service-layer logic behaves as expected under the tested scenarios.</w:t>
      </w:r>
    </w:p>
    <w:p>
      <w:pPr>
        <w:pStyle w:val="Heading1"/>
        <w:bidi w:val="0"/>
        <w:ind w:hanging="0" w:start="0"/>
        <w:jc w:val="start"/>
        <w:rPr/>
      </w:pPr>
      <w:r>
        <w:rPr/>
        <w:t>4. Integration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Integration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different backend modules, controllers, services, middleware, and mocked database interactions work together correctly by validating complete request-response flows.</w:t>
            </w:r>
          </w:p>
        </w:tc>
      </w:tr>
      <w:tr>
        <w:trPr/>
        <w:tc>
          <w:tcPr>
            <w:tcW w:w="4819" w:type="dxa"/>
            <w:tcBorders>
              <w:start w:val="single" w:sz="4" w:space="0" w:color="000000"/>
              <w:bottom w:val="single" w:sz="4" w:space="0" w:color="000000"/>
            </w:tcBorders>
          </w:tcPr>
          <w:p>
            <w:pPr>
              <w:pStyle w:val="TableContents"/>
              <w:bidi w:val="0"/>
              <w:jc w:val="start"/>
              <w:rPr/>
            </w:pPr>
            <w:r>
              <w:rPr>
                <w:b/>
              </w:rPr>
              <w:t>Framework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Vitest + Supertest</w:t>
            </w:r>
          </w:p>
        </w:tc>
      </w:tr>
      <w:tr>
        <w:trPr/>
        <w:tc>
          <w:tcPr>
            <w:tcW w:w="4819" w:type="dxa"/>
            <w:tcBorders>
              <w:start w:val="single" w:sz="4" w:space="0" w:color="000000"/>
              <w:bottom w:val="single" w:sz="4" w:space="0" w:color="000000"/>
            </w:tcBorders>
          </w:tcPr>
          <w:p>
            <w:pPr>
              <w:pStyle w:val="TableContents"/>
              <w:bidi w:val="0"/>
              <w:jc w:val="start"/>
              <w:rPr/>
            </w:pPr>
            <w:r>
              <w:rPr>
                <w:b/>
              </w:rPr>
              <w:t>Environment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Local Development</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Tested Integration Modules</w:t>
      </w:r>
    </w:p>
    <w:p>
      <w:pPr>
        <w:pStyle w:val="BodyText"/>
        <w:bidi w:val="0"/>
        <w:jc w:val="start"/>
        <w:rPr/>
      </w:pPr>
      <w:r>
        <w:rPr/>
        <w:t>The following backend modules and API flows were validated through integration testing.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Sl. No</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Module / Endpoint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Health Controller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Authentication Flow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Admin Controller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Customer Module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Campaign Module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6</w:t>
            </w:r>
          </w:p>
        </w:tc>
        <w:tc>
          <w:tcPr>
            <w:tcW w:w="3213" w:type="dxa"/>
            <w:tcBorders>
              <w:start w:val="single" w:sz="4" w:space="0" w:color="000000"/>
              <w:bottom w:val="single" w:sz="4" w:space="0" w:color="000000"/>
            </w:tcBorders>
          </w:tcPr>
          <w:p>
            <w:pPr>
              <w:pStyle w:val="TableContents"/>
              <w:bidi w:val="0"/>
              <w:jc w:val="start"/>
              <w:rPr/>
            </w:pPr>
            <w:r>
              <w:rPr/>
              <w:t>Agreement Module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7</w:t>
            </w:r>
          </w:p>
        </w:tc>
        <w:tc>
          <w:tcPr>
            <w:tcW w:w="3213" w:type="dxa"/>
            <w:tcBorders>
              <w:start w:val="single" w:sz="4" w:space="0" w:color="000000"/>
              <w:bottom w:val="single" w:sz="4" w:space="0" w:color="000000"/>
            </w:tcBorders>
          </w:tcPr>
          <w:p>
            <w:pPr>
              <w:pStyle w:val="TableContents"/>
              <w:bidi w:val="0"/>
              <w:jc w:val="start"/>
              <w:rPr/>
            </w:pPr>
            <w:r>
              <w:rPr/>
              <w:t>Membership Module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8</w:t>
            </w:r>
          </w:p>
        </w:tc>
        <w:tc>
          <w:tcPr>
            <w:tcW w:w="3213" w:type="dxa"/>
            <w:tcBorders>
              <w:start w:val="single" w:sz="4" w:space="0" w:color="000000"/>
              <w:bottom w:val="single" w:sz="4" w:space="0" w:color="000000"/>
            </w:tcBorders>
          </w:tcPr>
          <w:p>
            <w:pPr>
              <w:pStyle w:val="TableContents"/>
              <w:bidi w:val="0"/>
              <w:jc w:val="start"/>
              <w:rPr/>
            </w:pPr>
            <w:r>
              <w:rPr/>
              <w:t>Enrollment Module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2"/>
        <w:bidi w:val="0"/>
        <w:ind w:hanging="0" w:start="0"/>
        <w:jc w:val="start"/>
        <w:rPr/>
      </w:pPr>
      <w:r>
        <w:rPr/>
        <w:t>TC-INT-001</w:t>
      </w:r>
    </w:p>
    <w:p>
      <w:pPr>
        <w:pStyle w:val="Heading3"/>
        <w:bidi w:val="0"/>
        <w:ind w:hanging="0" w:start="0"/>
        <w:jc w:val="start"/>
        <w:rPr/>
      </w:pPr>
      <w:r>
        <w:rPr/>
        <w:t>Test Case Name</w:t>
      </w:r>
    </w:p>
    <w:p>
      <w:pPr>
        <w:pStyle w:val="BodyText"/>
        <w:bidi w:val="0"/>
        <w:jc w:val="start"/>
        <w:rPr/>
      </w:pPr>
      <w:r>
        <w:rPr>
          <w:b/>
        </w:rPr>
        <w:t>Verify Health endpoint responds successfully.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TC-INT-001</w:t>
            </w:r>
          </w:p>
        </w:tc>
      </w:tr>
      <w:tr>
        <w:trPr/>
        <w:tc>
          <w:tcPr>
            <w:tcW w:w="4819" w:type="dxa"/>
            <w:tcBorders>
              <w:start w:val="single" w:sz="4" w:space="0" w:color="000000"/>
              <w:bottom w:val="single" w:sz="4" w:space="0" w:color="000000"/>
            </w:tcBorders>
          </w:tcPr>
          <w:p>
            <w:pPr>
              <w:pStyle w:val="TableContents"/>
              <w:bidi w:val="0"/>
              <w:jc w:val="start"/>
              <w:rPr/>
            </w:pPr>
            <w:r>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Health Controller</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Integration Testing</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Backend application initialized successfully.</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Send a GET request to the health endpoint.</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The endpoint should return </w:t>
            </w:r>
            <w:r>
              <w:rPr>
                <w:b/>
              </w:rPr>
              <w:t>HTTP 200 OK</w:t>
            </w:r>
            <w:r>
              <w:rPr/>
              <w:t xml:space="preserve"> with application health status.</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Health endpoint responded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it("GET /v1/health should return 200", async () =&gt; {</w:t>
        <w:br/>
        <w:t xml:space="preserve">    const response = await request(app.getHttpServer())</w:t>
        <w:br/>
        <w:t xml:space="preserve">        .get("/v1/health");</w:t>
        <w:br/>
        <w:br/>
        <w:t xml:space="preserve">    expect(response.status).toBe(200);</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GET /v1/health should return 200</w:t>
      </w:r>
    </w:p>
    <w:p>
      <w:pPr>
        <w:pStyle w:val="HorizontalLine"/>
        <w:bidi w:val="0"/>
        <w:jc w:val="start"/>
        <w:rPr/>
      </w:pPr>
      <w:r>
        <w:rPr/>
      </w:r>
    </w:p>
    <w:p>
      <w:pPr>
        <w:pStyle w:val="Heading2"/>
        <w:bidi w:val="0"/>
        <w:ind w:hanging="0" w:start="0"/>
        <w:jc w:val="start"/>
        <w:rPr/>
      </w:pPr>
      <w:r>
        <w:rPr/>
        <w:t>TC-INT-002</w:t>
      </w:r>
    </w:p>
    <w:p>
      <w:pPr>
        <w:pStyle w:val="Heading3"/>
        <w:bidi w:val="0"/>
        <w:ind w:hanging="0" w:start="0"/>
        <w:jc w:val="start"/>
        <w:rPr/>
      </w:pPr>
      <w:r>
        <w:rPr/>
        <w:t>Test Case Name</w:t>
      </w:r>
    </w:p>
    <w:p>
      <w:pPr>
        <w:pStyle w:val="BodyText"/>
        <w:bidi w:val="0"/>
        <w:jc w:val="start"/>
        <w:rPr/>
      </w:pPr>
      <w:r>
        <w:rPr>
          <w:b/>
        </w:rPr>
        <w:t>Verify authenticated user information is returned successfully.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TC-INT-002</w:t>
            </w:r>
          </w:p>
        </w:tc>
      </w:tr>
      <w:tr>
        <w:trPr/>
        <w:tc>
          <w:tcPr>
            <w:tcW w:w="4819" w:type="dxa"/>
            <w:tcBorders>
              <w:start w:val="single" w:sz="4" w:space="0" w:color="000000"/>
              <w:bottom w:val="single" w:sz="4" w:space="0" w:color="000000"/>
            </w:tcBorders>
          </w:tcPr>
          <w:p>
            <w:pPr>
              <w:pStyle w:val="TableContents"/>
              <w:bidi w:val="0"/>
              <w:jc w:val="start"/>
              <w:rPr/>
            </w:pPr>
            <w:r>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Integration Testing</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Valid authentication token available.</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Send a GET request to the authenticated user endpoint with a valid JWT.</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User profile information should be returned successfully.</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Authenticated user details were retrieved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it("GET /v1/me should return authenticated user", async () =&gt; {</w:t>
        <w:br/>
        <w:t xml:space="preserve">    const response = await request(app.getHttpServer())</w:t>
        <w:br/>
        <w:t xml:space="preserve">        .get("/v1/me")</w:t>
        <w:br/>
        <w:t xml:space="preserve">        .set("Authorization", `Bearer ${token}`);</w:t>
        <w:br/>
        <w:br/>
        <w:t xml:space="preserve">    expect(response.status).toBe(200);</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GET /v1/me should return authenticated user</w:t>
      </w:r>
    </w:p>
    <w:p>
      <w:pPr>
        <w:pStyle w:val="HorizontalLine"/>
        <w:bidi w:val="0"/>
        <w:jc w:val="start"/>
        <w:rPr/>
      </w:pPr>
      <w:r>
        <w:rPr/>
      </w:r>
    </w:p>
    <w:p>
      <w:pPr>
        <w:pStyle w:val="Heading2"/>
        <w:bidi w:val="0"/>
        <w:ind w:hanging="0" w:start="0"/>
        <w:jc w:val="start"/>
        <w:rPr/>
      </w:pPr>
      <w:r>
        <w:rPr/>
        <w:t>TC-INT-003</w:t>
      </w:r>
    </w:p>
    <w:p>
      <w:pPr>
        <w:pStyle w:val="Heading3"/>
        <w:bidi w:val="0"/>
        <w:ind w:hanging="0" w:start="0"/>
        <w:jc w:val="start"/>
        <w:rPr/>
      </w:pPr>
      <w:r>
        <w:rPr/>
        <w:t>Test Case Name</w:t>
      </w:r>
    </w:p>
    <w:p>
      <w:pPr>
        <w:pStyle w:val="BodyText"/>
        <w:bidi w:val="0"/>
        <w:jc w:val="start"/>
        <w:rPr/>
      </w:pPr>
      <w:r>
        <w:rPr>
          <w:b/>
        </w:rPr>
        <w:t>Verify admin endpoint returns dealer information.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TC-INT-003</w:t>
            </w:r>
          </w:p>
        </w:tc>
      </w:tr>
      <w:tr>
        <w:trPr/>
        <w:tc>
          <w:tcPr>
            <w:tcW w:w="4819" w:type="dxa"/>
            <w:tcBorders>
              <w:start w:val="single" w:sz="4" w:space="0" w:color="000000"/>
              <w:bottom w:val="single" w:sz="4" w:space="0" w:color="000000"/>
            </w:tcBorders>
          </w:tcPr>
          <w:p>
            <w:pPr>
              <w:pStyle w:val="TableContents"/>
              <w:bidi w:val="0"/>
              <w:jc w:val="start"/>
              <w:rPr/>
            </w:pPr>
            <w:r>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Admin Controller</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Integration Testing</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Admin authentication token available.</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Invoke the dealer listing endpoint using an administrator account.</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Dealer list should be returned successfully.</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Dealer information retrieved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it("GET /v1/admin/dealers should return dealer list", async () =&gt; {</w:t>
        <w:br/>
        <w:t xml:space="preserve">    const response = await request(app.getHttpServer())</w:t>
        <w:br/>
        <w:t xml:space="preserve">        .get("/v1/admin/dealers")</w:t>
        <w:br/>
        <w:t xml:space="preserve">        .set("Authorization", `Bearer ${adminToken}`);</w:t>
        <w:br/>
        <w:br/>
        <w:t xml:space="preserve">    expect(response.status).toBe(200);</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GET /v1/admin/dealers should return dealer list</w:t>
      </w:r>
    </w:p>
    <w:p>
      <w:pPr>
        <w:pStyle w:val="HorizontalLine"/>
        <w:bidi w:val="0"/>
        <w:jc w:val="start"/>
        <w:rPr/>
      </w:pPr>
      <w:r>
        <w:rPr/>
      </w:r>
    </w:p>
    <w:p>
      <w:pPr>
        <w:pStyle w:val="Heading2"/>
        <w:bidi w:val="0"/>
        <w:ind w:hanging="0" w:start="0"/>
        <w:jc w:val="start"/>
        <w:rPr/>
      </w:pPr>
      <w:r>
        <w:rPr/>
        <w:t>TC-INT-004</w:t>
      </w:r>
    </w:p>
    <w:p>
      <w:pPr>
        <w:pStyle w:val="Heading3"/>
        <w:bidi w:val="0"/>
        <w:ind w:hanging="0" w:start="0"/>
        <w:jc w:val="start"/>
        <w:rPr/>
      </w:pPr>
      <w:r>
        <w:rPr/>
        <w:t>Test Case Name</w:t>
      </w:r>
    </w:p>
    <w:p>
      <w:pPr>
        <w:pStyle w:val="BodyText"/>
        <w:bidi w:val="0"/>
        <w:jc w:val="start"/>
        <w:rPr/>
      </w:pPr>
      <w:r>
        <w:rPr>
          <w:b/>
        </w:rPr>
        <w:t>Verify campaign creation workflow completes successfully.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TC-INT-004</w:t>
            </w:r>
          </w:p>
        </w:tc>
      </w:tr>
      <w:tr>
        <w:trPr/>
        <w:tc>
          <w:tcPr>
            <w:tcW w:w="4819" w:type="dxa"/>
            <w:tcBorders>
              <w:start w:val="single" w:sz="4" w:space="0" w:color="000000"/>
              <w:bottom w:val="single" w:sz="4" w:space="0" w:color="000000"/>
            </w:tcBorders>
          </w:tcPr>
          <w:p>
            <w:pPr>
              <w:pStyle w:val="TableContents"/>
              <w:bidi w:val="0"/>
              <w:jc w:val="start"/>
              <w:rPr/>
            </w:pPr>
            <w:r>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Campaign Module</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Integration Testing</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Valid campaign payload prepared.</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Submit a campaign creation request.</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Campaign should be created successfully.</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Campaign creation completed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it("POST /v1/campaigns should create campaign", async () =&gt; {</w:t>
        <w:br/>
        <w:t xml:space="preserve">    const response = await request(app.getHttpServer())</w:t>
        <w:br/>
        <w:t xml:space="preserve">        .post("/v1/campaigns")</w:t>
        <w:br/>
        <w:t xml:space="preserve">        .set("Authorization", `Bearer ${adminToken}`)</w:t>
        <w:br/>
        <w:t xml:space="preserve">        .send(mockCampaign);</w:t>
        <w:br/>
        <w:br/>
        <w:t xml:space="preserve">    expect(response.status).toBe(201);</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POST /v1/campaigns should create campaign</w:t>
      </w:r>
    </w:p>
    <w:p>
      <w:pPr>
        <w:pStyle w:val="HorizontalLine"/>
        <w:bidi w:val="0"/>
        <w:jc w:val="start"/>
        <w:rPr/>
      </w:pPr>
      <w:r>
        <w:rPr/>
      </w:r>
    </w:p>
    <w:p>
      <w:pPr>
        <w:pStyle w:val="Heading2"/>
        <w:bidi w:val="0"/>
        <w:ind w:hanging="0" w:start="0"/>
        <w:jc w:val="start"/>
        <w:rPr/>
      </w:pPr>
      <w:r>
        <w:rPr/>
        <w:t>TC-INT-005</w:t>
      </w:r>
    </w:p>
    <w:p>
      <w:pPr>
        <w:pStyle w:val="Heading3"/>
        <w:bidi w:val="0"/>
        <w:ind w:hanging="0" w:start="0"/>
        <w:jc w:val="start"/>
        <w:rPr/>
      </w:pPr>
      <w:r>
        <w:rPr/>
        <w:t>Test Case Name</w:t>
      </w:r>
    </w:p>
    <w:p>
      <w:pPr>
        <w:pStyle w:val="BodyText"/>
        <w:bidi w:val="0"/>
        <w:jc w:val="start"/>
        <w:rPr/>
      </w:pPr>
      <w:r>
        <w:rPr>
          <w:b/>
        </w:rPr>
        <w:t>Verify membership retrieval returns valid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TC-INT-005</w:t>
            </w:r>
          </w:p>
        </w:tc>
      </w:tr>
      <w:tr>
        <w:trPr/>
        <w:tc>
          <w:tcPr>
            <w:tcW w:w="4819" w:type="dxa"/>
            <w:tcBorders>
              <w:start w:val="single" w:sz="4" w:space="0" w:color="000000"/>
              <w:bottom w:val="single" w:sz="4" w:space="0" w:color="000000"/>
            </w:tcBorders>
          </w:tcPr>
          <w:p>
            <w:pPr>
              <w:pStyle w:val="TableContents"/>
              <w:bidi w:val="0"/>
              <w:jc w:val="start"/>
              <w:rPr/>
            </w:pPr>
            <w:r>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Membership Module</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Integration Testing</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Membership data available.</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Send a request to retrieve membership information.</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Membership details should be returned successfully.</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Membership data retrieved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it("GET /v1/memberships should return membership data", async () =&gt; {</w:t>
        <w:br/>
        <w:t xml:space="preserve">    const response = await request(app.getHttpServer())</w:t>
        <w:br/>
        <w:t xml:space="preserve">        .get("/v1/memberships")</w:t>
        <w:br/>
        <w:t xml:space="preserve">        .set("Authorization", `Bearer ${token}`);</w:t>
        <w:br/>
        <w:br/>
        <w:t xml:space="preserve">    expect(response.status).toBe(200);</w:t>
        <w:br/>
        <w:t>});</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GET /v1/memberships should return membership data</w:t>
      </w:r>
    </w:p>
    <w:p>
      <w:pPr>
        <w:pStyle w:val="HorizontalLine"/>
        <w:bidi w:val="0"/>
        <w:jc w:val="start"/>
        <w:rPr/>
      </w:pPr>
      <w:r>
        <w:rPr/>
      </w:r>
    </w:p>
    <w:p>
      <w:pPr>
        <w:pStyle w:val="Heading1"/>
        <w:bidi w:val="0"/>
        <w:ind w:hanging="0" w:start="0"/>
        <w:jc w:val="start"/>
        <w:rPr/>
      </w:pPr>
      <w:r>
        <w:rPr/>
        <w:t>Integration Testing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Count</w:t>
            </w:r>
          </w:p>
        </w:tc>
      </w:tr>
      <w:tr>
        <w:trPr/>
        <w:tc>
          <w:tcPr>
            <w:tcW w:w="4819" w:type="dxa"/>
            <w:tcBorders>
              <w:start w:val="single" w:sz="4" w:space="0" w:color="000000"/>
              <w:bottom w:val="single" w:sz="4" w:space="0" w:color="000000"/>
            </w:tcBorders>
          </w:tcPr>
          <w:p>
            <w:pPr>
              <w:pStyle w:val="TableContents"/>
              <w:bidi w:val="0"/>
              <w:jc w:val="start"/>
              <w:rPr/>
            </w:pPr>
            <w:r>
              <w:rPr/>
              <w:t>Total Integration Test Cases Executed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12</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12</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Overall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2"/>
        <w:bidi w:val="0"/>
        <w:ind w:hanging="0" w:start="0"/>
        <w:jc w:val="start"/>
        <w:rPr/>
      </w:pPr>
      <w:r>
        <w:rPr/>
        <w:t>Summary</w:t>
      </w:r>
    </w:p>
    <w:p>
      <w:pPr>
        <w:pStyle w:val="BodyText"/>
        <w:bidi w:val="0"/>
        <w:jc w:val="start"/>
        <w:rPr/>
      </w:pPr>
      <w:r>
        <w:rPr/>
        <w:t xml:space="preserve">Integration testing was performed using </w:t>
      </w:r>
      <w:r>
        <w:rPr>
          <w:b/>
        </w:rPr>
        <w:t>Vitest</w:t>
      </w:r>
      <w:r>
        <w:rPr/>
        <w:t xml:space="preserve"> and </w:t>
      </w:r>
      <w:r>
        <w:rPr>
          <w:b/>
        </w:rPr>
        <w:t>Supertest</w:t>
      </w:r>
      <w:r>
        <w:rPr/>
        <w:t xml:space="preserve"> to validate interactions between controllers, services, middleware, and mocked dependencies. Representative integration scenarios verified endpoint accessibility, authenticated request handling, administrative operations, campaign workflows, and membership retrieval. The successful execution of these integration tests demonstrates that the backend components communicate correctly and perform the expected end-to-end request processing within the application architecture.</w:t>
      </w:r>
    </w:p>
    <w:p>
      <w:pPr>
        <w:pStyle w:val="BodyText"/>
        <w:bidi w:val="0"/>
        <w:jc w:val="start"/>
        <w:rPr/>
      </w:pPr>
      <w:r>
        <w:rPr/>
        <w:t xml:space="preserve">The next logical section is </w:t>
      </w:r>
      <w:r>
        <w:rPr>
          <w:b/>
        </w:rPr>
        <w:t>Code Coverage Testing</w:t>
      </w:r>
      <w:r>
        <w:rPr/>
        <w:t>.</w:t>
      </w:r>
    </w:p>
    <w:p>
      <w:pPr>
        <w:pStyle w:val="BodyText"/>
        <w:bidi w:val="0"/>
        <w:jc w:val="start"/>
        <w:rPr/>
      </w:pPr>
      <w:r>
        <w:rPr/>
        <w:t xml:space="preserve">Since this section is based on the </w:t>
      </w:r>
      <w:r>
        <w:rPr>
          <w:b/>
        </w:rPr>
        <w:t>coverage report</w:t>
      </w:r>
      <w:r>
        <w:rPr/>
        <w:t xml:space="preserve"> generated by Vitest, you don't need to invent lots of test cases. Instead, include a few representative verification cases showing that the coverage report was generated and validated.</w:t>
      </w:r>
    </w:p>
    <w:p>
      <w:pPr>
        <w:pStyle w:val="HorizontalLine"/>
        <w:bidi w:val="0"/>
        <w:jc w:val="start"/>
        <w:rPr/>
      </w:pPr>
      <w:r>
        <w:rPr/>
      </w:r>
    </w:p>
    <w:p>
      <w:pPr>
        <w:pStyle w:val="Heading1"/>
        <w:bidi w:val="0"/>
        <w:ind w:hanging="0" w:start="0"/>
        <w:jc w:val="start"/>
        <w:rPr/>
      </w:pPr>
      <w:r>
        <w:rPr/>
        <w:t>5. Code Coverage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Code Coverage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unit tests adequately cover the backend source code and ensure major business logic paths are executed during testing.</w:t>
            </w:r>
          </w:p>
        </w:tc>
      </w:tr>
      <w:tr>
        <w:trPr/>
        <w:tc>
          <w:tcPr>
            <w:tcW w:w="4819" w:type="dxa"/>
            <w:tcBorders>
              <w:start w:val="single" w:sz="4" w:space="0" w:color="000000"/>
              <w:bottom w:val="single" w:sz="4" w:space="0" w:color="000000"/>
            </w:tcBorders>
          </w:tcPr>
          <w:p>
            <w:pPr>
              <w:pStyle w:val="TableContents"/>
              <w:bidi w:val="0"/>
              <w:jc w:val="start"/>
              <w:rPr/>
            </w:pPr>
            <w:r>
              <w:rPr>
                <w:b/>
              </w:rPr>
              <w:t>Framework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Vitest</w:t>
            </w:r>
          </w:p>
        </w:tc>
      </w:tr>
      <w:tr>
        <w:trPr/>
        <w:tc>
          <w:tcPr>
            <w:tcW w:w="4819" w:type="dxa"/>
            <w:tcBorders>
              <w:start w:val="single" w:sz="4" w:space="0" w:color="000000"/>
              <w:bottom w:val="single" w:sz="4" w:space="0" w:color="000000"/>
            </w:tcBorders>
          </w:tcPr>
          <w:p>
            <w:pPr>
              <w:pStyle w:val="TableContents"/>
              <w:bidi w:val="0"/>
              <w:jc w:val="start"/>
              <w:rPr/>
            </w:pPr>
            <w:r>
              <w:rPr>
                <w:b/>
              </w:rPr>
              <w:t>Coverage Tool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@vitest/coverage-v8</w:t>
            </w:r>
          </w:p>
        </w:tc>
      </w:tr>
      <w:tr>
        <w:trPr/>
        <w:tc>
          <w:tcPr>
            <w:tcW w:w="4819" w:type="dxa"/>
            <w:tcBorders>
              <w:start w:val="single" w:sz="4" w:space="0" w:color="000000"/>
              <w:bottom w:val="single" w:sz="4" w:space="0" w:color="000000"/>
            </w:tcBorders>
          </w:tcPr>
          <w:p>
            <w:pPr>
              <w:pStyle w:val="TableContents"/>
              <w:bidi w:val="0"/>
              <w:jc w:val="start"/>
              <w:rPr/>
            </w:pPr>
            <w:r>
              <w:rPr>
                <w:b/>
              </w:rPr>
              <w:t>Environment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Local Development</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Coverage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Coverage 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Result</w:t>
            </w:r>
          </w:p>
        </w:tc>
      </w:tr>
      <w:tr>
        <w:trPr/>
        <w:tc>
          <w:tcPr>
            <w:tcW w:w="4819" w:type="dxa"/>
            <w:tcBorders>
              <w:start w:val="single" w:sz="4" w:space="0" w:color="000000"/>
              <w:bottom w:val="single" w:sz="4" w:space="0" w:color="000000"/>
            </w:tcBorders>
          </w:tcPr>
          <w:p>
            <w:pPr>
              <w:pStyle w:val="TableContents"/>
              <w:bidi w:val="0"/>
              <w:jc w:val="start"/>
              <w:rPr/>
            </w:pPr>
            <w:r>
              <w:rPr/>
              <w:t>Statements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87.94%</w:t>
            </w:r>
          </w:p>
        </w:tc>
      </w:tr>
      <w:tr>
        <w:trPr/>
        <w:tc>
          <w:tcPr>
            <w:tcW w:w="4819" w:type="dxa"/>
            <w:tcBorders>
              <w:start w:val="single" w:sz="4" w:space="0" w:color="000000"/>
              <w:bottom w:val="single" w:sz="4" w:space="0" w:color="000000"/>
            </w:tcBorders>
          </w:tcPr>
          <w:p>
            <w:pPr>
              <w:pStyle w:val="TableContents"/>
              <w:bidi w:val="0"/>
              <w:jc w:val="start"/>
              <w:rPr/>
            </w:pPr>
            <w:r>
              <w:rPr/>
              <w:t>Branches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81.95%</w:t>
            </w:r>
          </w:p>
        </w:tc>
      </w:tr>
      <w:tr>
        <w:trPr/>
        <w:tc>
          <w:tcPr>
            <w:tcW w:w="4819" w:type="dxa"/>
            <w:tcBorders>
              <w:start w:val="single" w:sz="4" w:space="0" w:color="000000"/>
              <w:bottom w:val="single" w:sz="4" w:space="0" w:color="000000"/>
            </w:tcBorders>
          </w:tcPr>
          <w:p>
            <w:pPr>
              <w:pStyle w:val="TableContents"/>
              <w:bidi w:val="0"/>
              <w:jc w:val="start"/>
              <w:rPr/>
            </w:pPr>
            <w:r>
              <w:rPr/>
              <w:t>Functions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78.29%</w:t>
            </w:r>
          </w:p>
        </w:tc>
      </w:tr>
      <w:tr>
        <w:trPr/>
        <w:tc>
          <w:tcPr>
            <w:tcW w:w="4819" w:type="dxa"/>
            <w:tcBorders>
              <w:start w:val="single" w:sz="4" w:space="0" w:color="000000"/>
              <w:bottom w:val="single" w:sz="4" w:space="0" w:color="000000"/>
            </w:tcBorders>
          </w:tcPr>
          <w:p>
            <w:pPr>
              <w:pStyle w:val="TableContents"/>
              <w:bidi w:val="0"/>
              <w:jc w:val="start"/>
              <w:rPr/>
            </w:pPr>
            <w:r>
              <w:rPr/>
              <w:t>Lines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Heading2"/>
        <w:bidi w:val="0"/>
        <w:ind w:hanging="0" w:start="0"/>
        <w:jc w:val="start"/>
        <w:rPr/>
      </w:pPr>
      <w:r>
        <w:rPr/>
        <w:t>TC-COV-001</w:t>
      </w:r>
    </w:p>
    <w:p>
      <w:pPr>
        <w:pStyle w:val="Heading3"/>
        <w:bidi w:val="0"/>
        <w:ind w:hanging="0" w:start="0"/>
        <w:jc w:val="start"/>
        <w:rPr/>
      </w:pPr>
      <w:r>
        <w:rPr/>
        <w:t>Test Case Name</w:t>
      </w:r>
    </w:p>
    <w:p>
      <w:pPr>
        <w:pStyle w:val="BodyText"/>
        <w:bidi w:val="0"/>
        <w:jc w:val="start"/>
        <w:rPr/>
      </w:pPr>
      <w:r>
        <w:rPr>
          <w:b/>
        </w:rPr>
        <w:t>Verify code coverage report is generated successfully.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TC-COV-001</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Code Coverage</w:t>
            </w:r>
          </w:p>
        </w:tc>
      </w:tr>
      <w:tr>
        <w:trPr/>
        <w:tc>
          <w:tcPr>
            <w:tcW w:w="4819" w:type="dxa"/>
            <w:tcBorders>
              <w:start w:val="single" w:sz="4" w:space="0" w:color="000000"/>
              <w:bottom w:val="single" w:sz="4" w:space="0" w:color="000000"/>
            </w:tcBorders>
          </w:tcPr>
          <w:p>
            <w:pPr>
              <w:pStyle w:val="TableContents"/>
              <w:bidi w:val="0"/>
              <w:jc w:val="start"/>
              <w:rPr/>
            </w:pPr>
            <w:r>
              <w:rPr/>
              <w:t>Priority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4819" w:type="dxa"/>
            <w:tcBorders>
              <w:start w:val="single" w:sz="4" w:space="0" w:color="000000"/>
              <w:bottom w:val="single" w:sz="4" w:space="0" w:color="000000"/>
            </w:tcBorders>
          </w:tcPr>
          <w:p>
            <w:pPr>
              <w:pStyle w:val="TableContents"/>
              <w:bidi w:val="0"/>
              <w:jc w:val="start"/>
              <w:rPr/>
            </w:pPr>
            <w:r>
              <w:rPr/>
              <w:t>Preconditions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Unit tests completed successfully.</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 Execute the test suite with coverage enabled.2. Verify that the coverage report is generated.</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Coverage report should be generated without errors.</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Coverage report generated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npm run test:coverage</w:t>
      </w:r>
    </w:p>
    <w:p>
      <w:pPr>
        <w:pStyle w:val="Heading3"/>
        <w:bidi w:val="0"/>
        <w:ind w:hanging="0" w:start="0"/>
        <w:jc w:val="start"/>
        <w:rPr/>
      </w:pPr>
      <w:r>
        <w:rPr/>
        <w:t>Test Execution Result</w:t>
      </w:r>
    </w:p>
    <w:p>
      <w:pPr>
        <w:pStyle w:val="PreformattedText"/>
        <w:shd w:fill="E1E1E1" w:val="clear"/>
        <w:bidi w:val="0"/>
        <w:spacing w:before="0" w:after="283"/>
        <w:jc w:val="start"/>
        <w:rPr/>
      </w:pPr>
      <w:r>
        <w:rPr/>
        <w:t xml:space="preserve">✓ </w:t>
      </w:r>
      <w:r>
        <w:rPr/>
        <w:t>Coverage report generated successfully</w:t>
      </w:r>
    </w:p>
    <w:p>
      <w:pPr>
        <w:pStyle w:val="BodyText"/>
        <w:bidi w:val="0"/>
        <w:jc w:val="start"/>
        <w:rPr/>
      </w:pPr>
      <w:r>
        <w:rPr/>
        <w:t># Code Coverage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Coverage Tool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Vitest (V8)</w:t>
            </w:r>
          </w:p>
        </w:tc>
      </w:tr>
      <w:tr>
        <w:trPr/>
        <w:tc>
          <w:tcPr>
            <w:tcW w:w="4819" w:type="dxa"/>
            <w:tcBorders>
              <w:start w:val="single" w:sz="4" w:space="0" w:color="000000"/>
              <w:bottom w:val="single" w:sz="4" w:space="0" w:color="000000"/>
            </w:tcBorders>
          </w:tcPr>
          <w:p>
            <w:pPr>
              <w:pStyle w:val="TableContents"/>
              <w:bidi w:val="0"/>
              <w:jc w:val="start"/>
              <w:rPr/>
            </w:pPr>
            <w:r>
              <w:rPr/>
              <w:t>Statements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87.94%</w:t>
            </w:r>
          </w:p>
        </w:tc>
      </w:tr>
      <w:tr>
        <w:trPr/>
        <w:tc>
          <w:tcPr>
            <w:tcW w:w="4819" w:type="dxa"/>
            <w:tcBorders>
              <w:start w:val="single" w:sz="4" w:space="0" w:color="000000"/>
              <w:bottom w:val="single" w:sz="4" w:space="0" w:color="000000"/>
            </w:tcBorders>
          </w:tcPr>
          <w:p>
            <w:pPr>
              <w:pStyle w:val="TableContents"/>
              <w:bidi w:val="0"/>
              <w:jc w:val="start"/>
              <w:rPr/>
            </w:pPr>
            <w:r>
              <w:rPr/>
              <w:t>Branches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81.95%</w:t>
            </w:r>
          </w:p>
        </w:tc>
      </w:tr>
      <w:tr>
        <w:trPr/>
        <w:tc>
          <w:tcPr>
            <w:tcW w:w="4819" w:type="dxa"/>
            <w:tcBorders>
              <w:start w:val="single" w:sz="4" w:space="0" w:color="000000"/>
              <w:bottom w:val="single" w:sz="4" w:space="0" w:color="000000"/>
            </w:tcBorders>
          </w:tcPr>
          <w:p>
            <w:pPr>
              <w:pStyle w:val="TableContents"/>
              <w:bidi w:val="0"/>
              <w:jc w:val="start"/>
              <w:rPr/>
            </w:pPr>
            <w:r>
              <w:rPr/>
              <w:t>Functions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78.29%</w:t>
            </w:r>
          </w:p>
        </w:tc>
      </w:tr>
      <w:tr>
        <w:trPr/>
        <w:tc>
          <w:tcPr>
            <w:tcW w:w="4819" w:type="dxa"/>
            <w:tcBorders>
              <w:start w:val="single" w:sz="4" w:space="0" w:color="000000"/>
              <w:bottom w:val="single" w:sz="4" w:space="0" w:color="000000"/>
            </w:tcBorders>
          </w:tcPr>
          <w:p>
            <w:pPr>
              <w:pStyle w:val="TableContents"/>
              <w:bidi w:val="0"/>
              <w:jc w:val="start"/>
              <w:rPr/>
            </w:pPr>
            <w:r>
              <w:rPr/>
              <w:t>Lines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4819" w:type="dxa"/>
            <w:tcBorders>
              <w:start w:val="single" w:sz="4" w:space="0" w:color="000000"/>
              <w:bottom w:val="single" w:sz="4" w:space="0" w:color="000000"/>
            </w:tcBorders>
          </w:tcPr>
          <w:p>
            <w:pPr>
              <w:pStyle w:val="TableContents"/>
              <w:bidi w:val="0"/>
              <w:jc w:val="start"/>
              <w:rPr/>
            </w:pPr>
            <w:r>
              <w:rPr/>
              <w:t>Overall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2"/>
        <w:bidi w:val="0"/>
        <w:ind w:hanging="0" w:start="0"/>
        <w:jc w:val="start"/>
        <w:rPr/>
      </w:pPr>
      <w:r>
        <w:rPr/>
        <w:t>Summary</w:t>
      </w:r>
    </w:p>
    <w:p>
      <w:pPr>
        <w:pStyle w:val="BodyText"/>
        <w:bidi w:val="0"/>
        <w:jc w:val="start"/>
        <w:rPr/>
      </w:pPr>
      <w:r>
        <w:rPr/>
        <w:t xml:space="preserve">Code coverage testing was performed using the </w:t>
      </w:r>
      <w:r>
        <w:rPr>
          <w:b/>
        </w:rPr>
        <w:t>Vitest V8 coverage provider</w:t>
      </w:r>
      <w:r>
        <w:rPr/>
        <w:t xml:space="preserve"> to assess how effectively the unit tests exercised the backend source code. The generated coverage reports included statement, branch, function, and line coverage metrics, along with an HTML report for detailed inspection. The results demonstrate that the implemented unit tests provide meaningful coverage across the application's core business logic, supporting the reliability and maintainability of the backend codebase.</w:t>
      </w:r>
    </w:p>
    <w:p>
      <w:pPr>
        <w:pStyle w:val="Heading1"/>
        <w:bidi w:val="0"/>
        <w:ind w:hanging="0" w:start="0"/>
        <w:jc w:val="start"/>
        <w:rPr/>
      </w:pPr>
      <w:r>
        <w:rPr/>
        <w:t>6. Branch Coverage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Branch Coverage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different execution paths within conditional statements, validation logic, exception handling, and business rules are exercised during testing to ensure comprehensive branch coverage.</w:t>
            </w:r>
          </w:p>
        </w:tc>
      </w:tr>
      <w:tr>
        <w:trPr/>
        <w:tc>
          <w:tcPr>
            <w:tcW w:w="4819" w:type="dxa"/>
            <w:tcBorders>
              <w:start w:val="single" w:sz="4" w:space="0" w:color="000000"/>
              <w:bottom w:val="single" w:sz="4" w:space="0" w:color="000000"/>
            </w:tcBorders>
          </w:tcPr>
          <w:p>
            <w:pPr>
              <w:pStyle w:val="TableContents"/>
              <w:bidi w:val="0"/>
              <w:jc w:val="start"/>
              <w:rPr/>
            </w:pPr>
            <w:r>
              <w:rPr>
                <w:b/>
              </w:rPr>
              <w:t>Framework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Vitest</w:t>
            </w:r>
          </w:p>
        </w:tc>
      </w:tr>
      <w:tr>
        <w:trPr/>
        <w:tc>
          <w:tcPr>
            <w:tcW w:w="4819" w:type="dxa"/>
            <w:tcBorders>
              <w:start w:val="single" w:sz="4" w:space="0" w:color="000000"/>
              <w:bottom w:val="single" w:sz="4" w:space="0" w:color="000000"/>
            </w:tcBorders>
          </w:tcPr>
          <w:p>
            <w:pPr>
              <w:pStyle w:val="TableContents"/>
              <w:bidi w:val="0"/>
              <w:jc w:val="start"/>
              <w:rPr/>
            </w:pPr>
            <w:r>
              <w:rPr>
                <w:b/>
              </w:rPr>
              <w:t>Coverage Tool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V8 Coverage</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TC-BC-001</w:t>
      </w:r>
    </w:p>
    <w:p>
      <w:pPr>
        <w:pStyle w:val="Heading3"/>
        <w:bidi w:val="0"/>
        <w:ind w:hanging="0" w:start="0"/>
        <w:jc w:val="start"/>
        <w:rPr/>
      </w:pPr>
      <w:r>
        <w:rPr/>
        <w:t>Test Case Name</w:t>
      </w:r>
    </w:p>
    <w:p>
      <w:pPr>
        <w:pStyle w:val="BodyText"/>
        <w:bidi w:val="0"/>
        <w:jc w:val="start"/>
        <w:rPr/>
      </w:pPr>
      <w:r>
        <w:rPr>
          <w:b/>
        </w:rPr>
        <w:t>Verify both valid and invalid input branches are executed.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TC-BC-001</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Branch Coverage</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the service with valid input followed by invalid input.</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Both success and validation failure branches should execute correctly.</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Both execution paths were successfully verified.</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execute both valid and invalid input branches", async () =&gt; {</w:t>
        <w:br/>
        <w:t xml:space="preserve">    expect(await service.createCustomer(validCustomer)).toBeDefined();</w:t>
        <w:br/>
        <w:br/>
        <w:t xml:space="preserve">    await expect(service.createCustomer({}))</w:t>
        <w:br/>
        <w:t xml:space="preserve">        .rejects</w:t>
        <w:br/>
        <w:t xml:space="preserve">        .toThrow(BadRequestException);</w:t>
        <w:br/>
        <w:t>});</w:t>
      </w:r>
    </w:p>
    <w:p>
      <w:pPr>
        <w:pStyle w:val="HorizontalLine"/>
        <w:bidi w:val="0"/>
        <w:jc w:val="start"/>
        <w:rPr/>
      </w:pPr>
      <w:r>
        <w:rPr/>
      </w:r>
    </w:p>
    <w:p>
      <w:pPr>
        <w:pStyle w:val="Heading2"/>
        <w:bidi w:val="0"/>
        <w:ind w:hanging="0" w:start="0"/>
        <w:jc w:val="start"/>
        <w:rPr/>
      </w:pPr>
      <w:r>
        <w:rPr/>
        <w:t>TC-BC-002</w:t>
      </w:r>
    </w:p>
    <w:p>
      <w:pPr>
        <w:pStyle w:val="Heading3"/>
        <w:bidi w:val="0"/>
        <w:ind w:hanging="0" w:start="0"/>
        <w:jc w:val="start"/>
        <w:rPr/>
      </w:pPr>
      <w:r>
        <w:rPr/>
        <w:t>Test Case Name</w:t>
      </w:r>
    </w:p>
    <w:p>
      <w:pPr>
        <w:pStyle w:val="BodyText"/>
        <w:bidi w:val="0"/>
        <w:jc w:val="start"/>
        <w:rPr/>
      </w:pPr>
      <w:r>
        <w:rPr>
          <w:b/>
        </w:rPr>
        <w:t>Verify conditional business logic executes both decision paths.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TC-BC-002</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Branch Coverage</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the method with inputs satisfying both the true and false conditions.</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Both conditional branches should execute successfully.</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True and false branches were executed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execute both discount calculation branches", () =&gt; {</w:t>
        <w:br/>
        <w:t xml:space="preserve">    expect(service.calculateDiscount(true)).toBe(20);</w:t>
        <w:br/>
        <w:t xml:space="preserve">    expect(service.calculateDiscount(false)).toBe(0);</w:t>
        <w:br/>
        <w:t>});</w:t>
      </w:r>
    </w:p>
    <w:p>
      <w:pPr>
        <w:pStyle w:val="HorizontalLine"/>
        <w:bidi w:val="0"/>
        <w:jc w:val="start"/>
        <w:rPr/>
      </w:pPr>
      <w:r>
        <w:rPr/>
      </w:r>
    </w:p>
    <w:p>
      <w:pPr>
        <w:pStyle w:val="Heading2"/>
        <w:bidi w:val="0"/>
        <w:ind w:hanging="0" w:start="0"/>
        <w:jc w:val="start"/>
        <w:rPr/>
      </w:pPr>
      <w:r>
        <w:rPr/>
        <w:t>TC-BC-003</w:t>
      </w:r>
    </w:p>
    <w:p>
      <w:pPr>
        <w:pStyle w:val="Heading3"/>
        <w:bidi w:val="0"/>
        <w:ind w:hanging="0" w:start="0"/>
        <w:jc w:val="start"/>
        <w:rPr/>
      </w:pPr>
      <w:r>
        <w:rPr/>
        <w:t>Test Case Name</w:t>
      </w:r>
    </w:p>
    <w:p>
      <w:pPr>
        <w:pStyle w:val="BodyText"/>
        <w:bidi w:val="0"/>
        <w:jc w:val="start"/>
        <w:rPr/>
      </w:pPr>
      <w:r>
        <w:rPr>
          <w:b/>
        </w:rPr>
        <w:t>Verify exception handling branch execution.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TC-BC-003</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Branch Coverage</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the service with invalid data to trigger the exception path.</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Exception branch should execute and throw the expected exception.</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Exception handling branch executed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execute exception branch", async () =&gt; {</w:t>
        <w:br/>
        <w:t xml:space="preserve">    await expect(service.updateAgreement(null, {}))</w:t>
        <w:br/>
        <w:t xml:space="preserve">        .rejects</w:t>
        <w:br/>
        <w:t xml:space="preserve">        .toThrow(NotFoundException);</w:t>
        <w:br/>
        <w:t>});</w:t>
      </w:r>
    </w:p>
    <w:p>
      <w:pPr>
        <w:pStyle w:val="HorizontalLine"/>
        <w:bidi w:val="0"/>
        <w:jc w:val="start"/>
        <w:rPr/>
      </w:pPr>
      <w:r>
        <w:rPr/>
      </w:r>
    </w:p>
    <w:p>
      <w:pPr>
        <w:pStyle w:val="Heading2"/>
        <w:bidi w:val="0"/>
        <w:ind w:hanging="0" w:start="0"/>
        <w:jc w:val="start"/>
        <w:rPr/>
      </w:pPr>
      <w:r>
        <w:rPr/>
        <w:t>TC-BC-004</w:t>
      </w:r>
    </w:p>
    <w:p>
      <w:pPr>
        <w:pStyle w:val="Heading3"/>
        <w:bidi w:val="0"/>
        <w:ind w:hanging="0" w:start="0"/>
        <w:jc w:val="start"/>
        <w:rPr/>
      </w:pPr>
      <w:r>
        <w:rPr/>
        <w:t>Test Case Name</w:t>
      </w:r>
    </w:p>
    <w:p>
      <w:pPr>
        <w:pStyle w:val="BodyText"/>
        <w:bidi w:val="0"/>
        <w:jc w:val="start"/>
        <w:rPr/>
      </w:pPr>
      <w:r>
        <w:rPr>
          <w:b/>
        </w:rPr>
        <w:t>Verify null and edge case branches are executed.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TC-BC-004</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Branch Coverage</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the service using null or empty values.</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Edge-case branch should be executed and handled gracefully.</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Edge-case conditions were handled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handle null input gracefully", async () =&gt; {</w:t>
        <w:br/>
        <w:t xml:space="preserve">    const result = await service.getCustomer(null);</w:t>
        <w:br/>
        <w:br/>
        <w:t xml:space="preserve">    expect(result).toBeNull();</w:t>
        <w:br/>
        <w:t>});</w:t>
      </w:r>
    </w:p>
    <w:p>
      <w:pPr>
        <w:pStyle w:val="HorizontalLine"/>
        <w:bidi w:val="0"/>
        <w:jc w:val="start"/>
        <w:rPr/>
      </w:pPr>
      <w:r>
        <w:rPr/>
      </w:r>
    </w:p>
    <w:p>
      <w:pPr>
        <w:pStyle w:val="Heading2"/>
        <w:bidi w:val="0"/>
        <w:ind w:hanging="0" w:start="0"/>
        <w:jc w:val="start"/>
        <w:rPr/>
      </w:pPr>
      <w:r>
        <w:rPr/>
        <w:t>TC-BC-005</w:t>
      </w:r>
    </w:p>
    <w:p>
      <w:pPr>
        <w:pStyle w:val="Heading3"/>
        <w:bidi w:val="0"/>
        <w:ind w:hanging="0" w:start="0"/>
        <w:jc w:val="start"/>
        <w:rPr/>
      </w:pPr>
      <w:r>
        <w:rPr/>
        <w:t>Test Case Name</w:t>
      </w:r>
    </w:p>
    <w:p>
      <w:pPr>
        <w:pStyle w:val="BodyText"/>
        <w:bidi w:val="0"/>
        <w:jc w:val="start"/>
        <w:rPr/>
      </w:pPr>
      <w:r>
        <w:rPr>
          <w:b/>
        </w:rPr>
        <w:t>Verify authorization decision branches execute correctly.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TC-BC-005</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Branch Coverage</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authorization logic using both authorized and unauthorized users.</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Authorized users should proceed, while unauthorized users should be denied.</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Both authorization branches executed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execute authorization decision branches", () =&gt; {</w:t>
        <w:br/>
        <w:t xml:space="preserve">    expect(service.hasPermission(adminUser)).toBe(true);</w:t>
        <w:br/>
        <w:t xml:space="preserve">    expect(service.hasPermission(normalUser)).toBe(false);</w:t>
        <w:br/>
        <w:t>});</w:t>
      </w:r>
    </w:p>
    <w:p>
      <w:pPr>
        <w:pStyle w:val="HorizontalLine"/>
        <w:bidi w:val="0"/>
        <w:jc w:val="start"/>
        <w:rPr/>
      </w:pPr>
      <w:r>
        <w:rPr/>
      </w:r>
    </w:p>
    <w:p>
      <w:pPr>
        <w:pStyle w:val="Heading1"/>
        <w:bidi w:val="0"/>
        <w:ind w:hanging="0" w:start="0"/>
        <w:jc w:val="start"/>
        <w:rPr/>
      </w:pPr>
      <w:r>
        <w:rPr/>
        <w:t>Branch Coverage Summary</w:t>
      </w:r>
    </w:p>
    <w:p>
      <w:pPr>
        <w:pStyle w:val="BodyText"/>
        <w:bidi w:val="0"/>
        <w:jc w:val="start"/>
        <w:rPr/>
      </w:pPr>
      <w:r>
        <w:rPr>
          <w:b/>
        </w:rPr>
        <w:t>Summary</w:t>
      </w:r>
    </w:p>
    <w:p>
      <w:pPr>
        <w:pStyle w:val="BodyText"/>
        <w:bidi w:val="0"/>
        <w:jc w:val="start"/>
        <w:rPr/>
      </w:pPr>
      <w:r>
        <w:rPr/>
        <w:t>Branch coverage testing was performed by executing representative test cases that exercised multiple execution paths within the application. The test scenarios validated conditional logic, input validation, exception handling, edge cases, and authorization decisions by ensuring both positive and negative branches were executed. These tests provide confidence that critical decision points in the application behave correctly under different runtime conditions.</w:t>
      </w:r>
    </w:p>
    <w:p>
      <w:pPr>
        <w:pStyle w:val="Heading1"/>
        <w:bidi w:val="0"/>
        <w:ind w:hanging="0" w:start="0"/>
        <w:jc w:val="start"/>
        <w:rPr/>
      </w:pPr>
      <w:r>
        <w:rPr/>
        <w:t>7. Exception Handling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Exception Handling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the application properly detects, throws, and handles exceptions for invalid inputs, missing resources, and unexpected conditions while maintaining application stability.</w:t>
            </w:r>
          </w:p>
        </w:tc>
      </w:tr>
      <w:tr>
        <w:trPr/>
        <w:tc>
          <w:tcPr>
            <w:tcW w:w="4819" w:type="dxa"/>
            <w:tcBorders>
              <w:start w:val="single" w:sz="4" w:space="0" w:color="000000"/>
              <w:bottom w:val="single" w:sz="4" w:space="0" w:color="000000"/>
            </w:tcBorders>
          </w:tcPr>
          <w:p>
            <w:pPr>
              <w:pStyle w:val="TableContents"/>
              <w:bidi w:val="0"/>
              <w:jc w:val="start"/>
              <w:rPr/>
            </w:pPr>
            <w:r>
              <w:rPr>
                <w:b/>
              </w:rPr>
              <w:t>Framework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Vitest</w:t>
            </w:r>
          </w:p>
        </w:tc>
      </w:tr>
      <w:tr>
        <w:trPr/>
        <w:tc>
          <w:tcPr>
            <w:tcW w:w="4819" w:type="dxa"/>
            <w:tcBorders>
              <w:start w:val="single" w:sz="4" w:space="0" w:color="000000"/>
              <w:bottom w:val="single" w:sz="4" w:space="0" w:color="000000"/>
            </w:tcBorders>
          </w:tcPr>
          <w:p>
            <w:pPr>
              <w:pStyle w:val="TableContents"/>
              <w:bidi w:val="0"/>
              <w:jc w:val="start"/>
              <w:rPr/>
            </w:pPr>
            <w:r>
              <w:rPr>
                <w:b/>
              </w:rPr>
              <w:t>Environment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Local Development</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2"/>
        <w:bidi w:val="0"/>
        <w:ind w:hanging="0" w:start="0"/>
        <w:jc w:val="start"/>
        <w:rPr/>
      </w:pPr>
      <w:r>
        <w:rPr/>
        <w:t>TC-EX-001</w:t>
      </w:r>
    </w:p>
    <w:p>
      <w:pPr>
        <w:pStyle w:val="Heading3"/>
        <w:bidi w:val="0"/>
        <w:ind w:hanging="0" w:start="0"/>
        <w:jc w:val="start"/>
        <w:rPr/>
      </w:pPr>
      <w:r>
        <w:rPr/>
        <w:t>Test Case Name</w:t>
      </w:r>
    </w:p>
    <w:p>
      <w:pPr>
        <w:pStyle w:val="BodyText"/>
        <w:bidi w:val="0"/>
        <w:jc w:val="start"/>
        <w:rPr/>
      </w:pPr>
      <w:r>
        <w:rPr>
          <w:b/>
        </w:rPr>
        <w:t>Verify BadRequestException is thrown for invalid input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TC-EX-001</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Exception Handling</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the service method with invalid input data.</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A </w:t>
            </w:r>
            <w:r>
              <w:rPr>
                <w:rFonts w:ascii="Liberation Mono" w:hAnsi="Liberation Mono"/>
              </w:rPr>
              <w:t>BadRequestException</w:t>
            </w:r>
            <w:r>
              <w:rPr/>
              <w:t xml:space="preserve"> should be thrown.</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expected exception was thrown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throw BadRequestException for invalid input", async () =&gt; {</w:t>
        <w:br/>
        <w:t xml:space="preserve">    await expect(service.createCustomer({}))</w:t>
        <w:br/>
        <w:t xml:space="preserve">        .rejects</w:t>
        <w:br/>
        <w:t xml:space="preserve">        .toThrow(BadRequestException);</w:t>
        <w:br/>
        <w:t>});</w:t>
      </w:r>
    </w:p>
    <w:p>
      <w:pPr>
        <w:pStyle w:val="HorizontalLine"/>
        <w:bidi w:val="0"/>
        <w:jc w:val="start"/>
        <w:rPr/>
      </w:pPr>
      <w:r>
        <w:rPr/>
      </w:r>
    </w:p>
    <w:p>
      <w:pPr>
        <w:pStyle w:val="Heading2"/>
        <w:bidi w:val="0"/>
        <w:ind w:hanging="0" w:start="0"/>
        <w:jc w:val="start"/>
        <w:rPr/>
      </w:pPr>
      <w:r>
        <w:rPr/>
        <w:t>TC-EX-002</w:t>
      </w:r>
    </w:p>
    <w:p>
      <w:pPr>
        <w:pStyle w:val="Heading3"/>
        <w:bidi w:val="0"/>
        <w:ind w:hanging="0" w:start="0"/>
        <w:jc w:val="start"/>
        <w:rPr/>
      </w:pPr>
      <w:r>
        <w:rPr/>
        <w:t>Test Case Name</w:t>
      </w:r>
    </w:p>
    <w:p>
      <w:pPr>
        <w:pStyle w:val="BodyText"/>
        <w:bidi w:val="0"/>
        <w:jc w:val="start"/>
        <w:rPr/>
      </w:pPr>
      <w:r>
        <w:rPr>
          <w:b/>
        </w:rPr>
        <w:t>Verify NotFoundException is thrown when the requested resource does not exist.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TC-EX-002</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Exception Handling</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Request a resource using a non-existent identifier.</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A </w:t>
            </w:r>
            <w:r>
              <w:rPr>
                <w:rFonts w:ascii="Liberation Mono" w:hAnsi="Liberation Mono"/>
              </w:rPr>
              <w:t>NotFoundException</w:t>
            </w:r>
            <w:r>
              <w:rPr/>
              <w:t xml:space="preserve"> should be thrown.</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requested resource was not found, and the appropriate exception was generated.</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throw NotFoundException for invalid customer ID", async () =&gt; {</w:t>
        <w:br/>
        <w:t xml:space="preserve">    await expect(service.getCustomer("invalid-id"))</w:t>
        <w:br/>
        <w:t xml:space="preserve">        .rejects</w:t>
        <w:br/>
        <w:t xml:space="preserve">        .toThrow(NotFoundException);</w:t>
        <w:br/>
        <w:t>});</w:t>
      </w:r>
    </w:p>
    <w:p>
      <w:pPr>
        <w:pStyle w:val="HorizontalLine"/>
        <w:bidi w:val="0"/>
        <w:jc w:val="start"/>
        <w:rPr/>
      </w:pPr>
      <w:r>
        <w:rPr/>
      </w:r>
    </w:p>
    <w:p>
      <w:pPr>
        <w:pStyle w:val="Heading2"/>
        <w:bidi w:val="0"/>
        <w:ind w:hanging="0" w:start="0"/>
        <w:jc w:val="start"/>
        <w:rPr/>
      </w:pPr>
      <w:r>
        <w:rPr/>
        <w:t>TC-EX-003</w:t>
      </w:r>
    </w:p>
    <w:p>
      <w:pPr>
        <w:pStyle w:val="Heading3"/>
        <w:bidi w:val="0"/>
        <w:ind w:hanging="0" w:start="0"/>
        <w:jc w:val="start"/>
        <w:rPr/>
      </w:pPr>
      <w:r>
        <w:rPr/>
        <w:t>Test Case Name</w:t>
      </w:r>
    </w:p>
    <w:p>
      <w:pPr>
        <w:pStyle w:val="BodyText"/>
        <w:bidi w:val="0"/>
        <w:jc w:val="start"/>
        <w:rPr/>
      </w:pPr>
      <w:r>
        <w:rPr>
          <w:b/>
        </w:rPr>
        <w:t>Verify UnauthorizedException is thrown for unauthorized access attempts.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TC-EX-003</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Exception Handling</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Attempt to access a protected operation without valid authentication.</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An </w:t>
            </w:r>
            <w:r>
              <w:rPr>
                <w:rFonts w:ascii="Liberation Mono" w:hAnsi="Liberation Mono"/>
              </w:rPr>
              <w:t>UnauthorizedException</w:t>
            </w:r>
            <w:r>
              <w:rPr/>
              <w:t xml:space="preserve"> should be thrown.</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Unauthorized access was correctly blocked.</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throw UnauthorizedException", async () =&gt; {</w:t>
        <w:br/>
        <w:t xml:space="preserve">    await expect(service.validateUser(null))</w:t>
        <w:br/>
        <w:t xml:space="preserve">        .rejects</w:t>
        <w:br/>
        <w:t xml:space="preserve">        .toThrow(UnauthorizedException);</w:t>
        <w:br/>
        <w:t>});</w:t>
      </w:r>
    </w:p>
    <w:p>
      <w:pPr>
        <w:pStyle w:val="HorizontalLine"/>
        <w:bidi w:val="0"/>
        <w:jc w:val="start"/>
        <w:rPr/>
      </w:pPr>
      <w:r>
        <w:rPr/>
      </w:r>
    </w:p>
    <w:p>
      <w:pPr>
        <w:pStyle w:val="Heading2"/>
        <w:bidi w:val="0"/>
        <w:ind w:hanging="0" w:start="0"/>
        <w:jc w:val="start"/>
        <w:rPr/>
      </w:pPr>
      <w:r>
        <w:rPr/>
        <w:t>TC-EX-004</w:t>
      </w:r>
    </w:p>
    <w:p>
      <w:pPr>
        <w:pStyle w:val="Heading3"/>
        <w:bidi w:val="0"/>
        <w:ind w:hanging="0" w:start="0"/>
        <w:jc w:val="start"/>
        <w:rPr/>
      </w:pPr>
      <w:r>
        <w:rPr/>
        <w:t>Test Case Name</w:t>
      </w:r>
    </w:p>
    <w:p>
      <w:pPr>
        <w:pStyle w:val="BodyText"/>
        <w:bidi w:val="0"/>
        <w:jc w:val="start"/>
        <w:rPr/>
      </w:pPr>
      <w:r>
        <w:rPr>
          <w:b/>
        </w:rPr>
        <w:t>Verify ConflictException is thrown for duplicate resource creation.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TC-EX-004</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Exception Handling</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Attempt to create a resource that already exists.</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A </w:t>
            </w:r>
            <w:r>
              <w:rPr>
                <w:rFonts w:ascii="Liberation Mono" w:hAnsi="Liberation Mono"/>
              </w:rPr>
              <w:t>ConflictException</w:t>
            </w:r>
            <w:r>
              <w:rPr/>
              <w:t xml:space="preserve"> should be thrown.</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Duplicate resource creation was prevented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throw ConflictException for duplicate dealer", async () =&gt; {</w:t>
        <w:br/>
        <w:t xml:space="preserve">    await expect(service.createDealer(existingDealer))</w:t>
        <w:br/>
        <w:t xml:space="preserve">        .rejects</w:t>
        <w:br/>
        <w:t xml:space="preserve">        .toThrow(ConflictException);</w:t>
        <w:br/>
        <w:t>});</w:t>
      </w:r>
    </w:p>
    <w:p>
      <w:pPr>
        <w:pStyle w:val="HorizontalLine"/>
        <w:bidi w:val="0"/>
        <w:jc w:val="start"/>
        <w:rPr/>
      </w:pPr>
      <w:r>
        <w:rPr/>
      </w:r>
    </w:p>
    <w:p>
      <w:pPr>
        <w:pStyle w:val="Heading2"/>
        <w:bidi w:val="0"/>
        <w:ind w:hanging="0" w:start="0"/>
        <w:jc w:val="start"/>
        <w:rPr/>
      </w:pPr>
      <w:r>
        <w:rPr/>
        <w:t>TC-EX-005</w:t>
      </w:r>
    </w:p>
    <w:p>
      <w:pPr>
        <w:pStyle w:val="Heading3"/>
        <w:bidi w:val="0"/>
        <w:ind w:hanging="0" w:start="0"/>
        <w:jc w:val="start"/>
        <w:rPr/>
      </w:pPr>
      <w:r>
        <w:rPr/>
        <w:t>Test Case Name</w:t>
      </w:r>
    </w:p>
    <w:p>
      <w:pPr>
        <w:pStyle w:val="BodyText"/>
        <w:bidi w:val="0"/>
        <w:jc w:val="start"/>
        <w:rPr/>
      </w:pPr>
      <w:r>
        <w:rPr>
          <w:b/>
        </w:rPr>
        <w:t>Verify unexpected exceptions are handled gracefully.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TC-EX-005</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Exception Handling</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Simulate an unexpected service failure during execution.</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application should catch the exception and return an appropriate error response without crashing.</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Unexpected exceptions were handled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handle unexpected service errors gracefully", async () =&gt; {</w:t>
        <w:br/>
        <w:t xml:space="preserve">    vi.spyOn(repository, "findById").mockRejectedValue(new Error("Database Error"));</w:t>
        <w:br/>
        <w:br/>
        <w:t xml:space="preserve">    await expect(service.getCustomer(customerId))</w:t>
        <w:br/>
        <w:t xml:space="preserve">        .rejects</w:t>
        <w:br/>
        <w:t xml:space="preserve">        .toThrow("Database Error");</w:t>
        <w:br/>
        <w:t>});</w:t>
      </w:r>
    </w:p>
    <w:p>
      <w:pPr>
        <w:pStyle w:val="HorizontalLine"/>
        <w:bidi w:val="0"/>
        <w:jc w:val="start"/>
        <w:rPr/>
      </w:pPr>
      <w:r>
        <w:rPr/>
      </w:r>
    </w:p>
    <w:p>
      <w:pPr>
        <w:pStyle w:val="Heading1"/>
        <w:bidi w:val="0"/>
        <w:ind w:hanging="0" w:start="0"/>
        <w:jc w:val="start"/>
        <w:rPr/>
      </w:pPr>
      <w:r>
        <w:rPr/>
        <w:t>Exception Handling Summary</w:t>
      </w:r>
    </w:p>
    <w:p>
      <w:pPr>
        <w:pStyle w:val="BodyText"/>
        <w:bidi w:val="0"/>
        <w:jc w:val="start"/>
        <w:rPr/>
      </w:pPr>
      <w:r>
        <w:rPr>
          <w:b/>
        </w:rPr>
        <w:t>Summary</w:t>
      </w:r>
    </w:p>
    <w:p>
      <w:pPr>
        <w:pStyle w:val="BodyText"/>
        <w:bidi w:val="0"/>
        <w:jc w:val="start"/>
        <w:rPr/>
      </w:pPr>
      <w:r>
        <w:rPr/>
        <w:t>Exception handling testing verified that the application correctly handles various error scenarios, including invalid input, missing resources, unauthorized access, duplicate data, and unexpected runtime failures. Representative test cases confirmed that appropriate exceptions are thrown and handled without affecting application stability, demonstrating robust error-handling behavior across the backend services.8.. Logging Testing</w:t>
      </w:r>
    </w:p>
    <w:p>
      <w:pPr>
        <w:pStyle w:val="Heading1"/>
        <w:bidi w:val="0"/>
        <w:ind w:hanging="0" w:start="0"/>
        <w:jc w:val="start"/>
        <w:rPr/>
      </w:pPr>
      <w:r>
        <w:rPr/>
        <w:t>8.Logging Testing</w:t>
      </w:r>
    </w:p>
    <w:p>
      <w:pPr>
        <w:pStyle w:val="Heading1"/>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Logging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application events, errors, warnings, and informational messages are logged correctly to facilitate debugging, monitoring, and auditing.</w:t>
            </w:r>
          </w:p>
        </w:tc>
      </w:tr>
      <w:tr>
        <w:trPr/>
        <w:tc>
          <w:tcPr>
            <w:tcW w:w="4819" w:type="dxa"/>
            <w:tcBorders>
              <w:start w:val="single" w:sz="4" w:space="0" w:color="000000"/>
              <w:bottom w:val="single" w:sz="4" w:space="0" w:color="000000"/>
            </w:tcBorders>
          </w:tcPr>
          <w:p>
            <w:pPr>
              <w:pStyle w:val="TableContents"/>
              <w:bidi w:val="0"/>
              <w:jc w:val="start"/>
              <w:rPr/>
            </w:pPr>
            <w:r>
              <w:rPr>
                <w:b/>
              </w:rPr>
              <w:t>Framework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Vitest</w:t>
            </w:r>
          </w:p>
        </w:tc>
      </w:tr>
      <w:tr>
        <w:trPr/>
        <w:tc>
          <w:tcPr>
            <w:tcW w:w="4819" w:type="dxa"/>
            <w:tcBorders>
              <w:start w:val="single" w:sz="4" w:space="0" w:color="000000"/>
              <w:bottom w:val="single" w:sz="4" w:space="0" w:color="000000"/>
            </w:tcBorders>
          </w:tcPr>
          <w:p>
            <w:pPr>
              <w:pStyle w:val="TableContents"/>
              <w:bidi w:val="0"/>
              <w:jc w:val="start"/>
              <w:rPr/>
            </w:pPr>
            <w:r>
              <w:rPr>
                <w:b/>
              </w:rPr>
              <w:t>Environment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Local Development</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2"/>
        <w:bidi w:val="0"/>
        <w:ind w:hanging="0" w:start="0"/>
        <w:jc w:val="start"/>
        <w:rPr/>
      </w:pPr>
      <w:r>
        <w:rPr/>
        <w:t>TC-LOG-001</w:t>
      </w:r>
    </w:p>
    <w:p>
      <w:pPr>
        <w:pStyle w:val="Heading3"/>
        <w:bidi w:val="0"/>
        <w:ind w:hanging="0" w:start="0"/>
        <w:jc w:val="start"/>
        <w:rPr/>
      </w:pPr>
      <w:r>
        <w:rPr/>
        <w:t>Test Case Name</w:t>
      </w:r>
    </w:p>
    <w:p>
      <w:pPr>
        <w:pStyle w:val="BodyText"/>
        <w:bidi w:val="0"/>
        <w:jc w:val="start"/>
        <w:rPr/>
      </w:pPr>
      <w:r>
        <w:rPr>
          <w:b/>
        </w:rPr>
        <w:t>Verify successful operations are logged.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TC-LOG-001</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Logging Testing</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a successful service operation and verify that an informational log is generated.</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 information log should be recorded for the successful operation.</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application generated the expected log entry.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log successful dealer creation", async () =&gt; {</w:t>
        <w:br/>
        <w:t xml:space="preserve">    const logSpy = vi.spyOn(logger, "log");</w:t>
        <w:br/>
        <w:br/>
        <w:t xml:space="preserve">    await service.createDealer(mockDealer);</w:t>
        <w:br/>
        <w:br/>
        <w:t xml:space="preserve">    expect(logSpy).toHaveBeenCalledWith(</w:t>
        <w:br/>
        <w:t xml:space="preserve">        expect.stringContaining("Dealer created successfully")</w:t>
        <w:br/>
        <w:t xml:space="preserve">    );</w:t>
        <w:br/>
        <w:t>});</w:t>
      </w:r>
    </w:p>
    <w:p>
      <w:pPr>
        <w:pStyle w:val="HorizontalLine"/>
        <w:bidi w:val="0"/>
        <w:jc w:val="start"/>
        <w:rPr/>
      </w:pPr>
      <w:r>
        <w:rPr/>
      </w:r>
    </w:p>
    <w:p>
      <w:pPr>
        <w:pStyle w:val="Heading2"/>
        <w:bidi w:val="0"/>
        <w:ind w:hanging="0" w:start="0"/>
        <w:jc w:val="start"/>
        <w:rPr/>
      </w:pPr>
      <w:r>
        <w:rPr/>
        <w:t>TC-LOG-002</w:t>
      </w:r>
    </w:p>
    <w:p>
      <w:pPr>
        <w:pStyle w:val="Heading3"/>
        <w:bidi w:val="0"/>
        <w:ind w:hanging="0" w:start="0"/>
        <w:jc w:val="start"/>
        <w:rPr/>
      </w:pPr>
      <w:r>
        <w:rPr/>
        <w:t>Test Case Name</w:t>
      </w:r>
    </w:p>
    <w:p>
      <w:pPr>
        <w:pStyle w:val="BodyText"/>
        <w:bidi w:val="0"/>
        <w:jc w:val="start"/>
        <w:rPr/>
      </w:pPr>
      <w:r>
        <w:rPr>
          <w:b/>
        </w:rPr>
        <w:t>Verify errors are logged when exceptions occur.</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TC-LOG-002</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Logging Testing</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Trigger an exception during service execution and verify that an error log is recorded.</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Error details should be logged successfully.</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Exception information was logged correctly.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log errors during customer retrieval", async () =&gt; {</w:t>
        <w:br/>
        <w:t xml:space="preserve">    const errorSpy = vi.spyOn(logger, "error");</w:t>
        <w:br/>
        <w:br/>
        <w:t xml:space="preserve">    vi.spyOn(repository, "findById")</w:t>
        <w:br/>
        <w:t xml:space="preserve">        .mockRejectedValue(new Error("Database Error"));</w:t>
        <w:br/>
        <w:br/>
        <w:t xml:space="preserve">    await expect(service.getCustomer("1")).rejects.toThrow();</w:t>
        <w:br/>
        <w:br/>
        <w:t xml:space="preserve">    expect(errorSpy).toHaveBeenCalled();</w:t>
        <w:br/>
        <w:t>});</w:t>
      </w:r>
    </w:p>
    <w:p>
      <w:pPr>
        <w:pStyle w:val="HorizontalLine"/>
        <w:bidi w:val="0"/>
        <w:jc w:val="start"/>
        <w:rPr/>
      </w:pPr>
      <w:r>
        <w:rPr/>
      </w:r>
    </w:p>
    <w:p>
      <w:pPr>
        <w:pStyle w:val="Heading2"/>
        <w:bidi w:val="0"/>
        <w:ind w:hanging="0" w:start="0"/>
        <w:jc w:val="start"/>
        <w:rPr/>
      </w:pPr>
      <w:r>
        <w:rPr/>
        <w:t>TC-LOG-003</w:t>
      </w:r>
    </w:p>
    <w:p>
      <w:pPr>
        <w:pStyle w:val="Heading3"/>
        <w:bidi w:val="0"/>
        <w:ind w:hanging="0" w:start="0"/>
        <w:jc w:val="start"/>
        <w:rPr/>
      </w:pPr>
      <w:r>
        <w:rPr/>
        <w:t>Test Case Name</w:t>
      </w:r>
    </w:p>
    <w:p>
      <w:pPr>
        <w:pStyle w:val="BodyText"/>
        <w:bidi w:val="0"/>
        <w:jc w:val="start"/>
        <w:rPr/>
      </w:pPr>
      <w:r>
        <w:rPr>
          <w:b/>
        </w:rPr>
        <w:t>Verify warning logs are generated for invalid operations.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TC-LOG-003</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Logging Testing</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an operation that triggers a warning condition.</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warning log should be generated.</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Warning log recorded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log warning for invalid request", async () =&gt; {</w:t>
        <w:br/>
        <w:t xml:space="preserve">    const warnSpy = vi.spyOn(logger, "warn");</w:t>
        <w:br/>
        <w:br/>
        <w:t xml:space="preserve">    await service.validateRequest({});</w:t>
        <w:br/>
        <w:br/>
        <w:t xml:space="preserve">    expect(warnSpy).toHaveBeenCalled();</w:t>
        <w:br/>
        <w:t>});</w:t>
      </w:r>
    </w:p>
    <w:p>
      <w:pPr>
        <w:pStyle w:val="HorizontalLine"/>
        <w:bidi w:val="0"/>
        <w:jc w:val="start"/>
        <w:rPr/>
      </w:pPr>
      <w:r>
        <w:rPr/>
      </w:r>
    </w:p>
    <w:p>
      <w:pPr>
        <w:pStyle w:val="Heading2"/>
        <w:bidi w:val="0"/>
        <w:ind w:hanging="0" w:start="0"/>
        <w:jc w:val="start"/>
        <w:rPr/>
      </w:pPr>
      <w:r>
        <w:rPr/>
        <w:t>TC-LOG-004</w:t>
      </w:r>
    </w:p>
    <w:p>
      <w:pPr>
        <w:pStyle w:val="Heading3"/>
        <w:bidi w:val="0"/>
        <w:ind w:hanging="0" w:start="0"/>
        <w:jc w:val="start"/>
        <w:rPr/>
      </w:pPr>
      <w:r>
        <w:rPr/>
        <w:t>Test Case Name</w:t>
      </w:r>
    </w:p>
    <w:p>
      <w:pPr>
        <w:pStyle w:val="BodyText"/>
        <w:bidi w:val="0"/>
        <w:jc w:val="start"/>
        <w:rPr/>
      </w:pPr>
      <w:r>
        <w:rPr>
          <w:b/>
        </w:rPr>
        <w:t>Verify audit events are logged.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TC-LOG-004</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Logging Testing</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Perform an operation that should generate an audit event and verify logging.</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Audit event should be logged successfully.</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Audit log entry generated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log audit event", async () =&gt; {</w:t>
        <w:br/>
        <w:t xml:space="preserve">    const logSpy = vi.spyOn(logger, "log");</w:t>
        <w:br/>
        <w:br/>
        <w:t xml:space="preserve">    await auditService.createAuditLog(mockAudit);</w:t>
        <w:br/>
        <w:br/>
        <w:t xml:space="preserve">    expect(logSpy).toHaveBeenCalled();</w:t>
        <w:br/>
        <w:t>});</w:t>
      </w:r>
    </w:p>
    <w:p>
      <w:pPr>
        <w:pStyle w:val="HorizontalLine"/>
        <w:bidi w:val="0"/>
        <w:jc w:val="start"/>
        <w:rPr/>
      </w:pPr>
      <w:r>
        <w:rPr/>
      </w:r>
    </w:p>
    <w:p>
      <w:pPr>
        <w:pStyle w:val="Heading2"/>
        <w:bidi w:val="0"/>
        <w:ind w:hanging="0" w:start="0"/>
        <w:jc w:val="start"/>
        <w:rPr/>
      </w:pPr>
      <w:r>
        <w:rPr/>
        <w:t>TC-LOG-005</w:t>
      </w:r>
    </w:p>
    <w:p>
      <w:pPr>
        <w:pStyle w:val="Heading3"/>
        <w:bidi w:val="0"/>
        <w:ind w:hanging="0" w:start="0"/>
        <w:jc w:val="start"/>
        <w:rPr/>
      </w:pPr>
      <w:r>
        <w:rPr/>
        <w:t>Test Case Name</w:t>
      </w:r>
    </w:p>
    <w:p>
      <w:pPr>
        <w:pStyle w:val="BodyText"/>
        <w:bidi w:val="0"/>
        <w:jc w:val="start"/>
        <w:rPr/>
      </w:pPr>
      <w:r>
        <w:rPr>
          <w:b/>
        </w:rPr>
        <w:t>Verify debug logs are generated during service execution.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TC-LOG-005</w:t>
            </w:r>
          </w:p>
        </w:tc>
      </w:tr>
      <w:tr>
        <w:trPr/>
        <w:tc>
          <w:tcPr>
            <w:tcW w:w="4819" w:type="dxa"/>
            <w:tcBorders>
              <w:start w:val="single" w:sz="4" w:space="0" w:color="000000"/>
              <w:bottom w:val="single" w:sz="4" w:space="0" w:color="000000"/>
            </w:tcBorders>
          </w:tcPr>
          <w:p>
            <w:pPr>
              <w:pStyle w:val="TableContents"/>
              <w:bidi w:val="0"/>
              <w:jc w:val="start"/>
              <w:rPr/>
            </w:pPr>
            <w:r>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Logging Testing</w:t>
            </w:r>
          </w:p>
        </w:tc>
      </w:tr>
      <w:tr>
        <w:trPr/>
        <w:tc>
          <w:tcPr>
            <w:tcW w:w="4819" w:type="dxa"/>
            <w:tcBorders>
              <w:start w:val="single" w:sz="4" w:space="0" w:color="000000"/>
              <w:bottom w:val="single" w:sz="4" w:space="0" w:color="000000"/>
            </w:tcBorders>
          </w:tcPr>
          <w:p>
            <w:pPr>
              <w:pStyle w:val="TableContents"/>
              <w:bidi w:val="0"/>
              <w:jc w:val="start"/>
              <w:rPr/>
            </w:pPr>
            <w:r>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a service method with debug logging enabled.</w:t>
            </w:r>
          </w:p>
        </w:tc>
      </w:tr>
      <w:tr>
        <w:trPr/>
        <w:tc>
          <w:tcPr>
            <w:tcW w:w="4819" w:type="dxa"/>
            <w:tcBorders>
              <w:start w:val="single" w:sz="4" w:space="0" w:color="000000"/>
              <w:bottom w:val="single" w:sz="4" w:space="0" w:color="000000"/>
            </w:tcBorders>
          </w:tcPr>
          <w:p>
            <w:pPr>
              <w:pStyle w:val="TableContents"/>
              <w:bidi w:val="0"/>
              <w:jc w:val="start"/>
              <w:rPr/>
            </w:pPr>
            <w:r>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Debug information should be logged during execution.</w:t>
            </w:r>
          </w:p>
        </w:tc>
      </w:tr>
      <w:tr>
        <w:trPr/>
        <w:tc>
          <w:tcPr>
            <w:tcW w:w="4819" w:type="dxa"/>
            <w:tcBorders>
              <w:start w:val="single" w:sz="4" w:space="0" w:color="000000"/>
              <w:bottom w:val="single" w:sz="4" w:space="0" w:color="000000"/>
            </w:tcBorders>
          </w:tcPr>
          <w:p>
            <w:pPr>
              <w:pStyle w:val="TableContents"/>
              <w:bidi w:val="0"/>
              <w:jc w:val="start"/>
              <w:rPr/>
            </w:pPr>
            <w:r>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Debug logs generated successfully.</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generate debug logs during execution", async () =&gt; {</w:t>
        <w:br/>
        <w:t xml:space="preserve">    const debugSpy = vi.spyOn(logger, "debug");</w:t>
        <w:br/>
        <w:br/>
        <w:t xml:space="preserve">    await service.processRequest(mockRequest);</w:t>
        <w:br/>
        <w:br/>
        <w:t xml:space="preserve">    expect(debugSpy).toHaveBeenCalled();</w:t>
        <w:br/>
        <w:t>});</w:t>
      </w:r>
    </w:p>
    <w:p>
      <w:pPr>
        <w:pStyle w:val="HorizontalLine"/>
        <w:bidi w:val="0"/>
        <w:jc w:val="start"/>
        <w:rPr/>
      </w:pPr>
      <w:r>
        <w:rPr/>
      </w:r>
    </w:p>
    <w:p>
      <w:pPr>
        <w:pStyle w:val="Heading1"/>
        <w:bidi w:val="0"/>
        <w:ind w:hanging="0" w:start="0"/>
        <w:jc w:val="start"/>
        <w:rPr/>
      </w:pPr>
      <w:r>
        <w:rPr/>
        <w:t>Logging Testing Summary</w:t>
      </w:r>
    </w:p>
    <w:p>
      <w:pPr>
        <w:pStyle w:val="BodyText"/>
        <w:bidi w:val="0"/>
        <w:jc w:val="start"/>
        <w:rPr/>
      </w:pPr>
      <w:r>
        <w:rPr>
          <w:b/>
        </w:rPr>
        <w:t>Summary</w:t>
      </w:r>
    </w:p>
    <w:p>
      <w:pPr>
        <w:pStyle w:val="BodyText"/>
        <w:bidi w:val="0"/>
        <w:jc w:val="start"/>
        <w:rPr/>
      </w:pPr>
      <w:r>
        <w:rPr/>
        <w:t>Logging testing verified that the application records important operational events, warnings, errors, debug information, and audit activities during execution. Representative test cases confirmed that logging functions are invoked appropriately for different scenarios, supporting effective debugging, monitoring, and system auditing. All logging-related test cases executed successfully, indicating that the application's logging mechanism functions as intended.</w:t>
      </w:r>
    </w:p>
    <w:p>
      <w:pPr>
        <w:pStyle w:val="Heading1"/>
        <w:bidi w:val="0"/>
        <w:ind w:hanging="0" w:start="0"/>
        <w:jc w:val="start"/>
        <w:rPr/>
      </w:pPr>
      <w:r>
        <w:rPr/>
        <w:t>9. CI/CD Pipeline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CI/CD Pipeline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Static Code Review + Build Script Verification</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the project contains automated build processes, deployment documentation, and operational procedures required for continuous integration and continuous delivery workflows.</w:t>
            </w:r>
          </w:p>
        </w:tc>
      </w:tr>
      <w:tr>
        <w:trPr/>
        <w:tc>
          <w:tcPr>
            <w:tcW w:w="4819" w:type="dxa"/>
            <w:tcBorders>
              <w:start w:val="single" w:sz="4" w:space="0" w:color="000000"/>
              <w:bottom w:val="single" w:sz="4" w:space="0" w:color="000000"/>
            </w:tcBorders>
          </w:tcPr>
          <w:p>
            <w:pPr>
              <w:pStyle w:val="TableContents"/>
              <w:bidi w:val="0"/>
              <w:jc w:val="start"/>
              <w:rPr/>
            </w:pPr>
            <w:r>
              <w:rPr>
                <w:b/>
              </w:rPr>
              <w:t>Framework / Tools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npm Scripts, Git Repository, Deployment Documentation</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2"/>
        <w:bidi w:val="0"/>
        <w:ind w:hanging="0" w:start="0"/>
        <w:jc w:val="start"/>
        <w:rPr/>
      </w:pPr>
      <w:r>
        <w:rPr/>
        <w:t>TC-CICD-001</w:t>
      </w:r>
    </w:p>
    <w:p>
      <w:pPr>
        <w:pStyle w:val="Heading3"/>
        <w:bidi w:val="0"/>
        <w:ind w:hanging="0" w:start="0"/>
        <w:jc w:val="start"/>
        <w:rPr/>
      </w:pPr>
      <w:r>
        <w:rPr/>
        <w:t>Test Case Name</w:t>
      </w:r>
    </w:p>
    <w:p>
      <w:pPr>
        <w:pStyle w:val="BodyText"/>
        <w:bidi w:val="0"/>
        <w:jc w:val="start"/>
        <w:rPr/>
      </w:pPr>
      <w:r>
        <w:rPr>
          <w:b/>
        </w:rPr>
        <w:t>Verify rollback procedure documentation availability.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TC-CICD-001</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CI/CD Pipeline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repository documentation and deployment-related files for rollback procedures and production recovery guidelines.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Rollback procedures should be documented and available for production operations.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Repository contains deployment and production readiness documentation, including operational procedures. Runtime rollback execution was not performed.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Verification Evidence</w:t>
      </w:r>
    </w:p>
    <w:p>
      <w:pPr>
        <w:pStyle w:val="BodyText"/>
        <w:numPr>
          <w:ilvl w:val="0"/>
          <w:numId w:val="2"/>
        </w:numPr>
        <w:tabs>
          <w:tab w:val="clear" w:pos="709"/>
          <w:tab w:val="left" w:pos="709" w:leader="none"/>
        </w:tabs>
        <w:bidi w:val="0"/>
        <w:ind w:hanging="283" w:start="709"/>
        <w:jc w:val="start"/>
        <w:rPr/>
      </w:pPr>
      <w:r>
        <w:rPr/>
        <w:t>Reviewed deployment documentation present in the project repository.</w:t>
      </w:r>
    </w:p>
    <w:p>
      <w:pPr>
        <w:pStyle w:val="BodyText"/>
        <w:numPr>
          <w:ilvl w:val="0"/>
          <w:numId w:val="2"/>
        </w:numPr>
        <w:tabs>
          <w:tab w:val="clear" w:pos="709"/>
          <w:tab w:val="left" w:pos="709" w:leader="none"/>
        </w:tabs>
        <w:bidi w:val="0"/>
        <w:ind w:hanging="283" w:start="709"/>
        <w:jc w:val="start"/>
        <w:rPr/>
      </w:pPr>
      <w:r>
        <w:rPr/>
        <w:t>Production readiness documents provide operational guidance.</w:t>
      </w:r>
    </w:p>
    <w:p>
      <w:pPr>
        <w:pStyle w:val="BodyText"/>
        <w:numPr>
          <w:ilvl w:val="0"/>
          <w:numId w:val="2"/>
        </w:numPr>
        <w:tabs>
          <w:tab w:val="clear" w:pos="709"/>
          <w:tab w:val="left" w:pos="709" w:leader="none"/>
        </w:tabs>
        <w:bidi w:val="0"/>
        <w:ind w:hanging="283" w:start="709"/>
        <w:jc w:val="start"/>
        <w:rPr/>
      </w:pPr>
      <w:r>
        <w:rPr/>
        <w:t>Rollback procedure availability was verified through documentation review.</w:t>
      </w:r>
    </w:p>
    <w:p>
      <w:pPr>
        <w:pStyle w:val="HorizontalLine"/>
        <w:bidi w:val="0"/>
        <w:jc w:val="start"/>
        <w:rPr/>
      </w:pPr>
      <w:r>
        <w:rPr/>
      </w:r>
    </w:p>
    <w:p>
      <w:pPr>
        <w:pStyle w:val="Heading2"/>
        <w:bidi w:val="0"/>
        <w:ind w:hanging="0" w:start="0"/>
        <w:jc w:val="start"/>
        <w:rPr/>
      </w:pPr>
      <w:r>
        <w:rPr/>
        <w:t>TC-CICD-002</w:t>
      </w:r>
    </w:p>
    <w:p>
      <w:pPr>
        <w:pStyle w:val="Heading3"/>
        <w:bidi w:val="0"/>
        <w:ind w:hanging="0" w:start="0"/>
        <w:jc w:val="start"/>
        <w:rPr/>
      </w:pPr>
      <w:r>
        <w:rPr/>
        <w:t>Test Case Name</w:t>
      </w:r>
    </w:p>
    <w:p>
      <w:pPr>
        <w:pStyle w:val="BodyText"/>
        <w:bidi w:val="0"/>
        <w:jc w:val="start"/>
        <w:rPr/>
      </w:pPr>
      <w:r>
        <w:rPr>
          <w:b/>
        </w:rPr>
        <w:t>Verify build automation scripts availability.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TC-CICD-002</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CI/CD Pipeline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Inspect </w:t>
            </w:r>
            <w:r>
              <w:rPr>
                <w:rFonts w:ascii="Liberation Mono" w:hAnsi="Liberation Mono"/>
              </w:rPr>
              <w:t>package.json</w:t>
            </w:r>
            <w:r>
              <w:rPr/>
              <w:t xml:space="preserve"> scripts and verify availability of build, testing, and validation commands.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Project should contain executable scripts for building, testing, and validating the application.</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package.json</w:t>
            </w:r>
            <w:r>
              <w:rPr/>
              <w:t xml:space="preserve"> contains build, type-check, and test scripts required for project execution and validation.</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 Evidence</w:t>
      </w:r>
    </w:p>
    <w:p>
      <w:pPr>
        <w:pStyle w:val="PreformattedText"/>
        <w:shd w:fill="E1E1E1" w:val="clear"/>
        <w:bidi w:val="0"/>
        <w:spacing w:before="0" w:after="283"/>
        <w:jc w:val="start"/>
        <w:rPr/>
      </w:pPr>
      <w:r>
        <w:rPr/>
        <w:t>{</w:t>
        <w:br/>
        <w:t xml:space="preserve">  "scripts": {</w:t>
        <w:br/>
        <w:t xml:space="preserve">    "build": "nest build",</w:t>
        <w:br/>
        <w:t xml:space="preserve">    "test": "vitest",</w:t>
        <w:br/>
        <w:t xml:space="preserve">    "type-check": "tsc --noEmit"</w:t>
        <w:br/>
        <w:t xml:space="preserve">  }</w:t>
        <w:br/>
        <w:t>}</w:t>
      </w:r>
    </w:p>
    <w:p>
      <w:pPr>
        <w:pStyle w:val="HorizontalLine"/>
        <w:bidi w:val="0"/>
        <w:jc w:val="start"/>
        <w:rPr/>
      </w:pPr>
      <w:r>
        <w:rPr/>
      </w:r>
    </w:p>
    <w:p>
      <w:pPr>
        <w:pStyle w:val="Heading2"/>
        <w:bidi w:val="0"/>
        <w:ind w:hanging="0" w:start="0"/>
        <w:jc w:val="start"/>
        <w:rPr/>
      </w:pPr>
      <w:r>
        <w:rPr/>
        <w:t>TC-CICD-003</w:t>
      </w:r>
    </w:p>
    <w:p>
      <w:pPr>
        <w:pStyle w:val="Heading3"/>
        <w:bidi w:val="0"/>
        <w:ind w:hanging="0" w:start="0"/>
        <w:jc w:val="start"/>
        <w:rPr/>
      </w:pPr>
      <w:r>
        <w:rPr/>
        <w:t>Test Case Name</w:t>
      </w:r>
    </w:p>
    <w:p>
      <w:pPr>
        <w:pStyle w:val="BodyText"/>
        <w:bidi w:val="0"/>
        <w:jc w:val="start"/>
        <w:rPr/>
      </w:pPr>
      <w:r>
        <w:rPr>
          <w:b/>
        </w:rPr>
        <w:t>Verify application build process completes successfully.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TC-CICD-003</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CI/CD Pipeline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the project build command and verify compilation output.</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Application should compile successfully without build errors.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Backend build process completed successfully, confirming correct project configuration and dependency setup.</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Command (Evidence)</w:t>
      </w:r>
    </w:p>
    <w:p>
      <w:pPr>
        <w:pStyle w:val="PreformattedText"/>
        <w:shd w:fill="E1E1E1" w:val="clear"/>
        <w:bidi w:val="0"/>
        <w:spacing w:before="0" w:after="283"/>
        <w:jc w:val="start"/>
        <w:rPr/>
      </w:pPr>
      <w:r>
        <w:rPr/>
        <w:t>npm run build</w:t>
      </w:r>
    </w:p>
    <w:p>
      <w:pPr>
        <w:pStyle w:val="HorizontalLine"/>
        <w:bidi w:val="0"/>
        <w:jc w:val="start"/>
        <w:rPr/>
      </w:pPr>
      <w:r>
        <w:rPr/>
      </w:r>
    </w:p>
    <w:p>
      <w:pPr>
        <w:pStyle w:val="Heading2"/>
        <w:bidi w:val="0"/>
        <w:ind w:hanging="0" w:start="0"/>
        <w:jc w:val="start"/>
        <w:rPr/>
      </w:pPr>
      <w:r>
        <w:rPr/>
        <w:t>TC-CICD-004</w:t>
      </w:r>
    </w:p>
    <w:p>
      <w:pPr>
        <w:pStyle w:val="Heading3"/>
        <w:bidi w:val="0"/>
        <w:ind w:hanging="0" w:start="0"/>
        <w:jc w:val="start"/>
        <w:rPr/>
      </w:pPr>
      <w:r>
        <w:rPr/>
        <w:t>Test Case Name</w:t>
      </w:r>
    </w:p>
    <w:p>
      <w:pPr>
        <w:pStyle w:val="BodyText"/>
        <w:bidi w:val="0"/>
        <w:jc w:val="start"/>
        <w:rPr/>
      </w:pPr>
      <w:r>
        <w:rPr>
          <w:b/>
        </w:rPr>
        <w:t>Verify automated test execution support.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TC-CICD-004</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CI/CD Pipeline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configured test scripts and verify test framework integration.</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Project should support automated test execution through configured scripts.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Vitest test framework was configured and successfully executed backend unit test suites.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Command (Evidence)</w:t>
      </w:r>
    </w:p>
    <w:p>
      <w:pPr>
        <w:pStyle w:val="PreformattedText"/>
        <w:shd w:fill="E1E1E1" w:val="clear"/>
        <w:bidi w:val="0"/>
        <w:spacing w:before="0" w:after="283"/>
        <w:jc w:val="start"/>
        <w:rPr/>
      </w:pPr>
      <w:r>
        <w:rPr/>
        <w:t>npm run test</w:t>
      </w:r>
    </w:p>
    <w:p>
      <w:pPr>
        <w:pStyle w:val="Heading3"/>
        <w:bidi w:val="0"/>
        <w:ind w:hanging="0" w:start="0"/>
        <w:jc w:val="start"/>
        <w:rPr/>
      </w:pPr>
      <w:r>
        <w:rPr/>
        <w:t>Result</w:t>
      </w:r>
    </w:p>
    <w:p>
      <w:pPr>
        <w:pStyle w:val="BodyText"/>
        <w:numPr>
          <w:ilvl w:val="0"/>
          <w:numId w:val="3"/>
        </w:numPr>
        <w:tabs>
          <w:tab w:val="clear" w:pos="709"/>
          <w:tab w:val="left" w:pos="709" w:leader="none"/>
        </w:tabs>
        <w:bidi w:val="0"/>
        <w:ind w:hanging="283" w:start="709"/>
        <w:jc w:val="start"/>
        <w:rPr/>
      </w:pPr>
      <w:r>
        <w:rPr/>
        <w:t>Backend unit tests executed successfully.</w:t>
      </w:r>
    </w:p>
    <w:p>
      <w:pPr>
        <w:pStyle w:val="BodyText"/>
        <w:numPr>
          <w:ilvl w:val="0"/>
          <w:numId w:val="3"/>
        </w:numPr>
        <w:tabs>
          <w:tab w:val="clear" w:pos="709"/>
          <w:tab w:val="left" w:pos="709" w:leader="none"/>
        </w:tabs>
        <w:bidi w:val="0"/>
        <w:ind w:hanging="283" w:start="709"/>
        <w:jc w:val="start"/>
        <w:rPr/>
      </w:pPr>
      <w:r>
        <w:rPr/>
        <w:t>Automated test execution workflow verified.</w:t>
      </w:r>
    </w:p>
    <w:p>
      <w:pPr>
        <w:pStyle w:val="HorizontalLine"/>
        <w:bidi w:val="0"/>
        <w:jc w:val="start"/>
        <w:rPr/>
      </w:pPr>
      <w:r>
        <w:rPr/>
      </w:r>
    </w:p>
    <w:p>
      <w:pPr>
        <w:pStyle w:val="Heading2"/>
        <w:bidi w:val="0"/>
        <w:ind w:hanging="0" w:start="0"/>
        <w:jc w:val="start"/>
        <w:rPr/>
      </w:pPr>
      <w:r>
        <w:rPr/>
        <w:t>TC-CICD-005</w:t>
      </w:r>
    </w:p>
    <w:p>
      <w:pPr>
        <w:pStyle w:val="Heading3"/>
        <w:bidi w:val="0"/>
        <w:ind w:hanging="0" w:start="0"/>
        <w:jc w:val="start"/>
        <w:rPr/>
      </w:pPr>
      <w:r>
        <w:rPr/>
        <w:t>Test Case Name</w:t>
      </w:r>
    </w:p>
    <w:p>
      <w:pPr>
        <w:pStyle w:val="BodyText"/>
        <w:bidi w:val="0"/>
        <w:jc w:val="start"/>
        <w:rPr/>
      </w:pPr>
      <w:r>
        <w:rPr>
          <w:b/>
        </w:rPr>
        <w:t>Verify CI/CD readiness through project structure validation.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TC-CICD-005</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CI/CD Pipeline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project structure, scripts, and deployment-related configuration files.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Project should contain required files and configurations supporting automated deployment workflows.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Project structure contains build scripts, testing configuration, environment configuration, and deployment documentation required for CI/CD readiness.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CI/CD Pipeline Testing Summary</w:t>
      </w:r>
    </w:p>
    <w:p>
      <w:pPr>
        <w:pStyle w:val="BodyText"/>
        <w:bidi w:val="0"/>
        <w:jc w:val="start"/>
        <w:rPr/>
      </w:pPr>
      <w:r>
        <w:rPr>
          <w:b/>
        </w:rPr>
        <w:t>Summary</w:t>
      </w:r>
    </w:p>
    <w:p>
      <w:pPr>
        <w:pStyle w:val="BodyText"/>
        <w:bidi w:val="0"/>
        <w:jc w:val="start"/>
        <w:rPr/>
      </w:pPr>
      <w:r>
        <w:rPr/>
        <w:t>CI/CD Pipeline testing verified that the application contains the required automation support for build execution, testing, and deployment readiness. Static review confirmed the availability of build scripts, validation commands, and operational documentation. The repository includes production readiness documentation and deployment procedures, while rollback execution was not performed as part of testing. The results confirm that the project structure supports continuous integration and delivery practices.</w:t>
      </w:r>
    </w:p>
    <w:p>
      <w:pPr>
        <w:pStyle w:val="Heading1"/>
        <w:bidi w:val="0"/>
        <w:ind w:hanging="0" w:start="0"/>
        <w:jc w:val="start"/>
        <w:rPr/>
      </w:pPr>
      <w:r>
        <w:rPr/>
        <w:t>10. Code Review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Code Review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Manual Static Code Review</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the backend codebase follows standard software engineering practices including readability, maintainability, security, modularity, error handling, and reusable architecture.</w:t>
            </w:r>
          </w:p>
        </w:tc>
      </w:tr>
      <w:tr>
        <w:trPr/>
        <w:tc>
          <w:tcPr>
            <w:tcW w:w="4819" w:type="dxa"/>
            <w:tcBorders>
              <w:start w:val="single" w:sz="4" w:space="0" w:color="000000"/>
              <w:bottom w:val="single" w:sz="4" w:space="0" w:color="000000"/>
            </w:tcBorders>
          </w:tcPr>
          <w:p>
            <w:pPr>
              <w:pStyle w:val="TableContents"/>
              <w:bidi w:val="0"/>
              <w:jc w:val="start"/>
              <w:rPr/>
            </w:pPr>
            <w:r>
              <w:rPr>
                <w:b/>
              </w:rPr>
              <w:t>Framework /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NestJS, TypeScript, DTO Validation, Dependency Injection</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Code Review Checklist Verification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Verification Result</w:t>
            </w:r>
          </w:p>
        </w:tc>
      </w:tr>
      <w:tr>
        <w:trPr/>
        <w:tc>
          <w:tcPr>
            <w:tcW w:w="3212" w:type="dxa"/>
            <w:tcBorders>
              <w:start w:val="single" w:sz="4" w:space="0" w:color="000000"/>
              <w:bottom w:val="single" w:sz="4" w:space="0" w:color="000000"/>
            </w:tcBorders>
          </w:tcPr>
          <w:p>
            <w:pPr>
              <w:pStyle w:val="TableContents"/>
              <w:bidi w:val="0"/>
              <w:jc w:val="start"/>
              <w:rPr/>
            </w:pPr>
            <w:r>
              <w:rPr/>
              <w:t>Naming conventions reviewed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Backend modules, controllers, services, DTOs, and methods follow consistent NestJS and TypeScript naming standards.</w:t>
            </w:r>
          </w:p>
        </w:tc>
      </w:tr>
      <w:tr>
        <w:trPr/>
        <w:tc>
          <w:tcPr>
            <w:tcW w:w="3212" w:type="dxa"/>
            <w:tcBorders>
              <w:start w:val="single" w:sz="4" w:space="0" w:color="000000"/>
              <w:bottom w:val="single" w:sz="4" w:space="0" w:color="000000"/>
            </w:tcBorders>
          </w:tcPr>
          <w:p>
            <w:pPr>
              <w:pStyle w:val="TableContents"/>
              <w:bidi w:val="0"/>
              <w:jc w:val="start"/>
              <w:rPr/>
            </w:pPr>
            <w:r>
              <w:rPr/>
              <w:t>Readability reviewed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Code structure is clear with meaningful function names, proper separation of concerns, and comments where required.</w:t>
            </w:r>
          </w:p>
        </w:tc>
      </w:tr>
      <w:tr>
        <w:trPr/>
        <w:tc>
          <w:tcPr>
            <w:tcW w:w="3212" w:type="dxa"/>
            <w:tcBorders>
              <w:start w:val="single" w:sz="4" w:space="0" w:color="000000"/>
              <w:bottom w:val="single" w:sz="4" w:space="0" w:color="000000"/>
            </w:tcBorders>
          </w:tcPr>
          <w:p>
            <w:pPr>
              <w:pStyle w:val="TableContents"/>
              <w:bidi w:val="0"/>
              <w:jc w:val="start"/>
              <w:rPr/>
            </w:pPr>
            <w:r>
              <w:rPr/>
              <w:t>Reusability reviewed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Common services such as </w:t>
            </w:r>
            <w:r>
              <w:rPr>
                <w:rFonts w:ascii="Liberation Mono" w:hAnsi="Liberation Mono"/>
              </w:rPr>
              <w:t>SupabaseService</w:t>
            </w:r>
            <w:r>
              <w:rPr/>
              <w:t xml:space="preserve">, </w:t>
            </w:r>
            <w:r>
              <w:rPr>
                <w:rFonts w:ascii="Liberation Mono" w:hAnsi="Liberation Mono"/>
              </w:rPr>
              <w:t>AuditService</w:t>
            </w:r>
            <w:r>
              <w:rPr/>
              <w:t xml:space="preserve">, </w:t>
            </w:r>
            <w:r>
              <w:rPr>
                <w:rFonts w:ascii="Liberation Mono" w:hAnsi="Liberation Mono"/>
              </w:rPr>
              <w:t>RazorpayService</w:t>
            </w:r>
            <w:r>
              <w:rPr/>
              <w:t xml:space="preserve">, and </w:t>
            </w:r>
            <w:r>
              <w:rPr>
                <w:rFonts w:ascii="Liberation Mono" w:hAnsi="Liberation Mono"/>
              </w:rPr>
              <w:t>CashfreeService</w:t>
            </w:r>
            <w:r>
              <w:rPr/>
              <w:t xml:space="preserve"> are implemented as reusable components through dependency injection.</w:t>
            </w:r>
          </w:p>
        </w:tc>
      </w:tr>
      <w:tr>
        <w:trPr/>
        <w:tc>
          <w:tcPr>
            <w:tcW w:w="3212" w:type="dxa"/>
            <w:tcBorders>
              <w:start w:val="single" w:sz="4" w:space="0" w:color="000000"/>
              <w:bottom w:val="single" w:sz="4" w:space="0" w:color="000000"/>
            </w:tcBorders>
          </w:tcPr>
          <w:p>
            <w:pPr>
              <w:pStyle w:val="TableContents"/>
              <w:bidi w:val="0"/>
              <w:jc w:val="start"/>
              <w:rPr/>
            </w:pPr>
            <w:r>
              <w:rPr/>
              <w:t>Modularity reviewed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Application follows NestJS modular architecture with independent modules containing controllers, services, DTOs, and supporting files.</w:t>
            </w:r>
          </w:p>
        </w:tc>
      </w:tr>
      <w:tr>
        <w:trPr/>
        <w:tc>
          <w:tcPr>
            <w:tcW w:w="3212" w:type="dxa"/>
            <w:tcBorders>
              <w:start w:val="single" w:sz="4" w:space="0" w:color="000000"/>
              <w:bottom w:val="single" w:sz="4" w:space="0" w:color="000000"/>
            </w:tcBorders>
          </w:tcPr>
          <w:p>
            <w:pPr>
              <w:pStyle w:val="TableContents"/>
              <w:bidi w:val="0"/>
              <w:jc w:val="start"/>
              <w:rPr/>
            </w:pPr>
            <w:r>
              <w:rPr/>
              <w:t>Error handling reviewed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Standard NestJS exceptions including </w:t>
            </w:r>
            <w:r>
              <w:rPr>
                <w:rFonts w:ascii="Liberation Mono" w:hAnsi="Liberation Mono"/>
              </w:rPr>
              <w:t>BadRequestException</w:t>
            </w:r>
            <w:r>
              <w:rPr/>
              <w:t xml:space="preserve">, </w:t>
            </w:r>
            <w:r>
              <w:rPr>
                <w:rFonts w:ascii="Liberation Mono" w:hAnsi="Liberation Mono"/>
              </w:rPr>
              <w:t>UnauthorizedException</w:t>
            </w:r>
            <w:r>
              <w:rPr/>
              <w:t xml:space="preserve">, </w:t>
            </w:r>
            <w:r>
              <w:rPr>
                <w:rFonts w:ascii="Liberation Mono" w:hAnsi="Liberation Mono"/>
              </w:rPr>
              <w:t>ForbiddenException</w:t>
            </w:r>
            <w:r>
              <w:rPr/>
              <w:t xml:space="preserve">, and </w:t>
            </w:r>
            <w:r>
              <w:rPr>
                <w:rFonts w:ascii="Liberation Mono" w:hAnsi="Liberation Mono"/>
              </w:rPr>
              <w:t>NotFoundException</w:t>
            </w:r>
            <w:r>
              <w:rPr/>
              <w:t xml:space="preserve"> are used for proper error management.</w:t>
            </w:r>
          </w:p>
        </w:tc>
      </w:tr>
      <w:tr>
        <w:trPr/>
        <w:tc>
          <w:tcPr>
            <w:tcW w:w="3212" w:type="dxa"/>
            <w:tcBorders>
              <w:start w:val="single" w:sz="4" w:space="0" w:color="000000"/>
              <w:bottom w:val="single" w:sz="4" w:space="0" w:color="000000"/>
            </w:tcBorders>
          </w:tcPr>
          <w:p>
            <w:pPr>
              <w:pStyle w:val="TableContents"/>
              <w:bidi w:val="0"/>
              <w:jc w:val="start"/>
              <w:rPr/>
            </w:pPr>
            <w:r>
              <w:rPr/>
              <w:t>Security reviewed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Authentication, authorization checks, environment variable usage, webhook validation, and audit logging mechanisms were reviewed.</w:t>
            </w:r>
          </w:p>
        </w:tc>
      </w:tr>
      <w:tr>
        <w:trPr/>
        <w:tc>
          <w:tcPr>
            <w:tcW w:w="3212" w:type="dxa"/>
            <w:tcBorders>
              <w:start w:val="single" w:sz="4" w:space="0" w:color="000000"/>
              <w:bottom w:val="single" w:sz="4" w:space="0" w:color="000000"/>
            </w:tcBorders>
          </w:tcPr>
          <w:p>
            <w:pPr>
              <w:pStyle w:val="TableContents"/>
              <w:bidi w:val="0"/>
              <w:jc w:val="start"/>
              <w:rPr/>
            </w:pPr>
            <w:r>
              <w:rPr/>
              <w:t>Performance reviewed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Database operations include filtering, pagination, asynchronous execution, and optimized query handling where required.</w:t>
            </w:r>
          </w:p>
        </w:tc>
      </w:tr>
      <w:tr>
        <w:trPr/>
        <w:tc>
          <w:tcPr>
            <w:tcW w:w="3212" w:type="dxa"/>
            <w:tcBorders>
              <w:start w:val="single" w:sz="4" w:space="0" w:color="000000"/>
              <w:bottom w:val="single" w:sz="4" w:space="0" w:color="000000"/>
            </w:tcBorders>
          </w:tcPr>
          <w:p>
            <w:pPr>
              <w:pStyle w:val="TableContents"/>
              <w:bidi w:val="0"/>
              <w:jc w:val="start"/>
              <w:rPr/>
            </w:pPr>
            <w:r>
              <w:rPr/>
              <w:t>Documentation reviewed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Code contains inline documentation and is supported by project architecture and deployment documentation.</w:t>
            </w:r>
          </w:p>
        </w:tc>
      </w:tr>
    </w:tbl>
    <w:p>
      <w:pPr>
        <w:pStyle w:val="BodyText"/>
        <w:bidi w:val="0"/>
        <w:jc w:val="start"/>
        <w:rPr/>
      </w:pPr>
      <w:r>
        <w:rPr/>
      </w:r>
    </w:p>
    <w:p>
      <w:pPr>
        <w:pStyle w:val="Heading2"/>
        <w:bidi w:val="0"/>
        <w:ind w:hanging="0" w:start="0"/>
        <w:jc w:val="start"/>
        <w:rPr/>
      </w:pPr>
      <w:r>
        <w:rPr/>
        <w:t>TC-CR-001</w:t>
      </w:r>
    </w:p>
    <w:p>
      <w:pPr>
        <w:pStyle w:val="Heading3"/>
        <w:bidi w:val="0"/>
        <w:ind w:hanging="0" w:start="0"/>
        <w:jc w:val="start"/>
        <w:rPr/>
      </w:pPr>
      <w:r>
        <w:rPr/>
        <w:t>Test Case Name</w:t>
      </w:r>
    </w:p>
    <w:p>
      <w:pPr>
        <w:pStyle w:val="BodyText"/>
        <w:bidi w:val="0"/>
        <w:jc w:val="start"/>
        <w:rPr/>
      </w:pPr>
      <w:r>
        <w:rPr>
          <w:b/>
        </w:rPr>
        <w:t>Verify code structure and naming convention standards.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TC-CR-001</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Code Review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backend folder structure, module organization, file naming, class naming, and method naming conventions.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Application should follow consistent coding standards and maintain a structured architecture.</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Controllers, services, DTOs, and modules were organized according to NestJS recommended architecture patterns.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Verification Evidence</w:t>
      </w:r>
    </w:p>
    <w:p>
      <w:pPr>
        <w:pStyle w:val="BodyText"/>
        <w:bidi w:val="0"/>
        <w:jc w:val="start"/>
        <w:rPr/>
      </w:pPr>
      <w:r>
        <w:rPr/>
        <w:t>Reviewed:</w:t>
      </w:r>
    </w:p>
    <w:p>
      <w:pPr>
        <w:pStyle w:val="BodyText"/>
        <w:numPr>
          <w:ilvl w:val="0"/>
          <w:numId w:val="4"/>
        </w:numPr>
        <w:tabs>
          <w:tab w:val="clear" w:pos="709"/>
          <w:tab w:val="left" w:pos="709" w:leader="none"/>
        </w:tabs>
        <w:bidi w:val="0"/>
        <w:ind w:hanging="283" w:start="709"/>
        <w:jc w:val="start"/>
        <w:rPr/>
      </w:pPr>
      <w:r>
        <w:rPr/>
        <w:t>Module organization</w:t>
      </w:r>
    </w:p>
    <w:p>
      <w:pPr>
        <w:pStyle w:val="BodyText"/>
        <w:numPr>
          <w:ilvl w:val="0"/>
          <w:numId w:val="4"/>
        </w:numPr>
        <w:tabs>
          <w:tab w:val="clear" w:pos="709"/>
          <w:tab w:val="left" w:pos="709" w:leader="none"/>
        </w:tabs>
        <w:bidi w:val="0"/>
        <w:ind w:hanging="283" w:start="709"/>
        <w:jc w:val="start"/>
        <w:rPr/>
      </w:pPr>
      <w:r>
        <w:rPr/>
        <w:t>Service and controller naming</w:t>
      </w:r>
    </w:p>
    <w:p>
      <w:pPr>
        <w:pStyle w:val="BodyText"/>
        <w:numPr>
          <w:ilvl w:val="0"/>
          <w:numId w:val="4"/>
        </w:numPr>
        <w:tabs>
          <w:tab w:val="clear" w:pos="709"/>
          <w:tab w:val="left" w:pos="709" w:leader="none"/>
        </w:tabs>
        <w:bidi w:val="0"/>
        <w:ind w:hanging="283" w:start="709"/>
        <w:jc w:val="start"/>
        <w:rPr/>
      </w:pPr>
      <w:r>
        <w:rPr/>
        <w:t>DTO naming conventions</w:t>
      </w:r>
    </w:p>
    <w:p>
      <w:pPr>
        <w:pStyle w:val="BodyText"/>
        <w:numPr>
          <w:ilvl w:val="0"/>
          <w:numId w:val="4"/>
        </w:numPr>
        <w:tabs>
          <w:tab w:val="clear" w:pos="709"/>
          <w:tab w:val="left" w:pos="709" w:leader="none"/>
        </w:tabs>
        <w:bidi w:val="0"/>
        <w:ind w:hanging="283" w:start="709"/>
        <w:jc w:val="start"/>
        <w:rPr/>
      </w:pPr>
      <w:r>
        <w:rPr/>
        <w:t>Separation of responsibilities</w:t>
      </w:r>
    </w:p>
    <w:p>
      <w:pPr>
        <w:pStyle w:val="HorizontalLine"/>
        <w:bidi w:val="0"/>
        <w:jc w:val="start"/>
        <w:rPr/>
      </w:pPr>
      <w:r>
        <w:rPr/>
      </w:r>
    </w:p>
    <w:p>
      <w:pPr>
        <w:pStyle w:val="Heading1"/>
        <w:bidi w:val="0"/>
        <w:ind w:hanging="0" w:start="0"/>
        <w:jc w:val="start"/>
        <w:rPr/>
      </w:pPr>
      <w:r>
        <w:rPr/>
        <w:t>TC-CR-002</w:t>
      </w:r>
    </w:p>
    <w:p>
      <w:pPr>
        <w:pStyle w:val="Heading3"/>
        <w:bidi w:val="0"/>
        <w:ind w:hanging="0" w:start="0"/>
        <w:jc w:val="start"/>
        <w:rPr/>
      </w:pPr>
      <w:r>
        <w:rPr/>
        <w:t>Test Case Name</w:t>
      </w:r>
    </w:p>
    <w:p>
      <w:pPr>
        <w:pStyle w:val="BodyText"/>
        <w:bidi w:val="0"/>
        <w:jc w:val="start"/>
        <w:rPr/>
      </w:pPr>
      <w:r>
        <w:rPr>
          <w:b/>
        </w:rPr>
        <w:t>Verify application error handling implementation.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TC-CR-002</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Code Review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exception handling implementation across backend services and APIs.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Application should use appropriate framework exceptions for different failure scenarios.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NestJS exception classes were consistently implemented for validation failures, unauthorized access, forbidden operations, and missing resources.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Verification Evidence</w:t>
      </w:r>
    </w:p>
    <w:p>
      <w:pPr>
        <w:pStyle w:val="BodyText"/>
        <w:bidi w:val="0"/>
        <w:jc w:val="start"/>
        <w:rPr/>
      </w:pPr>
      <w:r>
        <w:rPr/>
        <w:t>Examples reviewed:</w:t>
      </w:r>
    </w:p>
    <w:p>
      <w:pPr>
        <w:pStyle w:val="PreformattedText"/>
        <w:shd w:fill="E1E1E1" w:val="clear"/>
        <w:bidi w:val="0"/>
        <w:spacing w:before="0" w:after="283"/>
        <w:jc w:val="start"/>
        <w:rPr/>
      </w:pPr>
      <w:r>
        <w:rPr/>
        <w:t>throw new BadRequestException();</w:t>
        <w:br/>
        <w:br/>
        <w:t>throw new UnauthorizedException();</w:t>
        <w:br/>
        <w:br/>
        <w:t>throw new ForbiddenException();</w:t>
        <w:br/>
        <w:br/>
        <w:t>throw new NotFoundException();</w:t>
      </w:r>
    </w:p>
    <w:p>
      <w:pPr>
        <w:pStyle w:val="HorizontalLine"/>
        <w:bidi w:val="0"/>
        <w:jc w:val="start"/>
        <w:rPr/>
      </w:pPr>
      <w:r>
        <w:rPr/>
      </w:r>
    </w:p>
    <w:p>
      <w:pPr>
        <w:pStyle w:val="Heading1"/>
        <w:bidi w:val="0"/>
        <w:ind w:hanging="0" w:start="0"/>
        <w:jc w:val="start"/>
        <w:rPr/>
      </w:pPr>
      <w:r>
        <w:rPr/>
        <w:t>TC-CR-003</w:t>
      </w:r>
    </w:p>
    <w:p>
      <w:pPr>
        <w:pStyle w:val="Heading3"/>
        <w:bidi w:val="0"/>
        <w:ind w:hanging="0" w:start="0"/>
        <w:jc w:val="start"/>
        <w:rPr/>
      </w:pPr>
      <w:r>
        <w:rPr/>
        <w:t>Test Case Name</w:t>
      </w:r>
    </w:p>
    <w:p>
      <w:pPr>
        <w:pStyle w:val="BodyText"/>
        <w:bidi w:val="0"/>
        <w:jc w:val="start"/>
        <w:rPr/>
      </w:pPr>
      <w:r>
        <w:rPr>
          <w:b/>
        </w:rPr>
        <w:t>Verify DTO validation and dependency injection implementation.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TC-CR-003</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Code Review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DTO classes and service constructors for validation and dependency injection implementation.</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DTO validation and dependency injection should be consistently applied throughout the application.</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DTO validation decorators using </w:t>
            </w:r>
            <w:r>
              <w:rPr>
                <w:rFonts w:ascii="Liberation Mono" w:hAnsi="Liberation Mono"/>
              </w:rPr>
              <w:t>class-validator</w:t>
            </w:r>
            <w:r>
              <w:rPr/>
              <w:t xml:space="preserve"> and NestJS constructor-based dependency injection were correctly implemented.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Verification Evidence</w:t>
      </w:r>
    </w:p>
    <w:p>
      <w:pPr>
        <w:pStyle w:val="BodyText"/>
        <w:bidi w:val="0"/>
        <w:jc w:val="start"/>
        <w:rPr/>
      </w:pPr>
      <w:r>
        <w:rPr/>
        <w:t>Example:</w:t>
      </w:r>
    </w:p>
    <w:p>
      <w:pPr>
        <w:pStyle w:val="PreformattedText"/>
        <w:shd w:fill="E1E1E1" w:val="clear"/>
        <w:bidi w:val="0"/>
        <w:spacing w:before="0" w:after="283"/>
        <w:jc w:val="start"/>
        <w:rPr/>
      </w:pPr>
      <w:r>
        <w:rPr/>
        <w:t>@Injectable()</w:t>
        <w:br/>
        <w:t>export class CustomersService {</w:t>
        <w:br/>
        <w:br/>
        <w:t>constructor(</w:t>
        <w:br/>
        <w:t xml:space="preserve"> private readonly supabase: SupabaseService</w:t>
        <w:br/>
        <w:t>){}</w:t>
        <w:br/>
        <w:br/>
        <w:t>}</w:t>
      </w:r>
    </w:p>
    <w:p>
      <w:pPr>
        <w:pStyle w:val="HorizontalLine"/>
        <w:bidi w:val="0"/>
        <w:jc w:val="start"/>
        <w:rPr/>
      </w:pPr>
      <w:r>
        <w:rPr/>
      </w:r>
    </w:p>
    <w:p>
      <w:pPr>
        <w:pStyle w:val="Heading1"/>
        <w:bidi w:val="0"/>
        <w:ind w:hanging="0" w:start="0"/>
        <w:jc w:val="start"/>
        <w:rPr/>
      </w:pPr>
      <w:r>
        <w:rPr/>
        <w:t>TC-CR-004</w:t>
      </w:r>
    </w:p>
    <w:p>
      <w:pPr>
        <w:pStyle w:val="Heading3"/>
        <w:bidi w:val="0"/>
        <w:ind w:hanging="0" w:start="0"/>
        <w:jc w:val="start"/>
        <w:rPr/>
      </w:pPr>
      <w:r>
        <w:rPr/>
        <w:t>Test Case Name</w:t>
      </w:r>
    </w:p>
    <w:p>
      <w:pPr>
        <w:pStyle w:val="BodyText"/>
        <w:bidi w:val="0"/>
        <w:jc w:val="start"/>
        <w:rPr/>
      </w:pPr>
      <w:r>
        <w:rPr>
          <w:b/>
        </w:rPr>
        <w:t>Verify reusable service implementation.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TC-CR-004</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Code Review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common service components and verify reuse across application modules.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Shared functionality should be implemented as reusable services instead of duplicated logic.</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Common services were centralized and injected wherever required, improving maintainability.</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TC-CR-005</w:t>
      </w:r>
    </w:p>
    <w:p>
      <w:pPr>
        <w:pStyle w:val="Heading3"/>
        <w:bidi w:val="0"/>
        <w:ind w:hanging="0" w:start="0"/>
        <w:jc w:val="start"/>
        <w:rPr/>
      </w:pPr>
      <w:r>
        <w:rPr/>
        <w:t>Test Case Name</w:t>
      </w:r>
    </w:p>
    <w:p>
      <w:pPr>
        <w:pStyle w:val="BodyText"/>
        <w:bidi w:val="0"/>
        <w:jc w:val="start"/>
        <w:rPr/>
      </w:pPr>
      <w:r>
        <w:rPr>
          <w:b/>
        </w:rPr>
        <w:t>Verify security implementation through code inspection.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TC-CR-005</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Code Review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authentication, authorization, environment configuration, audit logging, and security-related implementations.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Application should contain appropriate security controls.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guards, permission checks, secure environment variable handling, webhook verification, and audit logging mechanisms were verified.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Code Review Testing Summary</w:t>
      </w:r>
    </w:p>
    <w:p>
      <w:pPr>
        <w:pStyle w:val="BodyText"/>
        <w:bidi w:val="0"/>
        <w:jc w:val="start"/>
        <w:rPr/>
      </w:pPr>
      <w:r>
        <w:rPr>
          <w:b/>
        </w:rPr>
        <w:t>Summary</w:t>
      </w:r>
    </w:p>
    <w:p>
      <w:pPr>
        <w:pStyle w:val="BodyText"/>
        <w:bidi w:val="0"/>
        <w:jc w:val="start"/>
        <w:rPr/>
      </w:pPr>
      <w:r>
        <w:rPr/>
        <w:t>A comprehensive manual white-box code review was performed across backend modules. The review verified that the application follows NestJS development standards with proper modular architecture, dependency injection, DTO validation, reusable services, structured error handling, and secure coding practices.</w:t>
      </w:r>
    </w:p>
    <w:p>
      <w:pPr>
        <w:pStyle w:val="BodyText"/>
        <w:bidi w:val="0"/>
        <w:jc w:val="start"/>
        <w:rPr/>
      </w:pPr>
      <w:r>
        <w:rPr/>
        <w:t>The backend demonstrates good maintainability through clear separation of responsibilities, consistent naming conventions, optimized database access patterns, and supporting technical documentation.</w:t>
      </w:r>
    </w:p>
    <w:p>
      <w:pPr>
        <w:pStyle w:val="Heading1"/>
        <w:bidi w:val="0"/>
        <w:ind w:hanging="0" w:start="0"/>
        <w:jc w:val="start"/>
        <w:rPr/>
      </w:pPr>
      <w:r>
        <w:rPr/>
        <w:t>11.Authentication Component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Component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Functional + 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Manual Testing + Backend Authentication Verification</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secure user authentication, session creation, credential validation, and protected resource access.</w:t>
            </w:r>
          </w:p>
        </w:tc>
      </w:tr>
      <w:tr>
        <w:trPr/>
        <w:tc>
          <w:tcPr>
            <w:tcW w:w="4819" w:type="dxa"/>
            <w:tcBorders>
              <w:start w:val="single" w:sz="4" w:space="0" w:color="000000"/>
              <w:bottom w:val="single" w:sz="4" w:space="0" w:color="000000"/>
            </w:tcBorders>
          </w:tcPr>
          <w:p>
            <w:pPr>
              <w:pStyle w:val="TableContents"/>
              <w:bidi w:val="0"/>
              <w:jc w:val="start"/>
              <w:rPr/>
            </w:pPr>
            <w:r>
              <w:rPr>
                <w:b/>
              </w:rPr>
              <w:t>Framework /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NestJS Authentication, JWT Authentication, API Testing</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Authentication Checklist Verification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Verification Result</w:t>
            </w:r>
          </w:p>
        </w:tc>
      </w:tr>
      <w:tr>
        <w:trPr/>
        <w:tc>
          <w:tcPr>
            <w:tcW w:w="3212" w:type="dxa"/>
            <w:tcBorders>
              <w:start w:val="single" w:sz="4" w:space="0" w:color="000000"/>
              <w:bottom w:val="single" w:sz="4" w:space="0" w:color="000000"/>
            </w:tcBorders>
          </w:tcPr>
          <w:p>
            <w:pPr>
              <w:pStyle w:val="TableContents"/>
              <w:bidi w:val="0"/>
              <w:jc w:val="start"/>
              <w:rPr/>
            </w:pPr>
            <w:r>
              <w:rPr/>
              <w:t>Login page accessible</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Login interface was accessible and functional.</w:t>
            </w:r>
          </w:p>
        </w:tc>
      </w:tr>
      <w:tr>
        <w:trPr/>
        <w:tc>
          <w:tcPr>
            <w:tcW w:w="3212" w:type="dxa"/>
            <w:tcBorders>
              <w:start w:val="single" w:sz="4" w:space="0" w:color="000000"/>
              <w:bottom w:val="single" w:sz="4" w:space="0" w:color="000000"/>
            </w:tcBorders>
          </w:tcPr>
          <w:p>
            <w:pPr>
              <w:pStyle w:val="TableContents"/>
              <w:bidi w:val="0"/>
              <w:jc w:val="start"/>
              <w:rPr/>
            </w:pPr>
            <w:r>
              <w:rPr/>
              <w:t>Valid credentials accepted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Users were successfully authenticated using valid credentials.</w:t>
            </w:r>
          </w:p>
        </w:tc>
      </w:tr>
      <w:tr>
        <w:trPr/>
        <w:tc>
          <w:tcPr>
            <w:tcW w:w="3212" w:type="dxa"/>
            <w:tcBorders>
              <w:start w:val="single" w:sz="4" w:space="0" w:color="000000"/>
              <w:bottom w:val="single" w:sz="4" w:space="0" w:color="000000"/>
            </w:tcBorders>
          </w:tcPr>
          <w:p>
            <w:pPr>
              <w:pStyle w:val="TableContents"/>
              <w:bidi w:val="0"/>
              <w:jc w:val="start"/>
              <w:rPr/>
            </w:pPr>
            <w:r>
              <w:rPr/>
              <w:t>Invalid credentials rejected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Incorrect credentials were rejected with appropriate authentication errors.</w:t>
            </w:r>
          </w:p>
        </w:tc>
      </w:tr>
      <w:tr>
        <w:trPr/>
        <w:tc>
          <w:tcPr>
            <w:tcW w:w="3212" w:type="dxa"/>
            <w:tcBorders>
              <w:start w:val="single" w:sz="4" w:space="0" w:color="000000"/>
              <w:bottom w:val="single" w:sz="4" w:space="0" w:color="000000"/>
            </w:tcBorders>
          </w:tcPr>
          <w:p>
            <w:pPr>
              <w:pStyle w:val="TableContents"/>
              <w:bidi w:val="0"/>
              <w:jc w:val="start"/>
              <w:rPr/>
            </w:pPr>
            <w:r>
              <w:rPr/>
              <w:t>Authenticated session created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Successful authentication generated an authenticated session/token.</w:t>
            </w:r>
          </w:p>
        </w:tc>
      </w:tr>
      <w:tr>
        <w:trPr/>
        <w:tc>
          <w:tcPr>
            <w:tcW w:w="3212" w:type="dxa"/>
            <w:tcBorders>
              <w:start w:val="single" w:sz="4" w:space="0" w:color="000000"/>
              <w:bottom w:val="single" w:sz="4" w:space="0" w:color="000000"/>
            </w:tcBorders>
          </w:tcPr>
          <w:p>
            <w:pPr>
              <w:pStyle w:val="TableContents"/>
              <w:bidi w:val="0"/>
              <w:jc w:val="start"/>
              <w:rPr/>
            </w:pPr>
            <w:r>
              <w:rPr/>
              <w:t>Protected routes accessible after login</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Authorized users were able to access protected resources after authentication.</w:t>
            </w:r>
          </w:p>
        </w:tc>
      </w:tr>
      <w:tr>
        <w:trPr/>
        <w:tc>
          <w:tcPr>
            <w:tcW w:w="3212" w:type="dxa"/>
            <w:tcBorders>
              <w:start w:val="single" w:sz="4" w:space="0" w:color="000000"/>
              <w:bottom w:val="single" w:sz="4" w:space="0" w:color="000000"/>
            </w:tcBorders>
          </w:tcPr>
          <w:p>
            <w:pPr>
              <w:pStyle w:val="TableContents"/>
              <w:bidi w:val="0"/>
              <w:jc w:val="start"/>
              <w:rPr/>
            </w:pPr>
            <w:r>
              <w:rPr/>
              <w:t>Logout functionality</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Logout flow successfully removed authenticated access.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Authentication Test Cases</w:t>
      </w:r>
    </w:p>
    <w:p>
      <w:pPr>
        <w:pStyle w:val="Heading1"/>
        <w:bidi w:val="0"/>
        <w:ind w:hanging="0" w:start="0"/>
        <w:jc w:val="start"/>
        <w:rPr/>
      </w:pPr>
      <w:r>
        <w:rPr/>
        <w:t>TC-AUTH-001</w:t>
      </w:r>
    </w:p>
    <w:p>
      <w:pPr>
        <w:pStyle w:val="Heading3"/>
        <w:bidi w:val="0"/>
        <w:ind w:hanging="0" w:start="0"/>
        <w:jc w:val="start"/>
        <w:rPr/>
      </w:pPr>
      <w:r>
        <w:rPr/>
        <w:t>Test Case Name</w:t>
      </w:r>
    </w:p>
    <w:p>
      <w:pPr>
        <w:pStyle w:val="BodyText"/>
        <w:bidi w:val="0"/>
        <w:jc w:val="start"/>
        <w:rPr/>
      </w:pPr>
      <w:r>
        <w:rPr>
          <w:b/>
        </w:rPr>
        <w:t>Verify successful login with valid credentials.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TC-AUTH-001</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Provide valid user credentials and submit authentication request.</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System should authenticate the user and create an authenticated session.</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Valid credentials were accepted and authentication completed successfully.</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TC-AUTH-002</w:t>
      </w:r>
    </w:p>
    <w:p>
      <w:pPr>
        <w:pStyle w:val="Heading3"/>
        <w:bidi w:val="0"/>
        <w:ind w:hanging="0" w:start="0"/>
        <w:jc w:val="start"/>
        <w:rPr/>
      </w:pPr>
      <w:r>
        <w:rPr/>
        <w:t>Test Case Name</w:t>
      </w:r>
    </w:p>
    <w:p>
      <w:pPr>
        <w:pStyle w:val="BodyText"/>
        <w:bidi w:val="0"/>
        <w:jc w:val="start"/>
        <w:rPr/>
      </w:pPr>
      <w:r>
        <w:rPr>
          <w:b/>
        </w:rPr>
        <w:t>Verify rejection of invalid credentials.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TC-AUTH-002</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Attempt login using invalid credentials.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System should reject authentication request.</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Invalid authentication attempts were rejected correctly.</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TC-AUTH-003</w:t>
      </w:r>
    </w:p>
    <w:p>
      <w:pPr>
        <w:pStyle w:val="Heading3"/>
        <w:bidi w:val="0"/>
        <w:ind w:hanging="0" w:start="0"/>
        <w:jc w:val="start"/>
        <w:rPr/>
      </w:pPr>
      <w:r>
        <w:rPr/>
        <w:t>Test Case Name</w:t>
      </w:r>
    </w:p>
    <w:p>
      <w:pPr>
        <w:pStyle w:val="BodyText"/>
        <w:bidi w:val="0"/>
        <w:jc w:val="start"/>
        <w:rPr/>
      </w:pPr>
      <w:r>
        <w:rPr>
          <w:b/>
        </w:rPr>
        <w:t>Verify protected route access after authentication.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TC-AUTH-003</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Access protected API resources using authenticated credentials.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Authenticated users should access protected endpoints successfully.</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Protected resources were accessible after successful authentication.</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Authentication Testing Summary</w:t>
      </w:r>
    </w:p>
    <w:p>
      <w:pPr>
        <w:pStyle w:val="BodyText"/>
        <w:bidi w:val="0"/>
        <w:jc w:val="start"/>
        <w:rPr/>
      </w:pPr>
      <w:r>
        <w:rPr>
          <w:b/>
        </w:rPr>
        <w:t>Summary</w:t>
      </w:r>
    </w:p>
    <w:p>
      <w:pPr>
        <w:pStyle w:val="BodyText"/>
        <w:bidi w:val="0"/>
        <w:jc w:val="start"/>
        <w:rPr/>
      </w:pPr>
      <w:r>
        <w:rPr/>
        <w:t>Authentication testing verified that the application correctly manages user login, credential validation, session/token creation, and protected resource access. Valid authentication attempts were successful, invalid credentials were rejected, and protected APIs enforced authentication requirements.</w:t>
      </w:r>
    </w:p>
    <w:p>
      <w:pPr>
        <w:pStyle w:val="Heading1"/>
        <w:bidi w:val="0"/>
        <w:ind w:hanging="0" w:start="0"/>
        <w:jc w:val="start"/>
        <w:rPr/>
      </w:pPr>
      <w:r>
        <w:rPr/>
        <w:t>12. Concurrency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Concurrency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Static Code Review + Database Operation Review</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the backend handles simultaneous operations safely by preventing inconsistent updates, duplicate transactions, and race conditions during concurrent access.</w:t>
            </w:r>
          </w:p>
        </w:tc>
      </w:tr>
      <w:tr>
        <w:trPr/>
        <w:tc>
          <w:tcPr>
            <w:tcW w:w="4819" w:type="dxa"/>
            <w:tcBorders>
              <w:start w:val="single" w:sz="4" w:space="0" w:color="000000"/>
              <w:bottom w:val="single" w:sz="4" w:space="0" w:color="000000"/>
            </w:tcBorders>
          </w:tcPr>
          <w:p>
            <w:pPr>
              <w:pStyle w:val="TableContents"/>
              <w:bidi w:val="0"/>
              <w:jc w:val="start"/>
              <w:rPr/>
            </w:pPr>
            <w:r>
              <w:rPr>
                <w:b/>
              </w:rPr>
              <w:t>Framework /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NestJS, Supabase PostgreSQL RPC Functions, Database Conditional Updates, Payment Webhook Verification</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Concurrency Testing Checklist Verification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Verification Result</w:t>
            </w:r>
          </w:p>
        </w:tc>
      </w:tr>
      <w:tr>
        <w:trPr/>
        <w:tc>
          <w:tcPr>
            <w:tcW w:w="3212" w:type="dxa"/>
            <w:tcBorders>
              <w:start w:val="single" w:sz="4" w:space="0" w:color="000000"/>
              <w:bottom w:val="single" w:sz="4" w:space="0" w:color="000000"/>
            </w:tcBorders>
          </w:tcPr>
          <w:p>
            <w:pPr>
              <w:pStyle w:val="TableContents"/>
              <w:bidi w:val="0"/>
              <w:jc w:val="start"/>
              <w:rPr/>
            </w:pPr>
            <w:r>
              <w:rPr/>
              <w:t>Concurrent order/transaction handling verified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Database transaction processing was reviewed. Critical operations use database RPC functions such as </w:t>
            </w:r>
            <w:r>
              <w:rPr>
                <w:rFonts w:ascii="Liberation Mono" w:hAnsi="Liberation Mono"/>
              </w:rPr>
              <w:t>wallet_quote</w:t>
            </w:r>
            <w:r>
              <w:rPr/>
              <w:t xml:space="preserve">, </w:t>
            </w:r>
            <w:r>
              <w:rPr>
                <w:rFonts w:ascii="Liberation Mono" w:hAnsi="Liberation Mono"/>
              </w:rPr>
              <w:t>credit_wallet</w:t>
            </w:r>
            <w:r>
              <w:rPr/>
              <w:t xml:space="preserve">, </w:t>
            </w:r>
            <w:r>
              <w:rPr>
                <w:rFonts w:ascii="Liberation Mono" w:hAnsi="Liberation Mono"/>
              </w:rPr>
              <w:t>wallet_status</w:t>
            </w:r>
            <w:r>
              <w:rPr/>
              <w:t xml:space="preserve">, and </w:t>
            </w:r>
            <w:r>
              <w:rPr>
                <w:rFonts w:ascii="Liberation Mono" w:hAnsi="Liberation Mono"/>
              </w:rPr>
              <w:t>apply_wa_status</w:t>
            </w:r>
            <w:r>
              <w:rPr/>
              <w:t>, ensuring controlled transaction execution and reducing inconsistent state updates.</w:t>
            </w:r>
          </w:p>
        </w:tc>
      </w:tr>
      <w:tr>
        <w:trPr/>
        <w:tc>
          <w:tcPr>
            <w:tcW w:w="3212" w:type="dxa"/>
            <w:tcBorders>
              <w:start w:val="single" w:sz="4" w:space="0" w:color="000000"/>
              <w:bottom w:val="single" w:sz="4" w:space="0" w:color="000000"/>
            </w:tcBorders>
          </w:tcPr>
          <w:p>
            <w:pPr>
              <w:pStyle w:val="TableContents"/>
              <w:bidi w:val="0"/>
              <w:jc w:val="start"/>
              <w:rPr/>
            </w:pPr>
            <w:r>
              <w:rPr/>
              <w:t>Multiple users editing same resource handled correctly</w:t>
            </w:r>
          </w:p>
        </w:tc>
        <w:tc>
          <w:tcPr>
            <w:tcW w:w="3213" w:type="dxa"/>
            <w:tcBorders>
              <w:start w:val="single" w:sz="4" w:space="0" w:color="000000"/>
              <w:bottom w:val="single" w:sz="4" w:space="0" w:color="000000"/>
            </w:tcBorders>
          </w:tcPr>
          <w:p>
            <w:pPr>
              <w:pStyle w:val="TableContents"/>
              <w:bidi w:val="0"/>
              <w:jc w:val="start"/>
              <w:rPr/>
            </w:pPr>
            <w:r>
              <w:rPr/>
              <w:t xml:space="preserve">✅ </w:t>
            </w:r>
            <w:r>
              <w:rPr/>
              <w:t>PASS (Code Review)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Update operations use record-specific conditions such as </w:t>
            </w:r>
            <w:r>
              <w:rPr>
                <w:rFonts w:ascii="Liberation Mono" w:hAnsi="Liberation Mono"/>
              </w:rPr>
              <w:t>.eq("id", id)</w:t>
            </w:r>
            <w:r>
              <w:rPr/>
              <w:t xml:space="preserve"> and status validations, ensuring modifications are applied only to the intended records. Runtime concurrent editing simulation was not performed.</w:t>
            </w:r>
          </w:p>
        </w:tc>
      </w:tr>
      <w:tr>
        <w:trPr/>
        <w:tc>
          <w:tcPr>
            <w:tcW w:w="3212" w:type="dxa"/>
            <w:tcBorders>
              <w:start w:val="single" w:sz="4" w:space="0" w:color="000000"/>
              <w:bottom w:val="single" w:sz="4" w:space="0" w:color="000000"/>
            </w:tcBorders>
          </w:tcPr>
          <w:p>
            <w:pPr>
              <w:pStyle w:val="TableContents"/>
              <w:bidi w:val="0"/>
              <w:jc w:val="start"/>
              <w:rPr/>
            </w:pPr>
            <w:r>
              <w:rPr/>
              <w:t>Simultaneous payment attempts handled correctly</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 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Payment workflows validate Razorpay checkout signatures and Cashfree webhook signatures before processing. Unauthorized or invalid requests are rejected. Full simultaneous payment stress execution was not performed on the production environment.</w:t>
            </w:r>
          </w:p>
        </w:tc>
      </w:tr>
      <w:tr>
        <w:trPr/>
        <w:tc>
          <w:tcPr>
            <w:tcW w:w="3212" w:type="dxa"/>
            <w:tcBorders>
              <w:start w:val="single" w:sz="4" w:space="0" w:color="000000"/>
              <w:bottom w:val="single" w:sz="4" w:space="0" w:color="000000"/>
            </w:tcBorders>
          </w:tcPr>
          <w:p>
            <w:pPr>
              <w:pStyle w:val="TableContents"/>
              <w:bidi w:val="0"/>
              <w:jc w:val="start"/>
              <w:rPr/>
            </w:pPr>
            <w:r>
              <w:rPr/>
              <w:t>Shared resource access properly synchronized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 (Code Review)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Shared resources such as wallet balances and WhatsApp status updates are managed through centralized database procedures, reducing direct uncontrolled modifications.</w:t>
            </w:r>
          </w:p>
        </w:tc>
      </w:tr>
    </w:tbl>
    <w:p>
      <w:pPr>
        <w:pStyle w:val="BodyText"/>
        <w:bidi w:val="0"/>
        <w:jc w:val="start"/>
        <w:rPr/>
      </w:pPr>
      <w:r>
        <w:rPr/>
      </w:r>
    </w:p>
    <w:p>
      <w:pPr>
        <w:pStyle w:val="Heading1"/>
        <w:bidi w:val="0"/>
        <w:ind w:hanging="0" w:start="0"/>
        <w:jc w:val="start"/>
        <w:rPr/>
      </w:pPr>
      <w:r>
        <w:rPr/>
        <w:t>TC-CON-001</w:t>
      </w:r>
    </w:p>
    <w:p>
      <w:pPr>
        <w:pStyle w:val="Heading2"/>
        <w:bidi w:val="0"/>
        <w:ind w:hanging="0" w:start="0"/>
        <w:jc w:val="start"/>
        <w:rPr/>
      </w:pPr>
      <w:r>
        <w:rPr/>
        <w:t>Test Case Name</w:t>
      </w:r>
    </w:p>
    <w:p>
      <w:pPr>
        <w:pStyle w:val="BodyText"/>
        <w:bidi w:val="0"/>
        <w:jc w:val="start"/>
        <w:rPr/>
      </w:pPr>
      <w:r>
        <w:rPr>
          <w:b/>
        </w:rPr>
        <w:t>Verify concurrent transaction handling using database procedures.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TC-CON-001</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Concurrency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transaction-related service implementations and verify whether critical operations use controlled database transactions.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Concurrent transactions should be processed safely without inconsistent balance or transaction states.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Wallet and transaction operations use centralized Supabase RPC functions for controlled execution.</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Code Review Evidence</w:t>
      </w:r>
    </w:p>
    <w:p>
      <w:pPr>
        <w:pStyle w:val="BodyText"/>
        <w:bidi w:val="0"/>
        <w:jc w:val="start"/>
        <w:rPr/>
      </w:pPr>
      <w:r>
        <w:rPr/>
        <w:t>Example of RPC-based transaction handling:</w:t>
      </w:r>
    </w:p>
    <w:p>
      <w:pPr>
        <w:pStyle w:val="PreformattedText"/>
        <w:shd w:fill="E1E1E1" w:val="clear"/>
        <w:bidi w:val="0"/>
        <w:spacing w:before="0" w:after="283"/>
        <w:jc w:val="start"/>
        <w:rPr/>
      </w:pPr>
      <w:r>
        <w:rPr/>
        <w:t>const { data, error } = await this.supabase.rpc(</w:t>
        <w:br/>
        <w:t xml:space="preserve">    "credit_wallet",</w:t>
        <w:br/>
        <w:t xml:space="preserve">    {</w:t>
        <w:br/>
        <w:t xml:space="preserve">        user_id: userId,</w:t>
        <w:br/>
        <w:t xml:space="preserve">        amount: amount</w:t>
        <w:br/>
        <w:t xml:space="preserve">    }</w:t>
        <w:br/>
        <w:t>);</w:t>
        <w:br/>
        <w:br/>
        <w:t>if (error) {</w:t>
        <w:br/>
        <w:t xml:space="preserve">    throw new BadRequestException(error.message);</w:t>
        <w:br/>
        <w:t>}</w:t>
      </w:r>
    </w:p>
    <w:p>
      <w:pPr>
        <w:pStyle w:val="Heading3"/>
        <w:bidi w:val="0"/>
        <w:ind w:hanging="0" w:start="0"/>
        <w:jc w:val="start"/>
        <w:rPr/>
      </w:pPr>
      <w:r>
        <w:rPr/>
        <w:t>Review Observation</w:t>
      </w:r>
    </w:p>
    <w:p>
      <w:pPr>
        <w:pStyle w:val="BodyText"/>
        <w:numPr>
          <w:ilvl w:val="0"/>
          <w:numId w:val="5"/>
        </w:numPr>
        <w:tabs>
          <w:tab w:val="clear" w:pos="709"/>
          <w:tab w:val="left" w:pos="709" w:leader="none"/>
        </w:tabs>
        <w:bidi w:val="0"/>
        <w:ind w:hanging="283" w:start="709"/>
        <w:jc w:val="start"/>
        <w:rPr/>
      </w:pPr>
      <w:r>
        <w:rPr/>
        <w:t>Transaction logic is handled inside database procedures.</w:t>
      </w:r>
    </w:p>
    <w:p>
      <w:pPr>
        <w:pStyle w:val="BodyText"/>
        <w:numPr>
          <w:ilvl w:val="0"/>
          <w:numId w:val="5"/>
        </w:numPr>
        <w:tabs>
          <w:tab w:val="clear" w:pos="709"/>
          <w:tab w:val="left" w:pos="709" w:leader="none"/>
        </w:tabs>
        <w:bidi w:val="0"/>
        <w:ind w:hanging="283" w:start="709"/>
        <w:jc w:val="start"/>
        <w:rPr/>
      </w:pPr>
      <w:r>
        <w:rPr/>
        <w:t>Multiple requests cannot directly modify critical financial records.</w:t>
      </w:r>
    </w:p>
    <w:p>
      <w:pPr>
        <w:pStyle w:val="BodyText"/>
        <w:numPr>
          <w:ilvl w:val="0"/>
          <w:numId w:val="5"/>
        </w:numPr>
        <w:tabs>
          <w:tab w:val="clear" w:pos="709"/>
          <w:tab w:val="left" w:pos="709" w:leader="none"/>
        </w:tabs>
        <w:bidi w:val="0"/>
        <w:ind w:hanging="283" w:start="709"/>
        <w:jc w:val="start"/>
        <w:rPr/>
      </w:pPr>
      <w:r>
        <w:rPr/>
        <w:t>Database-level execution provides better consistency compared to client-side calculations.</w:t>
      </w:r>
    </w:p>
    <w:p>
      <w:pPr>
        <w:pStyle w:val="HorizontalLine"/>
        <w:bidi w:val="0"/>
        <w:jc w:val="start"/>
        <w:rPr/>
      </w:pPr>
      <w:r>
        <w:rPr/>
      </w:r>
    </w:p>
    <w:p>
      <w:pPr>
        <w:pStyle w:val="Heading1"/>
        <w:bidi w:val="0"/>
        <w:ind w:hanging="0" w:start="0"/>
        <w:jc w:val="start"/>
        <w:rPr/>
      </w:pPr>
      <w:r>
        <w:rPr/>
        <w:t>TC-CON-002</w:t>
      </w:r>
    </w:p>
    <w:p>
      <w:pPr>
        <w:pStyle w:val="Heading2"/>
        <w:bidi w:val="0"/>
        <w:ind w:hanging="0" w:start="0"/>
        <w:jc w:val="start"/>
        <w:rPr/>
      </w:pPr>
      <w:r>
        <w:rPr/>
        <w:t>Test Case Name</w:t>
      </w:r>
    </w:p>
    <w:p>
      <w:pPr>
        <w:pStyle w:val="BodyText"/>
        <w:bidi w:val="0"/>
        <w:jc w:val="start"/>
        <w:rPr/>
      </w:pPr>
      <w:r>
        <w:rPr>
          <w:b/>
        </w:rPr>
        <w:t>Verify resource-specific updates prevent conflicting modifications.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TC-CON-002</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Concurrency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update operations where multiple users may modify the same resource.</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Updates should affect only the targeted record and avoid unintended modifications.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Update queries use specific record identifiers and conditional checks before modification.</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Code Review Evidence</w:t>
      </w:r>
    </w:p>
    <w:p>
      <w:pPr>
        <w:pStyle w:val="BodyText"/>
        <w:bidi w:val="0"/>
        <w:jc w:val="start"/>
        <w:rPr/>
      </w:pPr>
      <w:r>
        <w:rPr/>
        <w:t>Example:</w:t>
      </w:r>
    </w:p>
    <w:p>
      <w:pPr>
        <w:pStyle w:val="PreformattedText"/>
        <w:shd w:fill="E1E1E1" w:val="clear"/>
        <w:bidi w:val="0"/>
        <w:spacing w:before="0" w:after="283"/>
        <w:jc w:val="start"/>
        <w:rPr/>
      </w:pPr>
      <w:r>
        <w:rPr/>
        <w:t>const { data, error } = await this.supabase</w:t>
        <w:br/>
        <w:t xml:space="preserve">    .from("customers")</w:t>
        <w:br/>
        <w:t xml:space="preserve">    .update(updateData)</w:t>
        <w:br/>
        <w:t xml:space="preserve">    .eq("id", customerId);</w:t>
      </w:r>
    </w:p>
    <w:p>
      <w:pPr>
        <w:pStyle w:val="Heading3"/>
        <w:bidi w:val="0"/>
        <w:ind w:hanging="0" w:start="0"/>
        <w:jc w:val="start"/>
        <w:rPr/>
      </w:pPr>
      <w:r>
        <w:rPr/>
        <w:t>Review Observation</w:t>
      </w:r>
    </w:p>
    <w:p>
      <w:pPr>
        <w:pStyle w:val="BodyText"/>
        <w:numPr>
          <w:ilvl w:val="0"/>
          <w:numId w:val="6"/>
        </w:numPr>
        <w:tabs>
          <w:tab w:val="clear" w:pos="709"/>
          <w:tab w:val="left" w:pos="709" w:leader="none"/>
        </w:tabs>
        <w:bidi w:val="0"/>
        <w:ind w:hanging="283" w:start="709"/>
        <w:jc w:val="start"/>
        <w:rPr/>
      </w:pPr>
      <w:r>
        <w:rPr>
          <w:rFonts w:ascii="Liberation Mono" w:hAnsi="Liberation Mono"/>
        </w:rPr>
        <w:t>.eq("id", id)</w:t>
      </w:r>
      <w:r>
        <w:rPr/>
        <w:t xml:space="preserve"> ensures only the required record is updated.</w:t>
      </w:r>
    </w:p>
    <w:p>
      <w:pPr>
        <w:pStyle w:val="BodyText"/>
        <w:numPr>
          <w:ilvl w:val="0"/>
          <w:numId w:val="6"/>
        </w:numPr>
        <w:tabs>
          <w:tab w:val="clear" w:pos="709"/>
          <w:tab w:val="left" w:pos="709" w:leader="none"/>
        </w:tabs>
        <w:bidi w:val="0"/>
        <w:ind w:hanging="283" w:start="709"/>
        <w:jc w:val="start"/>
        <w:rPr/>
      </w:pPr>
      <w:r>
        <w:rPr/>
        <w:t>Prevents accidental updates to multiple records.</w:t>
      </w:r>
    </w:p>
    <w:p>
      <w:pPr>
        <w:pStyle w:val="BodyText"/>
        <w:numPr>
          <w:ilvl w:val="0"/>
          <w:numId w:val="6"/>
        </w:numPr>
        <w:tabs>
          <w:tab w:val="clear" w:pos="709"/>
          <w:tab w:val="left" w:pos="709" w:leader="none"/>
        </w:tabs>
        <w:bidi w:val="0"/>
        <w:ind w:hanging="283" w:start="709"/>
        <w:jc w:val="start"/>
        <w:rPr/>
      </w:pPr>
      <w:r>
        <w:rPr/>
        <w:t>Resource targeting is maintained during concurrent requests.</w:t>
      </w:r>
    </w:p>
    <w:p>
      <w:pPr>
        <w:pStyle w:val="HorizontalLine"/>
        <w:bidi w:val="0"/>
        <w:jc w:val="start"/>
        <w:rPr/>
      </w:pPr>
      <w:r>
        <w:rPr/>
      </w:r>
    </w:p>
    <w:p>
      <w:pPr>
        <w:pStyle w:val="Heading1"/>
        <w:bidi w:val="0"/>
        <w:ind w:hanging="0" w:start="0"/>
        <w:jc w:val="start"/>
        <w:rPr/>
      </w:pPr>
      <w:r>
        <w:rPr/>
        <w:t>TC-CON-003</w:t>
      </w:r>
    </w:p>
    <w:p>
      <w:pPr>
        <w:pStyle w:val="Heading2"/>
        <w:bidi w:val="0"/>
        <w:ind w:hanging="0" w:start="0"/>
        <w:jc w:val="start"/>
        <w:rPr/>
      </w:pPr>
      <w:r>
        <w:rPr/>
        <w:t>Test Case Name</w:t>
      </w:r>
    </w:p>
    <w:p>
      <w:pPr>
        <w:pStyle w:val="BodyText"/>
        <w:bidi w:val="0"/>
        <w:jc w:val="start"/>
        <w:rPr/>
      </w:pPr>
      <w:r>
        <w:rPr>
          <w:b/>
        </w:rPr>
        <w:t>Verify payment transaction protection against duplicate or unauthorized requests.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TC-CON-003</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Concurrency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payment processing implementation for signature validation and webhook verification mechanisms.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Invalid payment requests and unauthorized webhook calls should be rejected before transaction completion.</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Razorpay signature verification and Cashfree webhook signature validation are implemented before processing payment events.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Code Review Evidence</w:t>
      </w:r>
    </w:p>
    <w:p>
      <w:pPr>
        <w:pStyle w:val="BodyText"/>
        <w:bidi w:val="0"/>
        <w:jc w:val="start"/>
        <w:rPr/>
      </w:pPr>
      <w:r>
        <w:rPr/>
        <w:t>Example Razorpay signature verification:</w:t>
      </w:r>
    </w:p>
    <w:p>
      <w:pPr>
        <w:pStyle w:val="PreformattedText"/>
        <w:shd w:fill="E1E1E1" w:val="clear"/>
        <w:bidi w:val="0"/>
        <w:spacing w:before="0" w:after="283"/>
        <w:jc w:val="start"/>
        <w:rPr/>
      </w:pPr>
      <w:r>
        <w:rPr/>
        <w:t>const isValidSignature =</w:t>
        <w:br/>
        <w:t xml:space="preserve">    verifyPaymentSignature(</w:t>
        <w:br/>
        <w:t xml:space="preserve">        orderId,</w:t>
        <w:br/>
        <w:t xml:space="preserve">        paymentId,</w:t>
        <w:br/>
        <w:t xml:space="preserve">        signature</w:t>
        <w:br/>
        <w:t xml:space="preserve">    );</w:t>
        <w:br/>
        <w:br/>
        <w:t>if (!isValidSignature) {</w:t>
        <w:br/>
        <w:t xml:space="preserve">    throw new UnauthorizedException(</w:t>
        <w:br/>
        <w:t xml:space="preserve">        "Invalid payment signature"</w:t>
        <w:br/>
        <w:t xml:space="preserve">    );</w:t>
        <w:br/>
        <w:t>}</w:t>
      </w:r>
    </w:p>
    <w:p>
      <w:pPr>
        <w:pStyle w:val="Heading3"/>
        <w:bidi w:val="0"/>
        <w:ind w:hanging="0" w:start="0"/>
        <w:jc w:val="start"/>
        <w:rPr/>
      </w:pPr>
      <w:r>
        <w:rPr/>
        <w:t>Review Observation</w:t>
      </w:r>
    </w:p>
    <w:p>
      <w:pPr>
        <w:pStyle w:val="BodyText"/>
        <w:numPr>
          <w:ilvl w:val="0"/>
          <w:numId w:val="7"/>
        </w:numPr>
        <w:tabs>
          <w:tab w:val="clear" w:pos="709"/>
          <w:tab w:val="left" w:pos="709" w:leader="none"/>
        </w:tabs>
        <w:bidi w:val="0"/>
        <w:ind w:hanging="283" w:start="709"/>
        <w:jc w:val="start"/>
        <w:rPr/>
      </w:pPr>
      <w:r>
        <w:rPr/>
        <w:t>Payment authenticity is verified before updating transaction state.</w:t>
      </w:r>
    </w:p>
    <w:p>
      <w:pPr>
        <w:pStyle w:val="BodyText"/>
        <w:numPr>
          <w:ilvl w:val="0"/>
          <w:numId w:val="7"/>
        </w:numPr>
        <w:tabs>
          <w:tab w:val="clear" w:pos="709"/>
          <w:tab w:val="left" w:pos="709" w:leader="none"/>
        </w:tabs>
        <w:bidi w:val="0"/>
        <w:ind w:hanging="283" w:start="709"/>
        <w:jc w:val="start"/>
        <w:rPr/>
      </w:pPr>
      <w:r>
        <w:rPr/>
        <w:t>Prevents unauthorized payment confirmations.</w:t>
      </w:r>
    </w:p>
    <w:p>
      <w:pPr>
        <w:pStyle w:val="BodyText"/>
        <w:numPr>
          <w:ilvl w:val="0"/>
          <w:numId w:val="7"/>
        </w:numPr>
        <w:tabs>
          <w:tab w:val="clear" w:pos="709"/>
          <w:tab w:val="left" w:pos="709" w:leader="none"/>
        </w:tabs>
        <w:bidi w:val="0"/>
        <w:ind w:hanging="283" w:start="709"/>
        <w:jc w:val="start"/>
        <w:rPr/>
      </w:pPr>
      <w:r>
        <w:rPr/>
        <w:t>Concurrent payment stress testing was not executed against production.</w:t>
      </w:r>
    </w:p>
    <w:p>
      <w:pPr>
        <w:pStyle w:val="HorizontalLine"/>
        <w:bidi w:val="0"/>
        <w:jc w:val="start"/>
        <w:rPr/>
      </w:pPr>
      <w:r>
        <w:rPr/>
      </w:r>
    </w:p>
    <w:p>
      <w:pPr>
        <w:pStyle w:val="Heading1"/>
        <w:bidi w:val="0"/>
        <w:ind w:hanging="0" w:start="0"/>
        <w:jc w:val="start"/>
        <w:rPr/>
      </w:pPr>
      <w:r>
        <w:rPr/>
        <w:t>TC-CON-004</w:t>
      </w:r>
    </w:p>
    <w:p>
      <w:pPr>
        <w:pStyle w:val="Heading2"/>
        <w:bidi w:val="0"/>
        <w:ind w:hanging="0" w:start="0"/>
        <w:jc w:val="start"/>
        <w:rPr/>
      </w:pPr>
      <w:r>
        <w:rPr/>
        <w:t>Test Case Name</w:t>
      </w:r>
    </w:p>
    <w:p>
      <w:pPr>
        <w:pStyle w:val="BodyText"/>
        <w:bidi w:val="0"/>
        <w:jc w:val="start"/>
        <w:rPr/>
      </w:pPr>
      <w:r>
        <w:rPr>
          <w:b/>
        </w:rPr>
        <w:t>Verify shared resource synchronization through centralized database procedures.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TC-CON-004</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Concurrency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wallet management and message status update implementations.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Shared resources should be updated through controlled operations to prevent inconsistent states.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Wallet balances and WhatsApp states are managed through database RPC functions.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Code Review Evidence</w:t>
      </w:r>
    </w:p>
    <w:p>
      <w:pPr>
        <w:pStyle w:val="BodyText"/>
        <w:bidi w:val="0"/>
        <w:jc w:val="start"/>
        <w:rPr/>
      </w:pPr>
      <w:r>
        <w:rPr/>
        <w:t>Example:</w:t>
      </w:r>
    </w:p>
    <w:p>
      <w:pPr>
        <w:pStyle w:val="PreformattedText"/>
        <w:shd w:fill="E1E1E1" w:val="clear"/>
        <w:bidi w:val="0"/>
        <w:spacing w:before="0" w:after="283"/>
        <w:jc w:val="start"/>
        <w:rPr/>
      </w:pPr>
      <w:r>
        <w:rPr/>
        <w:t>await this.supabase.rpc(</w:t>
        <w:br/>
        <w:t xml:space="preserve">    "apply_wa_status",</w:t>
        <w:br/>
        <w:t xml:space="preserve">    {</w:t>
        <w:br/>
        <w:t xml:space="preserve">        message_id: id,</w:t>
        <w:br/>
        <w:t xml:space="preserve">        status: status</w:t>
        <w:br/>
        <w:t xml:space="preserve">    }</w:t>
        <w:br/>
        <w:t>);</w:t>
      </w:r>
    </w:p>
    <w:p>
      <w:pPr>
        <w:pStyle w:val="Heading3"/>
        <w:bidi w:val="0"/>
        <w:ind w:hanging="0" w:start="0"/>
        <w:jc w:val="start"/>
        <w:rPr/>
      </w:pPr>
      <w:r>
        <w:rPr/>
        <w:t>Review Observation</w:t>
      </w:r>
    </w:p>
    <w:p>
      <w:pPr>
        <w:pStyle w:val="BodyText"/>
        <w:numPr>
          <w:ilvl w:val="0"/>
          <w:numId w:val="8"/>
        </w:numPr>
        <w:tabs>
          <w:tab w:val="clear" w:pos="709"/>
          <w:tab w:val="left" w:pos="709" w:leader="none"/>
        </w:tabs>
        <w:bidi w:val="0"/>
        <w:ind w:hanging="283" w:start="709"/>
        <w:jc w:val="start"/>
        <w:rPr/>
      </w:pPr>
      <w:r>
        <w:rPr/>
        <w:t>Shared state changes are centralized.</w:t>
      </w:r>
    </w:p>
    <w:p>
      <w:pPr>
        <w:pStyle w:val="BodyText"/>
        <w:numPr>
          <w:ilvl w:val="0"/>
          <w:numId w:val="8"/>
        </w:numPr>
        <w:tabs>
          <w:tab w:val="clear" w:pos="709"/>
          <w:tab w:val="left" w:pos="709" w:leader="none"/>
        </w:tabs>
        <w:bidi w:val="0"/>
        <w:ind w:hanging="283" w:start="709"/>
        <w:jc w:val="start"/>
        <w:rPr/>
      </w:pPr>
      <w:r>
        <w:rPr/>
        <w:t>Direct uncontrolled updates are avoided.</w:t>
      </w:r>
    </w:p>
    <w:p>
      <w:pPr>
        <w:pStyle w:val="BodyText"/>
        <w:numPr>
          <w:ilvl w:val="0"/>
          <w:numId w:val="8"/>
        </w:numPr>
        <w:tabs>
          <w:tab w:val="clear" w:pos="709"/>
          <w:tab w:val="left" w:pos="709" w:leader="none"/>
        </w:tabs>
        <w:bidi w:val="0"/>
        <w:ind w:hanging="283" w:start="709"/>
        <w:jc w:val="start"/>
        <w:rPr/>
      </w:pPr>
      <w:r>
        <w:rPr/>
        <w:t>Database procedures provide better consistency during simultaneous requests.</w:t>
      </w:r>
    </w:p>
    <w:p>
      <w:pPr>
        <w:pStyle w:val="HorizontalLine"/>
        <w:bidi w:val="0"/>
        <w:jc w:val="start"/>
        <w:rPr/>
      </w:pPr>
      <w:r>
        <w:rPr/>
      </w:r>
    </w:p>
    <w:p>
      <w:pPr>
        <w:pStyle w:val="Heading1"/>
        <w:bidi w:val="0"/>
        <w:ind w:hanging="0" w:start="0"/>
        <w:jc w:val="start"/>
        <w:rPr/>
      </w:pPr>
      <w:r>
        <w:rPr/>
        <w:t>Concurrency Testing Summary</w:t>
      </w:r>
    </w:p>
    <w:p>
      <w:pPr>
        <w:pStyle w:val="BodyText"/>
        <w:bidi w:val="0"/>
        <w:jc w:val="start"/>
        <w:rPr/>
      </w:pPr>
      <w:r>
        <w:rPr>
          <w:b/>
        </w:rPr>
        <w:t>Summary</w:t>
      </w:r>
    </w:p>
    <w:p>
      <w:pPr>
        <w:pStyle w:val="BodyText"/>
        <w:bidi w:val="0"/>
        <w:jc w:val="start"/>
        <w:rPr/>
      </w:pPr>
      <w:r>
        <w:rPr/>
        <w:t>Concurrency testing was performed through white-box code review of transaction processing, database operations, payment workflows, and shared resource management.</w:t>
      </w:r>
    </w:p>
    <w:p>
      <w:pPr>
        <w:pStyle w:val="BodyText"/>
        <w:bidi w:val="0"/>
        <w:jc w:val="start"/>
        <w:rPr/>
      </w:pPr>
      <w:r>
        <w:rPr/>
        <w:t>The review confirmed that critical operations such as wallet transactions, payment verification, and message state updates use controlled database procedures, conditional updates, and validation mechanisms to reduce race conditions and inconsistent data states.</w:t>
      </w:r>
    </w:p>
    <w:p>
      <w:pPr>
        <w:pStyle w:val="BodyText"/>
        <w:bidi w:val="0"/>
        <w:jc w:val="start"/>
        <w:rPr/>
      </w:pPr>
      <w:r>
        <w:rPr/>
        <w:t>Payment workflows include signature verification mechanisms to prevent unauthorized transaction processing. However, real-time high-concurrency execution testing was not performed because the application was evaluated against a live production environment, where stress testing could affect active users and transactional data.</w:t>
      </w:r>
    </w:p>
    <w:p>
      <w:pPr>
        <w:pStyle w:val="BodyText"/>
        <w:bidi w:val="0"/>
        <w:jc w:val="start"/>
        <w:rPr/>
      </w:pPr>
      <w:r>
        <w:rPr/>
        <w:t>Based on the implementation review and available evidence, the backend demonstrates appropriate concurrency handling mechanisms.</w:t>
      </w:r>
    </w:p>
    <w:p>
      <w:pPr>
        <w:pStyle w:val="Heading1"/>
        <w:bidi w:val="0"/>
        <w:ind w:hanging="0" w:start="0"/>
        <w:jc w:val="start"/>
        <w:rPr/>
      </w:pPr>
      <w:r>
        <w:rPr>
          <w:b/>
        </w:rPr>
        <w:t>13.Configuration Testing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Checklist Item</w:t>
            </w:r>
          </w:p>
        </w:tc>
        <w:tc>
          <w:tcPr>
            <w:tcW w:w="3213" w:type="dxa"/>
            <w:tcBorders>
              <w:top w:val="single" w:sz="4" w:space="0" w:color="000000"/>
              <w:start w:val="single" w:sz="4" w:space="0" w:color="000000"/>
              <w:bottom w:val="single" w:sz="4" w:space="0" w:color="000000"/>
            </w:tcBorders>
          </w:tcPr>
          <w:p>
            <w:pPr>
              <w:pStyle w:val="TableHeading"/>
              <w:bidi w:val="0"/>
              <w:rPr/>
            </w:pPr>
            <w:r>
              <w:rPr>
                <w:b/>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Remarks</w:t>
            </w:r>
          </w:p>
        </w:tc>
      </w:tr>
      <w:tr>
        <w:trPr/>
        <w:tc>
          <w:tcPr>
            <w:tcW w:w="3212" w:type="dxa"/>
            <w:tcBorders>
              <w:start w:val="single" w:sz="4" w:space="0" w:color="000000"/>
              <w:bottom w:val="single" w:sz="4" w:space="0" w:color="000000"/>
            </w:tcBorders>
          </w:tcPr>
          <w:p>
            <w:pPr>
              <w:pStyle w:val="TableContents"/>
              <w:bidi w:val="0"/>
              <w:jc w:val="start"/>
              <w:rPr/>
            </w:pPr>
            <w:r>
              <w:rPr/>
              <w:t>Environment variables validated per environment</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backend reads configuration values from environment variables (</w:t>
            </w:r>
            <w:r>
              <w:rPr>
                <w:rFonts w:ascii="Liberation Mono" w:hAnsi="Liberation Mono"/>
              </w:rPr>
              <w:t>process.env</w:t>
            </w:r>
            <w:r>
              <w:rPr/>
              <w:t>) for production settings, payment gateways, Supabase, and WhatsApp integration.</w:t>
            </w:r>
          </w:p>
        </w:tc>
      </w:tr>
      <w:tr>
        <w:trPr/>
        <w:tc>
          <w:tcPr>
            <w:tcW w:w="3212" w:type="dxa"/>
            <w:tcBorders>
              <w:start w:val="single" w:sz="4" w:space="0" w:color="000000"/>
              <w:bottom w:val="single" w:sz="4" w:space="0" w:color="000000"/>
            </w:tcBorders>
          </w:tcPr>
          <w:p>
            <w:pPr>
              <w:pStyle w:val="TableContents"/>
              <w:bidi w:val="0"/>
              <w:jc w:val="start"/>
              <w:rPr/>
            </w:pPr>
            <w:r>
              <w:rPr/>
              <w:t>Feature flags behave correctly when toggled</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Feature flag logic was identified using </w:t>
            </w:r>
            <w:r>
              <w:rPr>
                <w:rFonts w:ascii="Liberation Mono" w:hAnsi="Liberation Mono"/>
              </w:rPr>
              <w:t>ENABLE_JOBS</w:t>
            </w:r>
            <w:r>
              <w:rPr/>
              <w:t>, enabling or disabling scheduled background jobs based on configuration.</w:t>
            </w:r>
          </w:p>
        </w:tc>
      </w:tr>
      <w:tr>
        <w:trPr/>
        <w:tc>
          <w:tcPr>
            <w:tcW w:w="3212" w:type="dxa"/>
            <w:tcBorders>
              <w:start w:val="single" w:sz="4" w:space="0" w:color="000000"/>
              <w:bottom w:val="single" w:sz="4" w:space="0" w:color="000000"/>
            </w:tcBorders>
          </w:tcPr>
          <w:p>
            <w:pPr>
              <w:pStyle w:val="TableContents"/>
              <w:bidi w:val="0"/>
              <w:jc w:val="start"/>
              <w:rPr/>
            </w:pPr>
            <w:r>
              <w:rPr/>
              <w:t>Database configuration validated per environment</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Supabase clients are initialized using </w:t>
            </w:r>
            <w:r>
              <w:rPr>
                <w:rFonts w:ascii="Liberation Mono" w:hAnsi="Liberation Mono"/>
              </w:rPr>
              <w:t>SUPABASE_URL</w:t>
            </w:r>
            <w:r>
              <w:rPr/>
              <w:t xml:space="preserve"> and </w:t>
            </w:r>
            <w:r>
              <w:rPr>
                <w:rFonts w:ascii="Liberation Mono" w:hAnsi="Liberation Mono"/>
              </w:rPr>
              <w:t>SUPABASE_SERVICE_ROLE_KEY</w:t>
            </w:r>
            <w:r>
              <w:rPr/>
              <w:t xml:space="preserve"> obtained from environment variables rather than hard-coded values.</w:t>
            </w:r>
          </w:p>
        </w:tc>
      </w:tr>
      <w:tr>
        <w:trPr/>
        <w:tc>
          <w:tcPr>
            <w:tcW w:w="3212" w:type="dxa"/>
            <w:tcBorders>
              <w:start w:val="single" w:sz="4" w:space="0" w:color="000000"/>
              <w:bottom w:val="single" w:sz="4" w:space="0" w:color="000000"/>
            </w:tcBorders>
          </w:tcPr>
          <w:p>
            <w:pPr>
              <w:pStyle w:val="TableContents"/>
              <w:bidi w:val="0"/>
              <w:jc w:val="start"/>
              <w:rPr/>
            </w:pPr>
            <w:r>
              <w:rPr/>
              <w:t>API keys configured correctly and securely</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Razorpay, Cashfree, WhatsApp verification tokens, and other sensitive configuration values are retrieved from environment variables instead of being embedded in source code.</w:t>
            </w:r>
          </w:p>
        </w:tc>
      </w:tr>
      <w:tr>
        <w:trPr/>
        <w:tc>
          <w:tcPr>
            <w:tcW w:w="3212" w:type="dxa"/>
            <w:tcBorders>
              <w:start w:val="single" w:sz="4" w:space="0" w:color="000000"/>
              <w:bottom w:val="single" w:sz="4" w:space="0" w:color="000000"/>
            </w:tcBorders>
          </w:tcPr>
          <w:p>
            <w:pPr>
              <w:pStyle w:val="TableContents"/>
              <w:bidi w:val="0"/>
              <w:jc w:val="start"/>
              <w:rPr/>
            </w:pPr>
            <w:r>
              <w:rPr/>
              <w:t>Secrets management solution verified (Vault/Parameter Store)</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dedicated secrets management solution (e.g., HashiCorp Vault, AWS Systems Manager Parameter Store, Azure Key Vault, Google Secret Manager) was identified during the source code review.</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b/>
        </w:rPr>
        <w:t>Summary</w:t>
      </w:r>
    </w:p>
    <w:p>
      <w:pPr>
        <w:pStyle w:val="BodyText"/>
        <w:bidi w:val="0"/>
        <w:jc w:val="start"/>
        <w:rPr/>
      </w:pPr>
      <w:r>
        <w:rPr/>
        <w:t xml:space="preserve">A white-box review of the backend configuration confirmed that application settings are externalized through environment variables. Critical configuration values—including database credentials, payment gateway secrets, API keys, and WhatsApp verification tokens—are loaded using </w:t>
      </w:r>
      <w:r>
        <w:rPr>
          <w:rFonts w:ascii="Liberation Mono" w:hAnsi="Liberation Mono"/>
        </w:rPr>
        <w:t>process.env</w:t>
      </w:r>
      <w:r>
        <w:rPr/>
        <w:t>, supporting environment-specific deployments and reducing the risk of hard-coded secrets. Feature flag functionality (</w:t>
      </w:r>
      <w:r>
        <w:rPr>
          <w:rFonts w:ascii="Liberation Mono" w:hAnsi="Liberation Mono"/>
        </w:rPr>
        <w:t>ENABLE_JOBS</w:t>
      </w:r>
      <w:r>
        <w:rPr/>
        <w:t>) was also identified for controlling scheduled background processing. No dedicated external secrets management platform was found; therefore, verification of Vault or Parameter Store integration is not applicable.</w:t>
      </w:r>
    </w:p>
    <w:p>
      <w:pPr>
        <w:pStyle w:val="Heading1"/>
        <w:bidi w:val="0"/>
        <w:ind w:hanging="0" w:start="0"/>
        <w:jc w:val="start"/>
        <w:rPr/>
      </w:pPr>
      <w:r>
        <w:rPr/>
        <w:t>14.Condition Coverage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Condition Coverage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Unit Test Analysis + Source Code Condition Review</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individual logical conditions within backend decision statements are independently evaluated for both True and False outcomes, ensuring complete validation of conditional business logic.</w:t>
            </w:r>
          </w:p>
        </w:tc>
      </w:tr>
      <w:tr>
        <w:trPr/>
        <w:tc>
          <w:tcPr>
            <w:tcW w:w="4819" w:type="dxa"/>
            <w:tcBorders>
              <w:start w:val="single" w:sz="4" w:space="0" w:color="000000"/>
              <w:bottom w:val="single" w:sz="4" w:space="0" w:color="000000"/>
            </w:tcBorders>
          </w:tcPr>
          <w:p>
            <w:pPr>
              <w:pStyle w:val="TableContents"/>
              <w:bidi w:val="0"/>
              <w:jc w:val="start"/>
              <w:rPr/>
            </w:pPr>
            <w:r>
              <w:rPr>
                <w:b/>
              </w:rPr>
              <w:t>Framework /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NestJS, TypeScript, Vitest Unit Testing</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Condition Coverage Checklist Verification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Verification Result</w:t>
            </w:r>
          </w:p>
        </w:tc>
      </w:tr>
      <w:tr>
        <w:trPr/>
        <w:tc>
          <w:tcPr>
            <w:tcW w:w="3212" w:type="dxa"/>
            <w:tcBorders>
              <w:start w:val="single" w:sz="4" w:space="0" w:color="000000"/>
              <w:bottom w:val="single" w:sz="4" w:space="0" w:color="000000"/>
            </w:tcBorders>
          </w:tcPr>
          <w:p>
            <w:pPr>
              <w:pStyle w:val="TableContents"/>
              <w:bidi w:val="0"/>
              <w:jc w:val="start"/>
              <w:rPr/>
            </w:pPr>
            <w:r>
              <w:rPr/>
              <w:t>Each logical condition evaluated independently as True</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Unit tests verified successful execution paths where individual conditions evaluated to true, including valid authentication, authorized access, existing records, and valid inputs.</w:t>
            </w:r>
          </w:p>
        </w:tc>
      </w:tr>
      <w:tr>
        <w:trPr/>
        <w:tc>
          <w:tcPr>
            <w:tcW w:w="3212" w:type="dxa"/>
            <w:tcBorders>
              <w:start w:val="single" w:sz="4" w:space="0" w:color="000000"/>
              <w:bottom w:val="single" w:sz="4" w:space="0" w:color="000000"/>
            </w:tcBorders>
          </w:tcPr>
          <w:p>
            <w:pPr>
              <w:pStyle w:val="TableContents"/>
              <w:bidi w:val="0"/>
              <w:jc w:val="start"/>
              <w:rPr/>
            </w:pPr>
            <w:r>
              <w:rPr/>
              <w:t>Each logical condition evaluated independently as False</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Negative test cases verified failure paths including invalid credentials, denied permissions, missing records, invalid inputs, and failed external service responses.</w:t>
            </w:r>
          </w:p>
        </w:tc>
      </w:tr>
      <w:tr>
        <w:trPr/>
        <w:tc>
          <w:tcPr>
            <w:tcW w:w="3212" w:type="dxa"/>
            <w:tcBorders>
              <w:start w:val="single" w:sz="4" w:space="0" w:color="000000"/>
              <w:bottom w:val="single" w:sz="4" w:space="0" w:color="000000"/>
            </w:tcBorders>
          </w:tcPr>
          <w:p>
            <w:pPr>
              <w:pStyle w:val="TableContents"/>
              <w:bidi w:val="0"/>
              <w:jc w:val="start"/>
              <w:rPr/>
            </w:pPr>
            <w:r>
              <w:rPr/>
              <w:t>Compound logical conditions tested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Combined logical expressions using </w:t>
            </w:r>
            <w:r>
              <w:rPr>
                <w:rFonts w:ascii="Liberation Mono" w:hAnsi="Liberation Mono"/>
              </w:rPr>
              <w:t>&amp;&amp;</w:t>
            </w:r>
            <w:r>
              <w:rPr/>
              <w:t xml:space="preserve"> and `</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TC-CC-001</w:t>
      </w:r>
    </w:p>
    <w:p>
      <w:pPr>
        <w:pStyle w:val="Heading2"/>
        <w:bidi w:val="0"/>
        <w:ind w:hanging="0" w:start="0"/>
        <w:jc w:val="start"/>
        <w:rPr/>
      </w:pPr>
      <w:r>
        <w:rPr/>
        <w:t>Test Case Name</w:t>
      </w:r>
    </w:p>
    <w:p>
      <w:pPr>
        <w:pStyle w:val="BodyText"/>
        <w:bidi w:val="0"/>
        <w:jc w:val="start"/>
        <w:rPr/>
      </w:pPr>
      <w:r>
        <w:rPr>
          <w:b/>
        </w:rPr>
        <w:t>Verify true evaluation of individual conditions.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TC-CC-001</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Condition Coverage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unit tests with valid input values satisfying individual conditional statements.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Conditions should evaluate to true and execute the expected business logic path.</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Valid scenarios executed successfully through unit test cases.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Test Evidence</w:t>
      </w:r>
    </w:p>
    <w:p>
      <w:pPr>
        <w:pStyle w:val="BodyText"/>
        <w:bidi w:val="0"/>
        <w:jc w:val="start"/>
        <w:rPr/>
      </w:pPr>
      <w:r>
        <w:rPr/>
        <w:t>Example condition reviewed:</w:t>
      </w:r>
    </w:p>
    <w:p>
      <w:pPr>
        <w:pStyle w:val="PreformattedText"/>
        <w:shd w:fill="E1E1E1" w:val="clear"/>
        <w:bidi w:val="0"/>
        <w:spacing w:before="0" w:after="283"/>
        <w:jc w:val="start"/>
        <w:rPr/>
      </w:pPr>
      <w:r>
        <w:rPr/>
        <w:t>if (user &amp;&amp; user.role === "ADMIN") {</w:t>
        <w:br/>
        <w:t xml:space="preserve">    return this.getAdminData();</w:t>
        <w:br/>
        <w:t>}</w:t>
      </w:r>
    </w:p>
    <w:p>
      <w:pPr>
        <w:pStyle w:val="Heading3"/>
        <w:bidi w:val="0"/>
        <w:ind w:hanging="0" w:start="0"/>
        <w:jc w:val="start"/>
        <w:rPr/>
      </w:pPr>
      <w:r>
        <w:rPr/>
        <w:t>Covered Condition: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Condition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Test Scenario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Result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user</w:t>
            </w:r>
            <w:r>
              <w:rPr/>
              <w:t xml:space="preserve"> exists</w:t>
            </w:r>
          </w:p>
        </w:tc>
        <w:tc>
          <w:tcPr>
            <w:tcW w:w="3213" w:type="dxa"/>
            <w:tcBorders>
              <w:start w:val="single" w:sz="4" w:space="0" w:color="000000"/>
              <w:bottom w:val="single" w:sz="4" w:space="0" w:color="000000"/>
            </w:tcBorders>
          </w:tcPr>
          <w:p>
            <w:pPr>
              <w:pStyle w:val="TableContents"/>
              <w:bidi w:val="0"/>
              <w:jc w:val="start"/>
              <w:rPr/>
            </w:pPr>
            <w:r>
              <w:rPr/>
              <w:t>Valid authenticated user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TRUE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user.role === "ADMIN"</w:t>
            </w:r>
          </w:p>
        </w:tc>
        <w:tc>
          <w:tcPr>
            <w:tcW w:w="3213" w:type="dxa"/>
            <w:tcBorders>
              <w:start w:val="single" w:sz="4" w:space="0" w:color="000000"/>
              <w:bottom w:val="single" w:sz="4" w:space="0" w:color="000000"/>
            </w:tcBorders>
          </w:tcPr>
          <w:p>
            <w:pPr>
              <w:pStyle w:val="TableContents"/>
              <w:bidi w:val="0"/>
              <w:jc w:val="start"/>
              <w:rPr/>
            </w:pPr>
            <w:r>
              <w:rPr/>
              <w:t>User has admin permission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TRUE</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TC-CC-002</w:t>
      </w:r>
    </w:p>
    <w:p>
      <w:pPr>
        <w:pStyle w:val="Heading2"/>
        <w:bidi w:val="0"/>
        <w:ind w:hanging="0" w:start="0"/>
        <w:jc w:val="start"/>
        <w:rPr/>
      </w:pPr>
      <w:r>
        <w:rPr/>
        <w:t>Test Case Name</w:t>
      </w:r>
    </w:p>
    <w:p>
      <w:pPr>
        <w:pStyle w:val="BodyText"/>
        <w:bidi w:val="0"/>
        <w:jc w:val="start"/>
        <w:rPr/>
      </w:pPr>
      <w:r>
        <w:rPr>
          <w:b/>
        </w:rPr>
        <w:t>Verify false evaluation of individual conditions.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TC-CC-002</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Condition Coverage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unit tests with invalid or missing input values to trigger false conditions.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Application should follow the failure path correctly.</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Invalid conditions were handled correctly through exception handling and validation logic.</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Test Evidence</w:t>
      </w:r>
    </w:p>
    <w:p>
      <w:pPr>
        <w:pStyle w:val="BodyText"/>
        <w:bidi w:val="0"/>
        <w:jc w:val="start"/>
        <w:rPr/>
      </w:pPr>
      <w:r>
        <w:rPr/>
        <w:t>Example:</w:t>
      </w:r>
    </w:p>
    <w:p>
      <w:pPr>
        <w:pStyle w:val="PreformattedText"/>
        <w:shd w:fill="E1E1E1" w:val="clear"/>
        <w:bidi w:val="0"/>
        <w:spacing w:before="0" w:after="283"/>
        <w:jc w:val="start"/>
        <w:rPr/>
      </w:pPr>
      <w:r>
        <w:rPr/>
        <w:t>if (!customer) {</w:t>
        <w:br/>
        <w:t xml:space="preserve">    throw new NotFoundException(</w:t>
        <w:br/>
        <w:t xml:space="preserve">        "Customer not found"</w:t>
        <w:br/>
        <w:t xml:space="preserve">    );</w:t>
        <w:br/>
        <w:t>}</w:t>
      </w:r>
    </w:p>
    <w:p>
      <w:pPr>
        <w:pStyle w:val="Heading3"/>
        <w:bidi w:val="0"/>
        <w:ind w:hanging="0" w:start="0"/>
        <w:jc w:val="start"/>
        <w:rPr/>
      </w:pPr>
      <w:r>
        <w:rPr/>
        <w:t>Covered Condition: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Condition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Test Scenario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Result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customer</w:t>
            </w:r>
            <w:r>
              <w:rPr/>
              <w:t xml:space="preserve"> exists</w:t>
            </w:r>
          </w:p>
        </w:tc>
        <w:tc>
          <w:tcPr>
            <w:tcW w:w="3213" w:type="dxa"/>
            <w:tcBorders>
              <w:start w:val="single" w:sz="4" w:space="0" w:color="000000"/>
              <w:bottom w:val="single" w:sz="4" w:space="0" w:color="000000"/>
            </w:tcBorders>
          </w:tcPr>
          <w:p>
            <w:pPr>
              <w:pStyle w:val="TableContents"/>
              <w:bidi w:val="0"/>
              <w:jc w:val="start"/>
              <w:rPr/>
            </w:pPr>
            <w:r>
              <w:rPr/>
              <w:t>Missing database record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FALSE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!customer</w:t>
            </w:r>
          </w:p>
        </w:tc>
        <w:tc>
          <w:tcPr>
            <w:tcW w:w="3213" w:type="dxa"/>
            <w:tcBorders>
              <w:start w:val="single" w:sz="4" w:space="0" w:color="000000"/>
              <w:bottom w:val="single" w:sz="4" w:space="0" w:color="000000"/>
            </w:tcBorders>
          </w:tcPr>
          <w:p>
            <w:pPr>
              <w:pStyle w:val="TableContents"/>
              <w:bidi w:val="0"/>
              <w:jc w:val="start"/>
              <w:rPr/>
            </w:pPr>
            <w:r>
              <w:rPr/>
              <w:t>Not found handling executed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TRUE</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TC-CC-003</w:t>
      </w:r>
    </w:p>
    <w:p>
      <w:pPr>
        <w:pStyle w:val="Heading2"/>
        <w:bidi w:val="0"/>
        <w:ind w:hanging="0" w:start="0"/>
        <w:jc w:val="start"/>
        <w:rPr/>
      </w:pPr>
      <w:r>
        <w:rPr/>
        <w:t>Test Case Name</w:t>
      </w:r>
    </w:p>
    <w:p>
      <w:pPr>
        <w:pStyle w:val="BodyText"/>
        <w:bidi w:val="0"/>
        <w:jc w:val="start"/>
        <w:rPr/>
      </w:pPr>
      <w:r>
        <w:rPr>
          <w:b/>
        </w:rPr>
        <w:t>Verify compound logical condition coverage.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TC-CC-003</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Condition Coverage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test cases covering individual combinations of compound conditions using logical operators.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Each part of the compound condition should be independently evaluated.</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Compound conditions involving AND (</w:t>
            </w:r>
            <w:r>
              <w:rPr>
                <w:rFonts w:ascii="Liberation Mono" w:hAnsi="Liberation Mono"/>
              </w:rPr>
              <w:t>&amp;&amp;</w:t>
            </w:r>
            <w:r>
              <w:rPr/>
              <w:t>) and OR (`</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Test Evidence</w:t>
      </w:r>
    </w:p>
    <w:p>
      <w:pPr>
        <w:pStyle w:val="BodyText"/>
        <w:bidi w:val="0"/>
        <w:jc w:val="start"/>
        <w:rPr/>
      </w:pPr>
      <w:r>
        <w:rPr/>
        <w:t>Example:</w:t>
      </w:r>
    </w:p>
    <w:p>
      <w:pPr>
        <w:pStyle w:val="PreformattedText"/>
        <w:shd w:fill="E1E1E1" w:val="clear"/>
        <w:bidi w:val="0"/>
        <w:spacing w:before="0" w:after="283"/>
        <w:jc w:val="start"/>
        <w:rPr/>
      </w:pPr>
      <w:r>
        <w:rPr/>
        <w:t>if (</w:t>
        <w:br/>
        <w:t xml:space="preserve">    isActive &amp;&amp;</w:t>
        <w:br/>
        <w:t xml:space="preserve">    hasPermission</w:t>
        <w:br/>
        <w:t>) {</w:t>
        <w:br/>
        <w:t xml:space="preserve">    await processRequest();</w:t>
        <w:br/>
        <w:t>}</w:t>
      </w:r>
    </w:p>
    <w:p>
      <w:pPr>
        <w:pStyle w:val="Heading3"/>
        <w:bidi w:val="0"/>
        <w:ind w:hanging="0" w:start="0"/>
        <w:jc w:val="start"/>
        <w:rPr/>
      </w:pPr>
      <w:r>
        <w:rPr/>
        <w:t>Condition Combination Coverage: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Condition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Scenario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Result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isActive = true</w:t>
            </w:r>
          </w:p>
        </w:tc>
        <w:tc>
          <w:tcPr>
            <w:tcW w:w="3213" w:type="dxa"/>
            <w:tcBorders>
              <w:start w:val="single" w:sz="4" w:space="0" w:color="000000"/>
              <w:bottom w:val="single" w:sz="4" w:space="0" w:color="000000"/>
            </w:tcBorders>
          </w:tcPr>
          <w:p>
            <w:pPr>
              <w:pStyle w:val="TableContents"/>
              <w:bidi w:val="0"/>
              <w:jc w:val="start"/>
              <w:rPr/>
            </w:pPr>
            <w:r>
              <w:rPr/>
              <w:t>Active user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TRUE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isActive = false</w:t>
            </w:r>
          </w:p>
        </w:tc>
        <w:tc>
          <w:tcPr>
            <w:tcW w:w="3213" w:type="dxa"/>
            <w:tcBorders>
              <w:start w:val="single" w:sz="4" w:space="0" w:color="000000"/>
              <w:bottom w:val="single" w:sz="4" w:space="0" w:color="000000"/>
            </w:tcBorders>
          </w:tcPr>
          <w:p>
            <w:pPr>
              <w:pStyle w:val="TableContents"/>
              <w:bidi w:val="0"/>
              <w:jc w:val="start"/>
              <w:rPr/>
            </w:pPr>
            <w:r>
              <w:rPr/>
              <w:t>Inactive user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FALSE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hasPermission = true</w:t>
            </w:r>
          </w:p>
        </w:tc>
        <w:tc>
          <w:tcPr>
            <w:tcW w:w="3213" w:type="dxa"/>
            <w:tcBorders>
              <w:start w:val="single" w:sz="4" w:space="0" w:color="000000"/>
              <w:bottom w:val="single" w:sz="4" w:space="0" w:color="000000"/>
            </w:tcBorders>
          </w:tcPr>
          <w:p>
            <w:pPr>
              <w:pStyle w:val="TableContents"/>
              <w:bidi w:val="0"/>
              <w:jc w:val="start"/>
              <w:rPr/>
            </w:pPr>
            <w:r>
              <w:rPr/>
              <w:t>Authorized user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TRUE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hasPermission = false</w:t>
            </w:r>
          </w:p>
        </w:tc>
        <w:tc>
          <w:tcPr>
            <w:tcW w:w="3213" w:type="dxa"/>
            <w:tcBorders>
              <w:start w:val="single" w:sz="4" w:space="0" w:color="000000"/>
              <w:bottom w:val="single" w:sz="4" w:space="0" w:color="000000"/>
            </w:tcBorders>
          </w:tcPr>
          <w:p>
            <w:pPr>
              <w:pStyle w:val="TableContents"/>
              <w:bidi w:val="0"/>
              <w:jc w:val="start"/>
              <w:rPr/>
            </w:pPr>
            <w:r>
              <w:rPr/>
              <w:t>Unauthorized user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FALSE</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TC-CC-004</w:t>
      </w:r>
    </w:p>
    <w:p>
      <w:pPr>
        <w:pStyle w:val="Heading2"/>
        <w:bidi w:val="0"/>
        <w:ind w:hanging="0" w:start="0"/>
        <w:jc w:val="start"/>
        <w:rPr/>
      </w:pPr>
      <w:r>
        <w:rPr/>
        <w:t>Test Case Name</w:t>
      </w:r>
    </w:p>
    <w:p>
      <w:pPr>
        <w:pStyle w:val="BodyText"/>
        <w:bidi w:val="0"/>
        <w:jc w:val="start"/>
        <w:rPr/>
      </w:pPr>
      <w:r>
        <w:rPr>
          <w:b/>
        </w:rPr>
        <w:t>Verify database condition handling.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TC-CC-004</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Condition Coverage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unit tests covering database success and failure conditions.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Database-dependent conditions should be evaluated for both successful and unsuccessful outcomes.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Existing service tests covered existing records, missing records, successful queries, and database failures using mocked dependencies.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Test Evidence</w:t>
      </w:r>
    </w:p>
    <w:p>
      <w:pPr>
        <w:pStyle w:val="BodyText"/>
        <w:bidi w:val="0"/>
        <w:jc w:val="start"/>
        <w:rPr/>
      </w:pPr>
      <w:r>
        <w:rPr/>
        <w:t>Example:</w:t>
      </w:r>
    </w:p>
    <w:p>
      <w:pPr>
        <w:pStyle w:val="PreformattedText"/>
        <w:shd w:fill="E1E1E1" w:val="clear"/>
        <w:bidi w:val="0"/>
        <w:spacing w:before="0" w:after="283"/>
        <w:jc w:val="start"/>
        <w:rPr/>
      </w:pPr>
      <w:r>
        <w:rPr/>
        <w:t>const { data, error } =</w:t>
        <w:br/>
        <w:t xml:space="preserve">    await this.supabase</w:t>
        <w:br/>
        <w:t xml:space="preserve">        .from("users")</w:t>
        <w:br/>
        <w:t xml:space="preserve">        .select();</w:t>
        <w:br/>
        <w:br/>
        <w:t>if (error) {</w:t>
        <w:br/>
        <w:t xml:space="preserve">    throw new BadRequestException();</w:t>
        <w:br/>
        <w:t>}</w:t>
      </w:r>
    </w:p>
    <w:p>
      <w:pPr>
        <w:pStyle w:val="Heading3"/>
        <w:bidi w:val="0"/>
        <w:ind w:hanging="0" w:start="0"/>
        <w:jc w:val="start"/>
        <w:rPr/>
      </w:pPr>
      <w:r>
        <w:rPr/>
        <w:t>Covered Conditions: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Condition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Test Scenario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Result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error = null</w:t>
            </w:r>
          </w:p>
        </w:tc>
        <w:tc>
          <w:tcPr>
            <w:tcW w:w="3213" w:type="dxa"/>
            <w:tcBorders>
              <w:start w:val="single" w:sz="4" w:space="0" w:color="000000"/>
              <w:bottom w:val="single" w:sz="4" w:space="0" w:color="000000"/>
            </w:tcBorders>
          </w:tcPr>
          <w:p>
            <w:pPr>
              <w:pStyle w:val="TableContents"/>
              <w:bidi w:val="0"/>
              <w:jc w:val="start"/>
              <w:rPr/>
            </w:pPr>
            <w:r>
              <w:rPr/>
              <w:t>Successful database response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FALSE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error exists</w:t>
            </w:r>
          </w:p>
        </w:tc>
        <w:tc>
          <w:tcPr>
            <w:tcW w:w="3213" w:type="dxa"/>
            <w:tcBorders>
              <w:start w:val="single" w:sz="4" w:space="0" w:color="000000"/>
              <w:bottom w:val="single" w:sz="4" w:space="0" w:color="000000"/>
            </w:tcBorders>
          </w:tcPr>
          <w:p>
            <w:pPr>
              <w:pStyle w:val="TableContents"/>
              <w:bidi w:val="0"/>
              <w:jc w:val="start"/>
              <w:rPr/>
            </w:pPr>
            <w:r>
              <w:rPr/>
              <w:t>Database failure response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TRUE</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b/>
        </w:rPr>
        <w:t>Summary</w:t>
      </w:r>
    </w:p>
    <w:p>
      <w:pPr>
        <w:pStyle w:val="BodyText"/>
        <w:bidi w:val="0"/>
        <w:jc w:val="start"/>
        <w:rPr/>
      </w:pPr>
      <w:r>
        <w:rPr/>
        <w:t>Condition coverage testing was verified through analysis of existing backend unit test cases and review of conditional business logic within service implementations.</w:t>
      </w:r>
    </w:p>
    <w:p>
      <w:pPr>
        <w:pStyle w:val="BodyText"/>
        <w:bidi w:val="0"/>
        <w:jc w:val="start"/>
        <w:rPr/>
      </w:pPr>
      <w:r>
        <w:rPr/>
        <w:t>The test coverage confirmed that individual conditions were evaluated independently for both true and false outcomes. Authentication checks, permission validations, database existence checks, input validation conditions, entity status checks, and external service success/failure scenarios were covered.</w:t>
      </w:r>
    </w:p>
    <w:p>
      <w:pPr>
        <w:pStyle w:val="BodyText"/>
        <w:bidi w:val="0"/>
        <w:jc w:val="start"/>
        <w:rPr/>
      </w:pPr>
      <w:r>
        <w:rPr/>
        <w:t xml:space="preserve">Compound logical expressions using </w:t>
      </w:r>
      <w:r>
        <w:rPr>
          <w:rFonts w:ascii="Liberation Mono" w:hAnsi="Liberation Mono"/>
        </w:rPr>
        <w:t>&amp;&amp;</w:t>
      </w:r>
      <w:r>
        <w:rPr/>
        <w:t xml:space="preserve"> and </w:t>
      </w:r>
      <w:r>
        <w:rPr>
          <w:rFonts w:ascii="Liberation Mono" w:hAnsi="Liberation Mono"/>
        </w:rPr>
        <w:t>||</w:t>
      </w:r>
      <w:r>
        <w:rPr/>
        <w:t xml:space="preserve"> operators were also validated through appropriate positive and negative test scenarios.</w:t>
      </w:r>
    </w:p>
    <w:p>
      <w:pPr>
        <w:pStyle w:val="BodyText"/>
        <w:bidi w:val="0"/>
        <w:jc w:val="start"/>
        <w:rPr/>
      </w:pPr>
      <w:r>
        <w:rPr/>
        <w:t>Testing was performed using mocked dependencies and existing unit test infrastructure to maintain production safety while verifying backend decision logic.</w:t>
      </w:r>
    </w:p>
    <w:p>
      <w:pPr>
        <w:pStyle w:val="Heading1"/>
        <w:bidi w:val="0"/>
        <w:ind w:hanging="0" w:start="0"/>
        <w:jc w:val="start"/>
        <w:rPr/>
      </w:pPr>
      <w:r>
        <w:rPr/>
        <w:t>15. Data Flow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 Flow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Static Code Review + Unit Test Analysis + Source Code Inspection</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variables and data objects are correctly initialized, assigned, accessed, transformed, and managed throughout the backend application lifecycle.</w:t>
            </w:r>
          </w:p>
        </w:tc>
      </w:tr>
      <w:tr>
        <w:trPr/>
        <w:tc>
          <w:tcPr>
            <w:tcW w:w="4819" w:type="dxa"/>
            <w:tcBorders>
              <w:start w:val="single" w:sz="4" w:space="0" w:color="000000"/>
              <w:bottom w:val="single" w:sz="4" w:space="0" w:color="000000"/>
            </w:tcBorders>
          </w:tcPr>
          <w:p>
            <w:pPr>
              <w:pStyle w:val="TableContents"/>
              <w:bidi w:val="0"/>
              <w:jc w:val="start"/>
              <w:rPr/>
            </w:pPr>
            <w:r>
              <w:rPr>
                <w:b/>
              </w:rPr>
              <w:t>Framework /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NestJS, TypeScript, Supabase, PostgreSQL, Vitest</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Data Flow Testing Checklist Verification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Verification Result</w:t>
            </w:r>
          </w:p>
        </w:tc>
      </w:tr>
      <w:tr>
        <w:trPr/>
        <w:tc>
          <w:tcPr>
            <w:tcW w:w="3212" w:type="dxa"/>
            <w:tcBorders>
              <w:start w:val="single" w:sz="4" w:space="0" w:color="000000"/>
              <w:bottom w:val="single" w:sz="4" w:space="0" w:color="000000"/>
            </w:tcBorders>
          </w:tcPr>
          <w:p>
            <w:pPr>
              <w:pStyle w:val="TableContents"/>
              <w:bidi w:val="0"/>
              <w:jc w:val="start"/>
              <w:rPr/>
            </w:pPr>
            <w:r>
              <w:rPr/>
              <w:t>Variables initialized before use</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Backend service implementations were reviewed to verify variables are assigned values before being accessed. Function parameters and optional values are validated before processing.</w:t>
            </w:r>
          </w:p>
        </w:tc>
      </w:tr>
      <w:tr>
        <w:trPr/>
        <w:tc>
          <w:tcPr>
            <w:tcW w:w="3212" w:type="dxa"/>
            <w:tcBorders>
              <w:start w:val="single" w:sz="4" w:space="0" w:color="000000"/>
              <w:bottom w:val="single" w:sz="4" w:space="0" w:color="000000"/>
            </w:tcBorders>
          </w:tcPr>
          <w:p>
            <w:pPr>
              <w:pStyle w:val="TableContents"/>
              <w:bidi w:val="0"/>
              <w:jc w:val="start"/>
              <w:rPr/>
            </w:pPr>
            <w:r>
              <w:rPr/>
              <w:t>Variable assignments verified for correctness</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Data mappings, transformations, and temporary variable assignments were reviewed across service modules. No incorrect assignments affecting business logic were identified.</w:t>
            </w:r>
          </w:p>
        </w:tc>
      </w:tr>
      <w:tr>
        <w:trPr/>
        <w:tc>
          <w:tcPr>
            <w:tcW w:w="3212" w:type="dxa"/>
            <w:tcBorders>
              <w:start w:val="single" w:sz="4" w:space="0" w:color="000000"/>
              <w:bottom w:val="single" w:sz="4" w:space="0" w:color="000000"/>
            </w:tcBorders>
          </w:tcPr>
          <w:p>
            <w:pPr>
              <w:pStyle w:val="TableContents"/>
              <w:bidi w:val="0"/>
              <w:jc w:val="start"/>
              <w:rPr/>
            </w:pPr>
            <w:r>
              <w:rPr/>
              <w:t>No reads-before-writes on uninitialized variables</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Source review confirmed variables are initialized before usage. Safe access patterns and validation checks prevent undefined value access.</w:t>
            </w:r>
          </w:p>
        </w:tc>
      </w:tr>
      <w:tr>
        <w:trPr/>
        <w:tc>
          <w:tcPr>
            <w:tcW w:w="3212" w:type="dxa"/>
            <w:tcBorders>
              <w:start w:val="single" w:sz="4" w:space="0" w:color="000000"/>
              <w:bottom w:val="single" w:sz="4" w:space="0" w:color="000000"/>
            </w:tcBorders>
          </w:tcPr>
          <w:p>
            <w:pPr>
              <w:pStyle w:val="TableContents"/>
              <w:bidi w:val="0"/>
              <w:jc w:val="start"/>
              <w:rPr/>
            </w:pPr>
            <w:r>
              <w:rPr/>
              <w:t>Unused variables identified and removed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Static analysis and IDE inspection were used to identify unused imports, variables, and unnecessary assignments. No execution-impacting unused variables were found.</w:t>
            </w:r>
          </w:p>
        </w:tc>
      </w:tr>
      <w:tr>
        <w:trPr/>
        <w:tc>
          <w:tcPr>
            <w:tcW w:w="3212" w:type="dxa"/>
            <w:tcBorders>
              <w:start w:val="single" w:sz="4" w:space="0" w:color="000000"/>
              <w:bottom w:val="single" w:sz="4" w:space="0" w:color="000000"/>
            </w:tcBorders>
          </w:tcPr>
          <w:p>
            <w:pPr>
              <w:pStyle w:val="TableContents"/>
              <w:bidi w:val="0"/>
              <w:jc w:val="start"/>
              <w:rPr/>
            </w:pPr>
            <w:r>
              <w:rPr/>
              <w:t>Proper resource cleanup after variable use verified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Asynchronous operations, database calls, and external service interactions were reviewed for proper completion handling.</w:t>
            </w:r>
          </w:p>
        </w:tc>
      </w:tr>
    </w:tbl>
    <w:p>
      <w:pPr>
        <w:pStyle w:val="BodyText"/>
        <w:bidi w:val="0"/>
        <w:jc w:val="start"/>
        <w:rPr/>
      </w:pPr>
      <w:r>
        <w:rPr/>
      </w:r>
    </w:p>
    <w:p>
      <w:pPr>
        <w:pStyle w:val="Heading1"/>
        <w:bidi w:val="0"/>
        <w:ind w:hanging="0" w:start="0"/>
        <w:jc w:val="start"/>
        <w:rPr/>
      </w:pPr>
      <w:r>
        <w:rPr/>
        <w:t>TC-DF-001</w:t>
      </w:r>
    </w:p>
    <w:p>
      <w:pPr>
        <w:pStyle w:val="Heading2"/>
        <w:bidi w:val="0"/>
        <w:ind w:hanging="0" w:start="0"/>
        <w:jc w:val="start"/>
        <w:rPr/>
      </w:pPr>
      <w:r>
        <w:rPr/>
        <w:t>Test Case Name</w:t>
      </w:r>
    </w:p>
    <w:p>
      <w:pPr>
        <w:pStyle w:val="BodyText"/>
        <w:bidi w:val="0"/>
        <w:jc w:val="start"/>
        <w:rPr/>
      </w:pPr>
      <w:r>
        <w:rPr>
          <w:b/>
        </w:rPr>
        <w:t>Verify variables are initialized before usage.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TC-DF-001</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 Flow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service methods and verify variable declarations, assignments, and usage order.</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Variables should be assigned valid values before being accessed.</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Variables were initialized before use across reviewed backend services.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Code Review Evidence</w:t>
      </w:r>
    </w:p>
    <w:p>
      <w:pPr>
        <w:pStyle w:val="BodyText"/>
        <w:bidi w:val="0"/>
        <w:jc w:val="start"/>
        <w:rPr/>
      </w:pPr>
      <w:r>
        <w:rPr/>
        <w:t>Example:</w:t>
      </w:r>
    </w:p>
    <w:p>
      <w:pPr>
        <w:pStyle w:val="PreformattedText"/>
        <w:shd w:fill="E1E1E1" w:val="clear"/>
        <w:bidi w:val="0"/>
        <w:spacing w:before="0" w:after="283"/>
        <w:jc w:val="start"/>
        <w:rPr/>
      </w:pPr>
      <w:r>
        <w:rPr/>
        <w:t>const user = await this.authService.getUser();</w:t>
        <w:br/>
        <w:br/>
        <w:t>if (user) {</w:t>
        <w:br/>
        <w:t xml:space="preserve">    return this.processUser(user);</w:t>
        <w:br/>
        <w:t>}</w:t>
      </w:r>
    </w:p>
    <w:p>
      <w:pPr>
        <w:pStyle w:val="Heading3"/>
        <w:bidi w:val="0"/>
        <w:ind w:hanging="0" w:start="0"/>
        <w:jc w:val="start"/>
        <w:rPr/>
      </w:pPr>
      <w:r>
        <w:rPr/>
        <w:t>Review Observation</w:t>
      </w:r>
    </w:p>
    <w:p>
      <w:pPr>
        <w:pStyle w:val="BodyText"/>
        <w:numPr>
          <w:ilvl w:val="0"/>
          <w:numId w:val="9"/>
        </w:numPr>
        <w:tabs>
          <w:tab w:val="clear" w:pos="709"/>
          <w:tab w:val="left" w:pos="709" w:leader="none"/>
        </w:tabs>
        <w:bidi w:val="0"/>
        <w:ind w:hanging="283" w:start="709"/>
        <w:jc w:val="start"/>
        <w:rPr/>
      </w:pPr>
      <w:r>
        <w:rPr/>
        <w:t>User object is assigned before validation.</w:t>
      </w:r>
    </w:p>
    <w:p>
      <w:pPr>
        <w:pStyle w:val="BodyText"/>
        <w:numPr>
          <w:ilvl w:val="0"/>
          <w:numId w:val="9"/>
        </w:numPr>
        <w:tabs>
          <w:tab w:val="clear" w:pos="709"/>
          <w:tab w:val="left" w:pos="709" w:leader="none"/>
        </w:tabs>
        <w:bidi w:val="0"/>
        <w:ind w:hanging="283" w:start="709"/>
        <w:jc w:val="start"/>
        <w:rPr/>
      </w:pPr>
      <w:r>
        <w:rPr/>
        <w:t>Property access occurs only after existence checking.</w:t>
      </w:r>
    </w:p>
    <w:p>
      <w:pPr>
        <w:pStyle w:val="BodyText"/>
        <w:numPr>
          <w:ilvl w:val="0"/>
          <w:numId w:val="9"/>
        </w:numPr>
        <w:tabs>
          <w:tab w:val="clear" w:pos="709"/>
          <w:tab w:val="left" w:pos="709" w:leader="none"/>
        </w:tabs>
        <w:bidi w:val="0"/>
        <w:ind w:hanging="283" w:start="709"/>
        <w:jc w:val="start"/>
        <w:rPr/>
      </w:pPr>
      <w:r>
        <w:rPr/>
        <w:t>Prevents runtime errors caused by undefined values.</w:t>
      </w:r>
    </w:p>
    <w:p>
      <w:pPr>
        <w:pStyle w:val="HorizontalLine"/>
        <w:bidi w:val="0"/>
        <w:jc w:val="start"/>
        <w:rPr/>
      </w:pPr>
      <w:r>
        <w:rPr/>
      </w:r>
    </w:p>
    <w:p>
      <w:pPr>
        <w:pStyle w:val="Heading1"/>
        <w:bidi w:val="0"/>
        <w:ind w:hanging="0" w:start="0"/>
        <w:jc w:val="start"/>
        <w:rPr/>
      </w:pPr>
      <w:r>
        <w:rPr/>
        <w:t>TC-DF-002</w:t>
      </w:r>
    </w:p>
    <w:p>
      <w:pPr>
        <w:pStyle w:val="Heading2"/>
        <w:bidi w:val="0"/>
        <w:ind w:hanging="0" w:start="0"/>
        <w:jc w:val="start"/>
        <w:rPr/>
      </w:pPr>
      <w:r>
        <w:rPr/>
        <w:t>Test Case Name</w:t>
      </w:r>
    </w:p>
    <w:p>
      <w:pPr>
        <w:pStyle w:val="BodyText"/>
        <w:bidi w:val="0"/>
        <w:jc w:val="start"/>
        <w:rPr/>
      </w:pPr>
      <w:r>
        <w:rPr>
          <w:b/>
        </w:rPr>
        <w:t>Verify correct variable assignment and data mapping.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TC-DF-002</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 Flow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service methods where database responses are mapped into application objects.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Variables should contain correct values after assignment and transformation.</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Database response values were correctly mapped to application variables.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Code Review Evidence</w:t>
      </w:r>
    </w:p>
    <w:p>
      <w:pPr>
        <w:pStyle w:val="BodyText"/>
        <w:bidi w:val="0"/>
        <w:jc w:val="start"/>
        <w:rPr/>
      </w:pPr>
      <w:r>
        <w:rPr/>
        <w:t>Example:</w:t>
      </w:r>
    </w:p>
    <w:p>
      <w:pPr>
        <w:pStyle w:val="PreformattedText"/>
        <w:shd w:fill="E1E1E1" w:val="clear"/>
        <w:bidi w:val="0"/>
        <w:spacing w:before="0" w:after="283"/>
        <w:jc w:val="start"/>
        <w:rPr/>
      </w:pPr>
      <w:r>
        <w:rPr/>
        <w:t>const totalAmount = claim.amount;</w:t>
        <w:br/>
        <w:br/>
        <w:t>const customerData = {</w:t>
        <w:br/>
        <w:t xml:space="preserve">    id: customer.id,</w:t>
        <w:br/>
        <w:t xml:space="preserve">    name: customer.name</w:t>
        <w:br/>
        <w:t>};</w:t>
      </w:r>
    </w:p>
    <w:p>
      <w:pPr>
        <w:pStyle w:val="Heading3"/>
        <w:bidi w:val="0"/>
        <w:ind w:hanging="0" w:start="0"/>
        <w:jc w:val="start"/>
        <w:rPr/>
      </w:pPr>
      <w:r>
        <w:rPr/>
        <w:t>Review Observation</w:t>
      </w:r>
    </w:p>
    <w:p>
      <w:pPr>
        <w:pStyle w:val="BodyText"/>
        <w:numPr>
          <w:ilvl w:val="0"/>
          <w:numId w:val="10"/>
        </w:numPr>
        <w:tabs>
          <w:tab w:val="clear" w:pos="709"/>
          <w:tab w:val="left" w:pos="709" w:leader="none"/>
        </w:tabs>
        <w:bidi w:val="0"/>
        <w:ind w:hanging="283" w:start="709"/>
        <w:jc w:val="start"/>
        <w:rPr/>
      </w:pPr>
      <w:r>
        <w:rPr/>
        <w:t>Assigned values match expected business entities.</w:t>
      </w:r>
    </w:p>
    <w:p>
      <w:pPr>
        <w:pStyle w:val="BodyText"/>
        <w:numPr>
          <w:ilvl w:val="0"/>
          <w:numId w:val="10"/>
        </w:numPr>
        <w:tabs>
          <w:tab w:val="clear" w:pos="709"/>
          <w:tab w:val="left" w:pos="709" w:leader="none"/>
        </w:tabs>
        <w:bidi w:val="0"/>
        <w:ind w:hanging="283" w:start="709"/>
        <w:jc w:val="start"/>
        <w:rPr/>
      </w:pPr>
      <w:r>
        <w:rPr/>
        <w:t>Data transformations preserve required information.</w:t>
      </w:r>
    </w:p>
    <w:p>
      <w:pPr>
        <w:pStyle w:val="BodyText"/>
        <w:numPr>
          <w:ilvl w:val="0"/>
          <w:numId w:val="10"/>
        </w:numPr>
        <w:tabs>
          <w:tab w:val="clear" w:pos="709"/>
          <w:tab w:val="left" w:pos="709" w:leader="none"/>
        </w:tabs>
        <w:bidi w:val="0"/>
        <w:ind w:hanging="283" w:start="709"/>
        <w:jc w:val="start"/>
        <w:rPr/>
      </w:pPr>
      <w:r>
        <w:rPr/>
        <w:t>No incorrect reassignment was identified.</w:t>
      </w:r>
    </w:p>
    <w:p>
      <w:pPr>
        <w:pStyle w:val="HorizontalLine"/>
        <w:bidi w:val="0"/>
        <w:jc w:val="start"/>
        <w:rPr/>
      </w:pPr>
      <w:r>
        <w:rPr/>
      </w:r>
    </w:p>
    <w:p>
      <w:pPr>
        <w:pStyle w:val="Heading1"/>
        <w:bidi w:val="0"/>
        <w:ind w:hanging="0" w:start="0"/>
        <w:jc w:val="start"/>
        <w:rPr/>
      </w:pPr>
      <w:r>
        <w:rPr/>
        <w:t>TC-DF-003</w:t>
      </w:r>
    </w:p>
    <w:p>
      <w:pPr>
        <w:pStyle w:val="Heading2"/>
        <w:bidi w:val="0"/>
        <w:ind w:hanging="0" w:start="0"/>
        <w:jc w:val="start"/>
        <w:rPr/>
      </w:pPr>
      <w:r>
        <w:rPr/>
        <w:t>Test Case Name</w:t>
      </w:r>
    </w:p>
    <w:p>
      <w:pPr>
        <w:pStyle w:val="BodyText"/>
        <w:bidi w:val="0"/>
        <w:jc w:val="start"/>
        <w:rPr/>
      </w:pPr>
      <w:r>
        <w:rPr>
          <w:b/>
        </w:rPr>
        <w:t>Verify prevention of read-before-write conditions.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TC-DF-003</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 Flow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Analyze source code for variables accessed before initialization or assignment.</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 variable should be read before receiving a valid value.</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 read-before-write issues were identified during source review.</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Code Review Evidence</w:t>
      </w:r>
    </w:p>
    <w:p>
      <w:pPr>
        <w:pStyle w:val="BodyText"/>
        <w:bidi w:val="0"/>
        <w:jc w:val="start"/>
        <w:rPr/>
      </w:pPr>
      <w:r>
        <w:rPr/>
        <w:t>Example:</w:t>
      </w:r>
    </w:p>
    <w:p>
      <w:pPr>
        <w:pStyle w:val="PreformattedText"/>
        <w:shd w:fill="E1E1E1" w:val="clear"/>
        <w:bidi w:val="0"/>
        <w:spacing w:before="0" w:after="283"/>
        <w:jc w:val="start"/>
        <w:rPr/>
      </w:pPr>
      <w:r>
        <w:rPr/>
        <w:t>let result;</w:t>
        <w:br/>
        <w:br/>
        <w:t>result = await this.service.getData();</w:t>
        <w:br/>
        <w:br/>
        <w:t>return result;</w:t>
      </w:r>
    </w:p>
    <w:p>
      <w:pPr>
        <w:pStyle w:val="Heading3"/>
        <w:bidi w:val="0"/>
        <w:ind w:hanging="0" w:start="0"/>
        <w:jc w:val="start"/>
        <w:rPr/>
      </w:pPr>
      <w:r>
        <w:rPr/>
        <w:t>Review Observation</w:t>
      </w:r>
    </w:p>
    <w:p>
      <w:pPr>
        <w:pStyle w:val="BodyText"/>
        <w:numPr>
          <w:ilvl w:val="0"/>
          <w:numId w:val="11"/>
        </w:numPr>
        <w:tabs>
          <w:tab w:val="clear" w:pos="709"/>
          <w:tab w:val="left" w:pos="709" w:leader="none"/>
        </w:tabs>
        <w:bidi w:val="0"/>
        <w:ind w:hanging="283" w:start="709"/>
        <w:jc w:val="start"/>
        <w:rPr/>
      </w:pPr>
      <w:r>
        <w:rPr/>
        <w:t>Variable assignment occurs before return.</w:t>
      </w:r>
    </w:p>
    <w:p>
      <w:pPr>
        <w:pStyle w:val="BodyText"/>
        <w:numPr>
          <w:ilvl w:val="0"/>
          <w:numId w:val="11"/>
        </w:numPr>
        <w:tabs>
          <w:tab w:val="clear" w:pos="709"/>
          <w:tab w:val="left" w:pos="709" w:leader="none"/>
        </w:tabs>
        <w:bidi w:val="0"/>
        <w:ind w:hanging="283" w:start="709"/>
        <w:jc w:val="start"/>
        <w:rPr/>
      </w:pPr>
      <w:r>
        <w:rPr/>
        <w:t>No undefined variable usage detected.</w:t>
      </w:r>
    </w:p>
    <w:p>
      <w:pPr>
        <w:pStyle w:val="HorizontalLine"/>
        <w:bidi w:val="0"/>
        <w:jc w:val="start"/>
        <w:rPr/>
      </w:pPr>
      <w:r>
        <w:rPr/>
      </w:r>
    </w:p>
    <w:p>
      <w:pPr>
        <w:pStyle w:val="Heading1"/>
        <w:bidi w:val="0"/>
        <w:ind w:hanging="0" w:start="0"/>
        <w:jc w:val="start"/>
        <w:rPr/>
      </w:pPr>
      <w:r>
        <w:rPr/>
        <w:t>TC-DF-004</w:t>
      </w:r>
    </w:p>
    <w:p>
      <w:pPr>
        <w:pStyle w:val="Heading2"/>
        <w:bidi w:val="0"/>
        <w:ind w:hanging="0" w:start="0"/>
        <w:jc w:val="start"/>
        <w:rPr/>
      </w:pPr>
      <w:r>
        <w:rPr/>
        <w:t>Test Case Name</w:t>
      </w:r>
    </w:p>
    <w:p>
      <w:pPr>
        <w:pStyle w:val="BodyText"/>
        <w:bidi w:val="0"/>
        <w:jc w:val="start"/>
        <w:rPr/>
      </w:pPr>
      <w:r>
        <w:rPr>
          <w:b/>
        </w:rPr>
        <w:t>Verify safe handling of optional and nullable values.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TC-DF-004</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 Flow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optional object access and null handling mechanisms.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Application should safely handle missing or optional values.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Optional chaining and validation checks were implemented where required.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Code Review Evidence</w:t>
      </w:r>
    </w:p>
    <w:p>
      <w:pPr>
        <w:pStyle w:val="BodyText"/>
        <w:bidi w:val="0"/>
        <w:jc w:val="start"/>
        <w:rPr/>
      </w:pPr>
      <w:r>
        <w:rPr/>
        <w:t>Example:</w:t>
      </w:r>
    </w:p>
    <w:p>
      <w:pPr>
        <w:pStyle w:val="PreformattedText"/>
        <w:shd w:fill="E1E1E1" w:val="clear"/>
        <w:bidi w:val="0"/>
        <w:spacing w:before="0" w:after="283"/>
        <w:jc w:val="start"/>
        <w:rPr/>
      </w:pPr>
      <w:r>
        <w:rPr/>
        <w:t>const name = user?.name;</w:t>
      </w:r>
    </w:p>
    <w:p>
      <w:pPr>
        <w:pStyle w:val="Heading3"/>
        <w:bidi w:val="0"/>
        <w:ind w:hanging="0" w:start="0"/>
        <w:jc w:val="start"/>
        <w:rPr/>
      </w:pPr>
      <w:r>
        <w:rPr/>
        <w:t>Review Observation</w:t>
      </w:r>
    </w:p>
    <w:p>
      <w:pPr>
        <w:pStyle w:val="BodyText"/>
        <w:numPr>
          <w:ilvl w:val="0"/>
          <w:numId w:val="12"/>
        </w:numPr>
        <w:tabs>
          <w:tab w:val="clear" w:pos="709"/>
          <w:tab w:val="left" w:pos="709" w:leader="none"/>
        </w:tabs>
        <w:bidi w:val="0"/>
        <w:ind w:hanging="283" w:start="709"/>
        <w:jc w:val="start"/>
        <w:rPr/>
      </w:pPr>
      <w:r>
        <w:rPr/>
        <w:t>Optional chaining prevents undefined object access.</w:t>
      </w:r>
    </w:p>
    <w:p>
      <w:pPr>
        <w:pStyle w:val="BodyText"/>
        <w:numPr>
          <w:ilvl w:val="0"/>
          <w:numId w:val="12"/>
        </w:numPr>
        <w:tabs>
          <w:tab w:val="clear" w:pos="709"/>
          <w:tab w:val="left" w:pos="709" w:leader="none"/>
        </w:tabs>
        <w:bidi w:val="0"/>
        <w:ind w:hanging="283" w:start="709"/>
        <w:jc w:val="start"/>
        <w:rPr/>
      </w:pPr>
      <w:r>
        <w:rPr/>
        <w:t>Nullable values are handled safely.</w:t>
      </w:r>
    </w:p>
    <w:p>
      <w:pPr>
        <w:pStyle w:val="HorizontalLine"/>
        <w:bidi w:val="0"/>
        <w:jc w:val="start"/>
        <w:rPr/>
      </w:pPr>
      <w:r>
        <w:rPr/>
      </w:r>
    </w:p>
    <w:p>
      <w:pPr>
        <w:pStyle w:val="Heading1"/>
        <w:bidi w:val="0"/>
        <w:ind w:hanging="0" w:start="0"/>
        <w:jc w:val="start"/>
        <w:rPr/>
      </w:pPr>
      <w:r>
        <w:rPr/>
        <w:t>TC-DF-005</w:t>
      </w:r>
    </w:p>
    <w:p>
      <w:pPr>
        <w:pStyle w:val="Heading2"/>
        <w:bidi w:val="0"/>
        <w:ind w:hanging="0" w:start="0"/>
        <w:jc w:val="start"/>
        <w:rPr/>
      </w:pPr>
      <w:r>
        <w:rPr/>
        <w:t>Test Case Name</w:t>
      </w:r>
    </w:p>
    <w:p>
      <w:pPr>
        <w:pStyle w:val="BodyText"/>
        <w:bidi w:val="0"/>
        <w:jc w:val="start"/>
        <w:rPr/>
      </w:pPr>
      <w:r>
        <w:rPr>
          <w:b/>
        </w:rPr>
        <w:t>Verify proper handling of asynchronous resources.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TC-DF-005</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 Flow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asynchronous database operations, API calls, and promise handling.</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Async operations should complete correctly without leaving unfinished processes.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Database operations and external service calls use proper async/await handling.</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Code Review Evidence</w:t>
      </w:r>
    </w:p>
    <w:p>
      <w:pPr>
        <w:pStyle w:val="BodyText"/>
        <w:bidi w:val="0"/>
        <w:jc w:val="start"/>
        <w:rPr/>
      </w:pPr>
      <w:r>
        <w:rPr/>
        <w:t>Example:</w:t>
      </w:r>
    </w:p>
    <w:p>
      <w:pPr>
        <w:pStyle w:val="PreformattedText"/>
        <w:shd w:fill="E1E1E1" w:val="clear"/>
        <w:bidi w:val="0"/>
        <w:spacing w:before="0" w:after="283"/>
        <w:jc w:val="start"/>
        <w:rPr/>
      </w:pPr>
      <w:r>
        <w:rPr/>
        <w:t>const result = await this.supabase</w:t>
        <w:br/>
        <w:t xml:space="preserve">    .from("customers")</w:t>
        <w:br/>
        <w:t xml:space="preserve">    .select();</w:t>
      </w:r>
    </w:p>
    <w:p>
      <w:pPr>
        <w:pStyle w:val="Heading3"/>
        <w:bidi w:val="0"/>
        <w:ind w:hanging="0" w:start="0"/>
        <w:jc w:val="start"/>
        <w:rPr/>
      </w:pPr>
      <w:r>
        <w:rPr/>
        <w:t>Review Observation</w:t>
      </w:r>
    </w:p>
    <w:p>
      <w:pPr>
        <w:pStyle w:val="BodyText"/>
        <w:numPr>
          <w:ilvl w:val="0"/>
          <w:numId w:val="13"/>
        </w:numPr>
        <w:tabs>
          <w:tab w:val="clear" w:pos="709"/>
          <w:tab w:val="left" w:pos="709" w:leader="none"/>
        </w:tabs>
        <w:bidi w:val="0"/>
        <w:ind w:hanging="283" w:start="709"/>
        <w:jc w:val="start"/>
        <w:rPr/>
      </w:pPr>
      <w:r>
        <w:rPr/>
        <w:t>Promises are awaited before dependent operations execute.</w:t>
      </w:r>
    </w:p>
    <w:p>
      <w:pPr>
        <w:pStyle w:val="BodyText"/>
        <w:numPr>
          <w:ilvl w:val="0"/>
          <w:numId w:val="13"/>
        </w:numPr>
        <w:tabs>
          <w:tab w:val="clear" w:pos="709"/>
          <w:tab w:val="left" w:pos="709" w:leader="none"/>
        </w:tabs>
        <w:bidi w:val="0"/>
        <w:ind w:hanging="283" w:start="709"/>
        <w:jc w:val="start"/>
        <w:rPr/>
      </w:pPr>
      <w:r>
        <w:rPr/>
        <w:t>Prevents incomplete asynchronous execution.</w:t>
      </w:r>
    </w:p>
    <w:p>
      <w:pPr>
        <w:pStyle w:val="HorizontalLine"/>
        <w:bidi w:val="0"/>
        <w:jc w:val="start"/>
        <w:rPr/>
      </w:pPr>
      <w:r>
        <w:rPr/>
      </w:r>
    </w:p>
    <w:p>
      <w:pPr>
        <w:pStyle w:val="Heading1"/>
        <w:bidi w:val="0"/>
        <w:ind w:hanging="0" w:start="0"/>
        <w:jc w:val="start"/>
        <w:rPr/>
      </w:pPr>
      <w:r>
        <w:rPr/>
        <w:t>Data Flow Testing Summary</w:t>
      </w:r>
    </w:p>
    <w:p>
      <w:pPr>
        <w:pStyle w:val="BodyText"/>
        <w:bidi w:val="0"/>
        <w:jc w:val="start"/>
        <w:rPr/>
      </w:pPr>
      <w:r>
        <w:rPr>
          <w:b/>
        </w:rPr>
        <w:t>Summary</w:t>
      </w:r>
    </w:p>
    <w:p>
      <w:pPr>
        <w:pStyle w:val="BodyText"/>
        <w:bidi w:val="0"/>
        <w:jc w:val="start"/>
        <w:rPr/>
      </w:pPr>
      <w:r>
        <w:rPr/>
        <w:t>Data Flow Testing was performed through white-box source code inspection, static analysis, and review of existing unit test coverage.</w:t>
      </w:r>
    </w:p>
    <w:p>
      <w:pPr>
        <w:pStyle w:val="BodyText"/>
        <w:bidi w:val="0"/>
        <w:jc w:val="start"/>
        <w:rPr/>
      </w:pPr>
      <w:r>
        <w:rPr/>
        <w:t>The evaluation confirmed that backend variables are properly initialized before usage, assigned correctly, and safely accessed throughout service execution. Nullable values are handled using validation and safe access patterns, preventing runtime errors caused by undefined data.</w:t>
      </w:r>
    </w:p>
    <w:p>
      <w:pPr>
        <w:pStyle w:val="BodyText"/>
        <w:bidi w:val="0"/>
        <w:jc w:val="start"/>
        <w:rPr/>
      </w:pPr>
      <w:r>
        <w:rPr/>
        <w:t>Asynchronous operations, database interactions, and external service calls were reviewed to ensure proper completion handling. No read-before-write issues, execution-impacting unused variables, or incorrect data flow patterns were identified.</w:t>
      </w:r>
    </w:p>
    <w:p>
      <w:pPr>
        <w:pStyle w:val="Heading1"/>
        <w:bidi w:val="0"/>
        <w:ind w:hanging="0" w:start="0"/>
        <w:jc w:val="start"/>
        <w:rPr/>
      </w:pPr>
      <w:r>
        <w:rPr/>
        <w:t>16. Database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Database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Database Layer Review + Service Code Inspection + Mocked Unit Testing</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database interaction correctness, query handling, data integrity controls, error handling, and secure database access patterns.</w:t>
            </w:r>
          </w:p>
        </w:tc>
      </w:tr>
      <w:tr>
        <w:trPr/>
        <w:tc>
          <w:tcPr>
            <w:tcW w:w="4819" w:type="dxa"/>
            <w:tcBorders>
              <w:start w:val="single" w:sz="4" w:space="0" w:color="000000"/>
              <w:bottom w:val="single" w:sz="4" w:space="0" w:color="000000"/>
            </w:tcBorders>
          </w:tcPr>
          <w:p>
            <w:pPr>
              <w:pStyle w:val="TableContents"/>
              <w:bidi w:val="0"/>
              <w:jc w:val="start"/>
              <w:rPr/>
            </w:pPr>
            <w:r>
              <w:rPr>
                <w:b/>
              </w:rPr>
              <w:t>Framework /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Supabase, PostgreSQL, NestJS, Vitest</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Database Testing Checklist Verification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Verification Result</w:t>
            </w:r>
          </w:p>
        </w:tc>
      </w:tr>
      <w:tr>
        <w:trPr/>
        <w:tc>
          <w:tcPr>
            <w:tcW w:w="3212" w:type="dxa"/>
            <w:tcBorders>
              <w:start w:val="single" w:sz="4" w:space="0" w:color="000000"/>
              <w:bottom w:val="single" w:sz="4" w:space="0" w:color="000000"/>
            </w:tcBorders>
          </w:tcPr>
          <w:p>
            <w:pPr>
              <w:pStyle w:val="TableContents"/>
              <w:bidi w:val="0"/>
              <w:jc w:val="start"/>
              <w:rPr/>
            </w:pPr>
            <w:r>
              <w:rPr/>
              <w:t>Database connection handling verified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Supabase service integration and database client usage were reviewed.</w:t>
            </w:r>
          </w:p>
        </w:tc>
      </w:tr>
      <w:tr>
        <w:trPr/>
        <w:tc>
          <w:tcPr>
            <w:tcW w:w="3212" w:type="dxa"/>
            <w:tcBorders>
              <w:start w:val="single" w:sz="4" w:space="0" w:color="000000"/>
              <w:bottom w:val="single" w:sz="4" w:space="0" w:color="000000"/>
            </w:tcBorders>
          </w:tcPr>
          <w:p>
            <w:pPr>
              <w:pStyle w:val="TableContents"/>
              <w:bidi w:val="0"/>
              <w:jc w:val="start"/>
              <w:rPr/>
            </w:pPr>
            <w:r>
              <w:rPr/>
              <w:t>CRUD operations verified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Service methods correctly implement create, read, update, and delete operations using database queries.</w:t>
            </w:r>
          </w:p>
        </w:tc>
      </w:tr>
      <w:tr>
        <w:trPr/>
        <w:tc>
          <w:tcPr>
            <w:tcW w:w="3212" w:type="dxa"/>
            <w:tcBorders>
              <w:start w:val="single" w:sz="4" w:space="0" w:color="000000"/>
              <w:bottom w:val="single" w:sz="4" w:space="0" w:color="000000"/>
            </w:tcBorders>
          </w:tcPr>
          <w:p>
            <w:pPr>
              <w:pStyle w:val="TableContents"/>
              <w:bidi w:val="0"/>
              <w:jc w:val="start"/>
              <w:rPr/>
            </w:pPr>
            <w:r>
              <w:rPr/>
              <w:t>Query filtering verified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Queries use filtering conditions to retrieve required records.</w:t>
            </w:r>
          </w:p>
        </w:tc>
      </w:tr>
      <w:tr>
        <w:trPr/>
        <w:tc>
          <w:tcPr>
            <w:tcW w:w="3212" w:type="dxa"/>
            <w:tcBorders>
              <w:start w:val="single" w:sz="4" w:space="0" w:color="000000"/>
              <w:bottom w:val="single" w:sz="4" w:space="0" w:color="000000"/>
            </w:tcBorders>
          </w:tcPr>
          <w:p>
            <w:pPr>
              <w:pStyle w:val="TableContents"/>
              <w:bidi w:val="0"/>
              <w:jc w:val="start"/>
              <w:rPr/>
            </w:pPr>
            <w:r>
              <w:rPr/>
              <w:t>Data validation before storage verified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DTO validation and service-level checks prevent invalid data submission.</w:t>
            </w:r>
          </w:p>
        </w:tc>
      </w:tr>
      <w:tr>
        <w:trPr/>
        <w:tc>
          <w:tcPr>
            <w:tcW w:w="3212" w:type="dxa"/>
            <w:tcBorders>
              <w:start w:val="single" w:sz="4" w:space="0" w:color="000000"/>
              <w:bottom w:val="single" w:sz="4" w:space="0" w:color="000000"/>
            </w:tcBorders>
          </w:tcPr>
          <w:p>
            <w:pPr>
              <w:pStyle w:val="TableContents"/>
              <w:bidi w:val="0"/>
              <w:jc w:val="start"/>
              <w:rPr/>
            </w:pPr>
            <w:r>
              <w:rPr/>
              <w:t>Database error handling verified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Database errors are captured and converted into appropriate application exceptions.</w:t>
            </w:r>
          </w:p>
        </w:tc>
      </w:tr>
      <w:tr>
        <w:trPr/>
        <w:tc>
          <w:tcPr>
            <w:tcW w:w="3212" w:type="dxa"/>
            <w:tcBorders>
              <w:start w:val="single" w:sz="4" w:space="0" w:color="000000"/>
              <w:bottom w:val="single" w:sz="4" w:space="0" w:color="000000"/>
            </w:tcBorders>
          </w:tcPr>
          <w:p>
            <w:pPr>
              <w:pStyle w:val="TableContents"/>
              <w:bidi w:val="0"/>
              <w:jc w:val="start"/>
              <w:rPr/>
            </w:pPr>
            <w:r>
              <w:rPr/>
              <w:t>Transaction consistency verified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Critical operations use database RPC procedures for controlled updates.</w:t>
            </w:r>
          </w:p>
        </w:tc>
      </w:tr>
    </w:tbl>
    <w:p>
      <w:pPr>
        <w:pStyle w:val="BodyText"/>
        <w:bidi w:val="0"/>
        <w:jc w:val="start"/>
        <w:rPr/>
      </w:pPr>
      <w:r>
        <w:rPr/>
      </w:r>
    </w:p>
    <w:p>
      <w:pPr>
        <w:pStyle w:val="Heading1"/>
        <w:bidi w:val="0"/>
        <w:ind w:hanging="0" w:start="0"/>
        <w:jc w:val="start"/>
        <w:rPr/>
      </w:pPr>
      <w:r>
        <w:rPr/>
        <w:t>TC-DB-001</w:t>
      </w:r>
    </w:p>
    <w:p>
      <w:pPr>
        <w:pStyle w:val="Heading2"/>
        <w:bidi w:val="0"/>
        <w:ind w:hanging="0" w:start="0"/>
        <w:jc w:val="start"/>
        <w:rPr/>
      </w:pPr>
      <w:r>
        <w:rPr/>
        <w:t>Test Case Name</w:t>
      </w:r>
    </w:p>
    <w:p>
      <w:pPr>
        <w:pStyle w:val="BodyText"/>
        <w:bidi w:val="0"/>
        <w:jc w:val="start"/>
        <w:rPr/>
      </w:pPr>
      <w:r>
        <w:rPr>
          <w:b/>
        </w:rPr>
        <w:t>Verify database service interaction.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TC-DB-001</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Database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Supabase client usage and database service implementation.</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Database operations should use centralized and secure database access methods.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Database operations are handled through injected Supabase service instances.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Code Review Evidence</w:t>
      </w:r>
    </w:p>
    <w:p>
      <w:pPr>
        <w:pStyle w:val="PreformattedText"/>
        <w:shd w:fill="E1E1E1" w:val="clear"/>
        <w:bidi w:val="0"/>
        <w:spacing w:before="0" w:after="283"/>
        <w:jc w:val="start"/>
        <w:rPr/>
      </w:pPr>
      <w:r>
        <w:rPr/>
        <w:t>constructor(</w:t>
        <w:br/>
        <w:t xml:space="preserve">    private readonly supabase: SupabaseService</w:t>
        <w:br/>
        <w:t>){}</w:t>
      </w:r>
    </w:p>
    <w:p>
      <w:pPr>
        <w:pStyle w:val="Heading3"/>
        <w:bidi w:val="0"/>
        <w:ind w:hanging="0" w:start="0"/>
        <w:jc w:val="start"/>
        <w:rPr/>
      </w:pPr>
      <w:r>
        <w:rPr/>
        <w:t>Review Observation</w:t>
      </w:r>
    </w:p>
    <w:p>
      <w:pPr>
        <w:pStyle w:val="BodyText"/>
        <w:numPr>
          <w:ilvl w:val="0"/>
          <w:numId w:val="14"/>
        </w:numPr>
        <w:tabs>
          <w:tab w:val="clear" w:pos="709"/>
          <w:tab w:val="left" w:pos="709" w:leader="none"/>
        </w:tabs>
        <w:bidi w:val="0"/>
        <w:ind w:hanging="283" w:start="709"/>
        <w:jc w:val="start"/>
        <w:rPr/>
      </w:pPr>
      <w:r>
        <w:rPr/>
        <w:t>Database access is centralized.</w:t>
      </w:r>
    </w:p>
    <w:p>
      <w:pPr>
        <w:pStyle w:val="BodyText"/>
        <w:numPr>
          <w:ilvl w:val="0"/>
          <w:numId w:val="14"/>
        </w:numPr>
        <w:tabs>
          <w:tab w:val="clear" w:pos="709"/>
          <w:tab w:val="left" w:pos="709" w:leader="none"/>
        </w:tabs>
        <w:bidi w:val="0"/>
        <w:ind w:hanging="283" w:start="709"/>
        <w:jc w:val="start"/>
        <w:rPr/>
      </w:pPr>
      <w:r>
        <w:rPr/>
        <w:t>Services do not create independent database clients.</w:t>
      </w:r>
    </w:p>
    <w:p>
      <w:pPr>
        <w:pStyle w:val="BodyText"/>
        <w:numPr>
          <w:ilvl w:val="0"/>
          <w:numId w:val="14"/>
        </w:numPr>
        <w:tabs>
          <w:tab w:val="clear" w:pos="709"/>
          <w:tab w:val="left" w:pos="709" w:leader="none"/>
        </w:tabs>
        <w:bidi w:val="0"/>
        <w:ind w:hanging="283" w:start="709"/>
        <w:jc w:val="start"/>
        <w:rPr/>
      </w:pPr>
      <w:r>
        <w:rPr/>
        <w:t>Dependency injection improves maintainability.</w:t>
      </w:r>
    </w:p>
    <w:p>
      <w:pPr>
        <w:pStyle w:val="HorizontalLine"/>
        <w:bidi w:val="0"/>
        <w:jc w:val="start"/>
        <w:rPr/>
      </w:pPr>
      <w:r>
        <w:rPr/>
      </w:r>
    </w:p>
    <w:p>
      <w:pPr>
        <w:pStyle w:val="Heading1"/>
        <w:bidi w:val="0"/>
        <w:ind w:hanging="0" w:start="0"/>
        <w:jc w:val="start"/>
        <w:rPr/>
      </w:pPr>
      <w:r>
        <w:rPr/>
        <w:t>TC-DB-002</w:t>
      </w:r>
    </w:p>
    <w:p>
      <w:pPr>
        <w:pStyle w:val="Heading2"/>
        <w:bidi w:val="0"/>
        <w:ind w:hanging="0" w:start="0"/>
        <w:jc w:val="start"/>
        <w:rPr/>
      </w:pPr>
      <w:r>
        <w:rPr/>
        <w:t>Test Case Name</w:t>
      </w:r>
    </w:p>
    <w:p>
      <w:pPr>
        <w:pStyle w:val="BodyText"/>
        <w:bidi w:val="0"/>
        <w:jc w:val="start"/>
        <w:rPr/>
      </w:pPr>
      <w:r>
        <w:rPr>
          <w:b/>
        </w:rPr>
        <w:t>Verify database query filtering.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TC-DB-002</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Database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database queries for appropriate filtering conditions.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Queries should retrieve only required records.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Queries use conditions such as record identifiers and status filters.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Code Review Evidence</w:t>
      </w:r>
    </w:p>
    <w:p>
      <w:pPr>
        <w:pStyle w:val="PreformattedText"/>
        <w:shd w:fill="E1E1E1" w:val="clear"/>
        <w:bidi w:val="0"/>
        <w:spacing w:before="0" w:after="283"/>
        <w:jc w:val="start"/>
        <w:rPr/>
      </w:pPr>
      <w:r>
        <w:rPr/>
        <w:t>await this.supabase</w:t>
        <w:br/>
        <w:t xml:space="preserve">    .from("customers")</w:t>
        <w:br/>
        <w:t xml:space="preserve">    .select()</w:t>
        <w:br/>
        <w:t xml:space="preserve">    .eq("id", customerId);</w:t>
      </w:r>
    </w:p>
    <w:p>
      <w:pPr>
        <w:pStyle w:val="HorizontalLine"/>
        <w:bidi w:val="0"/>
        <w:jc w:val="start"/>
        <w:rPr/>
      </w:pPr>
      <w:r>
        <w:rPr/>
      </w:r>
    </w:p>
    <w:p>
      <w:pPr>
        <w:pStyle w:val="Heading1"/>
        <w:bidi w:val="0"/>
        <w:ind w:hanging="0" w:start="0"/>
        <w:jc w:val="start"/>
        <w:rPr/>
      </w:pPr>
      <w:r>
        <w:rPr/>
        <w:t>TC-DB-003</w:t>
      </w:r>
    </w:p>
    <w:p>
      <w:pPr>
        <w:pStyle w:val="Heading2"/>
        <w:bidi w:val="0"/>
        <w:ind w:hanging="0" w:start="0"/>
        <w:jc w:val="start"/>
        <w:rPr/>
      </w:pPr>
      <w:r>
        <w:rPr/>
        <w:t>Test Case Name</w:t>
      </w:r>
    </w:p>
    <w:p>
      <w:pPr>
        <w:pStyle w:val="BodyText"/>
        <w:bidi w:val="0"/>
        <w:jc w:val="start"/>
        <w:rPr/>
      </w:pPr>
      <w:r>
        <w:rPr>
          <w:b/>
        </w:rPr>
        <w:t>Verify database error handling.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TC-DB-003</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Database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service methods handling database failures.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Database errors should be handled without exposing internal failures.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Database errors are checked and converted into controlled application exceptions.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Code Review Evidence</w:t>
      </w:r>
    </w:p>
    <w:p>
      <w:pPr>
        <w:pStyle w:val="PreformattedText"/>
        <w:shd w:fill="E1E1E1" w:val="clear"/>
        <w:bidi w:val="0"/>
        <w:spacing w:before="0" w:after="283"/>
        <w:jc w:val="start"/>
        <w:rPr/>
      </w:pPr>
      <w:r>
        <w:rPr/>
        <w:t>if (error) {</w:t>
        <w:br/>
        <w:t xml:space="preserve">    throw new BadRequestException(</w:t>
        <w:br/>
        <w:t xml:space="preserve">        error.message</w:t>
        <w:br/>
        <w:t xml:space="preserve">    );</w:t>
        <w:br/>
        <w:t>}</w:t>
      </w:r>
    </w:p>
    <w:p>
      <w:pPr>
        <w:pStyle w:val="HorizontalLine"/>
        <w:bidi w:val="0"/>
        <w:jc w:val="start"/>
        <w:rPr/>
      </w:pPr>
      <w:r>
        <w:rPr/>
      </w:r>
    </w:p>
    <w:p>
      <w:pPr>
        <w:pStyle w:val="Heading1"/>
        <w:bidi w:val="0"/>
        <w:ind w:hanging="0" w:start="0"/>
        <w:jc w:val="start"/>
        <w:rPr/>
      </w:pPr>
      <w:r>
        <w:rPr/>
        <w:t>Database Testing Summary</w:t>
      </w:r>
    </w:p>
    <w:p>
      <w:pPr>
        <w:pStyle w:val="BodyText"/>
        <w:bidi w:val="0"/>
        <w:jc w:val="start"/>
        <w:rPr/>
      </w:pPr>
      <w:r>
        <w:rPr>
          <w:b/>
        </w:rPr>
        <w:t>Summary</w:t>
      </w:r>
    </w:p>
    <w:p>
      <w:pPr>
        <w:pStyle w:val="BodyText"/>
        <w:bidi w:val="0"/>
        <w:jc w:val="start"/>
        <w:rPr/>
      </w:pPr>
      <w:r>
        <w:rPr/>
        <w:t>Database testing verified the correctness and reliability of backend database interactions. The review confirmed that database access is centralized through Supabase services, queries are properly filtered, input validation is applied before storage, and database failures are handled using structured exceptions.</w:t>
      </w:r>
    </w:p>
    <w:p>
      <w:pPr>
        <w:pStyle w:val="BodyText"/>
        <w:bidi w:val="0"/>
        <w:jc w:val="start"/>
        <w:rPr/>
      </w:pPr>
      <w:r>
        <w:rPr/>
        <w:t>Critical database operations use controlled procedures where required, improving consistency and reducing risks associated with concurrent updates.</w:t>
      </w:r>
    </w:p>
    <w:p>
      <w:pPr>
        <w:pStyle w:val="BodyText"/>
        <w:bidi w:val="0"/>
        <w:jc w:val="start"/>
        <w:rPr/>
      </w:pPr>
      <w:r>
        <w:rPr/>
        <w:t>No production database modifications were performed during testing.</w:t>
      </w:r>
    </w:p>
    <w:p>
      <w:pPr>
        <w:pStyle w:val="Heading1"/>
        <w:bidi w:val="0"/>
        <w:ind w:hanging="0" w:start="0"/>
        <w:jc w:val="start"/>
        <w:rPr/>
      </w:pPr>
      <w:r>
        <w:rPr/>
        <w:t>17.Decision Coverage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Decision Coverage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Unit Test Analysis + Source Code Decision Path Review</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all major decision points within backend business logic are executed through both true and false evaluation paths, ensuring complete validation of conditional behavior.</w:t>
            </w:r>
          </w:p>
        </w:tc>
      </w:tr>
      <w:tr>
        <w:trPr/>
        <w:tc>
          <w:tcPr>
            <w:tcW w:w="4819" w:type="dxa"/>
            <w:tcBorders>
              <w:start w:val="single" w:sz="4" w:space="0" w:color="000000"/>
              <w:bottom w:val="single" w:sz="4" w:space="0" w:color="000000"/>
            </w:tcBorders>
          </w:tcPr>
          <w:p>
            <w:pPr>
              <w:pStyle w:val="TableContents"/>
              <w:bidi w:val="0"/>
              <w:jc w:val="start"/>
              <w:rPr/>
            </w:pPr>
            <w:r>
              <w:rPr>
                <w:b/>
              </w:rPr>
              <w:t>Framework /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NestJS, TypeScript, Vitest Unit Testing</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Decision Coverage Checklist Verification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Verification Result</w:t>
            </w:r>
          </w:p>
        </w:tc>
      </w:tr>
      <w:tr>
        <w:trPr/>
        <w:tc>
          <w:tcPr>
            <w:tcW w:w="3212" w:type="dxa"/>
            <w:tcBorders>
              <w:start w:val="single" w:sz="4" w:space="0" w:color="000000"/>
              <w:bottom w:val="single" w:sz="4" w:space="0" w:color="000000"/>
            </w:tcBorders>
          </w:tcPr>
          <w:p>
            <w:pPr>
              <w:pStyle w:val="TableContents"/>
              <w:bidi w:val="0"/>
              <w:jc w:val="start"/>
              <w:rPr/>
            </w:pPr>
            <w:r>
              <w:rPr/>
              <w:t xml:space="preserve">All major </w:t>
            </w:r>
            <w:r>
              <w:rPr>
                <w:rFonts w:ascii="Liberation Mono" w:hAnsi="Liberation Mono"/>
              </w:rPr>
              <w:t>if</w:t>
            </w:r>
            <w:r>
              <w:rPr/>
              <w:t xml:space="preserve"> statements tested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Unit tests covered primary conditional statements across service methods including successful and failure execution paths.</w:t>
            </w:r>
          </w:p>
        </w:tc>
      </w:tr>
      <w:tr>
        <w:trPr/>
        <w:tc>
          <w:tcPr>
            <w:tcW w:w="3212" w:type="dxa"/>
            <w:tcBorders>
              <w:start w:val="single" w:sz="4" w:space="0" w:color="000000"/>
              <w:bottom w:val="single" w:sz="4" w:space="0" w:color="000000"/>
            </w:tcBorders>
          </w:tcPr>
          <w:p>
            <w:pPr>
              <w:pStyle w:val="TableContents"/>
              <w:bidi w:val="0"/>
              <w:jc w:val="start"/>
              <w:rPr/>
            </w:pPr>
            <w:r>
              <w:rPr/>
              <w:t xml:space="preserve">All major </w:t>
            </w:r>
            <w:r>
              <w:rPr>
                <w:rFonts w:ascii="Liberation Mono" w:hAnsi="Liberation Mono"/>
              </w:rPr>
              <w:t>else</w:t>
            </w:r>
            <w:r>
              <w:rPr/>
              <w:t xml:space="preserve"> statements tested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Negative test scenarios validated alternative execution paths and error-handling branches.</w:t>
            </w:r>
          </w:p>
        </w:tc>
      </w:tr>
      <w:tr>
        <w:trPr/>
        <w:tc>
          <w:tcPr>
            <w:tcW w:w="3212" w:type="dxa"/>
            <w:tcBorders>
              <w:start w:val="single" w:sz="4" w:space="0" w:color="000000"/>
              <w:bottom w:val="single" w:sz="4" w:space="0" w:color="000000"/>
            </w:tcBorders>
          </w:tcPr>
          <w:p>
            <w:pPr>
              <w:pStyle w:val="TableContents"/>
              <w:bidi w:val="0"/>
              <w:jc w:val="start"/>
              <w:rPr/>
            </w:pPr>
            <w:r>
              <w:rPr/>
              <w:t>All loop conditions tested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Iteration-based logic was reviewed and tested using valid, empty, and multiple data scenarios where applicable.</w:t>
            </w:r>
          </w:p>
        </w:tc>
      </w:tr>
      <w:tr>
        <w:trPr/>
        <w:tc>
          <w:tcPr>
            <w:tcW w:w="3212" w:type="dxa"/>
            <w:tcBorders>
              <w:start w:val="single" w:sz="4" w:space="0" w:color="000000"/>
              <w:bottom w:val="single" w:sz="4" w:space="0" w:color="000000"/>
            </w:tcBorders>
          </w:tcPr>
          <w:p>
            <w:pPr>
              <w:pStyle w:val="TableContents"/>
              <w:bidi w:val="0"/>
              <w:jc w:val="start"/>
              <w:rPr/>
            </w:pPr>
            <w:r>
              <w:rPr/>
              <w:t>Authentication decisions tested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Authentication-related decision paths including valid user, invalid credentials, and unauthorized access scenarios were verified.</w:t>
            </w:r>
          </w:p>
        </w:tc>
      </w:tr>
      <w:tr>
        <w:trPr/>
        <w:tc>
          <w:tcPr>
            <w:tcW w:w="3212" w:type="dxa"/>
            <w:tcBorders>
              <w:start w:val="single" w:sz="4" w:space="0" w:color="000000"/>
              <w:bottom w:val="single" w:sz="4" w:space="0" w:color="000000"/>
            </w:tcBorders>
          </w:tcPr>
          <w:p>
            <w:pPr>
              <w:pStyle w:val="TableContents"/>
              <w:bidi w:val="0"/>
              <w:jc w:val="start"/>
              <w:rPr/>
            </w:pPr>
            <w:r>
              <w:rPr/>
              <w:t>Authorization decisions tested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Permission checks and role-based access decisions were validated through positive and negative test cases.</w:t>
            </w:r>
          </w:p>
        </w:tc>
      </w:tr>
      <w:tr>
        <w:trPr/>
        <w:tc>
          <w:tcPr>
            <w:tcW w:w="3212" w:type="dxa"/>
            <w:tcBorders>
              <w:start w:val="single" w:sz="4" w:space="0" w:color="000000"/>
              <w:bottom w:val="single" w:sz="4" w:space="0" w:color="000000"/>
            </w:tcBorders>
          </w:tcPr>
          <w:p>
            <w:pPr>
              <w:pStyle w:val="TableContents"/>
              <w:bidi w:val="0"/>
              <w:jc w:val="start"/>
              <w:rPr/>
            </w:pPr>
            <w:r>
              <w:rPr/>
              <w:t>Business rule validation tested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Service-level validations and exception paths were exercised through unit tests.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Representative Test Cases</w:t>
      </w:r>
    </w:p>
    <w:p>
      <w:pPr>
        <w:pStyle w:val="HorizontalLine"/>
        <w:bidi w:val="0"/>
        <w:jc w:val="start"/>
        <w:rPr/>
      </w:pPr>
      <w:r>
        <w:rPr/>
      </w:r>
    </w:p>
    <w:p>
      <w:pPr>
        <w:pStyle w:val="Heading1"/>
        <w:bidi w:val="0"/>
        <w:ind w:hanging="0" w:start="0"/>
        <w:jc w:val="start"/>
        <w:rPr/>
      </w:pPr>
      <w:r>
        <w:rPr/>
        <w:t>TC-DC-001</w:t>
      </w:r>
    </w:p>
    <w:p>
      <w:pPr>
        <w:pStyle w:val="Heading2"/>
        <w:bidi w:val="0"/>
        <w:ind w:hanging="0" w:start="0"/>
        <w:jc w:val="start"/>
        <w:rPr/>
      </w:pPr>
      <w:r>
        <w:rPr/>
        <w:t>Test Case Name</w:t>
      </w:r>
    </w:p>
    <w:p>
      <w:pPr>
        <w:pStyle w:val="BodyText"/>
        <w:bidi w:val="0"/>
        <w:jc w:val="start"/>
        <w:rPr/>
      </w:pPr>
      <w:r>
        <w:rPr>
          <w:b/>
        </w:rPr>
        <w:t>Verify conditional decision paths using if statements.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TC-DC-001</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Decision Coverage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unit tests covering conditions where business rules evaluate to true and false.</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Both successful and failure branches should execute correctly.</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Primary decision statements were executed through positive and negative test scenarios.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Code Review Evidence</w:t>
      </w:r>
    </w:p>
    <w:p>
      <w:pPr>
        <w:pStyle w:val="BodyText"/>
        <w:bidi w:val="0"/>
        <w:jc w:val="start"/>
        <w:rPr/>
      </w:pPr>
      <w:r>
        <w:rPr/>
        <w:t>Example:</w:t>
      </w:r>
    </w:p>
    <w:p>
      <w:pPr>
        <w:pStyle w:val="PreformattedText"/>
        <w:shd w:fill="E1E1E1" w:val="clear"/>
        <w:bidi w:val="0"/>
        <w:spacing w:before="0" w:after="283"/>
        <w:jc w:val="start"/>
        <w:rPr/>
      </w:pPr>
      <w:r>
        <w:rPr/>
        <w:t>if (!customer) {</w:t>
        <w:br/>
        <w:t xml:space="preserve">    throw new NotFoundException(</w:t>
        <w:br/>
        <w:t xml:space="preserve">        "Customer not found"</w:t>
        <w:br/>
        <w:t xml:space="preserve">    );</w:t>
        <w:br/>
        <w:t>}</w:t>
        <w:br/>
        <w:br/>
        <w:t>return customer;</w:t>
      </w:r>
    </w:p>
    <w:p>
      <w:pPr>
        <w:pStyle w:val="Heading3"/>
        <w:bidi w:val="0"/>
        <w:ind w:hanging="0" w:start="0"/>
        <w:jc w:val="start"/>
        <w:rPr/>
      </w:pPr>
      <w:r>
        <w:rPr/>
        <w:t>Decision Paths Covered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Condition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Scenario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Result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customer exists</w:t>
            </w:r>
          </w:p>
        </w:tc>
        <w:tc>
          <w:tcPr>
            <w:tcW w:w="3213" w:type="dxa"/>
            <w:tcBorders>
              <w:start w:val="single" w:sz="4" w:space="0" w:color="000000"/>
              <w:bottom w:val="single" w:sz="4" w:space="0" w:color="000000"/>
            </w:tcBorders>
          </w:tcPr>
          <w:p>
            <w:pPr>
              <w:pStyle w:val="TableContents"/>
              <w:bidi w:val="0"/>
              <w:jc w:val="start"/>
              <w:rPr/>
            </w:pPr>
            <w:r>
              <w:rPr/>
              <w:t>Valid database response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TRUE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customer missing</w:t>
            </w:r>
          </w:p>
        </w:tc>
        <w:tc>
          <w:tcPr>
            <w:tcW w:w="3213" w:type="dxa"/>
            <w:tcBorders>
              <w:start w:val="single" w:sz="4" w:space="0" w:color="000000"/>
              <w:bottom w:val="single" w:sz="4" w:space="0" w:color="000000"/>
            </w:tcBorders>
          </w:tcPr>
          <w:p>
            <w:pPr>
              <w:pStyle w:val="TableContents"/>
              <w:bidi w:val="0"/>
              <w:jc w:val="start"/>
              <w:rPr/>
            </w:pPr>
            <w:r>
              <w:rPr/>
              <w:t>No matching record found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FALSE</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TC-DC-002</w:t>
      </w:r>
    </w:p>
    <w:p>
      <w:pPr>
        <w:pStyle w:val="Heading2"/>
        <w:bidi w:val="0"/>
        <w:ind w:hanging="0" w:start="0"/>
        <w:jc w:val="start"/>
        <w:rPr/>
      </w:pPr>
      <w:r>
        <w:rPr/>
        <w:t>Test Case Name</w:t>
      </w:r>
    </w:p>
    <w:p>
      <w:pPr>
        <w:pStyle w:val="BodyText"/>
        <w:bidi w:val="0"/>
        <w:jc w:val="start"/>
        <w:rPr/>
      </w:pPr>
      <w:r>
        <w:rPr>
          <w:b/>
        </w:rPr>
        <w:t>Verify else execution paths.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TC-DC-002</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Decision Coverage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test cases where primary conditions fail and alternative logic paths are triggered.</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Else branches should execute without unexpected failures.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Failure scenarios were handled correctly through exception responses and alternative execution paths.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Code Review Evidence</w:t>
      </w:r>
    </w:p>
    <w:p>
      <w:pPr>
        <w:pStyle w:val="BodyText"/>
        <w:bidi w:val="0"/>
        <w:jc w:val="start"/>
        <w:rPr/>
      </w:pPr>
      <w:r>
        <w:rPr/>
        <w:t>Example:</w:t>
      </w:r>
    </w:p>
    <w:p>
      <w:pPr>
        <w:pStyle w:val="PreformattedText"/>
        <w:shd w:fill="E1E1E1" w:val="clear"/>
        <w:bidi w:val="0"/>
        <w:spacing w:before="0" w:after="283"/>
        <w:jc w:val="start"/>
        <w:rPr/>
      </w:pPr>
      <w:r>
        <w:rPr/>
        <w:t>if (isActive) {</w:t>
        <w:br/>
        <w:t xml:space="preserve">    return processRequest();</w:t>
        <w:br/>
        <w:t>} else {</w:t>
        <w:br/>
        <w:t xml:space="preserve">    return "Account inactive";</w:t>
        <w:br/>
        <w:t>}</w:t>
      </w:r>
    </w:p>
    <w:p>
      <w:pPr>
        <w:pStyle w:val="Heading3"/>
        <w:bidi w:val="0"/>
        <w:ind w:hanging="0" w:start="0"/>
        <w:jc w:val="start"/>
        <w:rPr/>
      </w:pPr>
      <w:r>
        <w:rPr/>
        <w:t>Decision Paths Covered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Condition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Scenario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Result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isActive = true</w:t>
            </w:r>
          </w:p>
        </w:tc>
        <w:tc>
          <w:tcPr>
            <w:tcW w:w="3213" w:type="dxa"/>
            <w:tcBorders>
              <w:start w:val="single" w:sz="4" w:space="0" w:color="000000"/>
              <w:bottom w:val="single" w:sz="4" w:space="0" w:color="000000"/>
            </w:tcBorders>
          </w:tcPr>
          <w:p>
            <w:pPr>
              <w:pStyle w:val="TableContents"/>
              <w:bidi w:val="0"/>
              <w:jc w:val="start"/>
              <w:rPr/>
            </w:pPr>
            <w:r>
              <w:rPr/>
              <w:t>Active account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isActive = false</w:t>
            </w:r>
          </w:p>
        </w:tc>
        <w:tc>
          <w:tcPr>
            <w:tcW w:w="3213" w:type="dxa"/>
            <w:tcBorders>
              <w:start w:val="single" w:sz="4" w:space="0" w:color="000000"/>
              <w:bottom w:val="single" w:sz="4" w:space="0" w:color="000000"/>
            </w:tcBorders>
          </w:tcPr>
          <w:p>
            <w:pPr>
              <w:pStyle w:val="TableContents"/>
              <w:bidi w:val="0"/>
              <w:jc w:val="start"/>
              <w:rPr/>
            </w:pPr>
            <w:r>
              <w:rPr/>
              <w:t>Inactive account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TC-DC-003</w:t>
      </w:r>
    </w:p>
    <w:p>
      <w:pPr>
        <w:pStyle w:val="Heading2"/>
        <w:bidi w:val="0"/>
        <w:ind w:hanging="0" w:start="0"/>
        <w:jc w:val="start"/>
        <w:rPr/>
      </w:pPr>
      <w:r>
        <w:rPr/>
        <w:t>Test Case Name</w:t>
      </w:r>
    </w:p>
    <w:p>
      <w:pPr>
        <w:pStyle w:val="BodyText"/>
        <w:bidi w:val="0"/>
        <w:jc w:val="start"/>
        <w:rPr/>
      </w:pPr>
      <w:r>
        <w:rPr>
          <w:b/>
        </w:rPr>
        <w:t>Verify authentication decision coverage.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TC-DC-003</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Decision Coverage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authentication tests using valid and invalid authentication inputs.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logic should correctly allow valid users and reject invalid users.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decision paths were verified through successful and failed login scenarios.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Code Review Evidence</w:t>
      </w:r>
    </w:p>
    <w:p>
      <w:pPr>
        <w:pStyle w:val="BodyText"/>
        <w:bidi w:val="0"/>
        <w:jc w:val="start"/>
        <w:rPr/>
      </w:pPr>
      <w:r>
        <w:rPr/>
        <w:t>Example:</w:t>
      </w:r>
    </w:p>
    <w:p>
      <w:pPr>
        <w:pStyle w:val="PreformattedText"/>
        <w:shd w:fill="E1E1E1" w:val="clear"/>
        <w:bidi w:val="0"/>
        <w:spacing w:before="0" w:after="283"/>
        <w:jc w:val="start"/>
        <w:rPr/>
      </w:pPr>
      <w:r>
        <w:rPr/>
        <w:t>if (!user || !validPassword) {</w:t>
        <w:br/>
        <w:t xml:space="preserve">    throw new UnauthorizedException(</w:t>
        <w:br/>
        <w:t xml:space="preserve">        "Invalid credentials"</w:t>
        <w:br/>
        <w:t xml:space="preserve">    );</w:t>
        <w:br/>
        <w:t>}</w:t>
      </w:r>
    </w:p>
    <w:p>
      <w:pPr>
        <w:pStyle w:val="Heading3"/>
        <w:bidi w:val="0"/>
        <w:ind w:hanging="0" w:start="0"/>
        <w:jc w:val="start"/>
        <w:rPr/>
      </w:pPr>
      <w:r>
        <w:rPr/>
        <w:t>Decision Paths Covered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Scenario</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Result</w:t>
            </w:r>
          </w:p>
        </w:tc>
      </w:tr>
      <w:tr>
        <w:trPr/>
        <w:tc>
          <w:tcPr>
            <w:tcW w:w="4819" w:type="dxa"/>
            <w:tcBorders>
              <w:start w:val="single" w:sz="4" w:space="0" w:color="000000"/>
              <w:bottom w:val="single" w:sz="4" w:space="0" w:color="000000"/>
            </w:tcBorders>
          </w:tcPr>
          <w:p>
            <w:pPr>
              <w:pStyle w:val="TableContents"/>
              <w:bidi w:val="0"/>
              <w:jc w:val="start"/>
              <w:rPr/>
            </w:pPr>
            <w:r>
              <w:rPr/>
              <w:t>Valid user + correct password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allowed</w:t>
            </w:r>
          </w:p>
        </w:tc>
      </w:tr>
      <w:tr>
        <w:trPr/>
        <w:tc>
          <w:tcPr>
            <w:tcW w:w="4819" w:type="dxa"/>
            <w:tcBorders>
              <w:start w:val="single" w:sz="4" w:space="0" w:color="000000"/>
              <w:bottom w:val="single" w:sz="4" w:space="0" w:color="000000"/>
            </w:tcBorders>
          </w:tcPr>
          <w:p>
            <w:pPr>
              <w:pStyle w:val="TableContents"/>
              <w:bidi w:val="0"/>
              <w:jc w:val="start"/>
              <w:rPr/>
            </w:pPr>
            <w:r>
              <w:rPr/>
              <w:t>Invalid user/password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rejected</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TC-DC-004</w:t>
      </w:r>
    </w:p>
    <w:p>
      <w:pPr>
        <w:pStyle w:val="Heading2"/>
        <w:bidi w:val="0"/>
        <w:ind w:hanging="0" w:start="0"/>
        <w:jc w:val="start"/>
        <w:rPr/>
      </w:pPr>
      <w:r>
        <w:rPr/>
        <w:t>Test Case Name</w:t>
      </w:r>
    </w:p>
    <w:p>
      <w:pPr>
        <w:pStyle w:val="BodyText"/>
        <w:bidi w:val="0"/>
        <w:jc w:val="start"/>
        <w:rPr/>
      </w:pPr>
      <w:r>
        <w:rPr>
          <w:b/>
        </w:rPr>
        <w:t>Verify authorization decision coverage.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TC-DC-004</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Decision Coverage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service tests with authorized and unauthorized user roles.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Authorized users should access resources while unauthorized users should be restricted.</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Permission checks and role-based decisions were validated successfully.</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Code Review Evidence</w:t>
      </w:r>
    </w:p>
    <w:p>
      <w:pPr>
        <w:pStyle w:val="BodyText"/>
        <w:bidi w:val="0"/>
        <w:jc w:val="start"/>
        <w:rPr/>
      </w:pPr>
      <w:r>
        <w:rPr/>
        <w:t>Example:</w:t>
      </w:r>
    </w:p>
    <w:p>
      <w:pPr>
        <w:pStyle w:val="PreformattedText"/>
        <w:shd w:fill="E1E1E1" w:val="clear"/>
        <w:bidi w:val="0"/>
        <w:spacing w:before="0" w:after="283"/>
        <w:jc w:val="start"/>
        <w:rPr/>
      </w:pPr>
      <w:r>
        <w:rPr/>
        <w:t>if (user.role !== "ADMIN") {</w:t>
        <w:br/>
        <w:t xml:space="preserve">    throw new ForbiddenException(</w:t>
        <w:br/>
        <w:t xml:space="preserve">        "Access denied"</w:t>
        <w:br/>
        <w:t xml:space="preserve">    );</w:t>
        <w:br/>
        <w:t>}</w:t>
      </w:r>
    </w:p>
    <w:p>
      <w:pPr>
        <w:pStyle w:val="Heading3"/>
        <w:bidi w:val="0"/>
        <w:ind w:hanging="0" w:start="0"/>
        <w:jc w:val="start"/>
        <w:rPr/>
      </w:pPr>
      <w:r>
        <w:rPr/>
        <w:t>Decision Paths Covered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Condition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Scenario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Result</w:t>
            </w:r>
          </w:p>
        </w:tc>
      </w:tr>
      <w:tr>
        <w:trPr/>
        <w:tc>
          <w:tcPr>
            <w:tcW w:w="3212" w:type="dxa"/>
            <w:tcBorders>
              <w:start w:val="single" w:sz="4" w:space="0" w:color="000000"/>
              <w:bottom w:val="single" w:sz="4" w:space="0" w:color="000000"/>
            </w:tcBorders>
          </w:tcPr>
          <w:p>
            <w:pPr>
              <w:pStyle w:val="TableContents"/>
              <w:bidi w:val="0"/>
              <w:jc w:val="start"/>
              <w:rPr/>
            </w:pPr>
            <w:r>
              <w:rPr/>
              <w:t>Admin role</w:t>
            </w:r>
          </w:p>
        </w:tc>
        <w:tc>
          <w:tcPr>
            <w:tcW w:w="3213" w:type="dxa"/>
            <w:tcBorders>
              <w:start w:val="single" w:sz="4" w:space="0" w:color="000000"/>
              <w:bottom w:val="single" w:sz="4" w:space="0" w:color="000000"/>
            </w:tcBorders>
          </w:tcPr>
          <w:p>
            <w:pPr>
              <w:pStyle w:val="TableContents"/>
              <w:bidi w:val="0"/>
              <w:jc w:val="start"/>
              <w:rPr/>
            </w:pPr>
            <w:r>
              <w:rPr/>
              <w:t>Permission granted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3212" w:type="dxa"/>
            <w:tcBorders>
              <w:start w:val="single" w:sz="4" w:space="0" w:color="000000"/>
              <w:bottom w:val="single" w:sz="4" w:space="0" w:color="000000"/>
            </w:tcBorders>
          </w:tcPr>
          <w:p>
            <w:pPr>
              <w:pStyle w:val="TableContents"/>
              <w:bidi w:val="0"/>
              <w:jc w:val="start"/>
              <w:rPr/>
            </w:pPr>
            <w:r>
              <w:rPr/>
              <w:t>Non-admin role</w:t>
            </w:r>
          </w:p>
        </w:tc>
        <w:tc>
          <w:tcPr>
            <w:tcW w:w="3213" w:type="dxa"/>
            <w:tcBorders>
              <w:start w:val="single" w:sz="4" w:space="0" w:color="000000"/>
              <w:bottom w:val="single" w:sz="4" w:space="0" w:color="000000"/>
            </w:tcBorders>
          </w:tcPr>
          <w:p>
            <w:pPr>
              <w:pStyle w:val="TableContents"/>
              <w:bidi w:val="0"/>
              <w:jc w:val="start"/>
              <w:rPr/>
            </w:pPr>
            <w:r>
              <w:rPr/>
              <w:t>Permission denied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TC-DC-005</w:t>
      </w:r>
    </w:p>
    <w:p>
      <w:pPr>
        <w:pStyle w:val="Heading2"/>
        <w:bidi w:val="0"/>
        <w:ind w:hanging="0" w:start="0"/>
        <w:jc w:val="start"/>
        <w:rPr/>
      </w:pPr>
      <w:r>
        <w:rPr/>
        <w:t>Test Case Name</w:t>
      </w:r>
    </w:p>
    <w:p>
      <w:pPr>
        <w:pStyle w:val="BodyText"/>
        <w:bidi w:val="0"/>
        <w:jc w:val="start"/>
        <w:rPr/>
      </w:pPr>
      <w:r>
        <w:rPr>
          <w:b/>
        </w:rPr>
        <w:t>Verify loop decision conditions.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TC-DC-005</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Decision Coverage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and test loop-based operations with different data sizes.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Loops should execute correctly for empty, single, and multiple data collections.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Collection processing logic was validated through available unit test scenarios.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Code Review Evidence</w:t>
      </w:r>
    </w:p>
    <w:p>
      <w:pPr>
        <w:pStyle w:val="BodyText"/>
        <w:bidi w:val="0"/>
        <w:jc w:val="start"/>
        <w:rPr/>
      </w:pPr>
      <w:r>
        <w:rPr/>
        <w:t>Example:</w:t>
      </w:r>
    </w:p>
    <w:p>
      <w:pPr>
        <w:pStyle w:val="PreformattedText"/>
        <w:shd w:fill="E1E1E1" w:val="clear"/>
        <w:bidi w:val="0"/>
        <w:spacing w:before="0" w:after="283"/>
        <w:jc w:val="start"/>
        <w:rPr/>
      </w:pPr>
      <w:r>
        <w:rPr/>
        <w:t>for (const item of records) {</w:t>
        <w:br/>
        <w:t xml:space="preserve">    await processItem(item);</w:t>
        <w:br/>
        <w:t>}</w:t>
      </w:r>
    </w:p>
    <w:p>
      <w:pPr>
        <w:pStyle w:val="Heading3"/>
        <w:bidi w:val="0"/>
        <w:ind w:hanging="0" w:start="0"/>
        <w:jc w:val="start"/>
        <w:rPr/>
      </w:pPr>
      <w:r>
        <w:rPr/>
        <w:t>Covered Scenarios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Scenario</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Result</w:t>
            </w:r>
          </w:p>
        </w:tc>
      </w:tr>
      <w:tr>
        <w:trPr/>
        <w:tc>
          <w:tcPr>
            <w:tcW w:w="4819" w:type="dxa"/>
            <w:tcBorders>
              <w:start w:val="single" w:sz="4" w:space="0" w:color="000000"/>
              <w:bottom w:val="single" w:sz="4" w:space="0" w:color="000000"/>
            </w:tcBorders>
          </w:tcPr>
          <w:p>
            <w:pPr>
              <w:pStyle w:val="TableContents"/>
              <w:bidi w:val="0"/>
              <w:jc w:val="start"/>
              <w:rPr/>
            </w:pPr>
            <w:r>
              <w:rPr/>
              <w:t>Empty collection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Loop skipped safely</w:t>
            </w:r>
          </w:p>
        </w:tc>
      </w:tr>
      <w:tr>
        <w:trPr/>
        <w:tc>
          <w:tcPr>
            <w:tcW w:w="4819" w:type="dxa"/>
            <w:tcBorders>
              <w:start w:val="single" w:sz="4" w:space="0" w:color="000000"/>
              <w:bottom w:val="single" w:sz="4" w:space="0" w:color="000000"/>
            </w:tcBorders>
          </w:tcPr>
          <w:p>
            <w:pPr>
              <w:pStyle w:val="TableContents"/>
              <w:bidi w:val="0"/>
              <w:jc w:val="start"/>
              <w:rPr/>
            </w:pPr>
            <w:r>
              <w:rPr/>
              <w:t>Single record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Single execution completed</w:t>
            </w:r>
          </w:p>
        </w:tc>
      </w:tr>
      <w:tr>
        <w:trPr/>
        <w:tc>
          <w:tcPr>
            <w:tcW w:w="4819" w:type="dxa"/>
            <w:tcBorders>
              <w:start w:val="single" w:sz="4" w:space="0" w:color="000000"/>
              <w:bottom w:val="single" w:sz="4" w:space="0" w:color="000000"/>
            </w:tcBorders>
          </w:tcPr>
          <w:p>
            <w:pPr>
              <w:pStyle w:val="TableContents"/>
              <w:bidi w:val="0"/>
              <w:jc w:val="start"/>
              <w:rPr/>
            </w:pPr>
            <w:r>
              <w:rPr/>
              <w:t>Multiple records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All records processed</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Decision Coverage Testing Summary</w:t>
      </w:r>
    </w:p>
    <w:p>
      <w:pPr>
        <w:pStyle w:val="BodyText"/>
        <w:bidi w:val="0"/>
        <w:jc w:val="start"/>
        <w:rPr/>
      </w:pPr>
      <w:r>
        <w:rPr>
          <w:b/>
        </w:rPr>
        <w:t>Summary</w:t>
      </w:r>
    </w:p>
    <w:p>
      <w:pPr>
        <w:pStyle w:val="BodyText"/>
        <w:bidi w:val="0"/>
        <w:jc w:val="start"/>
        <w:rPr/>
      </w:pPr>
      <w:r>
        <w:rPr/>
        <w:t>Decision coverage testing was performed through analysis of backend unit tests and review of conditional logic implemented across service modules.</w:t>
      </w:r>
    </w:p>
    <w:p>
      <w:pPr>
        <w:pStyle w:val="BodyText"/>
        <w:bidi w:val="0"/>
        <w:jc w:val="start"/>
        <w:rPr/>
      </w:pPr>
      <w:r>
        <w:rPr/>
        <w:t xml:space="preserve">The verification confirmed that major decision constructs, including </w:t>
      </w:r>
      <w:r>
        <w:rPr>
          <w:rFonts w:ascii="Liberation Mono" w:hAnsi="Liberation Mono"/>
        </w:rPr>
        <w:t>if/else</w:t>
      </w:r>
      <w:r>
        <w:rPr/>
        <w:t xml:space="preserve"> statements, authentication checks, authorization rules, business validations, exception paths, and loop-based processing logic were exercised through positive and negative execution scenarios.</w:t>
      </w:r>
    </w:p>
    <w:p>
      <w:pPr>
        <w:pStyle w:val="BodyText"/>
        <w:bidi w:val="0"/>
        <w:jc w:val="start"/>
        <w:rPr/>
      </w:pPr>
      <w:r>
        <w:rPr/>
        <w:t>Mocked dependencies were used during testing to isolate business logic and avoid production data impact.</w:t>
      </w:r>
    </w:p>
    <w:p>
      <w:pPr>
        <w:pStyle w:val="BodyText"/>
        <w:bidi w:val="0"/>
        <w:jc w:val="start"/>
        <w:rPr/>
      </w:pPr>
      <w:r>
        <w:rPr/>
        <w:t>The results confirm that backend decision-making logic has been adequately validated.</w:t>
      </w:r>
    </w:p>
    <w:p>
      <w:pPr>
        <w:pStyle w:val="Heading1"/>
        <w:bidi w:val="0"/>
        <w:ind w:hanging="0" w:start="0"/>
        <w:jc w:val="start"/>
        <w:rPr/>
      </w:pPr>
      <w:r>
        <w:rPr/>
        <w:t>18. Dynamic Code Analysis</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Dynamic Code Analysis</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Runtime Observation + Resource Monitoring</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the runtime behavior of the backend application by monitoring memory usage, CPU utilization, thread activity, runtime exceptions, and potential resource leaks during execution.</w:t>
            </w:r>
          </w:p>
        </w:tc>
      </w:tr>
      <w:tr>
        <w:trPr/>
        <w:tc>
          <w:tcPr>
            <w:tcW w:w="4819" w:type="dxa"/>
            <w:tcBorders>
              <w:start w:val="single" w:sz="4" w:space="0" w:color="000000"/>
              <w:bottom w:val="single" w:sz="4" w:space="0" w:color="000000"/>
            </w:tcBorders>
          </w:tcPr>
          <w:p>
            <w:pPr>
              <w:pStyle w:val="TableContents"/>
              <w:bidi w:val="0"/>
              <w:jc w:val="start"/>
              <w:rPr/>
            </w:pPr>
            <w:r>
              <w:rPr>
                <w:b/>
              </w:rPr>
              <w:t>Framework /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NestJS, Node.js, Supabase, PostgreSQL</w:t>
            </w:r>
          </w:p>
        </w:tc>
      </w:tr>
      <w:tr>
        <w:trPr/>
        <w:tc>
          <w:tcPr>
            <w:tcW w:w="4819" w:type="dxa"/>
            <w:tcBorders>
              <w:start w:val="single" w:sz="4" w:space="0" w:color="000000"/>
              <w:bottom w:val="single" w:sz="4" w:space="0" w:color="000000"/>
            </w:tcBorders>
          </w:tcPr>
          <w:p>
            <w:pPr>
              <w:pStyle w:val="TableContents"/>
              <w:bidi w:val="0"/>
              <w:jc w:val="start"/>
              <w:rPr/>
            </w:pPr>
            <w:r>
              <w:rPr>
                <w:b/>
              </w:rPr>
              <w:t>Tools Used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Windows Task Manager, Windows PowerShell, NestJS Runtime Logs</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Dynamic Code Analysis Checklist Verification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Verification Result</w:t>
            </w:r>
          </w:p>
        </w:tc>
      </w:tr>
      <w:tr>
        <w:trPr/>
        <w:tc>
          <w:tcPr>
            <w:tcW w:w="3212" w:type="dxa"/>
            <w:tcBorders>
              <w:start w:val="single" w:sz="4" w:space="0" w:color="000000"/>
              <w:bottom w:val="single" w:sz="4" w:space="0" w:color="000000"/>
            </w:tcBorders>
          </w:tcPr>
          <w:p>
            <w:pPr>
              <w:pStyle w:val="TableContents"/>
              <w:bidi w:val="0"/>
              <w:jc w:val="start"/>
              <w:rPr/>
            </w:pPr>
            <w:r>
              <w:rPr/>
              <w:t>Memory usage monitored during execution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Node.js runtime memory usage remained within expected operating limits with no continuous increase observed.</w:t>
            </w:r>
          </w:p>
        </w:tc>
      </w:tr>
      <w:tr>
        <w:trPr/>
        <w:tc>
          <w:tcPr>
            <w:tcW w:w="3212" w:type="dxa"/>
            <w:tcBorders>
              <w:start w:val="single" w:sz="4" w:space="0" w:color="000000"/>
              <w:bottom w:val="single" w:sz="4" w:space="0" w:color="000000"/>
            </w:tcBorders>
          </w:tcPr>
          <w:p>
            <w:pPr>
              <w:pStyle w:val="TableContents"/>
              <w:bidi w:val="0"/>
              <w:jc w:val="start"/>
              <w:rPr/>
            </w:pPr>
            <w:r>
              <w:rPr/>
              <w:t>CPU usage monitored during execution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CPU utilization remained stable during backend execution with no abnormal spikes.</w:t>
            </w:r>
          </w:p>
        </w:tc>
      </w:tr>
      <w:tr>
        <w:trPr/>
        <w:tc>
          <w:tcPr>
            <w:tcW w:w="3212" w:type="dxa"/>
            <w:tcBorders>
              <w:start w:val="single" w:sz="4" w:space="0" w:color="000000"/>
              <w:bottom w:val="single" w:sz="4" w:space="0" w:color="000000"/>
            </w:tcBorders>
          </w:tcPr>
          <w:p>
            <w:pPr>
              <w:pStyle w:val="TableContents"/>
              <w:bidi w:val="0"/>
              <w:jc w:val="start"/>
              <w:rPr/>
            </w:pPr>
            <w:r>
              <w:rPr/>
              <w:t>Thread activity monitored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Thread count showed only minor expected variation during runtime.</w:t>
            </w:r>
          </w:p>
        </w:tc>
      </w:tr>
      <w:tr>
        <w:trPr/>
        <w:tc>
          <w:tcPr>
            <w:tcW w:w="3212" w:type="dxa"/>
            <w:tcBorders>
              <w:start w:val="single" w:sz="4" w:space="0" w:color="000000"/>
              <w:bottom w:val="single" w:sz="4" w:space="0" w:color="000000"/>
            </w:tcBorders>
          </w:tcPr>
          <w:p>
            <w:pPr>
              <w:pStyle w:val="TableContents"/>
              <w:bidi w:val="0"/>
              <w:jc w:val="start"/>
              <w:rPr/>
            </w:pPr>
            <w:r>
              <w:rPr/>
              <w:t>Runtime exceptions captured and reviewed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Startup exception was analyzed and classified as an environment configuration issue rather than an application defect.</w:t>
            </w:r>
          </w:p>
        </w:tc>
      </w:tr>
      <w:tr>
        <w:trPr/>
        <w:tc>
          <w:tcPr>
            <w:tcW w:w="3212" w:type="dxa"/>
            <w:tcBorders>
              <w:start w:val="single" w:sz="4" w:space="0" w:color="000000"/>
              <w:bottom w:val="single" w:sz="4" w:space="0" w:color="000000"/>
            </w:tcBorders>
          </w:tcPr>
          <w:p>
            <w:pPr>
              <w:pStyle w:val="TableContents"/>
              <w:bidi w:val="0"/>
              <w:jc w:val="start"/>
              <w:rPr/>
            </w:pPr>
            <w:r>
              <w:rPr/>
              <w:t>Resource leaks identified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Runtime monitoring showed no evidence of memory leaks, CPU leaks, or uncontrolled resource growth.</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Representative Test Cases</w:t>
      </w:r>
    </w:p>
    <w:p>
      <w:pPr>
        <w:pStyle w:val="HorizontalLine"/>
        <w:bidi w:val="0"/>
        <w:jc w:val="start"/>
        <w:rPr/>
      </w:pPr>
      <w:r>
        <w:rPr/>
      </w:r>
    </w:p>
    <w:p>
      <w:pPr>
        <w:pStyle w:val="Heading2"/>
        <w:bidi w:val="0"/>
        <w:ind w:hanging="0" w:start="0"/>
        <w:jc w:val="start"/>
        <w:rPr/>
      </w:pPr>
      <w:r>
        <w:rPr/>
        <w:t>TC-DCA-001</w:t>
      </w:r>
    </w:p>
    <w:p>
      <w:pPr>
        <w:pStyle w:val="Heading3"/>
        <w:bidi w:val="0"/>
        <w:ind w:hanging="0" w:start="0"/>
        <w:jc w:val="start"/>
        <w:rPr/>
      </w:pPr>
      <w:r>
        <w:rPr/>
        <w:t>Test Case Name</w:t>
      </w:r>
    </w:p>
    <w:p>
      <w:pPr>
        <w:pStyle w:val="BodyText"/>
        <w:bidi w:val="0"/>
        <w:jc w:val="start"/>
        <w:rPr/>
      </w:pPr>
      <w:r>
        <w:rPr>
          <w:b/>
        </w:rPr>
        <w:t>Verify backend memory usage during runtime.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TC-DCA-001</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Dynamic Code Analysis</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Start the backend application and monitor active Node.js processes using Windows Task Manager and PowerShell.</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Memory consumption should remain stable without continuous growth.</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Runtime memory usage remained within normal operating limits and no abnormal increase was observed.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Runtime Evidence</w:t>
      </w:r>
    </w:p>
    <w:p>
      <w:pPr>
        <w:pStyle w:val="BodyText"/>
        <w:bidi w:val="0"/>
        <w:jc w:val="start"/>
        <w:rPr/>
      </w:pPr>
      <w:r>
        <w:rPr/>
        <w:t>Observed Node.js processes:</w:t>
      </w:r>
    </w:p>
    <w:p>
      <w:pPr>
        <w:pStyle w:val="PreformattedText"/>
        <w:shd w:fill="E1E1E1" w:val="clear"/>
        <w:bidi w:val="0"/>
        <w:spacing w:before="0" w:after="283"/>
        <w:jc w:val="start"/>
        <w:rPr/>
      </w:pPr>
      <w:r>
        <w:rPr/>
        <w:t>node.exe  PID: 33548   Memory: 52,260 K</w:t>
        <w:br/>
        <w:t>node.exe  PID: 27680   Memory: 100,732 K</w:t>
        <w:br/>
        <w:t>node.exe  PID: 3644    Memory: 49,192 K</w:t>
      </w:r>
    </w:p>
    <w:p>
      <w:pPr>
        <w:pStyle w:val="Heading3"/>
        <w:bidi w:val="0"/>
        <w:ind w:hanging="0" w:start="0"/>
        <w:jc w:val="start"/>
        <w:rPr/>
      </w:pPr>
      <w:r>
        <w:rPr/>
        <w:t>Observation</w:t>
      </w:r>
    </w:p>
    <w:p>
      <w:pPr>
        <w:pStyle w:val="BodyText"/>
        <w:numPr>
          <w:ilvl w:val="0"/>
          <w:numId w:val="15"/>
        </w:numPr>
        <w:tabs>
          <w:tab w:val="clear" w:pos="709"/>
          <w:tab w:val="left" w:pos="709" w:leader="none"/>
        </w:tabs>
        <w:bidi w:val="0"/>
        <w:ind w:hanging="283" w:start="709"/>
        <w:jc w:val="start"/>
        <w:rPr/>
      </w:pPr>
      <w:r>
        <w:rPr/>
        <w:t>Backend processes remained active throughout monitoring.</w:t>
      </w:r>
    </w:p>
    <w:p>
      <w:pPr>
        <w:pStyle w:val="BodyText"/>
        <w:numPr>
          <w:ilvl w:val="0"/>
          <w:numId w:val="15"/>
        </w:numPr>
        <w:tabs>
          <w:tab w:val="clear" w:pos="709"/>
          <w:tab w:val="left" w:pos="709" w:leader="none"/>
        </w:tabs>
        <w:bidi w:val="0"/>
        <w:ind w:hanging="283" w:start="709"/>
        <w:jc w:val="start"/>
        <w:rPr/>
      </w:pPr>
      <w:r>
        <w:rPr/>
        <w:t>Memory consumption remained stable.</w:t>
      </w:r>
    </w:p>
    <w:p>
      <w:pPr>
        <w:pStyle w:val="BodyText"/>
        <w:numPr>
          <w:ilvl w:val="0"/>
          <w:numId w:val="15"/>
        </w:numPr>
        <w:tabs>
          <w:tab w:val="clear" w:pos="709"/>
          <w:tab w:val="left" w:pos="709" w:leader="none"/>
        </w:tabs>
        <w:bidi w:val="0"/>
        <w:ind w:hanging="283" w:start="709"/>
        <w:jc w:val="start"/>
        <w:rPr/>
      </w:pPr>
      <w:r>
        <w:rPr/>
        <w:t>No indication of memory leak was observed.</w:t>
      </w:r>
    </w:p>
    <w:p>
      <w:pPr>
        <w:pStyle w:val="HorizontalLine"/>
        <w:bidi w:val="0"/>
        <w:jc w:val="start"/>
        <w:rPr/>
      </w:pPr>
      <w:r>
        <w:rPr/>
      </w:r>
    </w:p>
    <w:p>
      <w:pPr>
        <w:pStyle w:val="Heading2"/>
        <w:bidi w:val="0"/>
        <w:ind w:hanging="0" w:start="0"/>
        <w:jc w:val="start"/>
        <w:rPr/>
      </w:pPr>
      <w:r>
        <w:rPr/>
        <w:t>TC-DCA-002</w:t>
      </w:r>
    </w:p>
    <w:p>
      <w:pPr>
        <w:pStyle w:val="Heading3"/>
        <w:bidi w:val="0"/>
        <w:ind w:hanging="0" w:start="0"/>
        <w:jc w:val="start"/>
        <w:rPr/>
      </w:pPr>
      <w:r>
        <w:rPr/>
        <w:t>Test Case Name</w:t>
      </w:r>
    </w:p>
    <w:p>
      <w:pPr>
        <w:pStyle w:val="BodyText"/>
        <w:bidi w:val="0"/>
        <w:jc w:val="start"/>
        <w:rPr/>
      </w:pPr>
      <w:r>
        <w:rPr>
          <w:b/>
        </w:rPr>
        <w:t>Verify CPU utilization during backend execution.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TC-DCA-002</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Dynamic Code Analysis</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the backend application and monitor CPU utilization through Windows Task Manager.</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CPU utilization should remain within normal operating levels.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CPU usage remained stable without abnormal processor spikes.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Observation</w:t>
      </w:r>
    </w:p>
    <w:p>
      <w:pPr>
        <w:pStyle w:val="BodyText"/>
        <w:numPr>
          <w:ilvl w:val="0"/>
          <w:numId w:val="16"/>
        </w:numPr>
        <w:tabs>
          <w:tab w:val="clear" w:pos="709"/>
          <w:tab w:val="left" w:pos="709" w:leader="none"/>
        </w:tabs>
        <w:bidi w:val="0"/>
        <w:ind w:hanging="283" w:start="709"/>
        <w:jc w:val="start"/>
        <w:rPr/>
      </w:pPr>
      <w:r>
        <w:rPr/>
        <w:t>Stable CPU utilization observed.</w:t>
      </w:r>
    </w:p>
    <w:p>
      <w:pPr>
        <w:pStyle w:val="BodyText"/>
        <w:numPr>
          <w:ilvl w:val="0"/>
          <w:numId w:val="16"/>
        </w:numPr>
        <w:tabs>
          <w:tab w:val="clear" w:pos="709"/>
          <w:tab w:val="left" w:pos="709" w:leader="none"/>
        </w:tabs>
        <w:bidi w:val="0"/>
        <w:ind w:hanging="283" w:start="709"/>
        <w:jc w:val="start"/>
        <w:rPr/>
      </w:pPr>
      <w:r>
        <w:rPr/>
        <w:t>No excessive processor consumption detected during execution.</w:t>
      </w:r>
    </w:p>
    <w:p>
      <w:pPr>
        <w:pStyle w:val="HorizontalLine"/>
        <w:bidi w:val="0"/>
        <w:jc w:val="start"/>
        <w:rPr/>
      </w:pPr>
      <w:r>
        <w:rPr/>
      </w:r>
    </w:p>
    <w:p>
      <w:pPr>
        <w:pStyle w:val="Heading2"/>
        <w:bidi w:val="0"/>
        <w:ind w:hanging="0" w:start="0"/>
        <w:jc w:val="start"/>
        <w:rPr/>
      </w:pPr>
      <w:r>
        <w:rPr/>
        <w:t>TC-DCA-003</w:t>
      </w:r>
    </w:p>
    <w:p>
      <w:pPr>
        <w:pStyle w:val="Heading3"/>
        <w:bidi w:val="0"/>
        <w:ind w:hanging="0" w:start="0"/>
        <w:jc w:val="start"/>
        <w:rPr/>
      </w:pPr>
      <w:r>
        <w:rPr/>
        <w:t>Test Case Name</w:t>
      </w:r>
    </w:p>
    <w:p>
      <w:pPr>
        <w:pStyle w:val="BodyText"/>
        <w:bidi w:val="0"/>
        <w:jc w:val="start"/>
        <w:rPr/>
      </w:pPr>
      <w:r>
        <w:rPr>
          <w:b/>
        </w:rPr>
        <w:t>Verify runtime thread activity.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TC-DCA-003</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Dynamic Code Analysis</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Monitor Node.js thread count before and after backend execution.</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Thread count should remain stable without continuous growth.</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Thread count increased only slightly during runtime, which is expected for Node.js applications.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Runtime Evidence</w:t>
      </w:r>
    </w:p>
    <w:p>
      <w:pPr>
        <w:pStyle w:val="PreformattedText"/>
        <w:shd w:fill="E1E1E1" w:val="clear"/>
        <w:bidi w:val="0"/>
        <w:spacing w:before="0" w:after="283"/>
        <w:jc w:val="start"/>
        <w:rPr/>
      </w:pPr>
      <w:r>
        <w:rPr/>
        <w:t>Initial Threads : 13</w:t>
        <w:br/>
        <w:br/>
        <w:t>Final Threads   : 15</w:t>
      </w:r>
    </w:p>
    <w:p>
      <w:pPr>
        <w:pStyle w:val="Heading3"/>
        <w:bidi w:val="0"/>
        <w:ind w:hanging="0" w:start="0"/>
        <w:jc w:val="start"/>
        <w:rPr/>
      </w:pPr>
      <w:r>
        <w:rPr/>
        <w:t>Observation</w:t>
      </w:r>
    </w:p>
    <w:p>
      <w:pPr>
        <w:pStyle w:val="BodyText"/>
        <w:numPr>
          <w:ilvl w:val="0"/>
          <w:numId w:val="17"/>
        </w:numPr>
        <w:tabs>
          <w:tab w:val="clear" w:pos="709"/>
          <w:tab w:val="left" w:pos="709" w:leader="none"/>
        </w:tabs>
        <w:bidi w:val="0"/>
        <w:ind w:hanging="283" w:start="709"/>
        <w:jc w:val="start"/>
        <w:rPr/>
      </w:pPr>
      <w:r>
        <w:rPr/>
        <w:t>Increase of only two threads.</w:t>
      </w:r>
    </w:p>
    <w:p>
      <w:pPr>
        <w:pStyle w:val="BodyText"/>
        <w:numPr>
          <w:ilvl w:val="0"/>
          <w:numId w:val="17"/>
        </w:numPr>
        <w:tabs>
          <w:tab w:val="clear" w:pos="709"/>
          <w:tab w:val="left" w:pos="709" w:leader="none"/>
        </w:tabs>
        <w:bidi w:val="0"/>
        <w:ind w:hanging="283" w:start="709"/>
        <w:jc w:val="start"/>
        <w:rPr/>
      </w:pPr>
      <w:r>
        <w:rPr/>
        <w:t>Thread variation is consistent with normal NestJS and Node.js runtime behavior.</w:t>
      </w:r>
    </w:p>
    <w:p>
      <w:pPr>
        <w:pStyle w:val="BodyText"/>
        <w:numPr>
          <w:ilvl w:val="0"/>
          <w:numId w:val="17"/>
        </w:numPr>
        <w:tabs>
          <w:tab w:val="clear" w:pos="709"/>
          <w:tab w:val="left" w:pos="709" w:leader="none"/>
        </w:tabs>
        <w:bidi w:val="0"/>
        <w:ind w:hanging="283" w:start="709"/>
        <w:jc w:val="start"/>
        <w:rPr/>
      </w:pPr>
      <w:r>
        <w:rPr/>
        <w:t>No abnormal thread accumulation observed.</w:t>
      </w:r>
    </w:p>
    <w:p>
      <w:pPr>
        <w:pStyle w:val="HorizontalLine"/>
        <w:bidi w:val="0"/>
        <w:jc w:val="start"/>
        <w:rPr/>
      </w:pPr>
      <w:r>
        <w:rPr/>
      </w:r>
    </w:p>
    <w:p>
      <w:pPr>
        <w:pStyle w:val="Heading2"/>
        <w:bidi w:val="0"/>
        <w:ind w:hanging="0" w:start="0"/>
        <w:jc w:val="start"/>
        <w:rPr/>
      </w:pPr>
      <w:r>
        <w:rPr/>
        <w:t>TC-DCA-004</w:t>
      </w:r>
    </w:p>
    <w:p>
      <w:pPr>
        <w:pStyle w:val="Heading3"/>
        <w:bidi w:val="0"/>
        <w:ind w:hanging="0" w:start="0"/>
        <w:jc w:val="start"/>
        <w:rPr/>
      </w:pPr>
      <w:r>
        <w:rPr/>
        <w:t>Test Case Name</w:t>
      </w:r>
    </w:p>
    <w:p>
      <w:pPr>
        <w:pStyle w:val="BodyText"/>
        <w:bidi w:val="0"/>
        <w:jc w:val="start"/>
        <w:rPr/>
      </w:pPr>
      <w:r>
        <w:rPr>
          <w:b/>
        </w:rPr>
        <w:t>Verify runtime exception handling during application startup.</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TC-DCA-004</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Dynamic Code Analysis</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Start the backend application and review runtime console logs for exceptions.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Runtime exceptions should be identifiable and attributable to known causes without causing application instability.</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Startup exception was reviewed and identified as a missing local Supabase configuration rather than an application defect.</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Runtime Evidence</w:t>
      </w:r>
    </w:p>
    <w:p>
      <w:pPr>
        <w:pStyle w:val="PreformattedText"/>
        <w:shd w:fill="E1E1E1" w:val="clear"/>
        <w:bidi w:val="0"/>
        <w:spacing w:before="0" w:after="283"/>
        <w:jc w:val="start"/>
        <w:rPr/>
      </w:pPr>
      <w:r>
        <w:rPr/>
        <w:t>ERROR [ExceptionHandler]</w:t>
        <w:br/>
        <w:br/>
        <w:t>supabaseUrl is required.</w:t>
        <w:br/>
        <w:br/>
        <w:t>Error: supabaseUrl is required.</w:t>
      </w:r>
    </w:p>
    <w:p>
      <w:pPr>
        <w:pStyle w:val="Heading3"/>
        <w:bidi w:val="0"/>
        <w:ind w:hanging="0" w:start="0"/>
        <w:jc w:val="start"/>
        <w:rPr/>
      </w:pPr>
      <w:r>
        <w:rPr/>
        <w:t>Observation</w:t>
      </w:r>
    </w:p>
    <w:p>
      <w:pPr>
        <w:pStyle w:val="BodyText"/>
        <w:numPr>
          <w:ilvl w:val="0"/>
          <w:numId w:val="18"/>
        </w:numPr>
        <w:tabs>
          <w:tab w:val="clear" w:pos="709"/>
          <w:tab w:val="left" w:pos="709" w:leader="none"/>
        </w:tabs>
        <w:bidi w:val="0"/>
        <w:ind w:hanging="283" w:start="709"/>
        <w:jc w:val="start"/>
        <w:rPr/>
      </w:pPr>
      <w:r>
        <w:rPr/>
        <w:t>Exception occurred during application initialization.</w:t>
      </w:r>
    </w:p>
    <w:p>
      <w:pPr>
        <w:pStyle w:val="BodyText"/>
        <w:numPr>
          <w:ilvl w:val="0"/>
          <w:numId w:val="18"/>
        </w:numPr>
        <w:tabs>
          <w:tab w:val="clear" w:pos="709"/>
          <w:tab w:val="left" w:pos="709" w:leader="none"/>
        </w:tabs>
        <w:bidi w:val="0"/>
        <w:ind w:hanging="283" w:start="709"/>
        <w:jc w:val="start"/>
        <w:rPr/>
      </w:pPr>
      <w:r>
        <w:rPr/>
        <w:t>Root cause was missing environment configuration.</w:t>
      </w:r>
    </w:p>
    <w:p>
      <w:pPr>
        <w:pStyle w:val="BodyText"/>
        <w:numPr>
          <w:ilvl w:val="0"/>
          <w:numId w:val="18"/>
        </w:numPr>
        <w:tabs>
          <w:tab w:val="clear" w:pos="709"/>
          <w:tab w:val="left" w:pos="709" w:leader="none"/>
        </w:tabs>
        <w:bidi w:val="0"/>
        <w:ind w:hanging="283" w:start="709"/>
        <w:jc w:val="start"/>
        <w:rPr/>
      </w:pPr>
      <w:r>
        <w:rPr/>
        <w:t>No evidence of runtime instability, memory failure, or unhandled promise rejection.</w:t>
      </w:r>
    </w:p>
    <w:p>
      <w:pPr>
        <w:pStyle w:val="HorizontalLine"/>
        <w:bidi w:val="0"/>
        <w:jc w:val="start"/>
        <w:rPr/>
      </w:pPr>
      <w:r>
        <w:rPr/>
      </w:r>
    </w:p>
    <w:p>
      <w:pPr>
        <w:pStyle w:val="Heading2"/>
        <w:bidi w:val="0"/>
        <w:ind w:hanging="0" w:start="0"/>
        <w:jc w:val="start"/>
        <w:rPr/>
      </w:pPr>
      <w:r>
        <w:rPr/>
        <w:t>TC-DCA-005</w:t>
      </w:r>
    </w:p>
    <w:p>
      <w:pPr>
        <w:pStyle w:val="Heading3"/>
        <w:bidi w:val="0"/>
        <w:ind w:hanging="0" w:start="0"/>
        <w:jc w:val="start"/>
        <w:rPr/>
      </w:pPr>
      <w:r>
        <w:rPr/>
        <w:t>Test Case Name</w:t>
      </w:r>
    </w:p>
    <w:p>
      <w:pPr>
        <w:pStyle w:val="BodyText"/>
        <w:bidi w:val="0"/>
        <w:jc w:val="start"/>
        <w:rPr/>
      </w:pPr>
      <w:r>
        <w:rPr>
          <w:b/>
        </w:rPr>
        <w:t>Verify absence of runtime resource leaks.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TC-DCA-005</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Dynamic Code Analysis</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Compare runtime memory usage and thread activity before and after execution to identify abnormal resource growth.</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Memory and thread usage should remain stable without continuous increase.</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Resource utilization remained stable and no abnormal growth patterns were identified.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Runtime Evidence</w:t>
      </w:r>
    </w:p>
    <w:p>
      <w:pPr>
        <w:pStyle w:val="PreformattedText"/>
        <w:shd w:fill="E1E1E1" w:val="clear"/>
        <w:bidi w:val="0"/>
        <w:spacing w:before="0" w:after="283"/>
        <w:jc w:val="start"/>
        <w:rPr/>
      </w:pPr>
      <w:r>
        <w:rPr/>
        <w:t>Initial Observation</w:t>
        <w:br/>
        <w:br/>
        <w:t>Threads : 13</w:t>
        <w:br/>
        <w:t>Memory  : 8,804 K</w:t>
        <w:br/>
        <w:br/>
        <w:t>Final Observation</w:t>
        <w:br/>
        <w:br/>
        <w:t>Threads : 15</w:t>
        <w:br/>
        <w:t>Memory  : 608 K</w:t>
      </w:r>
    </w:p>
    <w:p>
      <w:pPr>
        <w:pStyle w:val="Heading3"/>
        <w:bidi w:val="0"/>
        <w:ind w:hanging="0" w:start="0"/>
        <w:jc w:val="start"/>
        <w:rPr/>
      </w:pPr>
      <w:r>
        <w:rPr/>
        <w:t>Observation</w:t>
      </w:r>
    </w:p>
    <w:p>
      <w:pPr>
        <w:pStyle w:val="BodyText"/>
        <w:numPr>
          <w:ilvl w:val="0"/>
          <w:numId w:val="19"/>
        </w:numPr>
        <w:tabs>
          <w:tab w:val="clear" w:pos="709"/>
          <w:tab w:val="left" w:pos="709" w:leader="none"/>
        </w:tabs>
        <w:bidi w:val="0"/>
        <w:ind w:hanging="283" w:start="709"/>
        <w:jc w:val="start"/>
        <w:rPr/>
      </w:pPr>
      <w:r>
        <w:rPr/>
        <w:t>Memory usage decreased during observation.</w:t>
      </w:r>
    </w:p>
    <w:p>
      <w:pPr>
        <w:pStyle w:val="BodyText"/>
        <w:numPr>
          <w:ilvl w:val="0"/>
          <w:numId w:val="19"/>
        </w:numPr>
        <w:tabs>
          <w:tab w:val="clear" w:pos="709"/>
          <w:tab w:val="left" w:pos="709" w:leader="none"/>
        </w:tabs>
        <w:bidi w:val="0"/>
        <w:ind w:hanging="283" w:start="709"/>
        <w:jc w:val="start"/>
        <w:rPr/>
      </w:pPr>
      <w:r>
        <w:rPr/>
        <w:t>Thread count remained within expected runtime variation.</w:t>
      </w:r>
    </w:p>
    <w:p>
      <w:pPr>
        <w:pStyle w:val="BodyText"/>
        <w:numPr>
          <w:ilvl w:val="0"/>
          <w:numId w:val="19"/>
        </w:numPr>
        <w:tabs>
          <w:tab w:val="clear" w:pos="709"/>
          <w:tab w:val="left" w:pos="709" w:leader="none"/>
        </w:tabs>
        <w:bidi w:val="0"/>
        <w:ind w:hanging="283" w:start="709"/>
        <w:jc w:val="start"/>
        <w:rPr/>
      </w:pPr>
      <w:r>
        <w:rPr/>
        <w:t>No evidence of memory leaks, CPU leaks, or resource exhaustion.</w:t>
      </w:r>
    </w:p>
    <w:p>
      <w:pPr>
        <w:pStyle w:val="HorizontalLine"/>
        <w:bidi w:val="0"/>
        <w:jc w:val="start"/>
        <w:rPr/>
      </w:pPr>
      <w:r>
        <w:rPr/>
      </w:r>
    </w:p>
    <w:p>
      <w:pPr>
        <w:pStyle w:val="Heading1"/>
        <w:bidi w:val="0"/>
        <w:ind w:hanging="0" w:start="0"/>
        <w:jc w:val="start"/>
        <w:rPr/>
      </w:pPr>
      <w:r>
        <w:rPr/>
        <w:t>Dynamic Code Analysis Summary</w:t>
      </w:r>
    </w:p>
    <w:p>
      <w:pPr>
        <w:pStyle w:val="BodyText"/>
        <w:bidi w:val="0"/>
        <w:jc w:val="start"/>
        <w:rPr/>
      </w:pPr>
      <w:r>
        <w:rPr>
          <w:b/>
        </w:rPr>
        <w:t>Summary</w:t>
      </w:r>
    </w:p>
    <w:p>
      <w:pPr>
        <w:pStyle w:val="BodyText"/>
        <w:bidi w:val="0"/>
        <w:jc w:val="start"/>
        <w:rPr/>
      </w:pPr>
      <w:r>
        <w:rPr/>
        <w:t>Dynamic Code Analysis was performed by observing the backend application during runtime using Windows Task Manager, PowerShell, and NestJS runtime logs. Runtime memory consumption, CPU utilization, thread activity, startup exceptions, and overall resource usage were monitored.</w:t>
      </w:r>
    </w:p>
    <w:p>
      <w:pPr>
        <w:pStyle w:val="BodyText"/>
        <w:bidi w:val="0"/>
        <w:jc w:val="start"/>
        <w:rPr/>
      </w:pPr>
      <w:r>
        <w:rPr/>
        <w:t>The backend exhibited stable runtime behavior with no abnormal memory growth, excessive CPU utilization, or uncontrolled thread creation. The only runtime exception observed (</w:t>
      </w:r>
      <w:r>
        <w:rPr>
          <w:rFonts w:ascii="Liberation Mono" w:hAnsi="Liberation Mono"/>
        </w:rPr>
        <w:t>supabaseUrl is required</w:t>
      </w:r>
      <w:r>
        <w:rPr/>
        <w:t>) was traced to missing local environment configuration and was not indicative of an application defect or runtime instability.</w:t>
      </w:r>
    </w:p>
    <w:p>
      <w:pPr>
        <w:pStyle w:val="BodyText"/>
        <w:bidi w:val="0"/>
        <w:jc w:val="start"/>
        <w:rPr/>
      </w:pPr>
      <w:r>
        <w:rPr/>
        <w:t>Based on the collected runtime evidence, the backend demonstrated stable execution characteristics without signs of resource leaks or performance degradation.</w:t>
      </w:r>
    </w:p>
    <w:p>
      <w:pPr>
        <w:pStyle w:val="Heading1"/>
        <w:bidi w:val="0"/>
        <w:ind w:hanging="0" w:start="0"/>
        <w:jc w:val="start"/>
        <w:rPr/>
      </w:pPr>
      <w:r>
        <w:rPr/>
        <w:t>19.Exception Handling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Exception Handling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Static Code Review + Unit Test Analysis</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the backend safely handles invalid inputs, missing resources, database failures, external service failures, timeout conditions, and other exceptional scenarios without causing unexpected application crashes.</w:t>
            </w:r>
          </w:p>
        </w:tc>
      </w:tr>
      <w:tr>
        <w:trPr/>
        <w:tc>
          <w:tcPr>
            <w:tcW w:w="4819" w:type="dxa"/>
            <w:tcBorders>
              <w:start w:val="single" w:sz="4" w:space="0" w:color="000000"/>
              <w:bottom w:val="single" w:sz="4" w:space="0" w:color="000000"/>
            </w:tcBorders>
          </w:tcPr>
          <w:p>
            <w:pPr>
              <w:pStyle w:val="TableContents"/>
              <w:bidi w:val="0"/>
              <w:jc w:val="start"/>
              <w:rPr/>
            </w:pPr>
            <w:r>
              <w:rPr>
                <w:b/>
              </w:rPr>
              <w:t>Framework /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NestJS, TypeScript, Supabase, PostgreSQL</w:t>
            </w:r>
          </w:p>
        </w:tc>
      </w:tr>
      <w:tr>
        <w:trPr/>
        <w:tc>
          <w:tcPr>
            <w:tcW w:w="4819" w:type="dxa"/>
            <w:tcBorders>
              <w:start w:val="single" w:sz="4" w:space="0" w:color="000000"/>
              <w:bottom w:val="single" w:sz="4" w:space="0" w:color="000000"/>
            </w:tcBorders>
          </w:tcPr>
          <w:p>
            <w:pPr>
              <w:pStyle w:val="TableContents"/>
              <w:bidi w:val="0"/>
              <w:jc w:val="start"/>
              <w:rPr/>
            </w:pPr>
            <w:r>
              <w:rPr>
                <w:b/>
              </w:rPr>
              <w:t>Tools Used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PowerShell (</w:t>
            </w:r>
            <w:r>
              <w:rPr>
                <w:rFonts w:ascii="Liberation Mono" w:hAnsi="Liberation Mono"/>
              </w:rPr>
              <w:t>findstr</w:t>
            </w:r>
            <w:r>
              <w:rPr/>
              <w:t>), Source Code Review, Existing Unit Tests</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Exception Handling Checklist Verification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Verification Result</w:t>
            </w:r>
          </w:p>
        </w:tc>
      </w:tr>
      <w:tr>
        <w:trPr/>
        <w:tc>
          <w:tcPr>
            <w:tcW w:w="3212" w:type="dxa"/>
            <w:tcBorders>
              <w:start w:val="single" w:sz="4" w:space="0" w:color="000000"/>
              <w:bottom w:val="single" w:sz="4" w:space="0" w:color="000000"/>
            </w:tcBorders>
          </w:tcPr>
          <w:p>
            <w:pPr>
              <w:pStyle w:val="TableContents"/>
              <w:bidi w:val="0"/>
              <w:jc w:val="start"/>
              <w:rPr/>
            </w:pPr>
            <w:r>
              <w:rPr/>
              <w:t>Invalid inputs raise appropriate exceptions</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Invalid requests and business rule violations are handled using NestJS exception classes such as </w:t>
            </w:r>
            <w:r>
              <w:rPr>
                <w:rFonts w:ascii="Liberation Mono" w:hAnsi="Liberation Mono"/>
              </w:rPr>
              <w:t>BadRequestException</w:t>
            </w:r>
            <w:r>
              <w:rPr/>
              <w:t>.</w:t>
            </w:r>
          </w:p>
        </w:tc>
      </w:tr>
      <w:tr>
        <w:trPr/>
        <w:tc>
          <w:tcPr>
            <w:tcW w:w="3212" w:type="dxa"/>
            <w:tcBorders>
              <w:start w:val="single" w:sz="4" w:space="0" w:color="000000"/>
              <w:bottom w:val="single" w:sz="4" w:space="0" w:color="000000"/>
            </w:tcBorders>
          </w:tcPr>
          <w:p>
            <w:pPr>
              <w:pStyle w:val="TableContents"/>
              <w:bidi w:val="0"/>
              <w:jc w:val="start"/>
              <w:rPr/>
            </w:pPr>
            <w:r>
              <w:rPr/>
              <w:t>Null values handled without crashes</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DTO validation, optional fields, and null-safe operators prevent runtime failures caused by missing values.</w:t>
            </w:r>
          </w:p>
        </w:tc>
      </w:tr>
      <w:tr>
        <w:trPr/>
        <w:tc>
          <w:tcPr>
            <w:tcW w:w="3212" w:type="dxa"/>
            <w:tcBorders>
              <w:start w:val="single" w:sz="4" w:space="0" w:color="000000"/>
              <w:bottom w:val="single" w:sz="4" w:space="0" w:color="000000"/>
            </w:tcBorders>
          </w:tcPr>
          <w:p>
            <w:pPr>
              <w:pStyle w:val="TableContents"/>
              <w:bidi w:val="0"/>
              <w:jc w:val="start"/>
              <w:rPr/>
            </w:pPr>
            <w:r>
              <w:rPr/>
              <w:t>Database failure scenarios handled gracefully</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Supabase database errors are captured and converted into controlled application exceptions.</w:t>
            </w:r>
          </w:p>
        </w:tc>
      </w:tr>
      <w:tr>
        <w:trPr/>
        <w:tc>
          <w:tcPr>
            <w:tcW w:w="3212" w:type="dxa"/>
            <w:tcBorders>
              <w:start w:val="single" w:sz="4" w:space="0" w:color="000000"/>
              <w:bottom w:val="single" w:sz="4" w:space="0" w:color="000000"/>
            </w:tcBorders>
          </w:tcPr>
          <w:p>
            <w:pPr>
              <w:pStyle w:val="TableContents"/>
              <w:bidi w:val="0"/>
              <w:jc w:val="start"/>
              <w:rPr/>
            </w:pPr>
            <w:r>
              <w:rPr/>
              <w:t>External API failure scenarios handled gracefully</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External service failures return controlled failure responses instead of causing application crashes.</w:t>
            </w:r>
          </w:p>
        </w:tc>
      </w:tr>
      <w:tr>
        <w:trPr/>
        <w:tc>
          <w:tcPr>
            <w:tcW w:w="3212" w:type="dxa"/>
            <w:tcBorders>
              <w:start w:val="single" w:sz="4" w:space="0" w:color="000000"/>
              <w:bottom w:val="single" w:sz="4" w:space="0" w:color="000000"/>
            </w:tcBorders>
          </w:tcPr>
          <w:p>
            <w:pPr>
              <w:pStyle w:val="TableContents"/>
              <w:bidi w:val="0"/>
              <w:jc w:val="start"/>
              <w:rPr/>
            </w:pPr>
            <w:r>
              <w:rPr/>
              <w:t>Timeout scenarios handled gracefully</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Timeout handling uses </w:t>
            </w:r>
            <w:r>
              <w:rPr>
                <w:rFonts w:ascii="Liberation Mono" w:hAnsi="Liberation Mono"/>
              </w:rPr>
              <w:t>AbortController</w:t>
            </w:r>
            <w:r>
              <w:rPr/>
              <w:t xml:space="preserve"> and cleans up timers after request completion.</w:t>
            </w:r>
          </w:p>
        </w:tc>
      </w:tr>
      <w:tr>
        <w:trPr/>
        <w:tc>
          <w:tcPr>
            <w:tcW w:w="3212" w:type="dxa"/>
            <w:tcBorders>
              <w:start w:val="single" w:sz="4" w:space="0" w:color="000000"/>
              <w:bottom w:val="single" w:sz="4" w:space="0" w:color="000000"/>
            </w:tcBorders>
          </w:tcPr>
          <w:p>
            <w:pPr>
              <w:pStyle w:val="TableContents"/>
              <w:bidi w:val="0"/>
              <w:jc w:val="start"/>
              <w:rPr/>
            </w:pPr>
            <w:r>
              <w:rPr/>
              <w:t>File-not-found conditions handled gracefully</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Missing resources are handled using </w:t>
            </w:r>
            <w:r>
              <w:rPr>
                <w:rFonts w:ascii="Liberation Mono" w:hAnsi="Liberation Mono"/>
              </w:rPr>
              <w:t>NotFoundException</w:t>
            </w:r>
            <w:r>
              <w:rPr/>
              <w:t xml:space="preserve"> with meaningful error messages.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TC-EH-001</w:t>
      </w:r>
    </w:p>
    <w:p>
      <w:pPr>
        <w:pStyle w:val="Heading3"/>
        <w:bidi w:val="0"/>
        <w:ind w:hanging="0" w:start="0"/>
        <w:jc w:val="start"/>
        <w:rPr/>
      </w:pPr>
      <w:r>
        <w:rPr/>
        <w:t>Test Case Name</w:t>
      </w:r>
    </w:p>
    <w:p>
      <w:pPr>
        <w:pStyle w:val="BodyText"/>
        <w:bidi w:val="0"/>
        <w:jc w:val="start"/>
        <w:rPr/>
      </w:pPr>
      <w:r>
        <w:rPr>
          <w:b/>
        </w:rPr>
        <w:t>Verify invalid inputs generate appropriate exceptions.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TC-EH-001</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Exception Handling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service methods for validation of invalid requests and business rule violations.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Invalid operations should generate controlled exceptions.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Invalid requests are rejected using NestJS exception classes.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Code Review Evidence</w:t>
      </w:r>
    </w:p>
    <w:p>
      <w:pPr>
        <w:pStyle w:val="PreformattedText"/>
        <w:shd w:fill="E1E1E1" w:val="clear"/>
        <w:bidi w:val="0"/>
        <w:spacing w:before="0" w:after="283"/>
        <w:jc w:val="start"/>
        <w:rPr/>
      </w:pPr>
      <w:r>
        <w:rPr/>
        <w:t>if (error)</w:t>
        <w:br/>
        <w:t xml:space="preserve">    throw new BadRequestException(error.message);</w:t>
        <w:br/>
        <w:br/>
        <w:t>if (!data)</w:t>
        <w:br/>
        <w:t xml:space="preserve">    throw new BadRequestException(</w:t>
        <w:br/>
        <w:t xml:space="preserve">        "Only failed messages can be retried"</w:t>
        <w:br/>
        <w:t xml:space="preserve">    );</w:t>
      </w:r>
    </w:p>
    <w:p>
      <w:pPr>
        <w:pStyle w:val="Heading3"/>
        <w:bidi w:val="0"/>
        <w:ind w:hanging="0" w:start="0"/>
        <w:jc w:val="start"/>
        <w:rPr/>
      </w:pPr>
      <w:r>
        <w:rPr/>
        <w:t>Observation</w:t>
      </w:r>
    </w:p>
    <w:p>
      <w:pPr>
        <w:pStyle w:val="BodyText"/>
        <w:numPr>
          <w:ilvl w:val="0"/>
          <w:numId w:val="20"/>
        </w:numPr>
        <w:tabs>
          <w:tab w:val="clear" w:pos="709"/>
          <w:tab w:val="left" w:pos="709" w:leader="none"/>
        </w:tabs>
        <w:bidi w:val="0"/>
        <w:ind w:hanging="283" w:start="709"/>
        <w:jc w:val="start"/>
        <w:rPr/>
      </w:pPr>
      <w:r>
        <w:rPr/>
        <w:t>Invalid business operations are rejected.</w:t>
      </w:r>
    </w:p>
    <w:p>
      <w:pPr>
        <w:pStyle w:val="BodyText"/>
        <w:numPr>
          <w:ilvl w:val="0"/>
          <w:numId w:val="20"/>
        </w:numPr>
        <w:tabs>
          <w:tab w:val="clear" w:pos="709"/>
          <w:tab w:val="left" w:pos="709" w:leader="none"/>
        </w:tabs>
        <w:bidi w:val="0"/>
        <w:ind w:hanging="283" w:start="709"/>
        <w:jc w:val="start"/>
        <w:rPr/>
      </w:pPr>
      <w:r>
        <w:rPr/>
        <w:t>Exception handling prevents continuation of invalid processing.</w:t>
      </w:r>
    </w:p>
    <w:p>
      <w:pPr>
        <w:pStyle w:val="BodyText"/>
        <w:numPr>
          <w:ilvl w:val="0"/>
          <w:numId w:val="20"/>
        </w:numPr>
        <w:tabs>
          <w:tab w:val="clear" w:pos="709"/>
          <w:tab w:val="left" w:pos="709" w:leader="none"/>
        </w:tabs>
        <w:bidi w:val="0"/>
        <w:ind w:hanging="283" w:start="709"/>
        <w:jc w:val="start"/>
        <w:rPr/>
      </w:pPr>
      <w:r>
        <w:rPr/>
        <w:t>Framework converts exceptions into appropriate HTTP responses.</w:t>
      </w:r>
    </w:p>
    <w:p>
      <w:pPr>
        <w:pStyle w:val="HorizontalLine"/>
        <w:bidi w:val="0"/>
        <w:jc w:val="start"/>
        <w:rPr/>
      </w:pPr>
      <w:r>
        <w:rPr/>
      </w:r>
    </w:p>
    <w:p>
      <w:pPr>
        <w:pStyle w:val="Heading2"/>
        <w:bidi w:val="0"/>
        <w:ind w:hanging="0" w:start="0"/>
        <w:jc w:val="start"/>
        <w:rPr/>
      </w:pPr>
      <w:r>
        <w:rPr/>
        <w:t>TC-EH-002</w:t>
      </w:r>
    </w:p>
    <w:p>
      <w:pPr>
        <w:pStyle w:val="Heading3"/>
        <w:bidi w:val="0"/>
        <w:ind w:hanging="0" w:start="0"/>
        <w:jc w:val="start"/>
        <w:rPr/>
      </w:pPr>
      <w:r>
        <w:rPr/>
        <w:t>Test Case Name</w:t>
      </w:r>
    </w:p>
    <w:p>
      <w:pPr>
        <w:pStyle w:val="BodyText"/>
        <w:bidi w:val="0"/>
        <w:jc w:val="start"/>
        <w:rPr/>
      </w:pPr>
      <w:r>
        <w:rPr>
          <w:b/>
        </w:rPr>
        <w:t>Verify null and undefined values are handled safely.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TC-EH-002</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Exception Handling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DTO validation and null-safe handling across backend services.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Missing or optional values should not cause runtime failures.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DTO validation and null-safe operators handle optional values correctly.</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Code Review Evidence</w:t>
      </w:r>
    </w:p>
    <w:p>
      <w:pPr>
        <w:pStyle w:val="PreformattedText"/>
        <w:shd w:fill="E1E1E1" w:val="clear"/>
        <w:bidi w:val="0"/>
        <w:spacing w:before="0" w:after="283"/>
        <w:jc w:val="start"/>
        <w:rPr/>
      </w:pPr>
      <w:r>
        <w:rPr/>
        <w:t>p_error: error ?? null;</w:t>
      </w:r>
    </w:p>
    <w:p>
      <w:pPr>
        <w:pStyle w:val="PreformattedText"/>
        <w:shd w:fill="E1E1E1" w:val="clear"/>
        <w:bidi w:val="0"/>
        <w:spacing w:before="0" w:after="283"/>
        <w:jc w:val="start"/>
        <w:rPr/>
      </w:pPr>
      <w:r>
        <w:rPr/>
        <w:t>@IsString()</w:t>
        <w:br/>
        <w:t>to!: string;</w:t>
        <w:br/>
        <w:br/>
        <w:t>@IsOptional()</w:t>
        <w:br/>
        <w:t>@IsArray()</w:t>
        <w:br/>
        <w:t>@IsString({ each: true })</w:t>
        <w:br/>
        <w:t>variables?: string[];</w:t>
      </w:r>
    </w:p>
    <w:p>
      <w:pPr>
        <w:pStyle w:val="Heading3"/>
        <w:bidi w:val="0"/>
        <w:ind w:hanging="0" w:start="0"/>
        <w:jc w:val="start"/>
        <w:rPr/>
      </w:pPr>
      <w:r>
        <w:rPr/>
        <w:t>Observation</w:t>
      </w:r>
    </w:p>
    <w:p>
      <w:pPr>
        <w:pStyle w:val="BodyText"/>
        <w:numPr>
          <w:ilvl w:val="0"/>
          <w:numId w:val="21"/>
        </w:numPr>
        <w:tabs>
          <w:tab w:val="clear" w:pos="709"/>
          <w:tab w:val="left" w:pos="709" w:leader="none"/>
        </w:tabs>
        <w:bidi w:val="0"/>
        <w:ind w:hanging="283" w:start="709"/>
        <w:jc w:val="start"/>
        <w:rPr/>
      </w:pPr>
      <w:r>
        <w:rPr/>
        <w:t>Required fields are validated.</w:t>
      </w:r>
    </w:p>
    <w:p>
      <w:pPr>
        <w:pStyle w:val="BodyText"/>
        <w:numPr>
          <w:ilvl w:val="0"/>
          <w:numId w:val="21"/>
        </w:numPr>
        <w:tabs>
          <w:tab w:val="clear" w:pos="709"/>
          <w:tab w:val="left" w:pos="709" w:leader="none"/>
        </w:tabs>
        <w:bidi w:val="0"/>
        <w:ind w:hanging="283" w:start="709"/>
        <w:jc w:val="start"/>
        <w:rPr/>
      </w:pPr>
      <w:r>
        <w:rPr/>
        <w:t>Optional fields are handled safely.</w:t>
      </w:r>
    </w:p>
    <w:p>
      <w:pPr>
        <w:pStyle w:val="BodyText"/>
        <w:numPr>
          <w:ilvl w:val="0"/>
          <w:numId w:val="21"/>
        </w:numPr>
        <w:tabs>
          <w:tab w:val="clear" w:pos="709"/>
          <w:tab w:val="left" w:pos="709" w:leader="none"/>
        </w:tabs>
        <w:bidi w:val="0"/>
        <w:ind w:hanging="283" w:start="709"/>
        <w:jc w:val="start"/>
        <w:rPr/>
      </w:pPr>
      <w:r>
        <w:rPr/>
        <w:t>Undefined values do not cause application crashes.</w:t>
      </w:r>
    </w:p>
    <w:p>
      <w:pPr>
        <w:pStyle w:val="HorizontalLine"/>
        <w:bidi w:val="0"/>
        <w:jc w:val="start"/>
        <w:rPr/>
      </w:pPr>
      <w:r>
        <w:rPr/>
      </w:r>
    </w:p>
    <w:p>
      <w:pPr>
        <w:pStyle w:val="Heading2"/>
        <w:bidi w:val="0"/>
        <w:ind w:hanging="0" w:start="0"/>
        <w:jc w:val="start"/>
        <w:rPr/>
      </w:pPr>
      <w:r>
        <w:rPr/>
        <w:t>TC-EH-003</w:t>
      </w:r>
    </w:p>
    <w:p>
      <w:pPr>
        <w:pStyle w:val="Heading3"/>
        <w:bidi w:val="0"/>
        <w:ind w:hanging="0" w:start="0"/>
        <w:jc w:val="start"/>
        <w:rPr/>
      </w:pPr>
      <w:r>
        <w:rPr/>
        <w:t>Test Case Name</w:t>
      </w:r>
    </w:p>
    <w:p>
      <w:pPr>
        <w:pStyle w:val="BodyText"/>
        <w:bidi w:val="0"/>
        <w:jc w:val="start"/>
        <w:rPr/>
      </w:pPr>
      <w:r>
        <w:rPr>
          <w:b/>
        </w:rPr>
        <w:t>Verify database failures are handled gracefully.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TC-EH-003</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Exception Handling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Supabase database operations for error handling implementation.</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Database failures should generate controlled application exceptions.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Database errors are converted into </w:t>
            </w:r>
            <w:r>
              <w:rPr>
                <w:rFonts w:ascii="Liberation Mono" w:hAnsi="Liberation Mono"/>
              </w:rPr>
              <w:t>BadRequestException</w:t>
            </w:r>
            <w:r>
              <w:rPr/>
              <w:t xml:space="preserve"> responses.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Code Review Evidence</w:t>
      </w:r>
    </w:p>
    <w:p>
      <w:pPr>
        <w:pStyle w:val="PreformattedText"/>
        <w:shd w:fill="E1E1E1" w:val="clear"/>
        <w:bidi w:val="0"/>
        <w:spacing w:before="0" w:after="283"/>
        <w:jc w:val="start"/>
        <w:rPr/>
      </w:pPr>
      <w:r>
        <w:rPr/>
        <w:t>const { data, error } =</w:t>
        <w:br/>
        <w:t xml:space="preserve">    await this.supabase.admin</w:t>
        <w:br/>
        <w:t xml:space="preserve">        .from("notifications");</w:t>
        <w:br/>
        <w:br/>
        <w:t>if (error)</w:t>
        <w:br/>
        <w:t xml:space="preserve">    throw new BadRequestException(error.message);</w:t>
      </w:r>
    </w:p>
    <w:p>
      <w:pPr>
        <w:pStyle w:val="Heading3"/>
        <w:bidi w:val="0"/>
        <w:ind w:hanging="0" w:start="0"/>
        <w:jc w:val="start"/>
        <w:rPr/>
      </w:pPr>
      <w:r>
        <w:rPr/>
        <w:t>Observation</w:t>
      </w:r>
    </w:p>
    <w:p>
      <w:pPr>
        <w:pStyle w:val="BodyText"/>
        <w:numPr>
          <w:ilvl w:val="0"/>
          <w:numId w:val="22"/>
        </w:numPr>
        <w:tabs>
          <w:tab w:val="clear" w:pos="709"/>
          <w:tab w:val="left" w:pos="709" w:leader="none"/>
        </w:tabs>
        <w:bidi w:val="0"/>
        <w:ind w:hanging="283" w:start="709"/>
        <w:jc w:val="start"/>
        <w:rPr/>
      </w:pPr>
      <w:r>
        <w:rPr/>
        <w:t>Database failures are detected immediately.</w:t>
      </w:r>
    </w:p>
    <w:p>
      <w:pPr>
        <w:pStyle w:val="BodyText"/>
        <w:numPr>
          <w:ilvl w:val="0"/>
          <w:numId w:val="22"/>
        </w:numPr>
        <w:tabs>
          <w:tab w:val="clear" w:pos="709"/>
          <w:tab w:val="left" w:pos="709" w:leader="none"/>
        </w:tabs>
        <w:bidi w:val="0"/>
        <w:ind w:hanging="283" w:start="709"/>
        <w:jc w:val="start"/>
        <w:rPr/>
      </w:pPr>
      <w:r>
        <w:rPr/>
        <w:t>No unhandled database exceptions were identified.</w:t>
      </w:r>
    </w:p>
    <w:p>
      <w:pPr>
        <w:pStyle w:val="HorizontalLine"/>
        <w:bidi w:val="0"/>
        <w:jc w:val="start"/>
        <w:rPr/>
      </w:pPr>
      <w:r>
        <w:rPr/>
      </w:r>
    </w:p>
    <w:p>
      <w:pPr>
        <w:pStyle w:val="Heading2"/>
        <w:bidi w:val="0"/>
        <w:ind w:hanging="0" w:start="0"/>
        <w:jc w:val="start"/>
        <w:rPr/>
      </w:pPr>
      <w:r>
        <w:rPr/>
        <w:t>TC-EH-004</w:t>
      </w:r>
    </w:p>
    <w:p>
      <w:pPr>
        <w:pStyle w:val="Heading3"/>
        <w:bidi w:val="0"/>
        <w:ind w:hanging="0" w:start="0"/>
        <w:jc w:val="start"/>
        <w:rPr/>
      </w:pPr>
      <w:r>
        <w:rPr/>
        <w:t>Test Case Name</w:t>
      </w:r>
    </w:p>
    <w:p>
      <w:pPr>
        <w:pStyle w:val="BodyText"/>
        <w:bidi w:val="0"/>
        <w:jc w:val="start"/>
        <w:rPr/>
      </w:pPr>
      <w:r>
        <w:rPr>
          <w:b/>
        </w:rPr>
        <w:t>Verify external API failures are handled safely.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TC-EH-004</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Exception Handling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external service integration for controlled failure handling.</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External service failures should return controlled responses without crashing the application.</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Failure responses are returned when external API operations fail.</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Code Review Evidence</w:t>
      </w:r>
    </w:p>
    <w:p>
      <w:pPr>
        <w:pStyle w:val="PreformattedText"/>
        <w:shd w:fill="E1E1E1" w:val="clear"/>
        <w:bidi w:val="0"/>
        <w:spacing w:before="0" w:after="283"/>
        <w:jc w:val="start"/>
        <w:rPr/>
      </w:pPr>
      <w:r>
        <w:rPr/>
        <w:t>return {</w:t>
        <w:br/>
        <w:t xml:space="preserve">    status: "FAILED",</w:t>
        <w:br/>
        <w:t xml:space="preserve">    error: msg</w:t>
        <w:br/>
        <w:t>};</w:t>
      </w:r>
    </w:p>
    <w:p>
      <w:pPr>
        <w:pStyle w:val="Heading3"/>
        <w:bidi w:val="0"/>
        <w:ind w:hanging="0" w:start="0"/>
        <w:jc w:val="start"/>
        <w:rPr/>
      </w:pPr>
      <w:r>
        <w:rPr/>
        <w:t>Observation</w:t>
      </w:r>
    </w:p>
    <w:p>
      <w:pPr>
        <w:pStyle w:val="BodyText"/>
        <w:numPr>
          <w:ilvl w:val="0"/>
          <w:numId w:val="23"/>
        </w:numPr>
        <w:tabs>
          <w:tab w:val="clear" w:pos="709"/>
          <w:tab w:val="left" w:pos="709" w:leader="none"/>
        </w:tabs>
        <w:bidi w:val="0"/>
        <w:ind w:hanging="283" w:start="709"/>
        <w:jc w:val="start"/>
        <w:rPr/>
      </w:pPr>
      <w:r>
        <w:rPr/>
        <w:t>External failures are handled predictably.</w:t>
      </w:r>
    </w:p>
    <w:p>
      <w:pPr>
        <w:pStyle w:val="BodyText"/>
        <w:numPr>
          <w:ilvl w:val="0"/>
          <w:numId w:val="23"/>
        </w:numPr>
        <w:tabs>
          <w:tab w:val="clear" w:pos="709"/>
          <w:tab w:val="left" w:pos="709" w:leader="none"/>
        </w:tabs>
        <w:bidi w:val="0"/>
        <w:ind w:hanging="283" w:start="709"/>
        <w:jc w:val="start"/>
        <w:rPr/>
      </w:pPr>
      <w:r>
        <w:rPr/>
        <w:t>Failure information is returned without terminating application execution.</w:t>
      </w:r>
    </w:p>
    <w:p>
      <w:pPr>
        <w:pStyle w:val="HorizontalLine"/>
        <w:bidi w:val="0"/>
        <w:jc w:val="start"/>
        <w:rPr/>
      </w:pPr>
      <w:r>
        <w:rPr/>
      </w:r>
    </w:p>
    <w:p>
      <w:pPr>
        <w:pStyle w:val="Heading2"/>
        <w:bidi w:val="0"/>
        <w:ind w:hanging="0" w:start="0"/>
        <w:jc w:val="start"/>
        <w:rPr/>
      </w:pPr>
      <w:r>
        <w:rPr/>
        <w:t>TC-EH-005</w:t>
      </w:r>
    </w:p>
    <w:p>
      <w:pPr>
        <w:pStyle w:val="Heading3"/>
        <w:bidi w:val="0"/>
        <w:ind w:hanging="0" w:start="0"/>
        <w:jc w:val="start"/>
        <w:rPr/>
      </w:pPr>
      <w:r>
        <w:rPr/>
        <w:t>Test Case Name</w:t>
      </w:r>
    </w:p>
    <w:p>
      <w:pPr>
        <w:pStyle w:val="BodyText"/>
        <w:bidi w:val="0"/>
        <w:jc w:val="start"/>
        <w:rPr/>
      </w:pPr>
      <w:r>
        <w:rPr>
          <w:b/>
        </w:rPr>
        <w:t>Verify timeout scenarios are handled correctly.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TC-EH-005</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Exception Handling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timeout implementation for external service communication.</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Requests exceeding timeout limits should be aborted safely.</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Timeout mechanism aborts delayed requests and performs resource cleanup.</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Code Review Evidence</w:t>
      </w:r>
    </w:p>
    <w:p>
      <w:pPr>
        <w:pStyle w:val="PreformattedText"/>
        <w:shd w:fill="E1E1E1" w:val="clear"/>
        <w:bidi w:val="0"/>
        <w:spacing w:before="0" w:after="283"/>
        <w:jc w:val="start"/>
        <w:rPr/>
      </w:pPr>
      <w:r>
        <w:rPr/>
        <w:t>const timer =</w:t>
        <w:br/>
        <w:t xml:space="preserve">    setTimeout(</w:t>
        <w:br/>
        <w:t xml:space="preserve">        () =&gt; controller.abort(),</w:t>
        <w:br/>
        <w:t xml:space="preserve">        chat360Config.timeoutMs</w:t>
        <w:br/>
        <w:t xml:space="preserve">    );</w:t>
        <w:br/>
        <w:br/>
        <w:t>clearTimeout(timer);</w:t>
      </w:r>
    </w:p>
    <w:p>
      <w:pPr>
        <w:pStyle w:val="Heading3"/>
        <w:bidi w:val="0"/>
        <w:ind w:hanging="0" w:start="0"/>
        <w:jc w:val="start"/>
        <w:rPr/>
      </w:pPr>
      <w:r>
        <w:rPr/>
        <w:t>Observation</w:t>
      </w:r>
    </w:p>
    <w:p>
      <w:pPr>
        <w:pStyle w:val="BodyText"/>
        <w:numPr>
          <w:ilvl w:val="0"/>
          <w:numId w:val="24"/>
        </w:numPr>
        <w:tabs>
          <w:tab w:val="clear" w:pos="709"/>
          <w:tab w:val="left" w:pos="709" w:leader="none"/>
        </w:tabs>
        <w:bidi w:val="0"/>
        <w:ind w:hanging="283" w:start="709"/>
        <w:jc w:val="start"/>
        <w:rPr/>
      </w:pPr>
      <w:r>
        <w:rPr/>
        <w:t xml:space="preserve">Timeout mechanism implemented using </w:t>
      </w:r>
      <w:r>
        <w:rPr>
          <w:rFonts w:ascii="Liberation Mono" w:hAnsi="Liberation Mono"/>
        </w:rPr>
        <w:t>AbortController</w:t>
      </w:r>
      <w:r>
        <w:rPr/>
        <w:t>.</w:t>
      </w:r>
    </w:p>
    <w:p>
      <w:pPr>
        <w:pStyle w:val="BodyText"/>
        <w:numPr>
          <w:ilvl w:val="0"/>
          <w:numId w:val="24"/>
        </w:numPr>
        <w:tabs>
          <w:tab w:val="clear" w:pos="709"/>
          <w:tab w:val="left" w:pos="709" w:leader="none"/>
        </w:tabs>
        <w:bidi w:val="0"/>
        <w:ind w:hanging="283" w:start="709"/>
        <w:jc w:val="start"/>
        <w:rPr/>
      </w:pPr>
      <w:r>
        <w:rPr/>
        <w:t>Timer cleanup prevents unnecessary resource usage.</w:t>
      </w:r>
    </w:p>
    <w:p>
      <w:pPr>
        <w:pStyle w:val="BodyText"/>
        <w:numPr>
          <w:ilvl w:val="0"/>
          <w:numId w:val="24"/>
        </w:numPr>
        <w:tabs>
          <w:tab w:val="clear" w:pos="709"/>
          <w:tab w:val="left" w:pos="709" w:leader="none"/>
        </w:tabs>
        <w:bidi w:val="0"/>
        <w:ind w:hanging="283" w:start="709"/>
        <w:jc w:val="start"/>
        <w:rPr/>
      </w:pPr>
      <w:r>
        <w:rPr/>
        <w:t>Failed requests return controlled responses.</w:t>
      </w:r>
    </w:p>
    <w:p>
      <w:pPr>
        <w:pStyle w:val="HorizontalLine"/>
        <w:bidi w:val="0"/>
        <w:jc w:val="start"/>
        <w:rPr/>
      </w:pPr>
      <w:r>
        <w:rPr/>
      </w:r>
    </w:p>
    <w:p>
      <w:pPr>
        <w:pStyle w:val="Heading2"/>
        <w:bidi w:val="0"/>
        <w:ind w:hanging="0" w:start="0"/>
        <w:jc w:val="start"/>
        <w:rPr/>
      </w:pPr>
      <w:r>
        <w:rPr/>
        <w:t>TC-EH-006</w:t>
      </w:r>
    </w:p>
    <w:p>
      <w:pPr>
        <w:pStyle w:val="Heading3"/>
        <w:bidi w:val="0"/>
        <w:ind w:hanging="0" w:start="0"/>
        <w:jc w:val="start"/>
        <w:rPr/>
      </w:pPr>
      <w:r>
        <w:rPr/>
        <w:t>Test Case Name</w:t>
      </w:r>
    </w:p>
    <w:p>
      <w:pPr>
        <w:pStyle w:val="BodyText"/>
        <w:bidi w:val="0"/>
        <w:jc w:val="start"/>
        <w:rPr/>
      </w:pPr>
      <w:r>
        <w:rPr>
          <w:b/>
        </w:rPr>
        <w:t>Verify missing resources return appropriate exceptions.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TC-EH-006</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Exception Handling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service methods handling missing database records and resources.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Missing resources should return </w:t>
            </w:r>
            <w:r>
              <w:rPr>
                <w:rFonts w:ascii="Liberation Mono" w:hAnsi="Liberation Mono"/>
              </w:rPr>
              <w:t>NotFoundException</w:t>
            </w:r>
            <w:r>
              <w:rPr/>
              <w:t>.</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Missing entities generate controlled 404 responses with meaningful messages.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Code Review Evidence</w:t>
      </w:r>
    </w:p>
    <w:p>
      <w:pPr>
        <w:pStyle w:val="PreformattedText"/>
        <w:shd w:fill="E1E1E1" w:val="clear"/>
        <w:bidi w:val="0"/>
        <w:spacing w:before="0" w:after="283"/>
        <w:jc w:val="start"/>
        <w:rPr/>
      </w:pPr>
      <w:r>
        <w:rPr/>
        <w:t>if (!data)</w:t>
        <w:br/>
        <w:t xml:space="preserve">    throw new NotFoundException(</w:t>
        <w:br/>
        <w:t xml:space="preserve">        "Vehicle not found"</w:t>
        <w:br/>
        <w:t xml:space="preserve">    );</w:t>
        <w:br/>
        <w:br/>
        <w:t>if (!data)</w:t>
        <w:br/>
        <w:t xml:space="preserve">    throw new NotFoundException(</w:t>
        <w:br/>
        <w:t xml:space="preserve">        "Template not found"</w:t>
        <w:br/>
        <w:t xml:space="preserve">    );</w:t>
      </w:r>
    </w:p>
    <w:p>
      <w:pPr>
        <w:pStyle w:val="Heading3"/>
        <w:bidi w:val="0"/>
        <w:ind w:hanging="0" w:start="0"/>
        <w:jc w:val="start"/>
        <w:rPr/>
      </w:pPr>
      <w:r>
        <w:rPr/>
        <w:t>Observation</w:t>
      </w:r>
    </w:p>
    <w:p>
      <w:pPr>
        <w:pStyle w:val="BodyText"/>
        <w:numPr>
          <w:ilvl w:val="0"/>
          <w:numId w:val="25"/>
        </w:numPr>
        <w:tabs>
          <w:tab w:val="clear" w:pos="709"/>
          <w:tab w:val="left" w:pos="709" w:leader="none"/>
        </w:tabs>
        <w:bidi w:val="0"/>
        <w:ind w:hanging="283" w:start="709"/>
        <w:jc w:val="start"/>
        <w:rPr/>
      </w:pPr>
      <w:r>
        <w:rPr/>
        <w:t>Missing resources are handled consistently.</w:t>
      </w:r>
    </w:p>
    <w:p>
      <w:pPr>
        <w:pStyle w:val="BodyText"/>
        <w:numPr>
          <w:ilvl w:val="0"/>
          <w:numId w:val="25"/>
        </w:numPr>
        <w:tabs>
          <w:tab w:val="clear" w:pos="709"/>
          <w:tab w:val="left" w:pos="709" w:leader="none"/>
        </w:tabs>
        <w:bidi w:val="0"/>
        <w:ind w:hanging="283" w:start="709"/>
        <w:jc w:val="start"/>
        <w:rPr/>
      </w:pPr>
      <w:r>
        <w:rPr/>
        <w:t>Null reference errors are prevented.</w:t>
      </w:r>
    </w:p>
    <w:p>
      <w:pPr>
        <w:pStyle w:val="BodyText"/>
        <w:numPr>
          <w:ilvl w:val="0"/>
          <w:numId w:val="25"/>
        </w:numPr>
        <w:tabs>
          <w:tab w:val="clear" w:pos="709"/>
          <w:tab w:val="left" w:pos="709" w:leader="none"/>
        </w:tabs>
        <w:bidi w:val="0"/>
        <w:ind w:hanging="283" w:start="709"/>
        <w:jc w:val="start"/>
        <w:rPr/>
      </w:pPr>
      <w:r>
        <w:rPr/>
        <w:t>Meaningful error messages improve debugging and API usability.</w:t>
      </w:r>
    </w:p>
    <w:p>
      <w:pPr>
        <w:pStyle w:val="HorizontalLine"/>
        <w:bidi w:val="0"/>
        <w:jc w:val="start"/>
        <w:rPr/>
      </w:pPr>
      <w:r>
        <w:rPr/>
      </w:r>
    </w:p>
    <w:p>
      <w:pPr>
        <w:pStyle w:val="Heading1"/>
        <w:bidi w:val="0"/>
        <w:ind w:hanging="0" w:start="0"/>
        <w:jc w:val="start"/>
        <w:rPr/>
      </w:pPr>
      <w:r>
        <w:rPr/>
        <w:t>Exception Handling Testing Summary</w:t>
      </w:r>
    </w:p>
    <w:p>
      <w:pPr>
        <w:pStyle w:val="BodyText"/>
        <w:bidi w:val="0"/>
        <w:jc w:val="start"/>
        <w:rPr/>
      </w:pPr>
      <w:r>
        <w:rPr>
          <w:b/>
        </w:rPr>
        <w:t>Summary</w:t>
      </w:r>
    </w:p>
    <w:p>
      <w:pPr>
        <w:pStyle w:val="BodyText"/>
        <w:bidi w:val="0"/>
        <w:jc w:val="start"/>
        <w:rPr/>
      </w:pPr>
      <w:r>
        <w:rPr/>
        <w:t>Exception Handling Testing was performed through static code review and analysis of existing backend implementations. The review verified that the application safely handles invalid inputs, null values, missing resources, database failures, external API failures, and timeout conditions using standard NestJS exception handling mechanisms.</w:t>
      </w:r>
    </w:p>
    <w:p>
      <w:pPr>
        <w:pStyle w:val="BodyText"/>
        <w:bidi w:val="0"/>
        <w:jc w:val="start"/>
        <w:rPr/>
      </w:pPr>
      <w:r>
        <w:rPr/>
        <w:t>DTO validation, null-safe operators, controlled failure responses, and framework exception classes ensure that exceptional conditions are handled gracefully without causing unexpected application crashes or exposing unstable behavior.</w:t>
      </w:r>
    </w:p>
    <w:p>
      <w:pPr>
        <w:pStyle w:val="Heading1"/>
        <w:bidi w:val="0"/>
        <w:ind w:hanging="0" w:start="0"/>
        <w:jc w:val="start"/>
        <w:rPr/>
      </w:pPr>
      <w:r>
        <w:rPr/>
        <w:t>20.Performance Testing</w:t>
      </w:r>
    </w:p>
    <w:p>
      <w:pPr>
        <w:pStyle w:val="Heading4"/>
        <w:bidi w:val="0"/>
        <w:ind w:hanging="0" w:start="0"/>
        <w:jc w:val="start"/>
        <w:rPr/>
      </w:pPr>
      <w:r>
        <w:rPr/>
        <w:t xml:space="preserve">✅ </w:t>
      </w:r>
      <w:r>
        <w:rPr/>
        <w:t>Memory consumption measured under load</w:t>
      </w:r>
    </w:p>
    <w:p>
      <w:pPr>
        <w:pStyle w:val="BodyText"/>
        <w:bidi w:val="0"/>
        <w:jc w:val="start"/>
        <w:rPr/>
      </w:pPr>
      <w:r>
        <w:rPr>
          <w:b/>
        </w:rPr>
        <w:t>Reason:</w:t>
      </w:r>
      <w:r>
        <w:rPr/>
        <w:br/>
        <w:t>Memory usage was monitored during backend execution using Windows Task Manager. Memory remained stable throughout testing, with no evidence of excessive memory consumption or memory leaks.</w:t>
      </w:r>
    </w:p>
    <w:p>
      <w:pPr>
        <w:pStyle w:val="HorizontalLine"/>
        <w:bidi w:val="0"/>
        <w:jc w:val="start"/>
        <w:rPr/>
      </w:pPr>
      <w:r>
        <w:rPr/>
      </w:r>
    </w:p>
    <w:p>
      <w:pPr>
        <w:pStyle w:val="Heading4"/>
        <w:bidi w:val="0"/>
        <w:ind w:hanging="0" w:start="0"/>
        <w:jc w:val="start"/>
        <w:rPr/>
      </w:pPr>
      <w:r>
        <w:rPr/>
        <w:t xml:space="preserve">✅ </w:t>
      </w:r>
      <w:r>
        <w:rPr/>
        <w:t>CPU usage measured under load</w:t>
      </w:r>
    </w:p>
    <w:p>
      <w:pPr>
        <w:pStyle w:val="BodyText"/>
        <w:bidi w:val="0"/>
        <w:jc w:val="start"/>
        <w:rPr/>
      </w:pPr>
      <w:r>
        <w:rPr>
          <w:b/>
        </w:rPr>
        <w:t>Reason:</w:t>
      </w:r>
      <w:r>
        <w:rPr/>
        <w:br/>
        <w:t>CPU utilization remained within expected operating limits throughout backend execution. No abnormal CPU spikes or sustained high utilization were observed.</w:t>
      </w:r>
    </w:p>
    <w:p>
      <w:pPr>
        <w:pStyle w:val="HorizontalLine"/>
        <w:bidi w:val="0"/>
        <w:jc w:val="start"/>
        <w:rPr/>
      </w:pPr>
      <w:r>
        <w:rPr/>
      </w:r>
    </w:p>
    <w:p>
      <w:pPr>
        <w:pStyle w:val="Heading4"/>
        <w:bidi w:val="0"/>
        <w:ind w:hanging="0" w:start="0"/>
        <w:jc w:val="start"/>
        <w:rPr/>
      </w:pPr>
      <w:r>
        <w:rPr/>
        <w:t xml:space="preserve">✅ </w:t>
      </w:r>
      <w:r>
        <w:rPr/>
        <w:t>TC-PERF-004 – Verify backend memory consumption during performance testing</w:t>
      </w:r>
    </w:p>
    <w:p>
      <w:pPr>
        <w:pStyle w:val="BodyText"/>
        <w:bidi w:val="0"/>
        <w:jc w:val="start"/>
        <w:rPr/>
      </w:pPr>
      <w:r>
        <w:rPr>
          <w:b/>
        </w:rPr>
        <w:t>Status:</w:t>
      </w:r>
      <w:r>
        <w:rPr/>
        <w:t xml:space="preserve"> PASS</w:t>
      </w:r>
    </w:p>
    <w:p>
      <w:pPr>
        <w:pStyle w:val="BodyText"/>
        <w:bidi w:val="0"/>
        <w:jc w:val="start"/>
        <w:rPr/>
      </w:pPr>
      <w:r>
        <w:rPr/>
        <w:t>Memory utilization remained stable during runtime and load testing. No memory leak or abnormal resource growth was observed.</w:t>
      </w:r>
    </w:p>
    <w:p>
      <w:pPr>
        <w:pStyle w:val="HorizontalLine"/>
        <w:bidi w:val="0"/>
        <w:jc w:val="start"/>
        <w:rPr/>
      </w:pPr>
      <w:r>
        <w:rPr/>
      </w:r>
    </w:p>
    <w:p>
      <w:pPr>
        <w:pStyle w:val="Heading4"/>
        <w:bidi w:val="0"/>
        <w:ind w:hanging="0" w:start="0"/>
        <w:jc w:val="start"/>
        <w:rPr/>
      </w:pPr>
      <w:r>
        <w:rPr/>
        <w:t xml:space="preserve">✅ </w:t>
      </w:r>
      <w:r>
        <w:rPr/>
        <w:t>TC-PERF-005 – Verify CPU utilization during performance testing</w:t>
      </w:r>
    </w:p>
    <w:p>
      <w:pPr>
        <w:pStyle w:val="BodyText"/>
        <w:bidi w:val="0"/>
        <w:jc w:val="start"/>
        <w:rPr/>
      </w:pPr>
      <w:r>
        <w:rPr>
          <w:b/>
        </w:rPr>
        <w:t>Status:</w:t>
      </w:r>
      <w:r>
        <w:rPr/>
        <w:t xml:space="preserve"> PASS</w:t>
      </w:r>
    </w:p>
    <w:p>
      <w:pPr>
        <w:pStyle w:val="BodyText"/>
        <w:bidi w:val="0"/>
        <w:jc w:val="start"/>
        <w:rPr/>
      </w:pPr>
      <w:r>
        <w:rPr/>
        <w:t>CPU utilization remained stable throughout runtime and load testing without abnormal processor usage.</w:t>
      </w:r>
    </w:p>
    <w:p>
      <w:pPr>
        <w:pStyle w:val="Heading1"/>
        <w:bidi w:val="0"/>
        <w:ind w:hanging="0" w:start="0"/>
        <w:jc w:val="start"/>
        <w:rPr/>
      </w:pPr>
      <w:r>
        <w:rPr/>
        <w:t>21. Security Code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Security Code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 (Static Code Analysis)</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Source code inspection using PowerShell searches and manual code review</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the backend follows secure coding practices against common application security risks such as injection attacks, unauthorized access, token misuse, and insecure configuration.</w:t>
            </w:r>
          </w:p>
        </w:tc>
      </w:tr>
      <w:tr>
        <w:trPr/>
        <w:tc>
          <w:tcPr>
            <w:tcW w:w="4819" w:type="dxa"/>
            <w:tcBorders>
              <w:start w:val="single" w:sz="4" w:space="0" w:color="000000"/>
              <w:bottom w:val="single" w:sz="4" w:space="0" w:color="000000"/>
            </w:tcBorders>
          </w:tcPr>
          <w:p>
            <w:pPr>
              <w:pStyle w:val="TableContents"/>
              <w:bidi w:val="0"/>
              <w:jc w:val="start"/>
              <w:rPr/>
            </w:pPr>
            <w:r>
              <w:rPr>
                <w:b/>
              </w:rPr>
              <w:t>Framework /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NestJS, Supabase, TypeScript</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Security Code Testing Checklist Verification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Verification Result</w:t>
            </w:r>
          </w:p>
        </w:tc>
      </w:tr>
      <w:tr>
        <w:trPr/>
        <w:tc>
          <w:tcPr>
            <w:tcW w:w="3212" w:type="dxa"/>
            <w:tcBorders>
              <w:start w:val="single" w:sz="4" w:space="0" w:color="000000"/>
              <w:bottom w:val="single" w:sz="4" w:space="0" w:color="000000"/>
            </w:tcBorders>
          </w:tcPr>
          <w:p>
            <w:pPr>
              <w:pStyle w:val="TableContents"/>
              <w:bidi w:val="0"/>
              <w:jc w:val="start"/>
              <w:rPr/>
            </w:pPr>
            <w:r>
              <w:rPr/>
              <w:t>SQL Injection Protection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Database access uses Supabase query builder without raw SQL concatenation.</w:t>
            </w:r>
          </w:p>
        </w:tc>
      </w:tr>
      <w:tr>
        <w:trPr/>
        <w:tc>
          <w:tcPr>
            <w:tcW w:w="3212" w:type="dxa"/>
            <w:tcBorders>
              <w:start w:val="single" w:sz="4" w:space="0" w:color="000000"/>
              <w:bottom w:val="single" w:sz="4" w:space="0" w:color="000000"/>
            </w:tcBorders>
          </w:tcPr>
          <w:p>
            <w:pPr>
              <w:pStyle w:val="TableContents"/>
              <w:bidi w:val="0"/>
              <w:jc w:val="start"/>
              <w:rPr/>
            </w:pPr>
            <w:r>
              <w:rPr/>
              <w:t>Cross-Site Scripting (XSS) Protection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Global validation and DTO validation reduce malicious input risks.</w:t>
            </w:r>
          </w:p>
        </w:tc>
      </w:tr>
      <w:tr>
        <w:trPr/>
        <w:tc>
          <w:tcPr>
            <w:tcW w:w="3212" w:type="dxa"/>
            <w:tcBorders>
              <w:start w:val="single" w:sz="4" w:space="0" w:color="000000"/>
              <w:bottom w:val="single" w:sz="4" w:space="0" w:color="000000"/>
            </w:tcBorders>
          </w:tcPr>
          <w:p>
            <w:pPr>
              <w:pStyle w:val="TableContents"/>
              <w:bidi w:val="0"/>
              <w:jc w:val="start"/>
              <w:rPr/>
            </w:pPr>
            <w:r>
              <w:rPr/>
              <w:t>Cross-Site Request Forgery (CSRF) Protection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Authentication is token-based and does not rely on browser sessions or cookies.</w:t>
            </w:r>
          </w:p>
        </w:tc>
      </w:tr>
      <w:tr>
        <w:trPr/>
        <w:tc>
          <w:tcPr>
            <w:tcW w:w="3212" w:type="dxa"/>
            <w:tcBorders>
              <w:start w:val="single" w:sz="4" w:space="0" w:color="000000"/>
              <w:bottom w:val="single" w:sz="4" w:space="0" w:color="000000"/>
            </w:tcBorders>
          </w:tcPr>
          <w:p>
            <w:pPr>
              <w:pStyle w:val="TableContents"/>
              <w:bidi w:val="0"/>
              <w:jc w:val="start"/>
              <w:rPr/>
            </w:pPr>
            <w:r>
              <w:rPr/>
              <w:t>No Hardcoded Secrets</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Sensitive credentials are loaded from environment variables.</w:t>
            </w:r>
          </w:p>
        </w:tc>
      </w:tr>
      <w:tr>
        <w:trPr/>
        <w:tc>
          <w:tcPr>
            <w:tcW w:w="3212" w:type="dxa"/>
            <w:tcBorders>
              <w:start w:val="single" w:sz="4" w:space="0" w:color="000000"/>
              <w:bottom w:val="single" w:sz="4" w:space="0" w:color="000000"/>
            </w:tcBorders>
          </w:tcPr>
          <w:p>
            <w:pPr>
              <w:pStyle w:val="TableContents"/>
              <w:bidi w:val="0"/>
              <w:jc w:val="start"/>
              <w:rPr/>
            </w:pPr>
            <w:r>
              <w:rPr/>
              <w:t>Password Strength Validation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Password validation is handled through the authentication provider (Supabase).</w:t>
            </w:r>
          </w:p>
        </w:tc>
      </w:tr>
      <w:tr>
        <w:trPr/>
        <w:tc>
          <w:tcPr>
            <w:tcW w:w="3212" w:type="dxa"/>
            <w:tcBorders>
              <w:start w:val="single" w:sz="4" w:space="0" w:color="000000"/>
              <w:bottom w:val="single" w:sz="4" w:space="0" w:color="000000"/>
            </w:tcBorders>
          </w:tcPr>
          <w:p>
            <w:pPr>
              <w:pStyle w:val="TableContents"/>
              <w:bidi w:val="0"/>
              <w:jc w:val="start"/>
              <w:rPr/>
            </w:pPr>
            <w:r>
              <w:rPr/>
              <w:t>JWT Validation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Invalid or expired tokens are rejected before accessing protected resources.</w:t>
            </w:r>
          </w:p>
        </w:tc>
      </w:tr>
      <w:tr>
        <w:trPr/>
        <w:tc>
          <w:tcPr>
            <w:tcW w:w="3212" w:type="dxa"/>
            <w:tcBorders>
              <w:start w:val="single" w:sz="4" w:space="0" w:color="000000"/>
              <w:bottom w:val="single" w:sz="4" w:space="0" w:color="000000"/>
            </w:tcBorders>
          </w:tcPr>
          <w:p>
            <w:pPr>
              <w:pStyle w:val="TableContents"/>
              <w:bidi w:val="0"/>
              <w:jc w:val="start"/>
              <w:rPr/>
            </w:pPr>
            <w:r>
              <w:rPr/>
              <w:t>Token Expiry Enforcement</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Token expiration is verified by Supabase during authentication.</w:t>
            </w:r>
          </w:p>
        </w:tc>
      </w:tr>
      <w:tr>
        <w:trPr/>
        <w:tc>
          <w:tcPr>
            <w:tcW w:w="3212" w:type="dxa"/>
            <w:tcBorders>
              <w:start w:val="single" w:sz="4" w:space="0" w:color="000000"/>
              <w:bottom w:val="single" w:sz="4" w:space="0" w:color="000000"/>
            </w:tcBorders>
          </w:tcPr>
          <w:p>
            <w:pPr>
              <w:pStyle w:val="TableContents"/>
              <w:bidi w:val="0"/>
              <w:jc w:val="start"/>
              <w:rPr/>
            </w:pPr>
            <w:r>
              <w:rPr/>
              <w:t>Role-Based Authorization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Protected endpoints enforce role-based access using authorization guards.</w:t>
            </w:r>
          </w:p>
        </w:tc>
      </w:tr>
      <w:tr>
        <w:trPr/>
        <w:tc>
          <w:tcPr>
            <w:tcW w:w="3212" w:type="dxa"/>
            <w:tcBorders>
              <w:start w:val="single" w:sz="4" w:space="0" w:color="000000"/>
              <w:bottom w:val="single" w:sz="4" w:space="0" w:color="000000"/>
            </w:tcBorders>
          </w:tcPr>
          <w:p>
            <w:pPr>
              <w:pStyle w:val="TableContents"/>
              <w:bidi w:val="0"/>
              <w:jc w:val="start"/>
              <w:rPr/>
            </w:pPr>
            <w:r>
              <w:rPr/>
              <w:t>File Upload Security</w:t>
            </w:r>
          </w:p>
        </w:tc>
        <w:tc>
          <w:tcPr>
            <w:tcW w:w="3213" w:type="dxa"/>
            <w:tcBorders>
              <w:start w:val="single" w:sz="4" w:space="0" w:color="000000"/>
              <w:bottom w:val="single" w:sz="4" w:space="0" w:color="000000"/>
            </w:tcBorders>
          </w:tcPr>
          <w:p>
            <w:pPr>
              <w:pStyle w:val="TableContents"/>
              <w:bidi w:val="0"/>
              <w:jc w:val="start"/>
              <w:rPr/>
            </w:pPr>
            <w:r>
              <w:rPr/>
              <w:t xml:space="preserve">⚪ </w:t>
            </w: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file upload functionality exists in the backend.</w:t>
            </w:r>
          </w:p>
        </w:tc>
      </w:tr>
    </w:tbl>
    <w:p>
      <w:pPr>
        <w:pStyle w:val="BodyText"/>
        <w:bidi w:val="0"/>
        <w:jc w:val="start"/>
        <w:rPr/>
      </w:pPr>
      <w:r>
        <w:rPr/>
      </w:r>
    </w:p>
    <w:p>
      <w:pPr>
        <w:pStyle w:val="Heading2"/>
        <w:bidi w:val="0"/>
        <w:ind w:hanging="0" w:start="0"/>
        <w:jc w:val="start"/>
        <w:rPr/>
      </w:pPr>
      <w:r>
        <w:rPr/>
        <w:t>TC-SEC-001</w:t>
      </w:r>
    </w:p>
    <w:p>
      <w:pPr>
        <w:pStyle w:val="Heading3"/>
        <w:bidi w:val="0"/>
        <w:ind w:hanging="0" w:start="0"/>
        <w:jc w:val="start"/>
        <w:rPr/>
      </w:pPr>
      <w:r>
        <w:rPr/>
        <w:t>Test Case Name</w:t>
      </w:r>
    </w:p>
    <w:p>
      <w:pPr>
        <w:pStyle w:val="BodyText"/>
        <w:bidi w:val="0"/>
        <w:jc w:val="start"/>
        <w:rPr/>
      </w:pPr>
      <w:r>
        <w:rPr>
          <w:b/>
        </w:rPr>
        <w:t>Verify SQL Injection Protection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TC-SEC-001</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Static Security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Inspect database queries for raw SQL string construction.</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Database operations should use parameterized query methods.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Supabase query builder is used throughout the application.</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await this.supabase.admin</w:t>
        <w:br/>
        <w:t xml:space="preserve">  .from("notifications")</w:t>
        <w:br/>
        <w:t xml:space="preserve">  .insert(data);</w:t>
      </w:r>
    </w:p>
    <w:p>
      <w:pPr>
        <w:pStyle w:val="HorizontalLine"/>
        <w:bidi w:val="0"/>
        <w:jc w:val="start"/>
        <w:rPr/>
      </w:pPr>
      <w:r>
        <w:rPr/>
      </w:r>
    </w:p>
    <w:p>
      <w:pPr>
        <w:pStyle w:val="Heading2"/>
        <w:bidi w:val="0"/>
        <w:ind w:hanging="0" w:start="0"/>
        <w:jc w:val="start"/>
        <w:rPr/>
      </w:pPr>
      <w:r>
        <w:rPr/>
        <w:t>TC-SEC-002</w:t>
      </w:r>
    </w:p>
    <w:p>
      <w:pPr>
        <w:pStyle w:val="Heading3"/>
        <w:bidi w:val="0"/>
        <w:ind w:hanging="0" w:start="0"/>
        <w:jc w:val="start"/>
        <w:rPr/>
      </w:pPr>
      <w:r>
        <w:rPr/>
        <w:t>Test Case Name</w:t>
      </w:r>
    </w:p>
    <w:p>
      <w:pPr>
        <w:pStyle w:val="BodyText"/>
        <w:bidi w:val="0"/>
        <w:jc w:val="start"/>
        <w:rPr/>
      </w:pPr>
      <w:r>
        <w:rPr>
          <w:b/>
        </w:rPr>
        <w:t>Verify XSS Protection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TC-SEC-002</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Static Security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backend validation and input handling mechanisms.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User input should be validated before processing.</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Global validation pipeline and DTO validation are implemented.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app.useGlobalPipes(</w:t>
        <w:br/>
        <w:t xml:space="preserve">  new ValidationPipe({</w:t>
        <w:br/>
        <w:t xml:space="preserve">    whitelist: true,</w:t>
        <w:br/>
        <w:t xml:space="preserve">    forbidNonWhitelisted: true,</w:t>
        <w:br/>
        <w:t xml:space="preserve">    transform: true,</w:t>
        <w:br/>
        <w:t xml:space="preserve">  }),</w:t>
        <w:br/>
        <w:t>);</w:t>
      </w:r>
    </w:p>
    <w:p>
      <w:pPr>
        <w:pStyle w:val="HorizontalLine"/>
        <w:bidi w:val="0"/>
        <w:jc w:val="start"/>
        <w:rPr/>
      </w:pPr>
      <w:r>
        <w:rPr/>
      </w:r>
    </w:p>
    <w:p>
      <w:pPr>
        <w:pStyle w:val="Heading2"/>
        <w:bidi w:val="0"/>
        <w:ind w:hanging="0" w:start="0"/>
        <w:jc w:val="start"/>
        <w:rPr/>
      </w:pPr>
      <w:r>
        <w:rPr/>
        <w:t>TC-SEC-003</w:t>
      </w:r>
    </w:p>
    <w:p>
      <w:pPr>
        <w:pStyle w:val="Heading3"/>
        <w:bidi w:val="0"/>
        <w:ind w:hanging="0" w:start="0"/>
        <w:jc w:val="start"/>
        <w:rPr/>
      </w:pPr>
      <w:r>
        <w:rPr/>
        <w:t>Test Case Name</w:t>
      </w:r>
    </w:p>
    <w:p>
      <w:pPr>
        <w:pStyle w:val="BodyText"/>
        <w:bidi w:val="0"/>
        <w:jc w:val="start"/>
        <w:rPr/>
      </w:pPr>
      <w:r>
        <w:rPr>
          <w:b/>
        </w:rPr>
        <w:t>Verify CSRF Protection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TC-SEC-003</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Static Security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authentication mechanism used by the application.</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should not rely on server-side sessions or cookies.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JWT-based authentication is used with session persistence disabled.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auth: {</w:t>
        <w:br/>
        <w:t xml:space="preserve">  autoRefreshToken: false,</w:t>
        <w:br/>
        <w:t xml:space="preserve">  persistSession: false,</w:t>
        <w:br/>
        <w:t>}</w:t>
      </w:r>
    </w:p>
    <w:p>
      <w:pPr>
        <w:pStyle w:val="HorizontalLine"/>
        <w:bidi w:val="0"/>
        <w:jc w:val="start"/>
        <w:rPr/>
      </w:pPr>
      <w:r>
        <w:rPr/>
      </w:r>
    </w:p>
    <w:p>
      <w:pPr>
        <w:pStyle w:val="Heading2"/>
        <w:bidi w:val="0"/>
        <w:ind w:hanging="0" w:start="0"/>
        <w:jc w:val="start"/>
        <w:rPr/>
      </w:pPr>
      <w:r>
        <w:rPr/>
        <w:t>TC-SEC-004</w:t>
      </w:r>
    </w:p>
    <w:p>
      <w:pPr>
        <w:pStyle w:val="Heading3"/>
        <w:bidi w:val="0"/>
        <w:ind w:hanging="0" w:start="0"/>
        <w:jc w:val="start"/>
        <w:rPr/>
      </w:pPr>
      <w:r>
        <w:rPr/>
        <w:t>Test Case Name</w:t>
      </w:r>
    </w:p>
    <w:p>
      <w:pPr>
        <w:pStyle w:val="BodyText"/>
        <w:bidi w:val="0"/>
        <w:jc w:val="start"/>
        <w:rPr/>
      </w:pPr>
      <w:r>
        <w:rPr>
          <w:b/>
        </w:rPr>
        <w:t>Verify Secure Secret Management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TC-SEC-004</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Static Security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source code for hardcoded credentials.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Secrets should be loaded from environment variables.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 hardcoded API keys or authentication secrets were identified.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apiKey: env.CHAT360_API_KEY ?? ""</w:t>
      </w:r>
    </w:p>
    <w:p>
      <w:pPr>
        <w:pStyle w:val="HorizontalLine"/>
        <w:bidi w:val="0"/>
        <w:jc w:val="start"/>
        <w:rPr/>
      </w:pPr>
      <w:r>
        <w:rPr/>
      </w:r>
    </w:p>
    <w:p>
      <w:pPr>
        <w:pStyle w:val="Heading2"/>
        <w:bidi w:val="0"/>
        <w:ind w:hanging="0" w:start="0"/>
        <w:jc w:val="start"/>
        <w:rPr/>
      </w:pPr>
      <w:r>
        <w:rPr/>
        <w:t>TC-SEC-005</w:t>
      </w:r>
    </w:p>
    <w:p>
      <w:pPr>
        <w:pStyle w:val="Heading3"/>
        <w:bidi w:val="0"/>
        <w:ind w:hanging="0" w:start="0"/>
        <w:jc w:val="start"/>
        <w:rPr/>
      </w:pPr>
      <w:r>
        <w:rPr/>
        <w:t>Test Case Name</w:t>
      </w:r>
    </w:p>
    <w:p>
      <w:pPr>
        <w:pStyle w:val="BodyText"/>
        <w:bidi w:val="0"/>
        <w:jc w:val="start"/>
        <w:rPr/>
      </w:pPr>
      <w:r>
        <w:rPr>
          <w:b/>
        </w:rPr>
        <w:t>Verify JWT Authentication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TC-SEC-005</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Static Security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token validation logic.</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Invalid or expired tokens should be rejected.</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verifies JWT before allowing access.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const user = await this.supabase.getUser(token);</w:t>
        <w:br/>
        <w:br/>
        <w:t>if (!user) {</w:t>
        <w:br/>
        <w:t xml:space="preserve">  throw new UnauthorizedException("Invalid or expired token");</w:t>
        <w:br/>
        <w:t>}</w:t>
      </w:r>
    </w:p>
    <w:p>
      <w:pPr>
        <w:pStyle w:val="HorizontalLine"/>
        <w:bidi w:val="0"/>
        <w:jc w:val="start"/>
        <w:rPr/>
      </w:pPr>
      <w:r>
        <w:rPr/>
      </w:r>
    </w:p>
    <w:p>
      <w:pPr>
        <w:pStyle w:val="Heading2"/>
        <w:bidi w:val="0"/>
        <w:ind w:hanging="0" w:start="0"/>
        <w:jc w:val="start"/>
        <w:rPr/>
      </w:pPr>
      <w:r>
        <w:rPr/>
        <w:t>TC-SEC-006</w:t>
      </w:r>
    </w:p>
    <w:p>
      <w:pPr>
        <w:pStyle w:val="Heading3"/>
        <w:bidi w:val="0"/>
        <w:ind w:hanging="0" w:start="0"/>
        <w:jc w:val="start"/>
        <w:rPr/>
      </w:pPr>
      <w:r>
        <w:rPr/>
        <w:t>Test Case Name</w:t>
      </w:r>
    </w:p>
    <w:p>
      <w:pPr>
        <w:pStyle w:val="BodyText"/>
        <w:bidi w:val="0"/>
        <w:jc w:val="start"/>
        <w:rPr/>
      </w:pPr>
      <w:r>
        <w:rPr>
          <w:b/>
        </w:rPr>
        <w:t>Verify Role-Based Authorization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TC-SEC-006</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Static Security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Inspect authorization guards protecting API endpoints.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Restricted routes should enforce user roles.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Role-based authorization is implemented using NestJS guards.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@UseGuards(JwtAuthGuard, RolesGuard)</w:t>
        <w:br/>
        <w:br/>
        <w:t>@Roles("super_admin", "dealer_admin")</w:t>
      </w:r>
    </w:p>
    <w:p>
      <w:pPr>
        <w:pStyle w:val="HorizontalLine"/>
        <w:bidi w:val="0"/>
        <w:jc w:val="start"/>
        <w:rPr/>
      </w:pPr>
      <w:r>
        <w:rPr/>
      </w:r>
    </w:p>
    <w:p>
      <w:pPr>
        <w:pStyle w:val="Heading2"/>
        <w:bidi w:val="0"/>
        <w:ind w:hanging="0" w:start="0"/>
        <w:jc w:val="start"/>
        <w:rPr/>
      </w:pPr>
      <w:r>
        <w:rPr/>
        <w:t>TC-SEC-007</w:t>
      </w:r>
    </w:p>
    <w:p>
      <w:pPr>
        <w:pStyle w:val="Heading3"/>
        <w:bidi w:val="0"/>
        <w:ind w:hanging="0" w:start="0"/>
        <w:jc w:val="start"/>
        <w:rPr/>
      </w:pPr>
      <w:r>
        <w:rPr/>
        <w:t>Test Case Name</w:t>
      </w:r>
    </w:p>
    <w:p>
      <w:pPr>
        <w:pStyle w:val="BodyText"/>
        <w:bidi w:val="0"/>
        <w:jc w:val="start"/>
        <w:rPr/>
      </w:pPr>
      <w:r>
        <w:rPr>
          <w:b/>
        </w:rPr>
        <w:t>Verify Token Expiry Enforcement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TC-SEC-007</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Static Security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handling of expired authentication tokens.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Expired tokens should not be accepted.</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Token validation is delegated to Supabase authentication services.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await this.supabase.getUser(token);</w:t>
      </w:r>
    </w:p>
    <w:p>
      <w:pPr>
        <w:pStyle w:val="HorizontalLine"/>
        <w:bidi w:val="0"/>
        <w:jc w:val="start"/>
        <w:rPr/>
      </w:pPr>
      <w:r>
        <w:rPr/>
      </w:r>
    </w:p>
    <w:p>
      <w:pPr>
        <w:pStyle w:val="Heading2"/>
        <w:bidi w:val="0"/>
        <w:ind w:hanging="0" w:start="0"/>
        <w:jc w:val="start"/>
        <w:rPr/>
      </w:pPr>
      <w:r>
        <w:rPr/>
        <w:t>TC-SEC-008</w:t>
      </w:r>
    </w:p>
    <w:p>
      <w:pPr>
        <w:pStyle w:val="Heading3"/>
        <w:bidi w:val="0"/>
        <w:ind w:hanging="0" w:start="0"/>
        <w:jc w:val="start"/>
        <w:rPr/>
      </w:pPr>
      <w:r>
        <w:rPr/>
        <w:t>Test Case Name</w:t>
      </w:r>
    </w:p>
    <w:p>
      <w:pPr>
        <w:pStyle w:val="BodyText"/>
        <w:bidi w:val="0"/>
        <w:jc w:val="start"/>
        <w:rPr/>
      </w:pPr>
      <w:r>
        <w:rPr>
          <w:b/>
        </w:rPr>
        <w:t>Verify File Upload Security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TC-SEC-008</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Static Security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Inspect project for file upload endpoints.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File upload security controls should exist if uploads are supported.</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 backend file upload functionality was identified.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N/A</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Security Code Testing Summary</w:t>
      </w:r>
    </w:p>
    <w:p>
      <w:pPr>
        <w:pStyle w:val="BodyText"/>
        <w:bidi w:val="0"/>
        <w:jc w:val="start"/>
        <w:rPr/>
      </w:pPr>
      <w:r>
        <w:rPr>
          <w:b/>
        </w:rPr>
        <w:t>Summary</w:t>
      </w:r>
    </w:p>
    <w:p>
      <w:pPr>
        <w:pStyle w:val="BodyText"/>
        <w:bidi w:val="0"/>
        <w:jc w:val="start"/>
        <w:rPr/>
      </w:pPr>
      <w:r>
        <w:rPr/>
        <w:t>Static security analysis was performed on the NestJS backend to evaluate secure coding practices. The review confirmed the use of parameterized database operations, input validation, token-based authentication, role-based authorization, secure environment-based configuration, and proper JWT validation. Authentication is handled through Supabase, ensuring expired or invalid tokens are rejected.</w:t>
      </w:r>
    </w:p>
    <w:p>
      <w:pPr>
        <w:pStyle w:val="BodyText"/>
        <w:bidi w:val="0"/>
        <w:jc w:val="start"/>
        <w:rPr/>
      </w:pPr>
      <w:r>
        <w:rPr/>
        <w:t>No raw SQL queries, hardcoded credentials, or cookie-based session authentication were identified during the review. Additionally, the backend does not implement file upload functionality, making file upload security checks not applicable.</w:t>
      </w:r>
    </w:p>
    <w:p>
      <w:pPr>
        <w:pStyle w:val="Heading1"/>
        <w:bidi w:val="0"/>
        <w:ind w:hanging="0" w:start="0"/>
        <w:jc w:val="start"/>
        <w:rPr/>
      </w:pPr>
      <w:r>
        <w:rPr/>
        <w:t>22.Thread Testing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Remarks</w:t>
            </w:r>
          </w:p>
        </w:tc>
      </w:tr>
      <w:tr>
        <w:trPr/>
        <w:tc>
          <w:tcPr>
            <w:tcW w:w="3212" w:type="dxa"/>
            <w:tcBorders>
              <w:start w:val="single" w:sz="4" w:space="0" w:color="000000"/>
              <w:bottom w:val="single" w:sz="4" w:space="0" w:color="000000"/>
            </w:tcBorders>
          </w:tcPr>
          <w:p>
            <w:pPr>
              <w:pStyle w:val="TableContents"/>
              <w:bidi w:val="0"/>
              <w:jc w:val="start"/>
              <w:rPr/>
            </w:pPr>
            <w:r>
              <w:rPr/>
              <w:t>No deadlocks detected under concurrent load</w:t>
            </w:r>
          </w:p>
        </w:tc>
        <w:tc>
          <w:tcPr>
            <w:tcW w:w="3213" w:type="dxa"/>
            <w:tcBorders>
              <w:start w:val="single" w:sz="4" w:space="0" w:color="000000"/>
              <w:bottom w:val="single" w:sz="4" w:space="0" w:color="000000"/>
            </w:tcBorders>
          </w:tcPr>
          <w:p>
            <w:pPr>
              <w:pStyle w:val="TableContents"/>
              <w:bidi w:val="0"/>
              <w:jc w:val="start"/>
              <w:rPr/>
            </w:pPr>
            <w:r>
              <w:rPr>
                <w:b/>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Static code review found no usage of worker threads, cluster modules, mutexes, semaphores, locks, or other synchronization mechanisms that could introduce deadlocks. Background processing is implemented through scheduled worker services rather than shared-memory threading.</w:t>
            </w:r>
          </w:p>
        </w:tc>
      </w:tr>
      <w:tr>
        <w:trPr/>
        <w:tc>
          <w:tcPr>
            <w:tcW w:w="3212" w:type="dxa"/>
            <w:tcBorders>
              <w:start w:val="single" w:sz="4" w:space="0" w:color="000000"/>
              <w:bottom w:val="single" w:sz="4" w:space="0" w:color="000000"/>
            </w:tcBorders>
          </w:tcPr>
          <w:p>
            <w:pPr>
              <w:pStyle w:val="TableContents"/>
              <w:bidi w:val="0"/>
              <w:jc w:val="start"/>
              <w:rPr/>
            </w:pPr>
            <w:r>
              <w:rPr/>
              <w:t>No race conditions detected</w:t>
            </w:r>
          </w:p>
        </w:tc>
        <w:tc>
          <w:tcPr>
            <w:tcW w:w="3213" w:type="dxa"/>
            <w:tcBorders>
              <w:start w:val="single" w:sz="4" w:space="0" w:color="000000"/>
              <w:bottom w:val="single" w:sz="4" w:space="0" w:color="000000"/>
            </w:tcBorders>
          </w:tcPr>
          <w:p>
            <w:pPr>
              <w:pStyle w:val="TableContents"/>
              <w:bidi w:val="0"/>
              <w:jc w:val="start"/>
              <w:rPr/>
            </w:pPr>
            <w:r>
              <w:rPr>
                <w:b/>
              </w:rPr>
              <w:t>PASS (Code Review)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Asynchronous operations primarily use </w:t>
            </w:r>
            <w:r>
              <w:rPr>
                <w:rFonts w:ascii="Liberation Mono" w:hAnsi="Liberation Mono"/>
              </w:rPr>
              <w:t>Promise.all()</w:t>
            </w:r>
            <w:r>
              <w:rPr/>
              <w:t xml:space="preserve"> to execute independent database queries concurrently. No obvious race-condition patterns were identified during source code review. Dynamic concurrency stress testing was not performed.</w:t>
            </w:r>
          </w:p>
        </w:tc>
      </w:tr>
    </w:tbl>
    <w:p>
      <w:pPr>
        <w:pStyle w:val="BodyText"/>
        <w:bidi w:val="0"/>
        <w:jc w:val="start"/>
        <w:rPr/>
      </w:pPr>
      <w:r>
        <w:rPr/>
      </w:r>
    </w:p>
    <w:p>
      <w:pPr>
        <w:pStyle w:val="Heading1"/>
        <w:bidi w:val="0"/>
        <w:ind w:hanging="0" w:start="0"/>
        <w:jc w:val="start"/>
        <w:rPr/>
      </w:pPr>
      <w:r>
        <w:rPr/>
        <w:t>23. Static Code Analysis</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Static Code Analysis</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Source code review, ESLint analysis, TypeScript compiler inspection, and project structure review</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code quality, maintainability, coding standards, and identify potential issues without executing the application.</w:t>
            </w:r>
          </w:p>
        </w:tc>
      </w:tr>
      <w:tr>
        <w:trPr/>
        <w:tc>
          <w:tcPr>
            <w:tcW w:w="4819" w:type="dxa"/>
            <w:tcBorders>
              <w:start w:val="single" w:sz="4" w:space="0" w:color="000000"/>
              <w:bottom w:val="single" w:sz="4" w:space="0" w:color="000000"/>
            </w:tcBorders>
          </w:tcPr>
          <w:p>
            <w:pPr>
              <w:pStyle w:val="TableContents"/>
              <w:bidi w:val="0"/>
              <w:jc w:val="start"/>
              <w:rPr/>
            </w:pPr>
            <w:r>
              <w:rPr>
                <w:b/>
              </w:rPr>
              <w:t>Framework /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NestJS, TypeScript, ESLint, Supabase</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Static Code Analysis Checklist Verification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Verification Result</w:t>
            </w:r>
          </w:p>
        </w:tc>
      </w:tr>
      <w:tr>
        <w:trPr/>
        <w:tc>
          <w:tcPr>
            <w:tcW w:w="3212" w:type="dxa"/>
            <w:tcBorders>
              <w:start w:val="single" w:sz="4" w:space="0" w:color="000000"/>
              <w:bottom w:val="single" w:sz="4" w:space="0" w:color="000000"/>
            </w:tcBorders>
          </w:tcPr>
          <w:p>
            <w:pPr>
              <w:pStyle w:val="TableContents"/>
              <w:bidi w:val="0"/>
              <w:jc w:val="start"/>
              <w:rPr/>
            </w:pPr>
            <w:r>
              <w:rPr/>
              <w:t>Coding Standards Compliance</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Project follows NestJS architecture, TypeScript conventions, and organized folder structure.</w:t>
            </w:r>
          </w:p>
        </w:tc>
      </w:tr>
      <w:tr>
        <w:trPr/>
        <w:tc>
          <w:tcPr>
            <w:tcW w:w="3212" w:type="dxa"/>
            <w:tcBorders>
              <w:start w:val="single" w:sz="4" w:space="0" w:color="000000"/>
              <w:bottom w:val="single" w:sz="4" w:space="0" w:color="000000"/>
            </w:tcBorders>
          </w:tcPr>
          <w:p>
            <w:pPr>
              <w:pStyle w:val="TableContents"/>
              <w:bidi w:val="0"/>
              <w:jc w:val="start"/>
              <w:rPr/>
            </w:pPr>
            <w:r>
              <w:rPr/>
              <w:t>Unused Imports &amp; Variables</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Static analysis did not identify any critical unused imports or variables affecting the application.</w:t>
            </w:r>
          </w:p>
        </w:tc>
      </w:tr>
      <w:tr>
        <w:trPr/>
        <w:tc>
          <w:tcPr>
            <w:tcW w:w="3212" w:type="dxa"/>
            <w:tcBorders>
              <w:start w:val="single" w:sz="4" w:space="0" w:color="000000"/>
              <w:bottom w:val="single" w:sz="4" w:space="0" w:color="000000"/>
            </w:tcBorders>
          </w:tcPr>
          <w:p>
            <w:pPr>
              <w:pStyle w:val="TableContents"/>
              <w:bidi w:val="0"/>
              <w:jc w:val="start"/>
              <w:rPr/>
            </w:pPr>
            <w:r>
              <w:rPr/>
              <w:t>Dead Code Analysis</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unreachable or obsolete business logic impacting application execution was identified.</w:t>
            </w:r>
          </w:p>
        </w:tc>
      </w:tr>
      <w:tr>
        <w:trPr/>
        <w:tc>
          <w:tcPr>
            <w:tcW w:w="3212" w:type="dxa"/>
            <w:tcBorders>
              <w:start w:val="single" w:sz="4" w:space="0" w:color="000000"/>
              <w:bottom w:val="single" w:sz="4" w:space="0" w:color="000000"/>
            </w:tcBorders>
          </w:tcPr>
          <w:p>
            <w:pPr>
              <w:pStyle w:val="TableContents"/>
              <w:bidi w:val="0"/>
              <w:jc w:val="start"/>
              <w:rPr/>
            </w:pPr>
            <w:r>
              <w:rPr/>
              <w:t>Cyclomatic Complexity</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Service methods are reasonably modular with no excessive complexity observed.</w:t>
            </w:r>
          </w:p>
        </w:tc>
      </w:tr>
      <w:tr>
        <w:trPr/>
        <w:tc>
          <w:tcPr>
            <w:tcW w:w="3212" w:type="dxa"/>
            <w:tcBorders>
              <w:start w:val="single" w:sz="4" w:space="0" w:color="000000"/>
              <w:bottom w:val="single" w:sz="4" w:space="0" w:color="000000"/>
            </w:tcBorders>
          </w:tcPr>
          <w:p>
            <w:pPr>
              <w:pStyle w:val="TableContents"/>
              <w:bidi w:val="0"/>
              <w:jc w:val="start"/>
              <w:rPr/>
            </w:pPr>
            <w:r>
              <w:rPr/>
              <w:t>Duplicate Code Review</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Common functionality is implemented through shared services and utility modules.</w:t>
            </w:r>
          </w:p>
        </w:tc>
      </w:tr>
      <w:tr>
        <w:trPr/>
        <w:tc>
          <w:tcPr>
            <w:tcW w:w="3212" w:type="dxa"/>
            <w:tcBorders>
              <w:start w:val="single" w:sz="4" w:space="0" w:color="000000"/>
              <w:bottom w:val="single" w:sz="4" w:space="0" w:color="000000"/>
            </w:tcBorders>
          </w:tcPr>
          <w:p>
            <w:pPr>
              <w:pStyle w:val="TableContents"/>
              <w:bidi w:val="0"/>
              <w:jc w:val="start"/>
              <w:rPr/>
            </w:pPr>
            <w:r>
              <w:rPr/>
              <w:t>Security Review</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Static review did not identify critical security issues such as hardcoded secrets or unsafe queries.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Static Code Analysis Verification</w:t>
      </w:r>
    </w:p>
    <w:p>
      <w:pPr>
        <w:pStyle w:val="HorizontalLine"/>
        <w:bidi w:val="0"/>
        <w:jc w:val="start"/>
        <w:rPr/>
      </w:pPr>
      <w:r>
        <w:rPr/>
      </w:r>
    </w:p>
    <w:p>
      <w:pPr>
        <w:pStyle w:val="Heading2"/>
        <w:bidi w:val="0"/>
        <w:ind w:hanging="0" w:start="0"/>
        <w:jc w:val="start"/>
        <w:rPr/>
      </w:pPr>
      <w:r>
        <w:rPr/>
        <w:t>SCA-001</w:t>
      </w:r>
    </w:p>
    <w:p>
      <w:pPr>
        <w:pStyle w:val="Heading3"/>
        <w:bidi w:val="0"/>
        <w:ind w:hanging="0" w:start="0"/>
        <w:jc w:val="start"/>
        <w:rPr/>
      </w:pPr>
      <w:r>
        <w:rPr/>
        <w:t>Coding Standards Compliance</w:t>
      </w:r>
    </w:p>
    <w:p>
      <w:pPr>
        <w:pStyle w:val="BodyText"/>
        <w:bidi w:val="0"/>
        <w:jc w:val="start"/>
        <w:rPr/>
      </w:pPr>
      <w:r>
        <w:rPr>
          <w:b/>
        </w:rPr>
        <w:t>Verification</w:t>
      </w:r>
    </w:p>
    <w:p>
      <w:pPr>
        <w:pStyle w:val="BodyText"/>
        <w:bidi w:val="0"/>
        <w:jc w:val="start"/>
        <w:rPr/>
      </w:pPr>
      <w:r>
        <w:rPr/>
        <w:t>The backend source code was reviewed to ensure compliance with NestJS and TypeScript coding standards. Naming conventions, project organization, and module separation were found to be consistent throughout the application.</w:t>
      </w:r>
    </w:p>
    <w:p>
      <w:pPr>
        <w:pStyle w:val="BodyText"/>
        <w:bidi w:val="0"/>
        <w:jc w:val="start"/>
        <w:rPr/>
      </w:pPr>
      <w:r>
        <w:rPr>
          <w:b/>
        </w:rPr>
        <w:t>Representative Evidence</w:t>
      </w:r>
    </w:p>
    <w:p>
      <w:pPr>
        <w:pStyle w:val="PreformattedText"/>
        <w:shd w:fill="E1E1E1" w:val="clear"/>
        <w:bidi w:val="0"/>
        <w:spacing w:before="0" w:after="283"/>
        <w:jc w:val="start"/>
        <w:rPr/>
      </w:pPr>
      <w:r>
        <w:rPr/>
        <w:t>src/</w:t>
        <w:br/>
        <w:t xml:space="preserve"> ├── modules/</w:t>
        <w:br/>
        <w:t xml:space="preserve"> ├── common/</w:t>
        <w:br/>
        <w:t xml:space="preserve"> ├── guards/</w:t>
        <w:br/>
        <w:t xml:space="preserve"> ├── auth/</w:t>
        <w:br/>
        <w:t xml:space="preserve"> └── database/</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SCA-002</w:t>
      </w:r>
    </w:p>
    <w:p>
      <w:pPr>
        <w:pStyle w:val="Heading3"/>
        <w:bidi w:val="0"/>
        <w:ind w:hanging="0" w:start="0"/>
        <w:jc w:val="start"/>
        <w:rPr/>
      </w:pPr>
      <w:r>
        <w:rPr/>
        <w:t>Unused Imports and Variables</w:t>
      </w:r>
    </w:p>
    <w:p>
      <w:pPr>
        <w:pStyle w:val="BodyText"/>
        <w:bidi w:val="0"/>
        <w:jc w:val="start"/>
        <w:rPr/>
      </w:pPr>
      <w:r>
        <w:rPr>
          <w:b/>
        </w:rPr>
        <w:t>Verification</w:t>
      </w:r>
    </w:p>
    <w:p>
      <w:pPr>
        <w:pStyle w:val="BodyText"/>
        <w:bidi w:val="0"/>
        <w:jc w:val="start"/>
        <w:rPr/>
      </w:pPr>
      <w:r>
        <w:rPr/>
        <w:t>Static analysis using ESLint, TypeScript compiler diagnostics, and IDE inspection was performed to identify unused imports, variables, and dependencies.</w:t>
      </w:r>
    </w:p>
    <w:p>
      <w:pPr>
        <w:pStyle w:val="BodyText"/>
        <w:bidi w:val="0"/>
        <w:jc w:val="start"/>
        <w:rPr/>
      </w:pPr>
      <w:r>
        <w:rPr/>
        <w:t>No critical unused imports or variables affecting application behavior were identified.</w:t>
      </w:r>
    </w:p>
    <w:p>
      <w:pPr>
        <w:pStyle w:val="BodyText"/>
        <w:bidi w:val="0"/>
        <w:jc w:val="start"/>
        <w:rPr/>
      </w:pPr>
      <w:r>
        <w:rPr>
          <w:b/>
        </w:rPr>
        <w:t>Representative Evidence</w:t>
      </w:r>
    </w:p>
    <w:p>
      <w:pPr>
        <w:pStyle w:val="PreformattedText"/>
        <w:shd w:fill="E1E1E1" w:val="clear"/>
        <w:bidi w:val="0"/>
        <w:spacing w:before="0" w:after="283"/>
        <w:jc w:val="start"/>
        <w:rPr/>
      </w:pPr>
      <w:r>
        <w:rPr/>
        <w:t>import { Logger } from "@nestjs/common";</w:t>
      </w:r>
    </w:p>
    <w:p>
      <w:pPr>
        <w:pStyle w:val="BodyText"/>
        <w:bidi w:val="0"/>
        <w:jc w:val="start"/>
        <w:rPr/>
      </w:pPr>
      <w:r>
        <w:rPr>
          <w:i/>
        </w:rPr>
        <w:t>(Unused imports, if present, are reported through ESLint during development.)</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SCA-003</w:t>
      </w:r>
    </w:p>
    <w:p>
      <w:pPr>
        <w:pStyle w:val="Heading3"/>
        <w:bidi w:val="0"/>
        <w:ind w:hanging="0" w:start="0"/>
        <w:jc w:val="start"/>
        <w:rPr/>
      </w:pPr>
      <w:r>
        <w:rPr/>
        <w:t>Dead Code Analysis</w:t>
      </w:r>
    </w:p>
    <w:p>
      <w:pPr>
        <w:pStyle w:val="BodyText"/>
        <w:bidi w:val="0"/>
        <w:jc w:val="start"/>
        <w:rPr/>
      </w:pPr>
      <w:r>
        <w:rPr>
          <w:b/>
        </w:rPr>
        <w:t>Verification</w:t>
      </w:r>
    </w:p>
    <w:p>
      <w:pPr>
        <w:pStyle w:val="BodyText"/>
        <w:bidi w:val="0"/>
        <w:jc w:val="start"/>
        <w:rPr/>
      </w:pPr>
      <w:r>
        <w:rPr/>
        <w:t>The backend services, authentication logic, guards, and utility modules were reviewed for unreachable code paths, unused functions, and obsolete business logic.</w:t>
      </w:r>
    </w:p>
    <w:p>
      <w:pPr>
        <w:pStyle w:val="BodyText"/>
        <w:bidi w:val="0"/>
        <w:jc w:val="start"/>
        <w:rPr/>
      </w:pPr>
      <w:r>
        <w:rPr/>
        <w:t>No critical dead code affecting runtime execution was identified.</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SCA-004</w:t>
      </w:r>
    </w:p>
    <w:p>
      <w:pPr>
        <w:pStyle w:val="Heading3"/>
        <w:bidi w:val="0"/>
        <w:ind w:hanging="0" w:start="0"/>
        <w:jc w:val="start"/>
        <w:rPr/>
      </w:pPr>
      <w:r>
        <w:rPr/>
        <w:t>Cyclomatic Complexity Review</w:t>
      </w:r>
    </w:p>
    <w:p>
      <w:pPr>
        <w:pStyle w:val="BodyText"/>
        <w:bidi w:val="0"/>
        <w:jc w:val="start"/>
        <w:rPr/>
      </w:pPr>
      <w:r>
        <w:rPr>
          <w:b/>
        </w:rPr>
        <w:t>Verification</w:t>
      </w:r>
    </w:p>
    <w:p>
      <w:pPr>
        <w:pStyle w:val="BodyText"/>
        <w:bidi w:val="0"/>
        <w:jc w:val="start"/>
        <w:rPr/>
      </w:pPr>
      <w:r>
        <w:rPr/>
        <w:t>Core business logic, authentication, validation, and analytics modules were reviewed to assess maintainability and complexity.</w:t>
      </w:r>
    </w:p>
    <w:p>
      <w:pPr>
        <w:pStyle w:val="BodyText"/>
        <w:bidi w:val="0"/>
        <w:jc w:val="start"/>
        <w:rPr/>
      </w:pPr>
      <w:r>
        <w:rPr/>
        <w:t>Functions are generally divided into smaller service methods, resulting in acceptable complexity levels for maintenance and testing.</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SCA-005</w:t>
      </w:r>
    </w:p>
    <w:p>
      <w:pPr>
        <w:pStyle w:val="Heading3"/>
        <w:bidi w:val="0"/>
        <w:ind w:hanging="0" w:start="0"/>
        <w:jc w:val="start"/>
        <w:rPr/>
      </w:pPr>
      <w:r>
        <w:rPr/>
        <w:t>Duplicate Code Review</w:t>
      </w:r>
    </w:p>
    <w:p>
      <w:pPr>
        <w:pStyle w:val="BodyText"/>
        <w:bidi w:val="0"/>
        <w:jc w:val="start"/>
        <w:rPr/>
      </w:pPr>
      <w:r>
        <w:rPr>
          <w:b/>
        </w:rPr>
        <w:t>Verification</w:t>
      </w:r>
    </w:p>
    <w:p>
      <w:pPr>
        <w:pStyle w:val="BodyText"/>
        <w:bidi w:val="0"/>
        <w:jc w:val="start"/>
        <w:rPr/>
      </w:pPr>
      <w:r>
        <w:rPr/>
        <w:t>Source code was inspected for repeated business logic, duplicate validation, and redundant database operations.</w:t>
      </w:r>
    </w:p>
    <w:p>
      <w:pPr>
        <w:pStyle w:val="BodyText"/>
        <w:bidi w:val="0"/>
        <w:jc w:val="start"/>
        <w:rPr/>
      </w:pPr>
      <w:r>
        <w:rPr/>
        <w:t>Reusable functionality is centralized through shared services, utility classes, and common modules, minimizing unnecessary duplication.</w:t>
      </w:r>
    </w:p>
    <w:p>
      <w:pPr>
        <w:pStyle w:val="BodyText"/>
        <w:bidi w:val="0"/>
        <w:jc w:val="start"/>
        <w:rPr/>
      </w:pPr>
      <w:r>
        <w:rPr>
          <w:b/>
        </w:rPr>
        <w:t>Status:</w:t>
      </w:r>
      <w:r>
        <w:rPr/>
        <w:t xml:space="preserve"> ✅ PASS</w:t>
      </w:r>
    </w:p>
    <w:p>
      <w:pPr>
        <w:pStyle w:val="HorizontalLine"/>
        <w:bidi w:val="0"/>
        <w:jc w:val="start"/>
        <w:rPr/>
      </w:pPr>
      <w:r>
        <w:rPr/>
      </w:r>
    </w:p>
    <w:p>
      <w:pPr>
        <w:pStyle w:val="Heading2"/>
        <w:bidi w:val="0"/>
        <w:ind w:hanging="0" w:start="0"/>
        <w:jc w:val="start"/>
        <w:rPr/>
      </w:pPr>
      <w:r>
        <w:rPr/>
        <w:t>SCA-006</w:t>
      </w:r>
    </w:p>
    <w:p>
      <w:pPr>
        <w:pStyle w:val="Heading3"/>
        <w:bidi w:val="0"/>
        <w:ind w:hanging="0" w:start="0"/>
        <w:jc w:val="start"/>
        <w:rPr/>
      </w:pPr>
      <w:r>
        <w:rPr/>
        <w:t>Security-Oriented Static Review</w:t>
      </w:r>
    </w:p>
    <w:p>
      <w:pPr>
        <w:pStyle w:val="BodyText"/>
        <w:bidi w:val="0"/>
        <w:jc w:val="start"/>
        <w:rPr/>
      </w:pPr>
      <w:r>
        <w:rPr>
          <w:b/>
        </w:rPr>
        <w:t>Verification</w:t>
      </w:r>
    </w:p>
    <w:p>
      <w:pPr>
        <w:pStyle w:val="BodyText"/>
        <w:bidi w:val="0"/>
        <w:jc w:val="start"/>
        <w:rPr/>
      </w:pPr>
      <w:r>
        <w:rPr/>
        <w:t>A static review was conducted to identify common security-related coding issues including hardcoded credentials, unsafe database operations, missing validation, and insecure authentication logic.</w:t>
      </w:r>
    </w:p>
    <w:p>
      <w:pPr>
        <w:pStyle w:val="BodyText"/>
        <w:bidi w:val="0"/>
        <w:jc w:val="start"/>
        <w:rPr/>
      </w:pPr>
      <w:r>
        <w:rPr/>
        <w:t xml:space="preserve">No critical security issues were identified during static analysis. Detailed security validation is documented separately under the </w:t>
      </w:r>
      <w:r>
        <w:rPr>
          <w:b/>
        </w:rPr>
        <w:t>Security Code Testing</w:t>
      </w:r>
      <w:r>
        <w:rPr/>
        <w:t xml:space="preserve"> section.</w:t>
      </w:r>
    </w:p>
    <w:p>
      <w:pPr>
        <w:pStyle w:val="BodyText"/>
        <w:bidi w:val="0"/>
        <w:jc w:val="start"/>
        <w:rPr/>
      </w:pPr>
      <w:r>
        <w:rPr>
          <w:b/>
        </w:rPr>
        <w:t>Representative Evidence</w:t>
      </w:r>
    </w:p>
    <w:p>
      <w:pPr>
        <w:pStyle w:val="PreformattedText"/>
        <w:shd w:fill="E1E1E1" w:val="clear"/>
        <w:bidi w:val="0"/>
        <w:spacing w:before="0" w:after="283"/>
        <w:jc w:val="start"/>
        <w:rPr/>
      </w:pPr>
      <w:r>
        <w:rPr/>
        <w:t>apiKey: env.CHAT360_API_KEY ?? "";</w:t>
      </w:r>
    </w:p>
    <w:p>
      <w:pPr>
        <w:pStyle w:val="BodyText"/>
        <w:bidi w:val="0"/>
        <w:jc w:val="start"/>
        <w:rPr/>
      </w:pPr>
      <w:r>
        <w:rPr>
          <w:b/>
        </w:rPr>
        <w:t>Status:</w:t>
      </w:r>
      <w:r>
        <w:rPr/>
        <w:t xml:space="preserve"> ✅ PASS</w:t>
      </w:r>
    </w:p>
    <w:p>
      <w:pPr>
        <w:pStyle w:val="HorizontalLine"/>
        <w:bidi w:val="0"/>
        <w:jc w:val="start"/>
        <w:rPr/>
      </w:pPr>
      <w:r>
        <w:rPr/>
      </w:r>
    </w:p>
    <w:p>
      <w:pPr>
        <w:pStyle w:val="Heading1"/>
        <w:bidi w:val="0"/>
        <w:ind w:hanging="0" w:start="0"/>
        <w:jc w:val="start"/>
        <w:rPr/>
      </w:pPr>
      <w:r>
        <w:rPr/>
        <w:t>Static Code Analysis Summary</w:t>
      </w:r>
    </w:p>
    <w:p>
      <w:pPr>
        <w:pStyle w:val="BodyText"/>
        <w:bidi w:val="0"/>
        <w:jc w:val="start"/>
        <w:rPr/>
      </w:pPr>
      <w:r>
        <w:rPr>
          <w:b/>
        </w:rPr>
        <w:t>Summary</w:t>
      </w:r>
    </w:p>
    <w:p>
      <w:pPr>
        <w:pStyle w:val="BodyText"/>
        <w:bidi w:val="0"/>
        <w:jc w:val="start"/>
        <w:rPr/>
      </w:pPr>
      <w:r>
        <w:rPr/>
        <w:t>Static code analysis was performed on the VOC-AMC backend to evaluate code quality, maintainability, and adherence to secure coding practices without executing the application. The review confirmed compliance with NestJS project structure, TypeScript coding conventions, modular architecture, and organized source code.</w:t>
      </w:r>
    </w:p>
    <w:p>
      <w:pPr>
        <w:pStyle w:val="BodyText"/>
        <w:bidi w:val="0"/>
        <w:jc w:val="start"/>
        <w:rPr/>
      </w:pPr>
      <w:r>
        <w:rPr/>
        <w:t>The analysis did not identify any critical issues related to unused code, excessive complexity, duplicate business logic, or security weaknesses. Existing project structure and coding practices support maintainability and align with standard backend development guidelines.</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