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12FE9AB">
      <w:bookmarkStart w:name="_GoBack" w:id="0"/>
      <w:bookmarkEnd w:id="0"/>
      <w:r w:rsidRPr="1FD5BB61" w:rsidR="5DCD90EE">
        <w:rPr>
          <w:b w:val="1"/>
          <w:bCs w:val="1"/>
          <w:sz w:val="32"/>
          <w:szCs w:val="32"/>
          <w:u w:val="single"/>
        </w:rPr>
        <w:t>SE441 Assignment 2</w:t>
      </w:r>
      <w:r w:rsidRPr="1FD5BB61" w:rsidR="5DCD90EE">
        <w:rPr>
          <w:b w:val="0"/>
          <w:bCs w:val="0"/>
          <w:sz w:val="32"/>
          <w:szCs w:val="32"/>
          <w:u w:val="none"/>
        </w:rPr>
        <w:t>:                                                        Seth Weber</w:t>
      </w:r>
    </w:p>
    <w:p w:rsidR="1FD5BB61" w:rsidP="1FD5BB61" w:rsidRDefault="1FD5BB61" w14:paraId="0FE4428A" w14:textId="219BAFE9">
      <w:pPr>
        <w:pStyle w:val="Normal"/>
        <w:rPr>
          <w:b w:val="0"/>
          <w:bCs w:val="0"/>
          <w:sz w:val="32"/>
          <w:szCs w:val="32"/>
          <w:u w:val="none"/>
        </w:rPr>
      </w:pPr>
    </w:p>
    <w:p w:rsidR="5DCD90EE" w:rsidP="1FD5BB61" w:rsidRDefault="5DCD90EE" w14:paraId="2A72546B" w14:textId="2229747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FD5BB61" w:rsidR="5DCD90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[10 points] Consider the following value stream map:</w:t>
      </w:r>
    </w:p>
    <w:p w:rsidR="5DCD90EE" w:rsidP="1FD5BB61" w:rsidRDefault="5DCD90EE" w14:paraId="079B8DCC" w14:textId="105F8E34">
      <w:pPr>
        <w:ind w:left="360"/>
      </w:pPr>
      <w:r w:rsidRPr="1FD5BB61" w:rsidR="5DCD90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The typical </w:t>
      </w:r>
      <w:proofErr w:type="gramStart"/>
      <w:r w:rsidRPr="1FD5BB61" w:rsidR="5DCD90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work day</w:t>
      </w:r>
      <w:proofErr w:type="gramEnd"/>
      <w:r w:rsidRPr="1FD5BB61" w:rsidR="5DCD90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is 8 hours per employee and they generally work 5 days per week. They release updates to their software every 2 business weeks.</w:t>
      </w:r>
    </w:p>
    <w:p w:rsidR="5DCD90EE" w:rsidP="1FD5BB61" w:rsidRDefault="5DCD90EE" w14:paraId="717E9BE1" w14:textId="7418349C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FD5BB61" w:rsidR="5DCD90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What is the total lead time in hours?</w:t>
      </w:r>
      <w:r w:rsidRPr="1FD5BB61" w:rsidR="0E904D1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1FD5BB61" w:rsidR="0E904D1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624hrs</w:t>
      </w:r>
    </w:p>
    <w:p w:rsidR="5DCD90EE" w:rsidP="1FD5BB61" w:rsidRDefault="5DCD90EE" w14:paraId="733B3365" w14:textId="1014ECC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FD5BB61" w:rsidR="5DCD90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What is the total process time in hours?</w:t>
      </w:r>
      <w:r w:rsidRPr="1FD5BB61" w:rsidR="0C8344F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D5BB61" w:rsidR="0C8344F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31hrs</w:t>
      </w:r>
    </w:p>
    <w:p w:rsidR="5DCD90EE" w:rsidP="1FD5BB61" w:rsidRDefault="5DCD90EE" w14:paraId="76CD0A08" w14:textId="3F79AFD9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FD5BB61" w:rsidR="5DCD90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What is the process cycle efficiency?</w:t>
      </w:r>
      <w:r w:rsidRPr="1FD5BB61" w:rsidR="4880CB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D5BB61" w:rsidR="4880CB3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4.97%</w:t>
      </w:r>
    </w:p>
    <w:p w:rsidR="5DCD90EE" w:rsidP="1FD5BB61" w:rsidRDefault="5DCD90EE" w14:paraId="3DCBE246" w14:textId="4BCE7F1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FD5BB61" w:rsidR="5DCD90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What is the rolled %C&amp;A for the value stream?</w:t>
      </w:r>
      <w:r w:rsidRPr="1FD5BB61" w:rsidR="02874EE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D5BB61" w:rsidR="02874EE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48.74%</w:t>
      </w:r>
    </w:p>
    <w:p w:rsidR="5DCD90EE" w:rsidP="1FD5BB61" w:rsidRDefault="5DCD90EE" w14:paraId="438C7B93" w14:textId="521BC49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FD5BB61" w:rsidR="5DCD90E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If the development team typically completes 100 story points per 2-week iteration, what is the average takt time of each story point per hour?</w:t>
      </w:r>
      <w:r w:rsidRPr="1FD5BB61" w:rsidR="7538AEE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FD5BB61" w:rsidR="7538AEE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0.29 story points produced per hour</w:t>
      </w:r>
    </w:p>
    <w:p w:rsidR="5218D03F" w:rsidP="1FD5BB61" w:rsidRDefault="5218D03F" w14:paraId="23F1029C" w14:textId="14B715D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FD5BB61" w:rsidR="5218D03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[15 points] Using the provided Excel spreadsheet, perform the same simulation that we did in class.</w:t>
      </w:r>
    </w:p>
    <w:p w:rsidR="5218D03F" w:rsidP="1FD5BB61" w:rsidRDefault="5218D03F" w14:paraId="7DA77414" w14:textId="629A0173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FD5BB61" w:rsidR="5218D03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Run the simulation using the spreadsheet by filling in the values in the ’roll’ row. You can use a 6-sided die or some other random number generator that gives you reasonably random numbers between 1 and 6. Save a copy of the worksheet as a PDF.</w:t>
      </w:r>
    </w:p>
    <w:p w:rsidR="5218D03F" w:rsidP="1FD5BB61" w:rsidRDefault="5218D03F" w14:paraId="04390AD5" w14:textId="7CC392B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FD5BB61" w:rsidR="5218D03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Experiment by changing the %C&amp;A values for the various workstations. What is the impact on workstation ’E’ of changing the %C&amp;A values of the earlier workstations?</w:t>
      </w:r>
    </w:p>
    <w:p w:rsidR="5218D03F" w:rsidP="1FD5BB61" w:rsidRDefault="5218D03F" w14:paraId="7D9C93FD" w14:textId="177A7B93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1FD5BB61" w:rsidR="5218D03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The earlier the %C&amp;A decreases in the line of workstations coupled with the </w:t>
      </w:r>
      <w:r w:rsidRPr="1FD5BB61" w:rsidR="49F6BA4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degree of decrease that happens regulates stronger </w:t>
      </w:r>
      <w:r w:rsidRPr="1FD5BB61" w:rsidR="419C670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impact on workstation “E”</w:t>
      </w:r>
      <w:r w:rsidRPr="1FD5BB61" w:rsidR="167B6BB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especially in the ‘moved’ row</w:t>
      </w:r>
      <w:r w:rsidRPr="1FD5BB61" w:rsidR="419C670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. In subproblem “h” the %C&amp;A will be shown</w:t>
      </w:r>
      <w:r w:rsidRPr="1FD5BB61" w:rsidR="103EF30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so have the effect of making the standard deviation </w:t>
      </w:r>
      <w:r w:rsidRPr="1FD5BB61" w:rsidR="0AE6288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stay relatively standard as far the </w:t>
      </w:r>
      <w:proofErr w:type="spellStart"/>
      <w:r w:rsidRPr="1FD5BB61" w:rsidR="0AE6288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the</w:t>
      </w:r>
      <w:proofErr w:type="spellEnd"/>
      <w:r w:rsidRPr="1FD5BB61" w:rsidR="0AE6288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‘roll’ row is concerned. The ‘moved’ row </w:t>
      </w:r>
      <w:r w:rsidRPr="1FD5BB61" w:rsidR="2DF79B8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is the one most affected. The </w:t>
      </w:r>
    </w:p>
    <w:p w:rsidR="5218D03F" w:rsidP="1FD5BB61" w:rsidRDefault="5218D03F" w14:paraId="7B70AF0C" w14:textId="33A1BBB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FD5BB61" w:rsidR="5218D03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Plug in the %C&amp;A values from problem 1 of this assignment into your simulation and save a copy of the worksheet as a PDF. How do the deviations from the 3.5 mean differ from that of the baseline you established in part a of this question?</w:t>
      </w:r>
      <w:r w:rsidRPr="1FD5BB61" w:rsidR="28FC23B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8FC23B0" w:rsidP="1FD5BB61" w:rsidRDefault="28FC23B0" w14:paraId="6C8AB03A" w14:textId="14151AEB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1FD5BB61" w:rsidR="28FC23B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I reached my deviations by taking the 3.5 and multiplying it by a factor of (1 + the difference in %C&amp;A</w:t>
      </w:r>
      <w:r w:rsidRPr="1FD5BB61" w:rsidR="62ADEFB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) where a %C&amp;A of 90% means 3.5 * 1.1 = 3.</w:t>
      </w:r>
      <w:r w:rsidRPr="1FD5BB61" w:rsidR="3F2FDC1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85. I would then run these deviations as previously instructed where a roll of 5 yields a deviation of 1.15</w:t>
      </w:r>
      <w:r w:rsidRPr="1FD5BB61" w:rsidR="00EB734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with next roll being a 2 yielding standard </w:t>
      </w:r>
      <w:proofErr w:type="spellStart"/>
      <w:r w:rsidRPr="1FD5BB61" w:rsidR="00EB734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devation</w:t>
      </w:r>
      <w:proofErr w:type="spellEnd"/>
      <w:r w:rsidRPr="1FD5BB61" w:rsidR="00EB734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of (2 - 3.85) + 1.15 </w:t>
      </w:r>
      <w:proofErr w:type="gramStart"/>
      <w:r w:rsidRPr="1FD5BB61" w:rsidR="00EB734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= </w:t>
      </w:r>
      <w:r w:rsidRPr="1FD5BB61" w:rsidR="7680DCD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-</w:t>
      </w:r>
      <w:proofErr w:type="gramEnd"/>
      <w:r w:rsidRPr="1FD5BB61" w:rsidR="7680DCDD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0.7</w:t>
      </w:r>
      <w:r w:rsidRPr="1FD5BB61" w:rsidR="10AD17C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thus far</w:t>
      </w:r>
      <w:r w:rsidRPr="1FD5BB61" w:rsidR="3F2FDC1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. </w:t>
      </w:r>
      <w:r w:rsidRPr="1FD5BB61" w:rsidR="321A7BE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What seems unclear is that in workstation A the ‘roll’ and ‘moved’ category will not differ because workstation A will always send the whole </w:t>
      </w:r>
      <w:proofErr w:type="gramStart"/>
      <w:r w:rsidRPr="1FD5BB61" w:rsidR="321A7BE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amount</w:t>
      </w:r>
      <w:proofErr w:type="gramEnd"/>
      <w:r w:rsidRPr="1FD5BB61" w:rsidR="321A7BE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of tokens that it rolls. The </w:t>
      </w:r>
      <w:r w:rsidRPr="1FD5BB61" w:rsidR="2F4FB3BB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subsequent workstations are impacted by difference dependencies of </w:t>
      </w:r>
      <w:r w:rsidRPr="1FD5BB61" w:rsidR="035532C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WIP and/or deficits in the amount rolled and the amount available to be moved to the next workstation.</w:t>
      </w:r>
      <w:r w:rsidRPr="1FD5BB61" w:rsidR="0416B2D7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The functions running on the provided worksheet seem to calculate deviation based on the ‘moved’ row not the ‘roll’ row</w:t>
      </w:r>
      <w:r w:rsidRPr="1FD5BB61" w:rsidR="43F27C3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. For this problem I calculated standard deviations for only the ‘roll’ row which means the deviations are rather uniform</w:t>
      </w:r>
      <w:r w:rsidRPr="1FD5BB61" w:rsidR="426C1D0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across the entire worksheet without any overall trend happening whereas in the previously provided worksheet for part ‘f’ of this problem has standard deviations </w:t>
      </w:r>
      <w:r w:rsidRPr="1FD5BB61" w:rsidR="4DD42EA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calculated and plotted based on the functions that are using the ‘moved’ row which show a downward trend towards workstation E</w:t>
      </w:r>
      <w:r w:rsidRPr="1FD5BB61" w:rsidR="63C565F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.</w:t>
      </w:r>
    </w:p>
    <w:p w:rsidR="1FD5BB61" w:rsidP="1FD5BB61" w:rsidRDefault="1FD5BB61" w14:paraId="6FE90CA9" w14:textId="25E16791">
      <w:pPr>
        <w:pStyle w:val="Normal"/>
        <w:rPr>
          <w:b w:val="0"/>
          <w:bCs w:val="0"/>
          <w:sz w:val="32"/>
          <w:szCs w:val="3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148CB9"/>
  <w15:docId w15:val="{50e01ec2-a95e-4d8a-856b-8c4a4bc2b780}"/>
  <w:rsids>
    <w:rsidRoot w:val="51148CB9"/>
    <w:rsid w:val="00EB734E"/>
    <w:rsid w:val="0145468C"/>
    <w:rsid w:val="02874EE1"/>
    <w:rsid w:val="0336C349"/>
    <w:rsid w:val="035532C4"/>
    <w:rsid w:val="0416B2D7"/>
    <w:rsid w:val="057E47D4"/>
    <w:rsid w:val="06BC836B"/>
    <w:rsid w:val="08A6944B"/>
    <w:rsid w:val="09425F10"/>
    <w:rsid w:val="0AE62888"/>
    <w:rsid w:val="0C8344F2"/>
    <w:rsid w:val="0D479490"/>
    <w:rsid w:val="0E4C6402"/>
    <w:rsid w:val="0E904D12"/>
    <w:rsid w:val="103EF30D"/>
    <w:rsid w:val="10AD17C5"/>
    <w:rsid w:val="167B6BBD"/>
    <w:rsid w:val="171619FB"/>
    <w:rsid w:val="189AD0AA"/>
    <w:rsid w:val="1DC9BA3D"/>
    <w:rsid w:val="1E872F04"/>
    <w:rsid w:val="1F001DB5"/>
    <w:rsid w:val="1FD5BB61"/>
    <w:rsid w:val="25DF9CF2"/>
    <w:rsid w:val="27F30AE9"/>
    <w:rsid w:val="27F5A441"/>
    <w:rsid w:val="28907DDB"/>
    <w:rsid w:val="28A7CC03"/>
    <w:rsid w:val="28FC23B0"/>
    <w:rsid w:val="2C5C8F37"/>
    <w:rsid w:val="2DF79B84"/>
    <w:rsid w:val="2E275399"/>
    <w:rsid w:val="2F4FB3BB"/>
    <w:rsid w:val="321A7BE2"/>
    <w:rsid w:val="37DF2E91"/>
    <w:rsid w:val="398518EA"/>
    <w:rsid w:val="3A6BC453"/>
    <w:rsid w:val="3F2FDC18"/>
    <w:rsid w:val="419C6703"/>
    <w:rsid w:val="426C1D0A"/>
    <w:rsid w:val="43855FB7"/>
    <w:rsid w:val="43AA4D8D"/>
    <w:rsid w:val="43F27C38"/>
    <w:rsid w:val="47340760"/>
    <w:rsid w:val="4880CB3D"/>
    <w:rsid w:val="488E9F1C"/>
    <w:rsid w:val="49965436"/>
    <w:rsid w:val="49BAB1AE"/>
    <w:rsid w:val="49E3AA48"/>
    <w:rsid w:val="49F6BA49"/>
    <w:rsid w:val="4DA12291"/>
    <w:rsid w:val="4DD42EA5"/>
    <w:rsid w:val="51148CB9"/>
    <w:rsid w:val="51EF857B"/>
    <w:rsid w:val="52137DAD"/>
    <w:rsid w:val="5218D03F"/>
    <w:rsid w:val="5477E89C"/>
    <w:rsid w:val="56E11F63"/>
    <w:rsid w:val="576544EE"/>
    <w:rsid w:val="585D3880"/>
    <w:rsid w:val="5972DC07"/>
    <w:rsid w:val="5A3DDB8A"/>
    <w:rsid w:val="5DCD90EE"/>
    <w:rsid w:val="5DE49513"/>
    <w:rsid w:val="5FAE6332"/>
    <w:rsid w:val="62ADEFBD"/>
    <w:rsid w:val="63C565F0"/>
    <w:rsid w:val="64ED552E"/>
    <w:rsid w:val="6574BB90"/>
    <w:rsid w:val="6626F560"/>
    <w:rsid w:val="68872D52"/>
    <w:rsid w:val="6A14289A"/>
    <w:rsid w:val="6A5BFE17"/>
    <w:rsid w:val="6B1921A8"/>
    <w:rsid w:val="71CDA992"/>
    <w:rsid w:val="74D12DB2"/>
    <w:rsid w:val="7538AEE4"/>
    <w:rsid w:val="7680DCD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0e717b090be40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2020-01-23T18:12:28.5425960Z</dcterms:created>
  <dcterms:modified xsi:type="dcterms:W3CDTF">2020-01-23T20:41:38.4520292Z</dcterms:modified>
  <dc:creator>Weber, Seth</dc:creator>
  <lastModifiedBy>Weber, Seth</lastModifiedBy>
</coreProperties>
</file>