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880CC7D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  <w:r w:rsidRPr="001B7C7A">
        <w:rPr>
          <w:rFonts w:ascii="Arial" w:hAnsi="Arial" w:cs="Arial"/>
          <w:color w:val="BDD6EE" w:themeColor="accent5" w:themeTint="66"/>
          <w:sz w:val="40"/>
          <w:szCs w:val="40"/>
        </w:rPr>
        <w:t>Comproller</w:t>
      </w:r>
    </w:p>
    <w:p w14:paraId="70319CCB" w14:textId="77777777" w:rsidR="00CF43BF" w:rsidRPr="001B7C7A" w:rsidRDefault="00CF43BF" w:rsidP="00CF43BF">
      <w:pPr>
        <w:jc w:val="center"/>
        <w:rPr>
          <w:rFonts w:ascii="Arial" w:hAnsi="Arial" w:cs="Arial"/>
          <w:color w:val="BDD6EE" w:themeColor="accent5" w:themeTint="66"/>
          <w:sz w:val="40"/>
          <w:szCs w:val="40"/>
        </w:rPr>
      </w:pPr>
    </w:p>
    <w:p w14:paraId="3A58F93A" w14:textId="77777777" w:rsidR="00CF43BF" w:rsidRDefault="00CF43BF" w:rsidP="00CF43BF">
      <w:pPr>
        <w:jc w:val="center"/>
        <w:rPr>
          <w:rFonts w:ascii="Arial" w:hAnsi="Arial" w:cs="Arial"/>
          <w:color w:val="BDD6EE" w:themeColor="accent5" w:themeTint="66"/>
          <w:sz w:val="30"/>
          <w:szCs w:val="30"/>
        </w:rPr>
      </w:pPr>
      <w:r w:rsidRPr="001B7C7A">
        <w:rPr>
          <w:rFonts w:ascii="Arial" w:hAnsi="Arial" w:cs="Arial"/>
          <w:color w:val="BDD6EE" w:themeColor="accent5" w:themeTint="66"/>
          <w:sz w:val="30"/>
          <w:szCs w:val="30"/>
        </w:rPr>
        <w:t>Tesztelői Dokumentáció</w:t>
      </w:r>
    </w:p>
    <w:p w14:paraId="0DC2E9C1" w14:textId="77777777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DE5007" w14:textId="75925BEC" w:rsidR="00C25F33" w:rsidRDefault="00C25F33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oldal a következő böngészőkkel lett letesztelve: Google Chrome, Fire</w:t>
      </w:r>
      <w:r w:rsidR="00E73DCD">
        <w:rPr>
          <w:rFonts w:ascii="Arial" w:hAnsi="Arial" w:cs="Arial"/>
          <w:color w:val="BDD6EE" w:themeColor="accent5" w:themeTint="66"/>
          <w:sz w:val="30"/>
          <w:szCs w:val="30"/>
        </w:rPr>
        <w:t>f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ox, Microsoft Edge.</w:t>
      </w:r>
    </w:p>
    <w:p w14:paraId="209DF8DF" w14:textId="77777777" w:rsidR="00EF46F1" w:rsidRDefault="00EF46F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34D49" w14:textId="52259199" w:rsidR="00EF46F1" w:rsidRDefault="00EF46F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EF46F1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Fejlesztési lehetőségek</w:t>
      </w:r>
    </w:p>
    <w:p w14:paraId="3A6E489B" w14:textId="77777777" w:rsidR="00E41F47" w:rsidRDefault="00E41F47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11A0EDE4" w14:textId="53694300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Keresés/Szűrés nyilvántartásba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5D305EA" w14:textId="77777777" w:rsidR="00E84C11" w:rsidRDefault="00E84C11" w:rsidP="00E84C11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55FA746" w14:textId="7E0DE1D3" w:rsidR="00E84C11" w:rsidRPr="00E84C11" w:rsidRDefault="00E84C11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Mint bérszámfejtésbe, legyen ott is egy mező amin belül kereshetünk dolgozókat.</w:t>
      </w:r>
    </w:p>
    <w:p w14:paraId="7F20B9AA" w14:textId="2E56A5E4" w:rsidR="00E84C11" w:rsidRDefault="00E84C11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56D89276" w14:textId="4E53B497" w:rsidR="00E41F47" w:rsidRDefault="00E41F47" w:rsidP="00E41F47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Bónusz számlálása</w:t>
      </w:r>
      <w:r w:rsidR="0087326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 manuális oldalról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F00AA9D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9C19287" w14:textId="0656280B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munkaidő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manuális részén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megadott bónuszt működő képessé tenni mert jelen állapotba</w:t>
      </w:r>
      <w:r w:rsidR="00C75551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nem aut</w:t>
      </w:r>
      <w:r w:rsidR="00380E9E">
        <w:rPr>
          <w:rFonts w:ascii="Arial" w:hAnsi="Arial" w:cs="Arial"/>
          <w:color w:val="BDD6EE" w:themeColor="accent5" w:themeTint="66"/>
          <w:sz w:val="30"/>
          <w:szCs w:val="30"/>
        </w:rPr>
        <w:t>ó</w:t>
      </w:r>
      <w:r w:rsidR="0035617B">
        <w:rPr>
          <w:rFonts w:ascii="Arial" w:hAnsi="Arial" w:cs="Arial"/>
          <w:color w:val="BDD6EE" w:themeColor="accent5" w:themeTint="66"/>
          <w:sz w:val="30"/>
          <w:szCs w:val="30"/>
        </w:rPr>
        <w:t>matikus a számolás.</w:t>
      </w:r>
    </w:p>
    <w:p w14:paraId="4AEBA32E" w14:textId="77777777" w:rsidR="00E41F47" w:rsidRDefault="00E41F4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CB261B1" w14:textId="4ACDC3CE" w:rsidR="00EF46F1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Céges </w:t>
      </w:r>
      <w:r w:rsidR="004D1758"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adatok </w:t>
      </w:r>
      <w:r w:rsidRPr="004D175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hozzáadása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1161A8E" w14:textId="77777777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F50BBC" w14:textId="4449D3FC" w:rsidR="00F80415" w:rsidRDefault="00F80415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felhasználó bejelentkezés után megadhatja a céges adatait (azaz nem csak a dolgozókat), így azt is tudná kezelni a felületen.</w:t>
      </w:r>
    </w:p>
    <w:p w14:paraId="174E2380" w14:textId="77777777" w:rsidR="004D1758" w:rsidRDefault="004D175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2CEE835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991019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C467D18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5C4DF5D" w14:textId="77777777" w:rsidR="00255053" w:rsidRDefault="00255053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629E12FB" w14:textId="77777777" w:rsidR="0009343A" w:rsidRDefault="0009343A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756A86" w14:textId="4D557609" w:rsid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52FEA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Kapcsolatok felfejlesztése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20ACB7F" w14:textId="77777777" w:rsidR="00B53348" w:rsidRDefault="00B53348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7A507C6" w14:textId="432D8195" w:rsidR="00D56E82" w:rsidRPr="00B53348" w:rsidRDefault="00817DB2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Több opció hozzáadása a visszajelzés küldésnél (pl a tárgy kibőv</w:t>
      </w:r>
      <w:r w:rsidR="00021F3A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tése). </w:t>
      </w:r>
      <w:r w:rsidR="002A63B3">
        <w:rPr>
          <w:rFonts w:ascii="Arial" w:hAnsi="Arial" w:cs="Arial"/>
          <w:color w:val="BDD6EE" w:themeColor="accent5" w:themeTint="66"/>
          <w:sz w:val="30"/>
          <w:szCs w:val="30"/>
        </w:rPr>
        <w:t>Akár bejelentkezve visszajelzést küldeni.</w:t>
      </w:r>
    </w:p>
    <w:p w14:paraId="089C8CCE" w14:textId="77777777" w:rsidR="00D56E82" w:rsidRDefault="00D56E82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BD0F123" w14:textId="51280D8C" w:rsidR="00B52FEA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Esemény c</w:t>
      </w:r>
      <w:r w:rsidR="00D51418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í</w:t>
      </w:r>
      <w:r w:rsidRPr="00F9590E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mkék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1D4A4970" w14:textId="77777777" w:rsidR="007B48F7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59C6A7A" w14:textId="399CFEBB" w:rsidR="00A62AF1" w:rsidRDefault="007B48F7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Az eltárolt eseménynek a dátumához megjelenhetne egy címke, ami jelzi az aznapi esemény nevét.</w:t>
      </w:r>
    </w:p>
    <w:p w14:paraId="35CFA86E" w14:textId="77777777" w:rsidR="00B23590" w:rsidRDefault="00B23590" w:rsidP="00C25F3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2A8B6112" w14:textId="08A179F0" w:rsidR="00A62AF1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Keresési mezők felfejlesz</w:t>
      </w:r>
      <w:r w:rsidR="00522B2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</w:t>
      </w:r>
      <w:r w:rsidRPr="00740BFF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ése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A856787" w14:textId="77777777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F711CA9" w14:textId="3DE5DFC1" w:rsidR="00881F26" w:rsidRDefault="00881F26" w:rsidP="00C25F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A keresési mezőkbe már meglévő emberekről adatokat dobhatna fel </w:t>
      </w:r>
      <w:r w:rsidR="00AD3280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A94BAF">
        <w:rPr>
          <w:rFonts w:ascii="Arial" w:hAnsi="Arial" w:cs="Arial"/>
          <w:color w:val="BDD6EE" w:themeColor="accent5" w:themeTint="66"/>
          <w:sz w:val="30"/>
          <w:szCs w:val="30"/>
        </w:rPr>
        <w:t xml:space="preserve">program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amit használhatunk, ez könnyítené a keresést az adatbázisba.</w:t>
      </w:r>
    </w:p>
    <w:p w14:paraId="7E8B90AA" w14:textId="77777777" w:rsidR="007B102A" w:rsidRDefault="007B102A" w:rsidP="007B102A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30FB2494" w14:textId="1AE00173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Ol</w:t>
      </w:r>
      <w:r w:rsidRPr="00DB4565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 xml:space="preserve">dal </w:t>
      </w: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frissítések és ismétlődés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2DB71CBB" w14:textId="77777777" w:rsidR="007B102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30063A3" w14:textId="4AA3BCB1" w:rsidR="007B102A" w:rsidRPr="001B7C7A" w:rsidRDefault="007B102A" w:rsidP="007B102A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Egypár oldal fejlesztésre szor</w:t>
      </w:r>
      <w:r w:rsidR="00B54B7D">
        <w:rPr>
          <w:rFonts w:ascii="Arial" w:hAnsi="Arial" w:cs="Arial"/>
          <w:color w:val="BDD6EE" w:themeColor="accent5" w:themeTint="66"/>
          <w:sz w:val="30"/>
          <w:szCs w:val="30"/>
        </w:rPr>
        <w:t>ú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l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 xml:space="preserve"> hiszen nem</w:t>
      </w:r>
      <w:r w:rsidR="00285C9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jól frissít új adat r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ö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gz</w:t>
      </w:r>
      <w:r w:rsidR="00056B7B">
        <w:rPr>
          <w:rFonts w:ascii="Arial" w:hAnsi="Arial" w:cs="Arial"/>
          <w:color w:val="BDD6EE" w:themeColor="accent5" w:themeTint="66"/>
          <w:sz w:val="30"/>
          <w:szCs w:val="30"/>
        </w:rPr>
        <w:t>í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tése esetén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4D7494">
        <w:rPr>
          <w:rFonts w:ascii="Arial" w:hAnsi="Arial" w:cs="Arial"/>
          <w:color w:val="BDD6EE" w:themeColor="accent5" w:themeTint="66"/>
          <w:sz w:val="30"/>
          <w:szCs w:val="30"/>
        </w:rPr>
        <w:t>V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alamint van olyan oldal is ahol az adatok többszörös hozzáadás esetén nem szűrődnek ki.</w:t>
      </w:r>
    </w:p>
    <w:p w14:paraId="6A2DE365" w14:textId="77777777" w:rsidR="007B102A" w:rsidRDefault="007B102A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7B803BC5" w14:textId="77777777" w:rsidR="004C0606" w:rsidRP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Több lekezelés nyilvántartás modalba</w:t>
      </w:r>
    </w:p>
    <w:p w14:paraId="13336C67" w14:textId="77777777" w:rsidR="004C0606" w:rsidRDefault="004C0606" w:rsidP="004C0606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0181ED48" w14:textId="6C444C63" w:rsidR="004C0606" w:rsidRPr="004C0606" w:rsidRDefault="004C0606" w:rsidP="004C060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C0606">
        <w:rPr>
          <w:rFonts w:ascii="Arial" w:hAnsi="Arial" w:cs="Arial"/>
          <w:color w:val="BDD6EE" w:themeColor="accent5" w:themeTint="66"/>
          <w:sz w:val="30"/>
          <w:szCs w:val="30"/>
        </w:rPr>
        <w:t>A nyilvántartás modalba nem minden van részletesen van lekezelve így fejlesztésre szorúl.</w:t>
      </w:r>
    </w:p>
    <w:p w14:paraId="3753DC50" w14:textId="77777777" w:rsidR="00D01614" w:rsidRDefault="00D01614" w:rsidP="00583C03">
      <w:pP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</w:pPr>
    </w:p>
    <w:p w14:paraId="41706138" w14:textId="532C5E0B" w:rsidR="00D01614" w:rsidRPr="00D01614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Tesztek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000F572" w14:textId="77777777" w:rsidR="00D01614" w:rsidRDefault="00D01614" w:rsidP="00583C0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05C809D" w14:textId="098CE17D" w:rsidR="00B82D88" w:rsidRPr="00E922A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Bejelentkezési form tesztelése.</w:t>
      </w:r>
    </w:p>
    <w:p w14:paraId="1764830A" w14:textId="3E23D984" w:rsidR="00A50ECA" w:rsidRDefault="00A50ECA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 xml:space="preserve"> 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0A5593">
        <w:rPr>
          <w:rFonts w:ascii="Arial" w:hAnsi="Arial" w:cs="Arial"/>
          <w:color w:val="BDD6EE" w:themeColor="accent5" w:themeTint="66"/>
          <w:sz w:val="30"/>
          <w:szCs w:val="30"/>
        </w:rPr>
        <w:t>ködik, hibás adatok esetébe törli a beírt adatokat, sikeres bejelentkezés átvisz az irányitópultra.</w:t>
      </w:r>
    </w:p>
    <w:p w14:paraId="4E0895D5" w14:textId="77777777" w:rsidR="00E25897" w:rsidRDefault="00E2589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2AA34029" w14:textId="1E110182" w:rsidR="000A5593" w:rsidRDefault="000A5593" w:rsidP="000A559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 xml:space="preserve">Kapcsolatok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form</w:t>
      </w:r>
      <w:r w:rsidR="005059A8">
        <w:rPr>
          <w:rFonts w:ascii="Arial" w:hAnsi="Arial" w:cs="Arial"/>
          <w:color w:val="BDD6EE" w:themeColor="accent5" w:themeTint="66"/>
          <w:sz w:val="30"/>
          <w:szCs w:val="30"/>
        </w:rPr>
        <w:t>ok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</w:p>
    <w:p w14:paraId="2C2AD739" w14:textId="123471BA" w:rsidR="00BB759D" w:rsidRPr="00B721F6" w:rsidRDefault="000A5593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A mezők hibakezelése m</w:t>
      </w:r>
      <w:r w:rsidR="0058579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25897">
        <w:rPr>
          <w:rFonts w:ascii="Arial" w:hAnsi="Arial" w:cs="Arial"/>
          <w:color w:val="BDD6EE" w:themeColor="accent5" w:themeTint="66"/>
          <w:sz w:val="30"/>
          <w:szCs w:val="30"/>
        </w:rPr>
        <w:t>ködik, hiányzó mezők esetébe nem küld el adatot, viszont az elküldött adatok elé beszúr egy vesszőt.</w:t>
      </w:r>
    </w:p>
    <w:p w14:paraId="6731A7FB" w14:textId="77777777" w:rsidR="005179F4" w:rsidRDefault="005179F4" w:rsidP="00E25897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C9030DB" w14:textId="5141DFC0" w:rsidR="00E25897" w:rsidRDefault="00E25897" w:rsidP="00E25897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 xml:space="preserve">Legutóbbi Események és Utoljára Felvitt Dolgozók táblázatainak tesztelése. </w:t>
      </w:r>
    </w:p>
    <w:p w14:paraId="0E71E023" w14:textId="77064336" w:rsidR="00051202" w:rsidRPr="005179F4" w:rsidRDefault="00E25897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9867E9">
        <w:rPr>
          <w:rFonts w:ascii="Arial" w:hAnsi="Arial" w:cs="Arial"/>
          <w:color w:val="BDD6EE" w:themeColor="accent5" w:themeTint="66"/>
          <w:sz w:val="30"/>
          <w:szCs w:val="30"/>
        </w:rPr>
        <w:t>Az események és dolgozók sikeresen lekérődnek új adat esetén.</w:t>
      </w:r>
    </w:p>
    <w:p w14:paraId="64693232" w14:textId="77777777" w:rsidR="00C43FFC" w:rsidRDefault="00C43FFC" w:rsidP="009867E9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42C29FF" w14:textId="696F0D96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Események hozzáadása.</w:t>
      </w:r>
    </w:p>
    <w:p w14:paraId="4D53EE5B" w14:textId="779D233C" w:rsidR="009867E9" w:rsidRDefault="009867E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Az események hozzáadásánál a mezőbe beírt adatok megmar</w:t>
      </w:r>
      <w:r w:rsidR="00A932E2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dnak ha új modal-t nyitunk. Mentéskor elmentődnek az adatok</w:t>
      </w:r>
      <w:r w:rsidR="00D63104">
        <w:rPr>
          <w:rFonts w:ascii="Arial" w:hAnsi="Arial" w:cs="Arial"/>
          <w:color w:val="BDD6EE" w:themeColor="accent5" w:themeTint="66"/>
          <w:sz w:val="30"/>
          <w:szCs w:val="30"/>
        </w:rPr>
        <w:t xml:space="preserve"> az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 xml:space="preserve"> adatbázisba</w:t>
      </w:r>
      <w:r w:rsidR="005E632F">
        <w:rPr>
          <w:rFonts w:ascii="Arial" w:hAnsi="Arial" w:cs="Arial"/>
          <w:color w:val="BDD6EE" w:themeColor="accent5" w:themeTint="66"/>
          <w:sz w:val="30"/>
          <w:szCs w:val="30"/>
        </w:rPr>
        <w:t xml:space="preserve">, </w:t>
      </w:r>
      <w:r w:rsidR="00051202">
        <w:rPr>
          <w:rFonts w:ascii="Arial" w:hAnsi="Arial" w:cs="Arial"/>
          <w:color w:val="BDD6EE" w:themeColor="accent5" w:themeTint="66"/>
          <w:sz w:val="30"/>
          <w:szCs w:val="30"/>
        </w:rPr>
        <w:t>viszont nem azonnal jelennek meg oldal frissítés esetén se.</w:t>
      </w:r>
    </w:p>
    <w:p w14:paraId="10ADA035" w14:textId="77777777" w:rsidR="00E42929" w:rsidRDefault="00E42929" w:rsidP="009867E9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CB2A982" w14:textId="623A7DB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Események törlése.</w:t>
      </w:r>
    </w:p>
    <w:p w14:paraId="1D1DCA2D" w14:textId="1D60D299" w:rsidR="000136C3" w:rsidRDefault="000136C3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42929">
        <w:rPr>
          <w:rFonts w:ascii="Arial" w:hAnsi="Arial" w:cs="Arial"/>
          <w:color w:val="BDD6EE" w:themeColor="accent5" w:themeTint="66"/>
          <w:sz w:val="30"/>
          <w:szCs w:val="30"/>
        </w:rPr>
        <w:t>Az események törlődnek adatbázisból, viszont nem azonnal jelenik meg a változás (frissíteni kell az oldalt).</w:t>
      </w:r>
    </w:p>
    <w:p w14:paraId="2B62C812" w14:textId="77777777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32271E9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2ADAEE0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7CC6871" w14:textId="77777777" w:rsidR="00884D7B" w:rsidRDefault="00884D7B" w:rsidP="00313FB6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077D231" w14:textId="29FA8122" w:rsidR="00884D7B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Dolgozó hozzáadása.</w:t>
      </w:r>
    </w:p>
    <w:p w14:paraId="2206A1B6" w14:textId="77777777" w:rsidR="0018362D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dolgozó sikeresen mentődik az adatbázisba</w:t>
      </w:r>
      <w:r w:rsidR="0018362D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702B73AC" w14:textId="337B856E" w:rsidR="00313FB6" w:rsidRDefault="00313FB6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A születési dátum hibakezelése működik (azaz nincs a jövőbe), továbbá az</w:t>
      </w:r>
      <w:r w:rsidR="00D80F59">
        <w:rPr>
          <w:rFonts w:ascii="Arial" w:hAnsi="Arial" w:cs="Arial"/>
          <w:color w:val="BDD6EE" w:themeColor="accent5" w:themeTint="66"/>
          <w:sz w:val="30"/>
          <w:szCs w:val="30"/>
        </w:rPr>
        <w:t xml:space="preserve"> egyéb csak számos mezőkben is van hibakezelés, és a bónusz és óra korlátozása is funkcionális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31EBA4F" w14:textId="77777777" w:rsidR="00035D34" w:rsidRDefault="00035D34" w:rsidP="000136C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13B6722" w14:textId="58149DE7" w:rsidR="00884D7B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6469F1">
        <w:rPr>
          <w:rFonts w:ascii="Arial" w:hAnsi="Arial" w:cs="Arial"/>
          <w:color w:val="BDD6EE" w:themeColor="accent5" w:themeTint="66"/>
          <w:sz w:val="30"/>
          <w:szCs w:val="30"/>
        </w:rPr>
        <w:t>Dolgozó adatainak frissítése.</w:t>
      </w:r>
    </w:p>
    <w:p w14:paraId="1053F98A" w14:textId="3E4028E4" w:rsidR="00035D34" w:rsidRDefault="00035D34" w:rsidP="00035D34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 xml:space="preserve">A dolgozó adatainak frissítése minden esetbe működik,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 xml:space="preserve">a mezők hibakezelése </w:t>
      </w:r>
      <w:r w:rsidR="00344E7D">
        <w:rPr>
          <w:rFonts w:ascii="Arial" w:hAnsi="Arial" w:cs="Arial"/>
          <w:color w:val="BDD6EE" w:themeColor="accent5" w:themeTint="66"/>
          <w:sz w:val="30"/>
          <w:szCs w:val="30"/>
        </w:rPr>
        <w:t xml:space="preserve">is </w:t>
      </w:r>
      <w:r w:rsidR="00E6578E">
        <w:rPr>
          <w:rFonts w:ascii="Arial" w:hAnsi="Arial" w:cs="Arial"/>
          <w:color w:val="BDD6EE" w:themeColor="accent5" w:themeTint="66"/>
          <w:sz w:val="30"/>
          <w:szCs w:val="30"/>
        </w:rPr>
        <w:t>működik</w:t>
      </w:r>
      <w:r w:rsidR="00A47010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7AAF3219" w14:textId="77777777" w:rsidR="004A383F" w:rsidRDefault="004A383F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21C4B7" w14:textId="476DBDBC" w:rsid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Qrcode olvasás.</w:t>
      </w:r>
    </w:p>
    <w:p w14:paraId="3FA07658" w14:textId="09E8EA36" w:rsidR="00884D7B" w:rsidRPr="00884D7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Qrcode olvasásakor sikeresen becsekkol a dolgozó.</w:t>
      </w:r>
    </w:p>
    <w:p w14:paraId="60E485D9" w14:textId="77777777" w:rsidR="00FC6868" w:rsidRDefault="00FC6868" w:rsidP="00356E0B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5DB3D804" w14:textId="533776DE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Manuális csekkolás.</w:t>
      </w:r>
    </w:p>
    <w:p w14:paraId="5772F5B5" w14:textId="390CACB6" w:rsidR="00356E0B" w:rsidRDefault="00356E0B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E04C17">
        <w:rPr>
          <w:rFonts w:ascii="Arial" w:hAnsi="Arial" w:cs="Arial"/>
          <w:color w:val="BDD6EE" w:themeColor="accent5" w:themeTint="66"/>
          <w:sz w:val="30"/>
          <w:szCs w:val="30"/>
        </w:rPr>
        <w:t xml:space="preserve">A manuális csekkolás működik, </w:t>
      </w:r>
      <w:r w:rsidR="00844F6E">
        <w:rPr>
          <w:rFonts w:ascii="Arial" w:hAnsi="Arial" w:cs="Arial"/>
          <w:color w:val="BDD6EE" w:themeColor="accent5" w:themeTint="66"/>
          <w:sz w:val="30"/>
          <w:szCs w:val="30"/>
        </w:rPr>
        <w:t>ha a nyilvántartásba a dolgozó megtalálható akkor az adatok várt módon elmentődnek, ha nem akkor csak táblázatba jelennek meg. Az oldalt frissíteni kell hogy a csekkolási táblázatba megjelenjenek az adatok. A hibakezelés a mezőkön működik.</w:t>
      </w:r>
    </w:p>
    <w:p w14:paraId="7794996B" w14:textId="77777777" w:rsidR="00E04C17" w:rsidRDefault="00E04C17" w:rsidP="00356E0B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76C6F16" w14:textId="6DE42B9F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Csekkolások lekérdezése.</w:t>
      </w:r>
    </w:p>
    <w:p w14:paraId="25EE8173" w14:textId="73039651" w:rsidR="00825962" w:rsidRDefault="00825962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csekkolások lekérdezésének funkciója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ködik, az adott dátum hosszon belül és név szerint lekérdezi az ahhoz tartozó dolgozó csekkolási adatait. Viszont az oldalt frissíteni kell hogy az adatok megjelenjenek</w:t>
      </w:r>
      <w:r w:rsidR="00D76339">
        <w:rPr>
          <w:rFonts w:ascii="Arial" w:hAnsi="Arial" w:cs="Arial"/>
          <w:color w:val="BDD6EE" w:themeColor="accent5" w:themeTint="66"/>
          <w:sz w:val="30"/>
          <w:szCs w:val="30"/>
        </w:rPr>
        <w:t xml:space="preserve"> vagy törlés esetén eltünjenek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 xml:space="preserve"> A törlés gomb szükség esetén m</w:t>
      </w:r>
      <w:r w:rsidR="002E266D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E65565">
        <w:rPr>
          <w:rFonts w:ascii="Arial" w:hAnsi="Arial" w:cs="Arial"/>
          <w:color w:val="BDD6EE" w:themeColor="accent5" w:themeTint="66"/>
          <w:sz w:val="30"/>
          <w:szCs w:val="30"/>
        </w:rPr>
        <w:t>ködik. Ha a felhasználó többször lekérdezi ugyanazokat az adatokat akkor azok is hozzáadódnak a táblázathoz.</w:t>
      </w:r>
    </w:p>
    <w:p w14:paraId="7E3B5177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61B97E9" w14:textId="77777777" w:rsidR="002E036F" w:rsidRDefault="002E036F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84362AB" w14:textId="77777777" w:rsidR="007D4735" w:rsidRDefault="007D4735" w:rsidP="004A383F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48BF08E3" w14:textId="737C728C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Bérszámfejtésen a keresés tesztelése.</w:t>
      </w:r>
    </w:p>
    <w:p w14:paraId="3A8FDFEE" w14:textId="480494F7" w:rsidR="004A383F" w:rsidRDefault="004A383F" w:rsidP="004A383F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DD73A9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FA6FF3">
        <w:rPr>
          <w:rFonts w:ascii="Arial" w:hAnsi="Arial" w:cs="Arial"/>
          <w:color w:val="BDD6EE" w:themeColor="accent5" w:themeTint="66"/>
          <w:sz w:val="30"/>
          <w:szCs w:val="30"/>
        </w:rPr>
        <w:t>Az oldalon a keresési mező tesztelve volt, sikeresen talál adatokat keresztnév, vezetéknév és id alapján, viszont teljes név megadása esetén nem.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Az új számfejtés gomb sikeresen talál adatokat és az előzményeken belül</w:t>
      </w:r>
      <w:r w:rsidR="000D64EC">
        <w:rPr>
          <w:rFonts w:ascii="Arial" w:hAnsi="Arial" w:cs="Arial"/>
          <w:color w:val="BDD6EE" w:themeColor="accent5" w:themeTint="66"/>
          <w:sz w:val="30"/>
          <w:szCs w:val="30"/>
        </w:rPr>
        <w:t xml:space="preserve"> kiszámolva el</w:t>
      </w:r>
      <w:r w:rsidR="00FB259E">
        <w:rPr>
          <w:rFonts w:ascii="Arial" w:hAnsi="Arial" w:cs="Arial"/>
          <w:color w:val="BDD6EE" w:themeColor="accent5" w:themeTint="66"/>
          <w:sz w:val="30"/>
          <w:szCs w:val="30"/>
        </w:rPr>
        <w:t xml:space="preserve"> is</w:t>
      </w:r>
      <w:r w:rsidR="00E15420">
        <w:rPr>
          <w:rFonts w:ascii="Arial" w:hAnsi="Arial" w:cs="Arial"/>
          <w:color w:val="BDD6EE" w:themeColor="accent5" w:themeTint="66"/>
          <w:sz w:val="30"/>
          <w:szCs w:val="30"/>
        </w:rPr>
        <w:t xml:space="preserve"> tárolja.</w:t>
      </w:r>
    </w:p>
    <w:p w14:paraId="5FF52692" w14:textId="77777777" w:rsidR="00E24013" w:rsidRDefault="00E24013" w:rsidP="00825962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67F9F0E4" w14:textId="278DA71C" w:rsidR="006A19CE" w:rsidRDefault="006A19CE" w:rsidP="006A19CE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  <w:r w:rsidR="006F11B6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 </w:t>
      </w:r>
      <w:r w:rsidR="00FF5E2B"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 w:rsidR="009626DD" w:rsidRPr="00ED6D54">
        <w:rPr>
          <w:rFonts w:ascii="Arial" w:hAnsi="Arial" w:cs="Arial"/>
          <w:color w:val="BDD6EE" w:themeColor="accent5" w:themeTint="66"/>
          <w:sz w:val="30"/>
          <w:szCs w:val="30"/>
        </w:rPr>
        <w:t>regisztráció tesztelése.</w:t>
      </w:r>
      <w:r w:rsidR="00A00E35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1E4097D4" w14:textId="5FE508F8" w:rsidR="00DD6C95" w:rsidRPr="002E036F" w:rsidRDefault="006A19CE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 xml:space="preserve"> A regisztráció tesztelve volt, sikeresen hozzáad új felhasználót</w:t>
      </w:r>
      <w:r w:rsidR="002E00F2">
        <w:rPr>
          <w:rFonts w:ascii="Arial" w:hAnsi="Arial" w:cs="Arial"/>
          <w:color w:val="BDD6EE" w:themeColor="accent5" w:themeTint="66"/>
          <w:sz w:val="30"/>
          <w:szCs w:val="30"/>
        </w:rPr>
        <w:t xml:space="preserve">. 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A hibakezelés a mezőkön m</w:t>
      </w:r>
      <w:r w:rsidR="00F847E0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="009626DD">
        <w:rPr>
          <w:rFonts w:ascii="Arial" w:hAnsi="Arial" w:cs="Arial"/>
          <w:color w:val="BDD6EE" w:themeColor="accent5" w:themeTint="66"/>
          <w:sz w:val="30"/>
          <w:szCs w:val="30"/>
        </w:rPr>
        <w:t>ködik</w:t>
      </w:r>
      <w:r w:rsidR="002C4E2E">
        <w:rPr>
          <w:rFonts w:ascii="Arial" w:hAnsi="Arial" w:cs="Arial"/>
          <w:color w:val="BDD6EE" w:themeColor="accent5" w:themeTint="66"/>
          <w:sz w:val="30"/>
          <w:szCs w:val="30"/>
        </w:rPr>
        <w:t>.</w:t>
      </w:r>
    </w:p>
    <w:p w14:paraId="2FE98C2E" w14:textId="77777777" w:rsidR="004432D7" w:rsidRDefault="004432D7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066D7D18" w14:textId="7D510E22" w:rsidR="00313FB6" w:rsidRDefault="00313FB6" w:rsidP="00313FB6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A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bejelentkezés</w:t>
      </w:r>
      <w:r w:rsidRPr="00ED6D54">
        <w:rPr>
          <w:rFonts w:ascii="Arial" w:hAnsi="Arial" w:cs="Arial"/>
          <w:color w:val="BDD6EE" w:themeColor="accent5" w:themeTint="66"/>
          <w:sz w:val="30"/>
          <w:szCs w:val="30"/>
        </w:rPr>
        <w:t xml:space="preserve"> tesztelése.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264B59A1" w14:textId="46DF9D42" w:rsidR="00945F81" w:rsidRPr="00313FB6" w:rsidRDefault="00313FB6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 A bejelentkezés tesztelve volt, sikeresen be</w:t>
      </w:r>
      <w:r w:rsidR="000B4564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enged lépni ha érvényesek az adatok, máshogy jelzi hogy melyik mezőb</w:t>
      </w:r>
      <w:r w:rsidR="008F6E59">
        <w:rPr>
          <w:rFonts w:ascii="Arial" w:hAnsi="Arial" w:cs="Arial"/>
          <w:color w:val="BDD6EE" w:themeColor="accent5" w:themeTint="66"/>
          <w:sz w:val="30"/>
          <w:szCs w:val="30"/>
        </w:rPr>
        <w:t>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van hiba.</w:t>
      </w:r>
      <w:r w:rsidR="00C93ECF"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megjelenítése és elrejtése szintén működik.</w:t>
      </w:r>
    </w:p>
    <w:p w14:paraId="2938E31C" w14:textId="77777777" w:rsidR="00313FB6" w:rsidRDefault="00313FB6" w:rsidP="00961B91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28C0D8D4" w14:textId="34226361" w:rsidR="00961B91" w:rsidRDefault="00961B91" w:rsidP="00961B91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Teszt neve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 xml:space="preserve">: 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A kijelentkezés gomb m</w:t>
      </w:r>
      <w:r w:rsidR="00AD287B">
        <w:rPr>
          <w:rFonts w:ascii="Arial" w:hAnsi="Arial" w:cs="Arial"/>
          <w:color w:val="BDD6EE" w:themeColor="accent5" w:themeTint="66"/>
          <w:sz w:val="30"/>
          <w:szCs w:val="30"/>
        </w:rPr>
        <w:t>ű</w:t>
      </w:r>
      <w:r w:rsidRPr="00604357">
        <w:rPr>
          <w:rFonts w:ascii="Arial" w:hAnsi="Arial" w:cs="Arial"/>
          <w:color w:val="BDD6EE" w:themeColor="accent5" w:themeTint="66"/>
          <w:sz w:val="30"/>
          <w:szCs w:val="30"/>
        </w:rPr>
        <w:t>ködésének tesztelése.</w:t>
      </w:r>
    </w:p>
    <w:p w14:paraId="2C072F03" w14:textId="30FA72E3" w:rsidR="002673D3" w:rsidRDefault="00961B91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2589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Eredménye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: Gomb sikeresen kijelentkeztet, visszadob az </w:t>
      </w:r>
      <w:r w:rsidR="0059076F">
        <w:rPr>
          <w:rFonts w:ascii="Arial" w:hAnsi="Arial" w:cs="Arial"/>
          <w:color w:val="BDD6EE" w:themeColor="accent5" w:themeTint="66"/>
          <w:sz w:val="30"/>
          <w:szCs w:val="30"/>
        </w:rPr>
        <w:t xml:space="preserve">index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oldalra.</w:t>
      </w:r>
    </w:p>
    <w:p w14:paraId="1316325A" w14:textId="77777777" w:rsidR="002673D3" w:rsidRDefault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br w:type="page"/>
      </w:r>
    </w:p>
    <w:p w14:paraId="3AE9A8B8" w14:textId="77777777" w:rsidR="000A5593" w:rsidRDefault="000A559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74FB628" w14:textId="77777777" w:rsidR="002673D3" w:rsidRDefault="002673D3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C0F99A0" w14:textId="129F66E0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b/>
          <w:bCs/>
          <w:color w:val="BDD6EE" w:themeColor="accent5" w:themeTint="66"/>
          <w:sz w:val="30"/>
          <w:szCs w:val="30"/>
        </w:rPr>
        <w:t>Talált hibák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177DC22" w14:textId="77777777" w:rsidR="002673D3" w:rsidRDefault="002673D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6BD38D0" w14:textId="27E3E1D0" w:rsidR="00D10244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10244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Főoldal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E7C2383" w14:textId="06119F9E" w:rsidR="00B841F5" w:rsidRDefault="00D10244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>Nem m</w:t>
      </w:r>
      <w:r w:rsidR="00241B06">
        <w:rPr>
          <w:rFonts w:ascii="Arial" w:hAnsi="Arial" w:cs="Arial"/>
          <w:color w:val="BDD6EE" w:themeColor="accent5" w:themeTint="66"/>
          <w:sz w:val="30"/>
          <w:szCs w:val="30"/>
        </w:rPr>
        <w:t>üködik</w:t>
      </w:r>
      <w:r w:rsidR="00211EE3">
        <w:rPr>
          <w:rFonts w:ascii="Arial" w:hAnsi="Arial" w:cs="Arial"/>
          <w:color w:val="BDD6EE" w:themeColor="accent5" w:themeTint="66"/>
          <w:sz w:val="30"/>
          <w:szCs w:val="30"/>
        </w:rPr>
        <w:t xml:space="preserve"> a favicon. (Javított)</w:t>
      </w:r>
    </w:p>
    <w:p w14:paraId="43852991" w14:textId="77777777" w:rsidR="00B633D9" w:rsidRDefault="00B633D9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E7E0A81" w14:textId="58860112" w:rsidR="00495EFA" w:rsidRDefault="00495EFA" w:rsidP="002673D3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  <w:r w:rsidRPr="00495EFA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Kapcsolat</w:t>
      </w: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:</w:t>
      </w:r>
    </w:p>
    <w:p w14:paraId="657B3363" w14:textId="6B359CCA" w:rsidR="00323E74" w:rsidRDefault="00BA45DB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-Üzenet elküldésekor egy vessző van az üzenetbe.</w:t>
      </w:r>
    </w:p>
    <w:p w14:paraId="4DEC849B" w14:textId="77777777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B27E1A6" w14:textId="20FB01EF" w:rsidR="00BD4EC2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BD4EC2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Bejelentkezés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7F88E390" w14:textId="3A45D830" w:rsidR="00BA45DB" w:rsidRDefault="00BD4EC2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bejelentkezési oldalon nem működ</w:t>
      </w:r>
      <w:r w:rsidR="00946451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a jelszó elrejtés és megjelenítés</w:t>
      </w:r>
      <w:r w:rsidR="00502361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3B0547A4" w14:textId="00E31E3A" w:rsidR="00BC0B41" w:rsidRDefault="00BC0B41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B71EA8E" w14:textId="64ADA339" w:rsidR="00AB4833" w:rsidRDefault="00AB4833" w:rsidP="00AB483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Regisztráció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58B48BA" w14:textId="3DD368FF" w:rsidR="00AB4833" w:rsidRDefault="00AB483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Ha hibaüzenet jelenik meg </w:t>
      </w:r>
      <w:r w:rsidR="00626B3C">
        <w:rPr>
          <w:rFonts w:ascii="Arial" w:hAnsi="Arial" w:cs="Arial"/>
          <w:color w:val="BDD6EE" w:themeColor="accent5" w:themeTint="66"/>
          <w:sz w:val="30"/>
          <w:szCs w:val="30"/>
        </w:rPr>
        <w:t xml:space="preserve">akkor 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a szem iconok képesek elmonzdúlni a helyükről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. </w:t>
      </w:r>
    </w:p>
    <w:p w14:paraId="3067D2FA" w14:textId="77777777" w:rsidR="00AB4833" w:rsidRPr="00D01614" w:rsidRDefault="00AB4833" w:rsidP="002673D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7463944" w14:textId="63A3657B" w:rsidR="002673D3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E62FB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Irányitópult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6EDE3349" w14:textId="17EA6691" w:rsidR="00B1613D" w:rsidRDefault="00E62FB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>A kördiagramon véletlensze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rüek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  <w:r w:rsidR="00BD6FCC">
        <w:rPr>
          <w:rFonts w:ascii="Arial" w:hAnsi="Arial" w:cs="Arial"/>
          <w:color w:val="BDD6EE" w:themeColor="accent5" w:themeTint="66"/>
          <w:sz w:val="30"/>
          <w:szCs w:val="30"/>
        </w:rPr>
        <w:t>az</w:t>
      </w:r>
      <w:r w:rsidR="00324587">
        <w:rPr>
          <w:rFonts w:ascii="Arial" w:hAnsi="Arial" w:cs="Arial"/>
          <w:color w:val="BDD6EE" w:themeColor="accent5" w:themeTint="66"/>
          <w:sz w:val="30"/>
          <w:szCs w:val="30"/>
        </w:rPr>
        <w:t xml:space="preserve"> értékek. (Javított)</w:t>
      </w:r>
    </w:p>
    <w:p w14:paraId="6BDAB8F1" w14:textId="5713E253" w:rsidR="00324587" w:rsidRDefault="0032458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>Az események és újonnan felvitt dolgozók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incsennek</w:t>
      </w:r>
      <w:r w:rsidR="005A7525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7A90CB59" w14:textId="77777777" w:rsidR="00254F37" w:rsidRDefault="00254F37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E8CFB64" w14:textId="35222922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Nyilvántartás:</w:t>
      </w:r>
    </w:p>
    <w:p w14:paraId="2B9D1C7F" w14:textId="77777777" w:rsidR="00596720" w:rsidRDefault="00596720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A9DA3" w14:textId="212A8B62" w:rsidR="000C5D68" w:rsidRDefault="0059672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>A nyilvántartás listája 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0C5D68">
        <w:rPr>
          <w:rFonts w:ascii="Arial" w:hAnsi="Arial" w:cs="Arial"/>
          <w:color w:val="BDD6EE" w:themeColor="accent5" w:themeTint="66"/>
          <w:sz w:val="30"/>
          <w:szCs w:val="30"/>
        </w:rPr>
        <w:t xml:space="preserve"> le korlátozva annak esetén ha túl sok dolgozó van. (Javított)</w:t>
      </w:r>
    </w:p>
    <w:p w14:paraId="2EF90987" w14:textId="3AD063CB" w:rsidR="00E51CA2" w:rsidRDefault="000C5D6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lastRenderedPageBreak/>
        <w:t>-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>Az oldal túl hamar küld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el az információkat validáció nélkül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10BC6D0" w14:textId="0F51A3C1" w:rsidR="00D442C5" w:rsidRDefault="00E51CA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dátumot meg lehet adni a jövőbe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375398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F0E352F" w14:textId="66D8B713" w:rsidR="00787672" w:rsidRDefault="00D442C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A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Qrcode nem jelen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meg vagy t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ünik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el bevitel változásakor</w:t>
      </w:r>
      <w:r w:rsidR="00D17936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787672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7498F108" w14:textId="77777777" w:rsidR="008E1B9A" w:rsidRDefault="008E1B9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1C43EDDA" w14:textId="108FB82B" w:rsidR="004025C4" w:rsidRDefault="0078767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>N</w:t>
      </w:r>
      <w:r w:rsidR="00B1613D">
        <w:rPr>
          <w:rFonts w:ascii="Arial" w:hAnsi="Arial" w:cs="Arial"/>
          <w:color w:val="BDD6EE" w:themeColor="accent5" w:themeTint="66"/>
          <w:sz w:val="30"/>
          <w:szCs w:val="30"/>
        </w:rPr>
        <w:t>incs</w:t>
      </w:r>
      <w:r w:rsidR="009577C6">
        <w:rPr>
          <w:rFonts w:ascii="Arial" w:hAnsi="Arial" w:cs="Arial"/>
          <w:color w:val="BDD6EE" w:themeColor="accent5" w:themeTint="66"/>
          <w:sz w:val="30"/>
          <w:szCs w:val="30"/>
        </w:rPr>
        <w:t xml:space="preserve"> ellenörzés szám tipusok esetén. (Javított)</w:t>
      </w:r>
    </w:p>
    <w:p w14:paraId="628A602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CE195D5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A915CB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Események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318231DB" w14:textId="77777777" w:rsidR="004025C4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2BA4DD7" w14:textId="3AABA1B6" w:rsidR="000C5D68" w:rsidRDefault="004025C4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3D7192">
        <w:rPr>
          <w:rFonts w:ascii="Arial" w:hAnsi="Arial" w:cs="Arial"/>
          <w:color w:val="BDD6EE" w:themeColor="accent5" w:themeTint="66"/>
          <w:sz w:val="30"/>
          <w:szCs w:val="30"/>
        </w:rPr>
        <w:t>Az oldal nem mindig frissül jól.</w:t>
      </w:r>
      <w:r w:rsidR="00E51CA2">
        <w:rPr>
          <w:rFonts w:ascii="Arial" w:hAnsi="Arial" w:cs="Arial"/>
          <w:color w:val="BDD6EE" w:themeColor="accent5" w:themeTint="66"/>
          <w:sz w:val="30"/>
          <w:szCs w:val="30"/>
        </w:rPr>
        <w:t xml:space="preserve"> </w:t>
      </w:r>
    </w:p>
    <w:p w14:paraId="508A90DE" w14:textId="13E0432F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adatok nem mentődnek adatbázisba. (Javított)</w:t>
      </w:r>
    </w:p>
    <w:p w14:paraId="0B077D23" w14:textId="3CE05A59" w:rsidR="003D7192" w:rsidRDefault="003D719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F205F">
        <w:rPr>
          <w:rFonts w:ascii="Arial" w:hAnsi="Arial" w:cs="Arial"/>
          <w:color w:val="BDD6EE" w:themeColor="accent5" w:themeTint="66"/>
          <w:sz w:val="30"/>
          <w:szCs w:val="30"/>
        </w:rPr>
        <w:t>A mező modal nem jelenik meg. (Javított)</w:t>
      </w:r>
    </w:p>
    <w:p w14:paraId="6897E2F3" w14:textId="09F2FF44" w:rsidR="00EF205F" w:rsidRDefault="00EF205F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0E36E5">
        <w:rPr>
          <w:rFonts w:ascii="Arial" w:hAnsi="Arial" w:cs="Arial"/>
          <w:color w:val="BDD6EE" w:themeColor="accent5" w:themeTint="66"/>
          <w:sz w:val="30"/>
          <w:szCs w:val="30"/>
        </w:rPr>
        <w:t>A dátum nem változik gombnyomás esetén. (Javított)</w:t>
      </w:r>
    </w:p>
    <w:p w14:paraId="4D4FD825" w14:textId="4C848548" w:rsidR="000E36E5" w:rsidRDefault="000E36E5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37CAB">
        <w:rPr>
          <w:rFonts w:ascii="Arial" w:hAnsi="Arial" w:cs="Arial"/>
          <w:color w:val="BDD6EE" w:themeColor="accent5" w:themeTint="66"/>
          <w:sz w:val="30"/>
          <w:szCs w:val="30"/>
        </w:rPr>
        <w:t>A törlés gomb nem jelent meg vagy nem törölt. (Javított)</w:t>
      </w:r>
    </w:p>
    <w:p w14:paraId="5C3EA7E1" w14:textId="5B669F54" w:rsidR="00506D16" w:rsidRDefault="00506D1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-Egypár méreten a kalendárium nem reszponzív.</w:t>
      </w:r>
    </w:p>
    <w:p w14:paraId="6A17CA3D" w14:textId="77777777" w:rsidR="006464C9" w:rsidRDefault="006464C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4DAF5692" w14:textId="705DB92B" w:rsidR="006464C9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44392E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Munkaidő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C0CACD5" w14:textId="77777777" w:rsidR="00A915CB" w:rsidRDefault="00A915C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069C7AF7" w14:textId="0255A482" w:rsidR="00A915C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csekkolások nem jelennek meg listába. (Javított)</w:t>
      </w:r>
    </w:p>
    <w:p w14:paraId="3602FF08" w14:textId="50ED0D39" w:rsidR="00971BEB" w:rsidRDefault="0044392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F67070">
        <w:rPr>
          <w:rFonts w:ascii="Arial" w:hAnsi="Arial" w:cs="Arial"/>
          <w:color w:val="BDD6EE" w:themeColor="accent5" w:themeTint="66"/>
          <w:sz w:val="30"/>
          <w:szCs w:val="30"/>
        </w:rPr>
        <w:t>A manuális rész nem ment adatok. (Javított)</w:t>
      </w:r>
    </w:p>
    <w:p w14:paraId="3CACB41A" w14:textId="332BE528" w:rsidR="00F67070" w:rsidRDefault="005601BB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mezők kezelése nem működik azaz lehet dátum a jövőbe, szám részekbe betük stb. (Javított)</w:t>
      </w:r>
    </w:p>
    <w:p w14:paraId="67F2642D" w14:textId="2C0D31A1" w:rsidR="009E2ABB" w:rsidRDefault="00772A2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-Név nélkül el lehet küldeni az adatokat. (Javított)</w:t>
      </w:r>
    </w:p>
    <w:p w14:paraId="01557373" w14:textId="7CD00273" w:rsidR="00A03CCE" w:rsidRDefault="009D76D1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7F764E">
        <w:rPr>
          <w:rFonts w:ascii="Arial" w:hAnsi="Arial" w:cs="Arial"/>
          <w:color w:val="BDD6EE" w:themeColor="accent5" w:themeTint="66"/>
          <w:sz w:val="30"/>
          <w:szCs w:val="30"/>
        </w:rPr>
        <w:t>A lekérdezés rész nem talál adatokat. (Javított)</w:t>
      </w:r>
    </w:p>
    <w:p w14:paraId="452C088F" w14:textId="0D744276" w:rsidR="007F764E" w:rsidRDefault="007F764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>A lekérdezés rész csak 1 dátumot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és az alapján kere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adatot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.</w:t>
      </w:r>
      <w:r w:rsidR="00B33726">
        <w:rPr>
          <w:rFonts w:ascii="Arial" w:hAnsi="Arial" w:cs="Arial"/>
          <w:color w:val="BDD6EE" w:themeColor="accent5" w:themeTint="66"/>
          <w:sz w:val="30"/>
          <w:szCs w:val="30"/>
        </w:rPr>
        <w:t xml:space="preserve"> (Javított)</w:t>
      </w:r>
    </w:p>
    <w:p w14:paraId="07F1B950" w14:textId="2902D944" w:rsidR="00B33726" w:rsidRDefault="00B33726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lastRenderedPageBreak/>
        <w:t>-A lekérdezés rész nem ve</w:t>
      </w:r>
      <w:r w:rsidR="008D45FB">
        <w:rPr>
          <w:rFonts w:ascii="Arial" w:hAnsi="Arial" w:cs="Arial"/>
          <w:color w:val="BDD6EE" w:themeColor="accent5" w:themeTint="66"/>
          <w:sz w:val="30"/>
          <w:szCs w:val="30"/>
        </w:rPr>
        <w:t>szi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figyelembe a második dátumot. (Javított)</w:t>
      </w:r>
    </w:p>
    <w:p w14:paraId="327F40C9" w14:textId="08C79163" w:rsidR="00D32EFA" w:rsidRDefault="00D32EFA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BC2458">
        <w:rPr>
          <w:rFonts w:ascii="Arial" w:hAnsi="Arial" w:cs="Arial"/>
          <w:color w:val="BDD6EE" w:themeColor="accent5" w:themeTint="66"/>
          <w:sz w:val="30"/>
          <w:szCs w:val="30"/>
        </w:rPr>
        <w:t>A törlés gomb nem csinál semmit. (Javított)</w:t>
      </w:r>
    </w:p>
    <w:p w14:paraId="1BF374FF" w14:textId="65DC19A6" w:rsidR="00BC2458" w:rsidRDefault="00BC2458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táblázatba többször le lehet kérni ugyanazt az értéket.</w:t>
      </w:r>
    </w:p>
    <w:p w14:paraId="198EA2F6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7BD5C901" w14:textId="77777777" w:rsidR="001F36CD" w:rsidRDefault="001F36CD" w:rsidP="000C5D68">
      <w:pPr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</w:pPr>
    </w:p>
    <w:p w14:paraId="15EEBD95" w14:textId="0CA6F370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020A8D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Bérszámfejtés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5E121ABE" w14:textId="77777777" w:rsidR="00020A8D" w:rsidRDefault="00020A8D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3CD04C6C" w14:textId="7CC5076D" w:rsidR="00020A8D" w:rsidRDefault="00FD7BE9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</w:t>
      </w:r>
      <w:r w:rsidR="00E1687E">
        <w:rPr>
          <w:rFonts w:ascii="Arial" w:hAnsi="Arial" w:cs="Arial"/>
          <w:color w:val="BDD6EE" w:themeColor="accent5" w:themeTint="66"/>
          <w:sz w:val="30"/>
          <w:szCs w:val="30"/>
        </w:rPr>
        <w:t>A keresés mező nem talált adatot. (Javított)</w:t>
      </w:r>
    </w:p>
    <w:p w14:paraId="72358DE9" w14:textId="35C6F7B5" w:rsidR="00E1687E" w:rsidRDefault="00E1687E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keresési mezőbe nem lehet teljes név szerint keresni.</w:t>
      </w:r>
    </w:p>
    <w:p w14:paraId="52046B47" w14:textId="1A2D23E6" w:rsidR="008C6302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számfejtéskor csak az oldal friss</w:t>
      </w:r>
      <w:r w:rsidR="001A6026">
        <w:rPr>
          <w:rFonts w:ascii="Arial" w:hAnsi="Arial" w:cs="Arial"/>
          <w:color w:val="BDD6EE" w:themeColor="accent5" w:themeTint="66"/>
          <w:sz w:val="30"/>
          <w:szCs w:val="30"/>
        </w:rPr>
        <w:t>ü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l. </w:t>
      </w:r>
      <w:r w:rsidR="008A42C0">
        <w:rPr>
          <w:rFonts w:ascii="Arial" w:hAnsi="Arial" w:cs="Arial"/>
          <w:color w:val="BDD6EE" w:themeColor="accent5" w:themeTint="66"/>
          <w:sz w:val="30"/>
          <w:szCs w:val="30"/>
        </w:rPr>
        <w:t>(Javított)</w:t>
      </w:r>
    </w:p>
    <w:p w14:paraId="1B22EAA0" w14:textId="6DF00CE7" w:rsidR="008A42C0" w:rsidRDefault="008A42C0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-Új számfejtés csak az első ID-t számolja ki. (Javított)</w:t>
      </w:r>
    </w:p>
    <w:p w14:paraId="4F9C2C98" w14:textId="4BD2D366" w:rsidR="00E1687E" w:rsidRDefault="008C6302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-Az előzményekbe nem jelenik meg adat. (Javított)</w:t>
      </w:r>
    </w:p>
    <w:p w14:paraId="3BCF8390" w14:textId="77F4274E" w:rsidR="00453BCC" w:rsidRDefault="00453BCC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-Nincs lekorlátozva a</w:t>
      </w:r>
      <w:r w:rsidR="00BB5D03">
        <w:rPr>
          <w:rFonts w:ascii="Arial" w:hAnsi="Arial" w:cs="Arial"/>
          <w:color w:val="BDD6EE" w:themeColor="accent5" w:themeTint="66"/>
          <w:sz w:val="30"/>
          <w:szCs w:val="30"/>
        </w:rPr>
        <w:t xml:space="preserve"> dolgozó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 xml:space="preserve"> lista bérszámfejtésbe.</w:t>
      </w:r>
    </w:p>
    <w:p w14:paraId="6A4D77E0" w14:textId="77777777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</w:p>
    <w:p w14:paraId="53F96A2E" w14:textId="43B9F88D" w:rsidR="00D332D7" w:rsidRDefault="00D332D7" w:rsidP="000C5D68">
      <w:pPr>
        <w:rPr>
          <w:rFonts w:ascii="Arial" w:hAnsi="Arial" w:cs="Arial"/>
          <w:color w:val="BDD6EE" w:themeColor="accent5" w:themeTint="66"/>
          <w:sz w:val="30"/>
          <w:szCs w:val="30"/>
        </w:rPr>
      </w:pPr>
      <w:r w:rsidRPr="00D332D7">
        <w:rPr>
          <w:rFonts w:ascii="Arial" w:hAnsi="Arial" w:cs="Arial"/>
          <w:i/>
          <w:iCs/>
          <w:color w:val="BDD6EE" w:themeColor="accent5" w:themeTint="66"/>
          <w:sz w:val="30"/>
          <w:szCs w:val="30"/>
        </w:rPr>
        <w:t>Kamera</w:t>
      </w:r>
      <w:r>
        <w:rPr>
          <w:rFonts w:ascii="Arial" w:hAnsi="Arial" w:cs="Arial"/>
          <w:color w:val="BDD6EE" w:themeColor="accent5" w:themeTint="66"/>
          <w:sz w:val="30"/>
          <w:szCs w:val="30"/>
        </w:rPr>
        <w:t>:</w:t>
      </w:r>
    </w:p>
    <w:p w14:paraId="4ECFBD0A" w14:textId="0F714243" w:rsidR="00596720" w:rsidRDefault="00577F6E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kamera nem ad vissza helyes értéket qrcode olvasása esetén. (Javított)</w:t>
      </w:r>
    </w:p>
    <w:p w14:paraId="183ABFB4" w14:textId="48546F50" w:rsidR="00615706" w:rsidRPr="00A50ECA" w:rsidRDefault="00615706" w:rsidP="00583C03">
      <w:pPr>
        <w:rPr>
          <w:rFonts w:ascii="Arial" w:hAnsi="Arial" w:cs="Arial"/>
          <w:color w:val="BDD6EE" w:themeColor="accent5" w:themeTint="66"/>
          <w:sz w:val="30"/>
          <w:szCs w:val="30"/>
        </w:rPr>
      </w:pPr>
      <w:r>
        <w:rPr>
          <w:rFonts w:ascii="Arial" w:hAnsi="Arial" w:cs="Arial"/>
          <w:color w:val="BDD6EE" w:themeColor="accent5" w:themeTint="66"/>
          <w:sz w:val="30"/>
          <w:szCs w:val="30"/>
        </w:rPr>
        <w:t>-A csekkolás nem mentődik adatbázisba. (Javított)</w:t>
      </w:r>
    </w:p>
    <w:sectPr w:rsidR="00615706" w:rsidRPr="00A50EC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0BA9B" w14:textId="77777777" w:rsidR="00A32AE0" w:rsidRDefault="00A32AE0" w:rsidP="00214488">
      <w:pPr>
        <w:spacing w:after="0" w:line="240" w:lineRule="auto"/>
      </w:pPr>
      <w:r>
        <w:separator/>
      </w:r>
    </w:p>
  </w:endnote>
  <w:endnote w:type="continuationSeparator" w:id="0">
    <w:p w14:paraId="7222FE05" w14:textId="77777777" w:rsidR="00A32AE0" w:rsidRDefault="00A32AE0" w:rsidP="0021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1237003"/>
      <w:docPartObj>
        <w:docPartGallery w:val="Page Numbers (Bottom of Page)"/>
        <w:docPartUnique/>
      </w:docPartObj>
    </w:sdtPr>
    <w:sdtEndPr>
      <w:rPr>
        <w:color w:val="BDD6EE" w:themeColor="accent5" w:themeTint="66"/>
      </w:rPr>
    </w:sdtEndPr>
    <w:sdtContent>
      <w:p w14:paraId="6B36A182" w14:textId="77777777" w:rsidR="00E75C39" w:rsidRPr="00E75C39" w:rsidRDefault="00E75C39">
        <w:pPr>
          <w:pStyle w:val="Footer"/>
          <w:jc w:val="center"/>
          <w:rPr>
            <w:color w:val="BDD6EE" w:themeColor="accent5" w:themeTint="66"/>
          </w:rPr>
        </w:pPr>
        <w:r w:rsidRPr="00E75C39">
          <w:rPr>
            <w:color w:val="BDD6EE" w:themeColor="accent5" w:themeTint="66"/>
          </w:rPr>
          <w:fldChar w:fldCharType="begin"/>
        </w:r>
        <w:r w:rsidRPr="00E75C39">
          <w:rPr>
            <w:color w:val="BDD6EE" w:themeColor="accent5" w:themeTint="66"/>
          </w:rPr>
          <w:instrText>PAGE   \* MERGEFORMAT</w:instrText>
        </w:r>
        <w:r w:rsidRPr="00E75C39">
          <w:rPr>
            <w:color w:val="BDD6EE" w:themeColor="accent5" w:themeTint="66"/>
          </w:rPr>
          <w:fldChar w:fldCharType="separate"/>
        </w:r>
        <w:r w:rsidRPr="00E75C39">
          <w:rPr>
            <w:color w:val="BDD6EE" w:themeColor="accent5" w:themeTint="66"/>
          </w:rPr>
          <w:t>2</w:t>
        </w:r>
        <w:r w:rsidRPr="00E75C39">
          <w:rPr>
            <w:color w:val="BDD6EE" w:themeColor="accent5" w:themeTint="66"/>
          </w:rPr>
          <w:fldChar w:fldCharType="end"/>
        </w:r>
      </w:p>
    </w:sdtContent>
  </w:sdt>
  <w:p w14:paraId="29DEDDE8" w14:textId="77777777" w:rsidR="00E75C39" w:rsidRDefault="00E7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9A15D" w14:textId="77777777" w:rsidR="00A32AE0" w:rsidRDefault="00A32AE0" w:rsidP="00214488">
      <w:pPr>
        <w:spacing w:after="0" w:line="240" w:lineRule="auto"/>
      </w:pPr>
      <w:r>
        <w:separator/>
      </w:r>
    </w:p>
  </w:footnote>
  <w:footnote w:type="continuationSeparator" w:id="0">
    <w:p w14:paraId="6BC60E2C" w14:textId="77777777" w:rsidR="00A32AE0" w:rsidRDefault="00A32AE0" w:rsidP="0021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CACC5" w14:textId="77777777" w:rsidR="00214488" w:rsidRDefault="00214488">
    <w:pPr>
      <w:pStyle w:val="Header"/>
      <w:rPr>
        <w:noProof/>
      </w:rPr>
    </w:pPr>
  </w:p>
  <w:p w14:paraId="5E8D0E21" w14:textId="77777777" w:rsidR="00214488" w:rsidRDefault="0021448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787DD" wp14:editId="72F3E214">
          <wp:simplePos x="0" y="0"/>
          <wp:positionH relativeFrom="leftMargin">
            <wp:align>right</wp:align>
          </wp:positionH>
          <wp:positionV relativeFrom="paragraph">
            <wp:posOffset>-11430</wp:posOffset>
          </wp:positionV>
          <wp:extent cx="450000" cy="450000"/>
          <wp:effectExtent l="0" t="0" r="7620" b="7620"/>
          <wp:wrapNone/>
          <wp:docPr id="1" name="Ábr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45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44D"/>
    <w:multiLevelType w:val="multilevel"/>
    <w:tmpl w:val="CA2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933"/>
    <w:multiLevelType w:val="hybridMultilevel"/>
    <w:tmpl w:val="9BD486F6"/>
    <w:lvl w:ilvl="0" w:tplc="52D8A0FE">
      <w:start w:val="20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4673F"/>
    <w:multiLevelType w:val="multilevel"/>
    <w:tmpl w:val="422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0CBA"/>
    <w:multiLevelType w:val="multilevel"/>
    <w:tmpl w:val="EEC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11A2A"/>
    <w:multiLevelType w:val="multilevel"/>
    <w:tmpl w:val="E8A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636B7"/>
    <w:multiLevelType w:val="multilevel"/>
    <w:tmpl w:val="979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404C"/>
    <w:multiLevelType w:val="multilevel"/>
    <w:tmpl w:val="C6B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C41D7"/>
    <w:multiLevelType w:val="multilevel"/>
    <w:tmpl w:val="245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E5EC6"/>
    <w:multiLevelType w:val="multilevel"/>
    <w:tmpl w:val="43D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E30D5"/>
    <w:multiLevelType w:val="multilevel"/>
    <w:tmpl w:val="23BC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453299">
    <w:abstractNumId w:val="1"/>
  </w:num>
  <w:num w:numId="2" w16cid:durableId="1249270984">
    <w:abstractNumId w:val="4"/>
  </w:num>
  <w:num w:numId="3" w16cid:durableId="373820913">
    <w:abstractNumId w:val="9"/>
  </w:num>
  <w:num w:numId="4" w16cid:durableId="1265042309">
    <w:abstractNumId w:val="6"/>
  </w:num>
  <w:num w:numId="5" w16cid:durableId="715273708">
    <w:abstractNumId w:val="8"/>
  </w:num>
  <w:num w:numId="6" w16cid:durableId="1013147746">
    <w:abstractNumId w:val="2"/>
  </w:num>
  <w:num w:numId="7" w16cid:durableId="1177572139">
    <w:abstractNumId w:val="0"/>
  </w:num>
  <w:num w:numId="8" w16cid:durableId="1519196603">
    <w:abstractNumId w:val="3"/>
  </w:num>
  <w:num w:numId="9" w16cid:durableId="1913814202">
    <w:abstractNumId w:val="5"/>
  </w:num>
  <w:num w:numId="10" w16cid:durableId="1228031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BF"/>
    <w:rsid w:val="00000897"/>
    <w:rsid w:val="00010361"/>
    <w:rsid w:val="000136C3"/>
    <w:rsid w:val="00020A8D"/>
    <w:rsid w:val="00021F3A"/>
    <w:rsid w:val="000227C7"/>
    <w:rsid w:val="00035D34"/>
    <w:rsid w:val="00051202"/>
    <w:rsid w:val="00056B7B"/>
    <w:rsid w:val="000853E2"/>
    <w:rsid w:val="0009343A"/>
    <w:rsid w:val="000A5593"/>
    <w:rsid w:val="000B4564"/>
    <w:rsid w:val="000C154B"/>
    <w:rsid w:val="000C3349"/>
    <w:rsid w:val="000C3566"/>
    <w:rsid w:val="000C5D68"/>
    <w:rsid w:val="000D64EC"/>
    <w:rsid w:val="000E36E5"/>
    <w:rsid w:val="000E4994"/>
    <w:rsid w:val="000F4985"/>
    <w:rsid w:val="00106B98"/>
    <w:rsid w:val="001071C3"/>
    <w:rsid w:val="0011658F"/>
    <w:rsid w:val="00120174"/>
    <w:rsid w:val="001275A2"/>
    <w:rsid w:val="00141B56"/>
    <w:rsid w:val="00163439"/>
    <w:rsid w:val="00171292"/>
    <w:rsid w:val="00171C72"/>
    <w:rsid w:val="00175460"/>
    <w:rsid w:val="0018362D"/>
    <w:rsid w:val="00184038"/>
    <w:rsid w:val="00193D53"/>
    <w:rsid w:val="001A6026"/>
    <w:rsid w:val="001B38EB"/>
    <w:rsid w:val="001B68C8"/>
    <w:rsid w:val="001B7C7A"/>
    <w:rsid w:val="001E3BC4"/>
    <w:rsid w:val="001E3EE5"/>
    <w:rsid w:val="001F02EF"/>
    <w:rsid w:val="001F17FB"/>
    <w:rsid w:val="001F36CD"/>
    <w:rsid w:val="00211EE3"/>
    <w:rsid w:val="0021286F"/>
    <w:rsid w:val="00213D39"/>
    <w:rsid w:val="00214488"/>
    <w:rsid w:val="00227D6E"/>
    <w:rsid w:val="00235544"/>
    <w:rsid w:val="00241B06"/>
    <w:rsid w:val="0024577E"/>
    <w:rsid w:val="00254F37"/>
    <w:rsid w:val="00255053"/>
    <w:rsid w:val="002673D3"/>
    <w:rsid w:val="00272FB5"/>
    <w:rsid w:val="00282C7A"/>
    <w:rsid w:val="00285C92"/>
    <w:rsid w:val="002A63B3"/>
    <w:rsid w:val="002A7C0D"/>
    <w:rsid w:val="002B3C74"/>
    <w:rsid w:val="002C4E2E"/>
    <w:rsid w:val="002D7893"/>
    <w:rsid w:val="002E00F2"/>
    <w:rsid w:val="002E036F"/>
    <w:rsid w:val="002E0EB8"/>
    <w:rsid w:val="002E266D"/>
    <w:rsid w:val="002F1581"/>
    <w:rsid w:val="003073E7"/>
    <w:rsid w:val="00313FB6"/>
    <w:rsid w:val="00323E74"/>
    <w:rsid w:val="00324587"/>
    <w:rsid w:val="003332FC"/>
    <w:rsid w:val="00344E7D"/>
    <w:rsid w:val="00347F82"/>
    <w:rsid w:val="0035617B"/>
    <w:rsid w:val="00356E0B"/>
    <w:rsid w:val="00375398"/>
    <w:rsid w:val="00375CC2"/>
    <w:rsid w:val="00380E9E"/>
    <w:rsid w:val="003A3F84"/>
    <w:rsid w:val="003A5828"/>
    <w:rsid w:val="003A5B28"/>
    <w:rsid w:val="003C7AF5"/>
    <w:rsid w:val="003D7192"/>
    <w:rsid w:val="003F3B73"/>
    <w:rsid w:val="004025C4"/>
    <w:rsid w:val="004335A0"/>
    <w:rsid w:val="00441D1E"/>
    <w:rsid w:val="004432D7"/>
    <w:rsid w:val="0044392E"/>
    <w:rsid w:val="00453BCC"/>
    <w:rsid w:val="004728E7"/>
    <w:rsid w:val="004834CA"/>
    <w:rsid w:val="004857A7"/>
    <w:rsid w:val="00492BB2"/>
    <w:rsid w:val="00495EFA"/>
    <w:rsid w:val="00497BD0"/>
    <w:rsid w:val="004A383F"/>
    <w:rsid w:val="004C0606"/>
    <w:rsid w:val="004C751B"/>
    <w:rsid w:val="004D03C5"/>
    <w:rsid w:val="004D1758"/>
    <w:rsid w:val="004D7494"/>
    <w:rsid w:val="00502361"/>
    <w:rsid w:val="00502737"/>
    <w:rsid w:val="00502ECF"/>
    <w:rsid w:val="005059A8"/>
    <w:rsid w:val="00506D16"/>
    <w:rsid w:val="005179F4"/>
    <w:rsid w:val="00522B26"/>
    <w:rsid w:val="00524B5A"/>
    <w:rsid w:val="0053328E"/>
    <w:rsid w:val="005564A7"/>
    <w:rsid w:val="005601BB"/>
    <w:rsid w:val="00577F6E"/>
    <w:rsid w:val="00583C03"/>
    <w:rsid w:val="00583C57"/>
    <w:rsid w:val="00585494"/>
    <w:rsid w:val="00585790"/>
    <w:rsid w:val="0059076F"/>
    <w:rsid w:val="00594EBA"/>
    <w:rsid w:val="00596720"/>
    <w:rsid w:val="00597B4E"/>
    <w:rsid w:val="005A06C7"/>
    <w:rsid w:val="005A6D73"/>
    <w:rsid w:val="005A7525"/>
    <w:rsid w:val="005D17BE"/>
    <w:rsid w:val="005D5CFA"/>
    <w:rsid w:val="005E22FB"/>
    <w:rsid w:val="005E3FB6"/>
    <w:rsid w:val="005E632F"/>
    <w:rsid w:val="005E69DE"/>
    <w:rsid w:val="005F05D7"/>
    <w:rsid w:val="005F2F84"/>
    <w:rsid w:val="00604357"/>
    <w:rsid w:val="0061289D"/>
    <w:rsid w:val="00615706"/>
    <w:rsid w:val="00626B3C"/>
    <w:rsid w:val="006348E3"/>
    <w:rsid w:val="006355A0"/>
    <w:rsid w:val="006464C9"/>
    <w:rsid w:val="0064675D"/>
    <w:rsid w:val="006469F1"/>
    <w:rsid w:val="00653AB5"/>
    <w:rsid w:val="00673A7F"/>
    <w:rsid w:val="0067551F"/>
    <w:rsid w:val="00680AB0"/>
    <w:rsid w:val="006922A8"/>
    <w:rsid w:val="00692D91"/>
    <w:rsid w:val="00697253"/>
    <w:rsid w:val="006A19CE"/>
    <w:rsid w:val="006C24F1"/>
    <w:rsid w:val="006E3D76"/>
    <w:rsid w:val="006F11B6"/>
    <w:rsid w:val="00737CAB"/>
    <w:rsid w:val="00740BFF"/>
    <w:rsid w:val="00772A22"/>
    <w:rsid w:val="00787672"/>
    <w:rsid w:val="00790358"/>
    <w:rsid w:val="00792DA0"/>
    <w:rsid w:val="00795CC2"/>
    <w:rsid w:val="007B102A"/>
    <w:rsid w:val="007B142C"/>
    <w:rsid w:val="007B48F7"/>
    <w:rsid w:val="007D4735"/>
    <w:rsid w:val="007F1520"/>
    <w:rsid w:val="007F764E"/>
    <w:rsid w:val="0080043D"/>
    <w:rsid w:val="00801B4B"/>
    <w:rsid w:val="00817DB2"/>
    <w:rsid w:val="0082166A"/>
    <w:rsid w:val="00821E56"/>
    <w:rsid w:val="00825962"/>
    <w:rsid w:val="00827382"/>
    <w:rsid w:val="00842376"/>
    <w:rsid w:val="00844F6E"/>
    <w:rsid w:val="00853F05"/>
    <w:rsid w:val="0086661F"/>
    <w:rsid w:val="008671C3"/>
    <w:rsid w:val="00870AFE"/>
    <w:rsid w:val="00871E63"/>
    <w:rsid w:val="0087326F"/>
    <w:rsid w:val="00876725"/>
    <w:rsid w:val="00881F26"/>
    <w:rsid w:val="00884D7B"/>
    <w:rsid w:val="00893C2F"/>
    <w:rsid w:val="0089741E"/>
    <w:rsid w:val="008A42C0"/>
    <w:rsid w:val="008A72CB"/>
    <w:rsid w:val="008C2356"/>
    <w:rsid w:val="008C6302"/>
    <w:rsid w:val="008D45FB"/>
    <w:rsid w:val="008E1B9A"/>
    <w:rsid w:val="008F6E59"/>
    <w:rsid w:val="00927F32"/>
    <w:rsid w:val="00936C36"/>
    <w:rsid w:val="00937B5A"/>
    <w:rsid w:val="00945F81"/>
    <w:rsid w:val="00946451"/>
    <w:rsid w:val="009577C6"/>
    <w:rsid w:val="00957E5D"/>
    <w:rsid w:val="00961B91"/>
    <w:rsid w:val="009626DD"/>
    <w:rsid w:val="00971BEB"/>
    <w:rsid w:val="00975A65"/>
    <w:rsid w:val="009867E9"/>
    <w:rsid w:val="009944BF"/>
    <w:rsid w:val="00997471"/>
    <w:rsid w:val="009C22B7"/>
    <w:rsid w:val="009D76D1"/>
    <w:rsid w:val="009E2ABB"/>
    <w:rsid w:val="00A00E35"/>
    <w:rsid w:val="00A03CCE"/>
    <w:rsid w:val="00A0440E"/>
    <w:rsid w:val="00A046F0"/>
    <w:rsid w:val="00A32AE0"/>
    <w:rsid w:val="00A352F7"/>
    <w:rsid w:val="00A40642"/>
    <w:rsid w:val="00A44430"/>
    <w:rsid w:val="00A47010"/>
    <w:rsid w:val="00A50ECA"/>
    <w:rsid w:val="00A62AF1"/>
    <w:rsid w:val="00A84D4F"/>
    <w:rsid w:val="00A915CB"/>
    <w:rsid w:val="00A932E2"/>
    <w:rsid w:val="00A94BAF"/>
    <w:rsid w:val="00AA2D11"/>
    <w:rsid w:val="00AB4833"/>
    <w:rsid w:val="00AB528D"/>
    <w:rsid w:val="00AB5D01"/>
    <w:rsid w:val="00AD287B"/>
    <w:rsid w:val="00AD3280"/>
    <w:rsid w:val="00AE1D57"/>
    <w:rsid w:val="00B04BBF"/>
    <w:rsid w:val="00B1353A"/>
    <w:rsid w:val="00B1613D"/>
    <w:rsid w:val="00B23590"/>
    <w:rsid w:val="00B33726"/>
    <w:rsid w:val="00B4555D"/>
    <w:rsid w:val="00B52FEA"/>
    <w:rsid w:val="00B53348"/>
    <w:rsid w:val="00B54B7D"/>
    <w:rsid w:val="00B633D9"/>
    <w:rsid w:val="00B67680"/>
    <w:rsid w:val="00B721F6"/>
    <w:rsid w:val="00B82D88"/>
    <w:rsid w:val="00B841F5"/>
    <w:rsid w:val="00B91EE0"/>
    <w:rsid w:val="00BA45DB"/>
    <w:rsid w:val="00BB5D03"/>
    <w:rsid w:val="00BB6AF4"/>
    <w:rsid w:val="00BB759D"/>
    <w:rsid w:val="00BC0B41"/>
    <w:rsid w:val="00BC12A1"/>
    <w:rsid w:val="00BC2458"/>
    <w:rsid w:val="00BD2091"/>
    <w:rsid w:val="00BD4393"/>
    <w:rsid w:val="00BD4EC2"/>
    <w:rsid w:val="00BD6FCC"/>
    <w:rsid w:val="00BF2BE4"/>
    <w:rsid w:val="00BF40D4"/>
    <w:rsid w:val="00BF5FB7"/>
    <w:rsid w:val="00C23491"/>
    <w:rsid w:val="00C25F33"/>
    <w:rsid w:val="00C37965"/>
    <w:rsid w:val="00C43FFC"/>
    <w:rsid w:val="00C7213B"/>
    <w:rsid w:val="00C75551"/>
    <w:rsid w:val="00C91A62"/>
    <w:rsid w:val="00C93ECF"/>
    <w:rsid w:val="00CC2864"/>
    <w:rsid w:val="00CD4E69"/>
    <w:rsid w:val="00CD7474"/>
    <w:rsid w:val="00CF43BF"/>
    <w:rsid w:val="00D01614"/>
    <w:rsid w:val="00D101EA"/>
    <w:rsid w:val="00D10244"/>
    <w:rsid w:val="00D128A1"/>
    <w:rsid w:val="00D17936"/>
    <w:rsid w:val="00D32EFA"/>
    <w:rsid w:val="00D332D7"/>
    <w:rsid w:val="00D33B05"/>
    <w:rsid w:val="00D442C5"/>
    <w:rsid w:val="00D4522A"/>
    <w:rsid w:val="00D51418"/>
    <w:rsid w:val="00D56A9A"/>
    <w:rsid w:val="00D56E82"/>
    <w:rsid w:val="00D63104"/>
    <w:rsid w:val="00D72F86"/>
    <w:rsid w:val="00D76339"/>
    <w:rsid w:val="00D80F59"/>
    <w:rsid w:val="00D92F45"/>
    <w:rsid w:val="00D96A64"/>
    <w:rsid w:val="00DA6A09"/>
    <w:rsid w:val="00DB4565"/>
    <w:rsid w:val="00DC5693"/>
    <w:rsid w:val="00DC59E6"/>
    <w:rsid w:val="00DD66CC"/>
    <w:rsid w:val="00DD6C95"/>
    <w:rsid w:val="00DD73A9"/>
    <w:rsid w:val="00E00C81"/>
    <w:rsid w:val="00E04C17"/>
    <w:rsid w:val="00E12042"/>
    <w:rsid w:val="00E15420"/>
    <w:rsid w:val="00E1687E"/>
    <w:rsid w:val="00E24013"/>
    <w:rsid w:val="00E24549"/>
    <w:rsid w:val="00E25897"/>
    <w:rsid w:val="00E27068"/>
    <w:rsid w:val="00E27DB4"/>
    <w:rsid w:val="00E41F47"/>
    <w:rsid w:val="00E42929"/>
    <w:rsid w:val="00E444ED"/>
    <w:rsid w:val="00E46CAE"/>
    <w:rsid w:val="00E51CA2"/>
    <w:rsid w:val="00E5535A"/>
    <w:rsid w:val="00E62FBE"/>
    <w:rsid w:val="00E64BF6"/>
    <w:rsid w:val="00E65565"/>
    <w:rsid w:val="00E6578E"/>
    <w:rsid w:val="00E73DCD"/>
    <w:rsid w:val="00E75C39"/>
    <w:rsid w:val="00E8018A"/>
    <w:rsid w:val="00E84C11"/>
    <w:rsid w:val="00E922AA"/>
    <w:rsid w:val="00E97CF5"/>
    <w:rsid w:val="00ED13A4"/>
    <w:rsid w:val="00ED565D"/>
    <w:rsid w:val="00ED6D54"/>
    <w:rsid w:val="00EE0033"/>
    <w:rsid w:val="00EE4A72"/>
    <w:rsid w:val="00EF205F"/>
    <w:rsid w:val="00EF46F1"/>
    <w:rsid w:val="00F12DC9"/>
    <w:rsid w:val="00F17C7C"/>
    <w:rsid w:val="00F430B5"/>
    <w:rsid w:val="00F63AAF"/>
    <w:rsid w:val="00F67070"/>
    <w:rsid w:val="00F74C0C"/>
    <w:rsid w:val="00F80415"/>
    <w:rsid w:val="00F847E0"/>
    <w:rsid w:val="00F84D6F"/>
    <w:rsid w:val="00F9590E"/>
    <w:rsid w:val="00FA4EAE"/>
    <w:rsid w:val="00FA6FF3"/>
    <w:rsid w:val="00FB259E"/>
    <w:rsid w:val="00FC39EA"/>
    <w:rsid w:val="00FC6868"/>
    <w:rsid w:val="00FD1661"/>
    <w:rsid w:val="00FD7BE9"/>
    <w:rsid w:val="00FF3AEE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D374B"/>
  <w15:chartTrackingRefBased/>
  <w15:docId w15:val="{E64F57F3-BDD2-485A-9D2C-39A52E86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88"/>
  </w:style>
  <w:style w:type="paragraph" w:styleId="Footer">
    <w:name w:val="footer"/>
    <w:basedOn w:val="Normal"/>
    <w:link w:val="FooterChar"/>
    <w:uiPriority w:val="99"/>
    <w:unhideWhenUsed/>
    <w:rsid w:val="002144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88"/>
  </w:style>
  <w:style w:type="paragraph" w:styleId="ListParagraph">
    <w:name w:val="List Paragraph"/>
    <w:basedOn w:val="Normal"/>
    <w:uiPriority w:val="34"/>
    <w:qFormat/>
    <w:rsid w:val="00B4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DEFA-FCA3-4D8A-81AC-0F0B267F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823</Words>
  <Characters>5683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Gyula</dc:creator>
  <cp:keywords/>
  <dc:description/>
  <cp:lastModifiedBy>Crit</cp:lastModifiedBy>
  <cp:revision>299</cp:revision>
  <dcterms:created xsi:type="dcterms:W3CDTF">2025-01-07T12:06:00Z</dcterms:created>
  <dcterms:modified xsi:type="dcterms:W3CDTF">2025-04-09T20:12:00Z</dcterms:modified>
</cp:coreProperties>
</file>