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F2C5A" w14:textId="0AB98638" w:rsidR="00984FAB" w:rsidRDefault="00984FAB">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CC5DCF">
        <w:rPr>
          <w:rFonts w:ascii="Arial" w:hAnsi="Arial" w:hint="eastAsia"/>
        </w:rPr>
        <w:t>&lt;</w:t>
      </w:r>
      <w:proofErr w:type="spellStart"/>
      <w:r w:rsidR="00FF476A">
        <w:rPr>
          <w:rFonts w:ascii="Arial" w:hAnsi="Arial" w:hint="eastAsia"/>
        </w:rPr>
        <w:t>Vmeet</w:t>
      </w:r>
      <w:proofErr w:type="spellEnd"/>
      <w:r w:rsidR="00FF476A">
        <w:rPr>
          <w:rFonts w:ascii="Arial" w:hAnsi="Arial" w:hint="eastAsia"/>
        </w:rPr>
        <w:t>虚拟聊天软件</w:t>
      </w:r>
      <w:r w:rsidR="00CC5DCF">
        <w:rPr>
          <w:rFonts w:ascii="Arial" w:hAnsi="Arial" w:hint="eastAsia"/>
        </w:rPr>
        <w:t>&gt;</w:t>
      </w:r>
      <w:r>
        <w:rPr>
          <w:rFonts w:ascii="Arial" w:hAnsi="Arial"/>
        </w:rPr>
        <w:fldChar w:fldCharType="end"/>
      </w:r>
    </w:p>
    <w:p w14:paraId="47E52B0C" w14:textId="77777777" w:rsidR="00984FAB" w:rsidRDefault="00984FAB">
      <w:pPr>
        <w:pStyle w:val="a4"/>
        <w:jc w:val="right"/>
        <w:rPr>
          <w:rFonts w:ascii="Arial" w:hAnsi="Arial"/>
        </w:rPr>
      </w:pPr>
      <w:r>
        <w:rPr>
          <w:rFonts w:ascii="Arial" w:hAnsi="Arial"/>
        </w:rPr>
        <w:fldChar w:fldCharType="begin"/>
      </w:r>
      <w:r>
        <w:rPr>
          <w:rFonts w:ascii="Arial" w:hAnsi="Arial"/>
        </w:rPr>
        <w:instrText xml:space="preserve"> TITLE  \* MERGEFORMAT </w:instrText>
      </w:r>
      <w:r>
        <w:rPr>
          <w:rFonts w:ascii="Arial" w:hAnsi="Arial"/>
        </w:rPr>
        <w:fldChar w:fldCharType="separate"/>
      </w:r>
      <w:r w:rsidR="00CC5DCF">
        <w:rPr>
          <w:rFonts w:ascii="Arial" w:hAnsi="Arial" w:hint="eastAsia"/>
        </w:rPr>
        <w:t>软件</w:t>
      </w:r>
      <w:r w:rsidR="006F3A6C">
        <w:rPr>
          <w:rFonts w:ascii="Arial" w:hAnsi="Arial" w:hint="eastAsia"/>
        </w:rPr>
        <w:t>项</w:t>
      </w:r>
      <w:r w:rsidR="006F3A6C">
        <w:rPr>
          <w:rFonts w:ascii="Arial" w:hAnsi="Arial"/>
        </w:rPr>
        <w:t>目</w:t>
      </w:r>
      <w:r w:rsidR="00CC5DCF">
        <w:rPr>
          <w:rFonts w:ascii="Arial" w:hAnsi="Arial" w:hint="eastAsia"/>
        </w:rPr>
        <w:t>计划</w:t>
      </w:r>
      <w:r>
        <w:rPr>
          <w:rFonts w:ascii="Arial" w:hAnsi="Arial"/>
        </w:rPr>
        <w:fldChar w:fldCharType="end"/>
      </w:r>
    </w:p>
    <w:p w14:paraId="3DB14799" w14:textId="77777777" w:rsidR="008C04A9" w:rsidRPr="008C04A9" w:rsidRDefault="008C04A9" w:rsidP="008C04A9">
      <w:pPr>
        <w:jc w:val="right"/>
      </w:pPr>
      <w:r>
        <w:rPr>
          <w:rFonts w:hint="eastAsia"/>
          <w:b/>
          <w:sz w:val="32"/>
          <w:szCs w:val="32"/>
        </w:rPr>
        <w:t>（简化版）</w:t>
      </w:r>
    </w:p>
    <w:p w14:paraId="5514830F" w14:textId="77777777" w:rsidR="00984FAB" w:rsidRDefault="00984FAB">
      <w:pPr>
        <w:pStyle w:val="a4"/>
        <w:jc w:val="right"/>
      </w:pPr>
    </w:p>
    <w:p w14:paraId="0EF4C56C" w14:textId="77777777" w:rsidR="00984FAB" w:rsidRDefault="00984FAB">
      <w:pPr>
        <w:pStyle w:val="a4"/>
        <w:jc w:val="right"/>
        <w:rPr>
          <w:sz w:val="28"/>
        </w:rPr>
      </w:pPr>
      <w:r>
        <w:rPr>
          <w:rFonts w:hint="eastAsia"/>
          <w:sz w:val="28"/>
        </w:rPr>
        <w:t>版本</w:t>
      </w:r>
      <w:r>
        <w:rPr>
          <w:rFonts w:ascii="Arial" w:hAnsi="Arial"/>
          <w:sz w:val="28"/>
        </w:rPr>
        <w:t xml:space="preserve"> &lt;1.0&gt;</w:t>
      </w:r>
    </w:p>
    <w:p w14:paraId="5F467415" w14:textId="77777777" w:rsidR="00984FAB" w:rsidRDefault="00984FAB">
      <w:pPr>
        <w:pStyle w:val="a4"/>
        <w:rPr>
          <w:sz w:val="28"/>
        </w:rPr>
      </w:pPr>
    </w:p>
    <w:p w14:paraId="2CE03E25" w14:textId="77777777" w:rsidR="00984FAB" w:rsidRDefault="00984FAB"/>
    <w:p w14:paraId="444B3521" w14:textId="77777777" w:rsidR="00984FAB" w:rsidRDefault="00984FAB">
      <w:pPr>
        <w:sectPr w:rsidR="00984FAB">
          <w:headerReference w:type="default" r:id="rId7"/>
          <w:pgSz w:w="12240" w:h="15840" w:code="1"/>
          <w:pgMar w:top="1440" w:right="1440" w:bottom="1440" w:left="1440" w:header="720" w:footer="720" w:gutter="0"/>
          <w:cols w:space="720"/>
          <w:vAlign w:val="center"/>
        </w:sectPr>
      </w:pPr>
    </w:p>
    <w:p w14:paraId="14420B08" w14:textId="77777777" w:rsidR="00984FAB" w:rsidRDefault="00984FAB">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84FAB" w14:paraId="626F3F84" w14:textId="77777777">
        <w:tc>
          <w:tcPr>
            <w:tcW w:w="2304" w:type="dxa"/>
          </w:tcPr>
          <w:p w14:paraId="44ADF5CB" w14:textId="77777777" w:rsidR="00984FAB" w:rsidRDefault="00984FAB">
            <w:pPr>
              <w:pStyle w:val="Tabletext"/>
              <w:jc w:val="center"/>
              <w:rPr>
                <w:b/>
              </w:rPr>
            </w:pPr>
            <w:r>
              <w:rPr>
                <w:rFonts w:hint="eastAsia"/>
                <w:b/>
              </w:rPr>
              <w:t>日期</w:t>
            </w:r>
          </w:p>
        </w:tc>
        <w:tc>
          <w:tcPr>
            <w:tcW w:w="1152" w:type="dxa"/>
          </w:tcPr>
          <w:p w14:paraId="60BB35F3" w14:textId="77777777" w:rsidR="00984FAB" w:rsidRDefault="00984FAB">
            <w:pPr>
              <w:pStyle w:val="Tabletext"/>
              <w:jc w:val="center"/>
              <w:rPr>
                <w:b/>
              </w:rPr>
            </w:pPr>
            <w:r>
              <w:rPr>
                <w:rFonts w:hint="eastAsia"/>
                <w:b/>
              </w:rPr>
              <w:t>版本</w:t>
            </w:r>
          </w:p>
        </w:tc>
        <w:tc>
          <w:tcPr>
            <w:tcW w:w="3744" w:type="dxa"/>
          </w:tcPr>
          <w:p w14:paraId="091196E1" w14:textId="77777777" w:rsidR="00984FAB" w:rsidRDefault="00984FAB">
            <w:pPr>
              <w:pStyle w:val="Tabletext"/>
              <w:jc w:val="center"/>
              <w:rPr>
                <w:b/>
              </w:rPr>
            </w:pPr>
            <w:r>
              <w:rPr>
                <w:rFonts w:hint="eastAsia"/>
                <w:b/>
              </w:rPr>
              <w:t>说明</w:t>
            </w:r>
          </w:p>
        </w:tc>
        <w:tc>
          <w:tcPr>
            <w:tcW w:w="2304" w:type="dxa"/>
          </w:tcPr>
          <w:p w14:paraId="02D5E2ED" w14:textId="77777777" w:rsidR="00984FAB" w:rsidRDefault="00984FAB">
            <w:pPr>
              <w:pStyle w:val="Tabletext"/>
              <w:jc w:val="center"/>
              <w:rPr>
                <w:b/>
              </w:rPr>
            </w:pPr>
            <w:r>
              <w:rPr>
                <w:rFonts w:hint="eastAsia"/>
                <w:b/>
              </w:rPr>
              <w:t>作者</w:t>
            </w:r>
          </w:p>
        </w:tc>
      </w:tr>
      <w:tr w:rsidR="00984FAB" w14:paraId="4F7B9FE4" w14:textId="77777777">
        <w:tc>
          <w:tcPr>
            <w:tcW w:w="2304" w:type="dxa"/>
          </w:tcPr>
          <w:p w14:paraId="60E4853E" w14:textId="0F5D458F" w:rsidR="00984FAB" w:rsidRDefault="003B73D6">
            <w:pPr>
              <w:pStyle w:val="Tabletext"/>
            </w:pPr>
            <w:r>
              <w:rPr>
                <w:rFonts w:ascii="Times New Roman"/>
              </w:rPr>
              <w:t>2022.6.20</w:t>
            </w:r>
          </w:p>
        </w:tc>
        <w:tc>
          <w:tcPr>
            <w:tcW w:w="1152" w:type="dxa"/>
          </w:tcPr>
          <w:p w14:paraId="39D887A5" w14:textId="0770D148" w:rsidR="00984FAB" w:rsidRDefault="003B73D6">
            <w:pPr>
              <w:pStyle w:val="Tabletext"/>
            </w:pPr>
            <w:r>
              <w:t>1.0</w:t>
            </w:r>
          </w:p>
        </w:tc>
        <w:tc>
          <w:tcPr>
            <w:tcW w:w="3744" w:type="dxa"/>
          </w:tcPr>
          <w:p w14:paraId="42D8A2E7" w14:textId="13FB8BC9" w:rsidR="00984FAB" w:rsidRDefault="00984FAB">
            <w:pPr>
              <w:pStyle w:val="Tabletext"/>
            </w:pPr>
          </w:p>
        </w:tc>
        <w:tc>
          <w:tcPr>
            <w:tcW w:w="2304" w:type="dxa"/>
          </w:tcPr>
          <w:p w14:paraId="0BEE4938" w14:textId="23592C29" w:rsidR="00984FAB" w:rsidRDefault="003B73D6">
            <w:pPr>
              <w:pStyle w:val="Tabletext"/>
            </w:pPr>
            <w:proofErr w:type="gramStart"/>
            <w:r>
              <w:rPr>
                <w:rFonts w:ascii="Times New Roman" w:hint="eastAsia"/>
              </w:rPr>
              <w:t>宋</w:t>
            </w:r>
            <w:r w:rsidR="00637249">
              <w:rPr>
                <w:rFonts w:ascii="Times New Roman" w:hint="eastAsia"/>
              </w:rPr>
              <w:t>峻</w:t>
            </w:r>
            <w:r>
              <w:rPr>
                <w:rFonts w:ascii="Times New Roman" w:hint="eastAsia"/>
              </w:rPr>
              <w:t>青</w:t>
            </w:r>
            <w:proofErr w:type="gramEnd"/>
            <w:r>
              <w:rPr>
                <w:rFonts w:ascii="Times New Roman" w:hint="eastAsia"/>
              </w:rPr>
              <w:t>、王劭、王奕文、魏靖霖</w:t>
            </w:r>
          </w:p>
        </w:tc>
      </w:tr>
      <w:tr w:rsidR="00984FAB" w14:paraId="3B131295" w14:textId="77777777">
        <w:tc>
          <w:tcPr>
            <w:tcW w:w="2304" w:type="dxa"/>
          </w:tcPr>
          <w:p w14:paraId="54B1D0A8" w14:textId="77777777" w:rsidR="00984FAB" w:rsidRDefault="00984FAB">
            <w:pPr>
              <w:pStyle w:val="Tabletext"/>
            </w:pPr>
          </w:p>
        </w:tc>
        <w:tc>
          <w:tcPr>
            <w:tcW w:w="1152" w:type="dxa"/>
          </w:tcPr>
          <w:p w14:paraId="449EAD46" w14:textId="77777777" w:rsidR="00984FAB" w:rsidRDefault="00984FAB">
            <w:pPr>
              <w:pStyle w:val="Tabletext"/>
            </w:pPr>
          </w:p>
        </w:tc>
        <w:tc>
          <w:tcPr>
            <w:tcW w:w="3744" w:type="dxa"/>
          </w:tcPr>
          <w:p w14:paraId="166A3405" w14:textId="77777777" w:rsidR="00984FAB" w:rsidRDefault="00984FAB">
            <w:pPr>
              <w:pStyle w:val="Tabletext"/>
            </w:pPr>
          </w:p>
        </w:tc>
        <w:tc>
          <w:tcPr>
            <w:tcW w:w="2304" w:type="dxa"/>
          </w:tcPr>
          <w:p w14:paraId="035A5247" w14:textId="77777777" w:rsidR="00984FAB" w:rsidRDefault="00984FAB">
            <w:pPr>
              <w:pStyle w:val="Tabletext"/>
            </w:pPr>
          </w:p>
        </w:tc>
      </w:tr>
      <w:tr w:rsidR="00984FAB" w14:paraId="4E1B3438" w14:textId="77777777">
        <w:tc>
          <w:tcPr>
            <w:tcW w:w="2304" w:type="dxa"/>
          </w:tcPr>
          <w:p w14:paraId="65BCBF16" w14:textId="77777777" w:rsidR="00984FAB" w:rsidRDefault="00984FAB">
            <w:pPr>
              <w:pStyle w:val="Tabletext"/>
            </w:pPr>
          </w:p>
        </w:tc>
        <w:tc>
          <w:tcPr>
            <w:tcW w:w="1152" w:type="dxa"/>
          </w:tcPr>
          <w:p w14:paraId="14FB8A7C" w14:textId="77777777" w:rsidR="00984FAB" w:rsidRDefault="00984FAB">
            <w:pPr>
              <w:pStyle w:val="Tabletext"/>
            </w:pPr>
          </w:p>
        </w:tc>
        <w:tc>
          <w:tcPr>
            <w:tcW w:w="3744" w:type="dxa"/>
          </w:tcPr>
          <w:p w14:paraId="10FC6235" w14:textId="77777777" w:rsidR="00984FAB" w:rsidRDefault="00984FAB">
            <w:pPr>
              <w:pStyle w:val="Tabletext"/>
            </w:pPr>
          </w:p>
        </w:tc>
        <w:tc>
          <w:tcPr>
            <w:tcW w:w="2304" w:type="dxa"/>
          </w:tcPr>
          <w:p w14:paraId="3D5056B5" w14:textId="77777777" w:rsidR="00984FAB" w:rsidRDefault="00984FAB">
            <w:pPr>
              <w:pStyle w:val="Tabletext"/>
            </w:pPr>
          </w:p>
        </w:tc>
      </w:tr>
      <w:tr w:rsidR="00984FAB" w14:paraId="50B84A15" w14:textId="77777777">
        <w:tc>
          <w:tcPr>
            <w:tcW w:w="2304" w:type="dxa"/>
          </w:tcPr>
          <w:p w14:paraId="04AF39B7" w14:textId="77777777" w:rsidR="00984FAB" w:rsidRDefault="00984FAB">
            <w:pPr>
              <w:pStyle w:val="Tabletext"/>
            </w:pPr>
          </w:p>
        </w:tc>
        <w:tc>
          <w:tcPr>
            <w:tcW w:w="1152" w:type="dxa"/>
          </w:tcPr>
          <w:p w14:paraId="5145CE23" w14:textId="77777777" w:rsidR="00984FAB" w:rsidRDefault="00984FAB">
            <w:pPr>
              <w:pStyle w:val="Tabletext"/>
            </w:pPr>
          </w:p>
        </w:tc>
        <w:tc>
          <w:tcPr>
            <w:tcW w:w="3744" w:type="dxa"/>
          </w:tcPr>
          <w:p w14:paraId="7E01F871" w14:textId="77777777" w:rsidR="00984FAB" w:rsidRDefault="00984FAB">
            <w:pPr>
              <w:pStyle w:val="Tabletext"/>
            </w:pPr>
          </w:p>
        </w:tc>
        <w:tc>
          <w:tcPr>
            <w:tcW w:w="2304" w:type="dxa"/>
          </w:tcPr>
          <w:p w14:paraId="2CA4FE30" w14:textId="77777777" w:rsidR="00984FAB" w:rsidRDefault="00984FAB">
            <w:pPr>
              <w:pStyle w:val="Tabletext"/>
            </w:pPr>
          </w:p>
        </w:tc>
      </w:tr>
    </w:tbl>
    <w:p w14:paraId="48FEEEE1" w14:textId="77777777" w:rsidR="00984FAB" w:rsidRDefault="00984FAB"/>
    <w:p w14:paraId="771F131D" w14:textId="77777777" w:rsidR="00984FAB" w:rsidRDefault="00984FAB">
      <w:pPr>
        <w:pStyle w:val="a4"/>
      </w:pPr>
      <w:r>
        <w:br w:type="page"/>
      </w:r>
      <w:r>
        <w:rPr>
          <w:rFonts w:hint="eastAsia"/>
        </w:rPr>
        <w:lastRenderedPageBreak/>
        <w:t>目录</w:t>
      </w:r>
    </w:p>
    <w:p w14:paraId="7E2D3685" w14:textId="77777777" w:rsidR="00250CFA" w:rsidRDefault="00984FAB">
      <w:pPr>
        <w:pStyle w:val="TOC1"/>
        <w:tabs>
          <w:tab w:val="left" w:pos="432"/>
        </w:tabs>
        <w:rPr>
          <w:rFonts w:asciiTheme="minorHAnsi" w:eastAsiaTheme="minorEastAsia" w:hAnsiTheme="minorHAnsi" w:cstheme="minorBidi"/>
          <w:noProof/>
          <w:snapToGrid/>
          <w:kern w:val="2"/>
          <w:sz w:val="21"/>
          <w:szCs w:val="22"/>
        </w:rPr>
      </w:pPr>
      <w:r>
        <w:rPr>
          <w:rFonts w:ascii="Times New Roman"/>
          <w:b/>
        </w:rPr>
        <w:fldChar w:fldCharType="begin"/>
      </w:r>
      <w:r>
        <w:rPr>
          <w:rFonts w:ascii="Times New Roman"/>
          <w:b/>
        </w:rPr>
        <w:instrText xml:space="preserve"> TOC \o "1-3" </w:instrText>
      </w:r>
      <w:r>
        <w:rPr>
          <w:rFonts w:ascii="Times New Roman"/>
          <w:b/>
        </w:rPr>
        <w:fldChar w:fldCharType="separate"/>
      </w:r>
      <w:r w:rsidR="00250CFA">
        <w:rPr>
          <w:noProof/>
        </w:rPr>
        <w:t>1.</w:t>
      </w:r>
      <w:r w:rsidR="00250CFA">
        <w:rPr>
          <w:rFonts w:asciiTheme="minorHAnsi" w:eastAsiaTheme="minorEastAsia" w:hAnsiTheme="minorHAnsi" w:cstheme="minorBidi"/>
          <w:noProof/>
          <w:snapToGrid/>
          <w:kern w:val="2"/>
          <w:sz w:val="21"/>
          <w:szCs w:val="22"/>
        </w:rPr>
        <w:tab/>
      </w:r>
      <w:r w:rsidR="00250CFA">
        <w:rPr>
          <w:rFonts w:hint="eastAsia"/>
          <w:noProof/>
        </w:rPr>
        <w:t>简介</w:t>
      </w:r>
      <w:r w:rsidR="00250CFA">
        <w:rPr>
          <w:noProof/>
        </w:rPr>
        <w:tab/>
      </w:r>
      <w:r w:rsidR="00250CFA">
        <w:rPr>
          <w:noProof/>
        </w:rPr>
        <w:fldChar w:fldCharType="begin"/>
      </w:r>
      <w:r w:rsidR="00250CFA">
        <w:rPr>
          <w:noProof/>
        </w:rPr>
        <w:instrText xml:space="preserve"> PAGEREF _Toc76678166 \h </w:instrText>
      </w:r>
      <w:r w:rsidR="00250CFA">
        <w:rPr>
          <w:noProof/>
        </w:rPr>
      </w:r>
      <w:r w:rsidR="00250CFA">
        <w:rPr>
          <w:noProof/>
        </w:rPr>
        <w:fldChar w:fldCharType="separate"/>
      </w:r>
      <w:r w:rsidR="00250CFA">
        <w:rPr>
          <w:noProof/>
        </w:rPr>
        <w:t>4</w:t>
      </w:r>
      <w:r w:rsidR="00250CFA">
        <w:rPr>
          <w:noProof/>
        </w:rPr>
        <w:fldChar w:fldCharType="end"/>
      </w:r>
    </w:p>
    <w:p w14:paraId="2791773E"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rFonts w:hint="eastAsia"/>
          <w:noProof/>
        </w:rPr>
        <w:t>目的</w:t>
      </w:r>
      <w:r>
        <w:rPr>
          <w:noProof/>
        </w:rPr>
        <w:tab/>
      </w:r>
      <w:r>
        <w:rPr>
          <w:noProof/>
        </w:rPr>
        <w:fldChar w:fldCharType="begin"/>
      </w:r>
      <w:r>
        <w:rPr>
          <w:noProof/>
        </w:rPr>
        <w:instrText xml:space="preserve"> PAGEREF _Toc76678167 \h </w:instrText>
      </w:r>
      <w:r>
        <w:rPr>
          <w:noProof/>
        </w:rPr>
      </w:r>
      <w:r>
        <w:rPr>
          <w:noProof/>
        </w:rPr>
        <w:fldChar w:fldCharType="separate"/>
      </w:r>
      <w:r>
        <w:rPr>
          <w:noProof/>
        </w:rPr>
        <w:t>4</w:t>
      </w:r>
      <w:r>
        <w:rPr>
          <w:noProof/>
        </w:rPr>
        <w:fldChar w:fldCharType="end"/>
      </w:r>
    </w:p>
    <w:p w14:paraId="129840CB"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rFonts w:hint="eastAsia"/>
          <w:noProof/>
        </w:rPr>
        <w:t>范围</w:t>
      </w:r>
      <w:r>
        <w:rPr>
          <w:noProof/>
        </w:rPr>
        <w:tab/>
      </w:r>
      <w:r>
        <w:rPr>
          <w:noProof/>
        </w:rPr>
        <w:fldChar w:fldCharType="begin"/>
      </w:r>
      <w:r>
        <w:rPr>
          <w:noProof/>
        </w:rPr>
        <w:instrText xml:space="preserve"> PAGEREF _Toc76678168 \h </w:instrText>
      </w:r>
      <w:r>
        <w:rPr>
          <w:noProof/>
        </w:rPr>
      </w:r>
      <w:r>
        <w:rPr>
          <w:noProof/>
        </w:rPr>
        <w:fldChar w:fldCharType="separate"/>
      </w:r>
      <w:r>
        <w:rPr>
          <w:noProof/>
        </w:rPr>
        <w:t>4</w:t>
      </w:r>
      <w:r>
        <w:rPr>
          <w:noProof/>
        </w:rPr>
        <w:fldChar w:fldCharType="end"/>
      </w:r>
    </w:p>
    <w:p w14:paraId="75FA7938"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1.3</w:t>
      </w:r>
      <w:r>
        <w:rPr>
          <w:rFonts w:asciiTheme="minorHAnsi" w:eastAsiaTheme="minorEastAsia" w:hAnsiTheme="minorHAnsi" w:cstheme="minorBidi"/>
          <w:noProof/>
          <w:snapToGrid/>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_Toc76678169 \h </w:instrText>
      </w:r>
      <w:r>
        <w:rPr>
          <w:noProof/>
        </w:rPr>
      </w:r>
      <w:r>
        <w:rPr>
          <w:noProof/>
        </w:rPr>
        <w:fldChar w:fldCharType="separate"/>
      </w:r>
      <w:r>
        <w:rPr>
          <w:noProof/>
        </w:rPr>
        <w:t>4</w:t>
      </w:r>
      <w:r>
        <w:rPr>
          <w:noProof/>
        </w:rPr>
        <w:fldChar w:fldCharType="end"/>
      </w:r>
    </w:p>
    <w:p w14:paraId="25095281"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1.4</w:t>
      </w:r>
      <w:r>
        <w:rPr>
          <w:rFonts w:asciiTheme="minorHAnsi" w:eastAsiaTheme="minorEastAsia" w:hAnsiTheme="minorHAnsi" w:cstheme="minorBid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_Toc76678170 \h </w:instrText>
      </w:r>
      <w:r>
        <w:rPr>
          <w:noProof/>
        </w:rPr>
      </w:r>
      <w:r>
        <w:rPr>
          <w:noProof/>
        </w:rPr>
        <w:fldChar w:fldCharType="separate"/>
      </w:r>
      <w:r>
        <w:rPr>
          <w:noProof/>
        </w:rPr>
        <w:t>4</w:t>
      </w:r>
      <w:r>
        <w:rPr>
          <w:noProof/>
        </w:rPr>
        <w:fldChar w:fldCharType="end"/>
      </w:r>
    </w:p>
    <w:p w14:paraId="71AEEDC3" w14:textId="77777777" w:rsidR="00250CFA" w:rsidRDefault="00250CFA">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项目概述</w:t>
      </w:r>
      <w:r>
        <w:rPr>
          <w:noProof/>
        </w:rPr>
        <w:tab/>
      </w:r>
      <w:r>
        <w:rPr>
          <w:noProof/>
        </w:rPr>
        <w:fldChar w:fldCharType="begin"/>
      </w:r>
      <w:r>
        <w:rPr>
          <w:noProof/>
        </w:rPr>
        <w:instrText xml:space="preserve"> PAGEREF _Toc76678171 \h </w:instrText>
      </w:r>
      <w:r>
        <w:rPr>
          <w:noProof/>
        </w:rPr>
      </w:r>
      <w:r>
        <w:rPr>
          <w:noProof/>
        </w:rPr>
        <w:fldChar w:fldCharType="separate"/>
      </w:r>
      <w:r>
        <w:rPr>
          <w:noProof/>
        </w:rPr>
        <w:t>4</w:t>
      </w:r>
      <w:r>
        <w:rPr>
          <w:noProof/>
        </w:rPr>
        <w:fldChar w:fldCharType="end"/>
      </w:r>
    </w:p>
    <w:p w14:paraId="5EE435F1"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2.1</w:t>
      </w:r>
      <w:r>
        <w:rPr>
          <w:rFonts w:asciiTheme="minorHAnsi" w:eastAsiaTheme="minorEastAsia" w:hAnsiTheme="minorHAnsi" w:cstheme="minorBidi"/>
          <w:noProof/>
          <w:snapToGrid/>
          <w:kern w:val="2"/>
          <w:sz w:val="21"/>
          <w:szCs w:val="22"/>
        </w:rPr>
        <w:tab/>
      </w:r>
      <w:r>
        <w:rPr>
          <w:rFonts w:hint="eastAsia"/>
          <w:noProof/>
        </w:rPr>
        <w:t>项目的目的、规模和目标</w:t>
      </w:r>
      <w:r>
        <w:rPr>
          <w:noProof/>
        </w:rPr>
        <w:tab/>
      </w:r>
      <w:r>
        <w:rPr>
          <w:noProof/>
        </w:rPr>
        <w:fldChar w:fldCharType="begin"/>
      </w:r>
      <w:r>
        <w:rPr>
          <w:noProof/>
        </w:rPr>
        <w:instrText xml:space="preserve"> PAGEREF _Toc76678172 \h </w:instrText>
      </w:r>
      <w:r>
        <w:rPr>
          <w:noProof/>
        </w:rPr>
      </w:r>
      <w:r>
        <w:rPr>
          <w:noProof/>
        </w:rPr>
        <w:fldChar w:fldCharType="separate"/>
      </w:r>
      <w:r>
        <w:rPr>
          <w:noProof/>
        </w:rPr>
        <w:t>4</w:t>
      </w:r>
      <w:r>
        <w:rPr>
          <w:noProof/>
        </w:rPr>
        <w:fldChar w:fldCharType="end"/>
      </w:r>
    </w:p>
    <w:p w14:paraId="73F6522A"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2.2</w:t>
      </w:r>
      <w:r>
        <w:rPr>
          <w:rFonts w:asciiTheme="minorHAnsi" w:eastAsiaTheme="minorEastAsia" w:hAnsiTheme="minorHAnsi" w:cstheme="minorBidi"/>
          <w:noProof/>
          <w:snapToGrid/>
          <w:kern w:val="2"/>
          <w:sz w:val="21"/>
          <w:szCs w:val="22"/>
        </w:rPr>
        <w:tab/>
      </w:r>
      <w:r>
        <w:rPr>
          <w:rFonts w:hint="eastAsia"/>
          <w:noProof/>
        </w:rPr>
        <w:t>假设与约束</w:t>
      </w:r>
      <w:r>
        <w:rPr>
          <w:noProof/>
        </w:rPr>
        <w:tab/>
      </w:r>
      <w:r>
        <w:rPr>
          <w:noProof/>
        </w:rPr>
        <w:fldChar w:fldCharType="begin"/>
      </w:r>
      <w:r>
        <w:rPr>
          <w:noProof/>
        </w:rPr>
        <w:instrText xml:space="preserve"> PAGEREF _Toc76678173 \h </w:instrText>
      </w:r>
      <w:r>
        <w:rPr>
          <w:noProof/>
        </w:rPr>
      </w:r>
      <w:r>
        <w:rPr>
          <w:noProof/>
        </w:rPr>
        <w:fldChar w:fldCharType="separate"/>
      </w:r>
      <w:r>
        <w:rPr>
          <w:noProof/>
        </w:rPr>
        <w:t>4</w:t>
      </w:r>
      <w:r>
        <w:rPr>
          <w:noProof/>
        </w:rPr>
        <w:fldChar w:fldCharType="end"/>
      </w:r>
    </w:p>
    <w:p w14:paraId="4BBAF983"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2.3</w:t>
      </w:r>
      <w:r>
        <w:rPr>
          <w:rFonts w:asciiTheme="minorHAnsi" w:eastAsiaTheme="minorEastAsia" w:hAnsiTheme="minorHAnsi" w:cstheme="minorBidi"/>
          <w:noProof/>
          <w:snapToGrid/>
          <w:kern w:val="2"/>
          <w:sz w:val="21"/>
          <w:szCs w:val="22"/>
        </w:rPr>
        <w:tab/>
      </w:r>
      <w:r>
        <w:rPr>
          <w:rFonts w:hint="eastAsia"/>
          <w:noProof/>
        </w:rPr>
        <w:t>项目的可交付成果</w:t>
      </w:r>
      <w:r>
        <w:rPr>
          <w:noProof/>
        </w:rPr>
        <w:tab/>
      </w:r>
      <w:r>
        <w:rPr>
          <w:noProof/>
        </w:rPr>
        <w:fldChar w:fldCharType="begin"/>
      </w:r>
      <w:r>
        <w:rPr>
          <w:noProof/>
        </w:rPr>
        <w:instrText xml:space="preserve"> PAGEREF _Toc76678174 \h </w:instrText>
      </w:r>
      <w:r>
        <w:rPr>
          <w:noProof/>
        </w:rPr>
      </w:r>
      <w:r>
        <w:rPr>
          <w:noProof/>
        </w:rPr>
        <w:fldChar w:fldCharType="separate"/>
      </w:r>
      <w:r>
        <w:rPr>
          <w:noProof/>
        </w:rPr>
        <w:t>4</w:t>
      </w:r>
      <w:r>
        <w:rPr>
          <w:noProof/>
        </w:rPr>
        <w:fldChar w:fldCharType="end"/>
      </w:r>
    </w:p>
    <w:p w14:paraId="5F02F1ED" w14:textId="77777777" w:rsidR="00250CFA" w:rsidRDefault="00250CFA">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项目组织</w:t>
      </w:r>
      <w:r>
        <w:rPr>
          <w:noProof/>
        </w:rPr>
        <w:tab/>
      </w:r>
      <w:r>
        <w:rPr>
          <w:noProof/>
        </w:rPr>
        <w:fldChar w:fldCharType="begin"/>
      </w:r>
      <w:r>
        <w:rPr>
          <w:noProof/>
        </w:rPr>
        <w:instrText xml:space="preserve"> PAGEREF _Toc76678175 \h </w:instrText>
      </w:r>
      <w:r>
        <w:rPr>
          <w:noProof/>
        </w:rPr>
      </w:r>
      <w:r>
        <w:rPr>
          <w:noProof/>
        </w:rPr>
        <w:fldChar w:fldCharType="separate"/>
      </w:r>
      <w:r>
        <w:rPr>
          <w:noProof/>
        </w:rPr>
        <w:t>4</w:t>
      </w:r>
      <w:r>
        <w:rPr>
          <w:noProof/>
        </w:rPr>
        <w:fldChar w:fldCharType="end"/>
      </w:r>
    </w:p>
    <w:p w14:paraId="0F07FB0D" w14:textId="77777777" w:rsidR="00250CFA" w:rsidRDefault="00250CFA">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项目计划</w:t>
      </w:r>
      <w:r>
        <w:rPr>
          <w:noProof/>
        </w:rPr>
        <w:tab/>
      </w:r>
      <w:r>
        <w:rPr>
          <w:noProof/>
        </w:rPr>
        <w:fldChar w:fldCharType="begin"/>
      </w:r>
      <w:r>
        <w:rPr>
          <w:noProof/>
        </w:rPr>
        <w:instrText xml:space="preserve"> PAGEREF _Toc76678176 \h </w:instrText>
      </w:r>
      <w:r>
        <w:rPr>
          <w:noProof/>
        </w:rPr>
      </w:r>
      <w:r>
        <w:rPr>
          <w:noProof/>
        </w:rPr>
        <w:fldChar w:fldCharType="separate"/>
      </w:r>
      <w:r>
        <w:rPr>
          <w:noProof/>
        </w:rPr>
        <w:t>4</w:t>
      </w:r>
      <w:r>
        <w:rPr>
          <w:noProof/>
        </w:rPr>
        <w:fldChar w:fldCharType="end"/>
      </w:r>
    </w:p>
    <w:p w14:paraId="4036CF0E"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4.1</w:t>
      </w:r>
      <w:r>
        <w:rPr>
          <w:rFonts w:asciiTheme="minorHAnsi" w:eastAsiaTheme="minorEastAsia" w:hAnsiTheme="minorHAnsi" w:cstheme="minorBidi"/>
          <w:noProof/>
          <w:snapToGrid/>
          <w:kern w:val="2"/>
          <w:sz w:val="21"/>
          <w:szCs w:val="22"/>
        </w:rPr>
        <w:tab/>
      </w:r>
      <w:r>
        <w:rPr>
          <w:rFonts w:hint="eastAsia"/>
          <w:noProof/>
        </w:rPr>
        <w:t>风险分析</w:t>
      </w:r>
      <w:r>
        <w:rPr>
          <w:noProof/>
        </w:rPr>
        <w:tab/>
      </w:r>
      <w:r>
        <w:rPr>
          <w:noProof/>
        </w:rPr>
        <w:fldChar w:fldCharType="begin"/>
      </w:r>
      <w:r>
        <w:rPr>
          <w:noProof/>
        </w:rPr>
        <w:instrText xml:space="preserve"> PAGEREF _Toc76678177 \h </w:instrText>
      </w:r>
      <w:r>
        <w:rPr>
          <w:noProof/>
        </w:rPr>
      </w:r>
      <w:r>
        <w:rPr>
          <w:noProof/>
        </w:rPr>
        <w:fldChar w:fldCharType="separate"/>
      </w:r>
      <w:r>
        <w:rPr>
          <w:noProof/>
        </w:rPr>
        <w:t>4</w:t>
      </w:r>
      <w:r>
        <w:rPr>
          <w:noProof/>
        </w:rPr>
        <w:fldChar w:fldCharType="end"/>
      </w:r>
    </w:p>
    <w:p w14:paraId="11B221CF"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4.2</w:t>
      </w:r>
      <w:r>
        <w:rPr>
          <w:rFonts w:asciiTheme="minorHAnsi" w:eastAsiaTheme="minorEastAsia" w:hAnsiTheme="minorHAnsi" w:cstheme="minorBidi"/>
          <w:noProof/>
          <w:snapToGrid/>
          <w:kern w:val="2"/>
          <w:sz w:val="21"/>
          <w:szCs w:val="22"/>
        </w:rPr>
        <w:tab/>
      </w:r>
      <w:r>
        <w:rPr>
          <w:rFonts w:hint="eastAsia"/>
          <w:noProof/>
        </w:rPr>
        <w:t>方法和工具</w:t>
      </w:r>
      <w:r>
        <w:rPr>
          <w:noProof/>
        </w:rPr>
        <w:tab/>
      </w:r>
      <w:r>
        <w:rPr>
          <w:noProof/>
        </w:rPr>
        <w:fldChar w:fldCharType="begin"/>
      </w:r>
      <w:r>
        <w:rPr>
          <w:noProof/>
        </w:rPr>
        <w:instrText xml:space="preserve"> PAGEREF _Toc76678178 \h </w:instrText>
      </w:r>
      <w:r>
        <w:rPr>
          <w:noProof/>
        </w:rPr>
      </w:r>
      <w:r>
        <w:rPr>
          <w:noProof/>
        </w:rPr>
        <w:fldChar w:fldCharType="separate"/>
      </w:r>
      <w:r>
        <w:rPr>
          <w:noProof/>
        </w:rPr>
        <w:t>5</w:t>
      </w:r>
      <w:r>
        <w:rPr>
          <w:noProof/>
        </w:rPr>
        <w:fldChar w:fldCharType="end"/>
      </w:r>
    </w:p>
    <w:p w14:paraId="79C7ADE1"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4.3</w:t>
      </w:r>
      <w:r>
        <w:rPr>
          <w:rFonts w:asciiTheme="minorHAnsi" w:eastAsiaTheme="minorEastAsia" w:hAnsiTheme="minorHAnsi" w:cstheme="minorBidi"/>
          <w:noProof/>
          <w:snapToGrid/>
          <w:kern w:val="2"/>
          <w:sz w:val="21"/>
          <w:szCs w:val="22"/>
        </w:rPr>
        <w:tab/>
      </w:r>
      <w:r>
        <w:rPr>
          <w:rFonts w:hint="eastAsia"/>
          <w:noProof/>
        </w:rPr>
        <w:t>开发计划</w:t>
      </w:r>
      <w:r>
        <w:rPr>
          <w:noProof/>
        </w:rPr>
        <w:tab/>
      </w:r>
      <w:r>
        <w:rPr>
          <w:noProof/>
        </w:rPr>
        <w:fldChar w:fldCharType="begin"/>
      </w:r>
      <w:r>
        <w:rPr>
          <w:noProof/>
        </w:rPr>
        <w:instrText xml:space="preserve"> PAGEREF _Toc76678179 \h </w:instrText>
      </w:r>
      <w:r>
        <w:rPr>
          <w:noProof/>
        </w:rPr>
      </w:r>
      <w:r>
        <w:rPr>
          <w:noProof/>
        </w:rPr>
        <w:fldChar w:fldCharType="separate"/>
      </w:r>
      <w:r>
        <w:rPr>
          <w:noProof/>
        </w:rPr>
        <w:t>5</w:t>
      </w:r>
      <w:r>
        <w:rPr>
          <w:noProof/>
        </w:rPr>
        <w:fldChar w:fldCharType="end"/>
      </w:r>
    </w:p>
    <w:p w14:paraId="7C668CF7"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4.4</w:t>
      </w:r>
      <w:r>
        <w:rPr>
          <w:rFonts w:asciiTheme="minorHAnsi" w:eastAsiaTheme="minorEastAsia" w:hAnsiTheme="minorHAnsi" w:cstheme="minorBidi"/>
          <w:noProof/>
          <w:snapToGrid/>
          <w:kern w:val="2"/>
          <w:sz w:val="21"/>
          <w:szCs w:val="22"/>
        </w:rPr>
        <w:tab/>
      </w:r>
      <w:r>
        <w:rPr>
          <w:rFonts w:hint="eastAsia"/>
          <w:noProof/>
        </w:rPr>
        <w:t>质量保证计划</w:t>
      </w:r>
      <w:r>
        <w:rPr>
          <w:noProof/>
        </w:rPr>
        <w:tab/>
      </w:r>
      <w:r>
        <w:rPr>
          <w:noProof/>
        </w:rPr>
        <w:fldChar w:fldCharType="begin"/>
      </w:r>
      <w:r>
        <w:rPr>
          <w:noProof/>
        </w:rPr>
        <w:instrText xml:space="preserve"> PAGEREF _Toc76678180 \h </w:instrText>
      </w:r>
      <w:r>
        <w:rPr>
          <w:noProof/>
        </w:rPr>
      </w:r>
      <w:r>
        <w:rPr>
          <w:noProof/>
        </w:rPr>
        <w:fldChar w:fldCharType="separate"/>
      </w:r>
      <w:r>
        <w:rPr>
          <w:noProof/>
        </w:rPr>
        <w:t>5</w:t>
      </w:r>
      <w:r>
        <w:rPr>
          <w:noProof/>
        </w:rPr>
        <w:fldChar w:fldCharType="end"/>
      </w:r>
    </w:p>
    <w:p w14:paraId="053AE63B"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4.5</w:t>
      </w:r>
      <w:r>
        <w:rPr>
          <w:rFonts w:asciiTheme="minorHAnsi" w:eastAsiaTheme="minorEastAsia" w:hAnsiTheme="minorHAnsi" w:cstheme="minorBidi"/>
          <w:noProof/>
          <w:snapToGrid/>
          <w:kern w:val="2"/>
          <w:sz w:val="21"/>
          <w:szCs w:val="22"/>
        </w:rPr>
        <w:tab/>
      </w:r>
      <w:r>
        <w:rPr>
          <w:rFonts w:hint="eastAsia"/>
          <w:noProof/>
        </w:rPr>
        <w:t>项目沟通计划</w:t>
      </w:r>
      <w:r>
        <w:rPr>
          <w:noProof/>
        </w:rPr>
        <w:tab/>
      </w:r>
      <w:r>
        <w:rPr>
          <w:noProof/>
        </w:rPr>
        <w:fldChar w:fldCharType="begin"/>
      </w:r>
      <w:r>
        <w:rPr>
          <w:noProof/>
        </w:rPr>
        <w:instrText xml:space="preserve"> PAGEREF _Toc76678181 \h </w:instrText>
      </w:r>
      <w:r>
        <w:rPr>
          <w:noProof/>
        </w:rPr>
      </w:r>
      <w:r>
        <w:rPr>
          <w:noProof/>
        </w:rPr>
        <w:fldChar w:fldCharType="separate"/>
      </w:r>
      <w:r>
        <w:rPr>
          <w:noProof/>
        </w:rPr>
        <w:t>5</w:t>
      </w:r>
      <w:r>
        <w:rPr>
          <w:noProof/>
        </w:rPr>
        <w:fldChar w:fldCharType="end"/>
      </w:r>
    </w:p>
    <w:p w14:paraId="3F9F1AB5" w14:textId="77777777" w:rsidR="00250CFA" w:rsidRDefault="00250CFA">
      <w:pPr>
        <w:pStyle w:val="TOC2"/>
        <w:tabs>
          <w:tab w:val="left" w:pos="1000"/>
        </w:tabs>
        <w:rPr>
          <w:rFonts w:asciiTheme="minorHAnsi" w:eastAsiaTheme="minorEastAsia" w:hAnsiTheme="minorHAnsi" w:cstheme="minorBidi"/>
          <w:noProof/>
          <w:snapToGrid/>
          <w:kern w:val="2"/>
          <w:sz w:val="21"/>
          <w:szCs w:val="22"/>
        </w:rPr>
      </w:pPr>
      <w:r>
        <w:rPr>
          <w:noProof/>
        </w:rPr>
        <w:t>4.6</w:t>
      </w:r>
      <w:r>
        <w:rPr>
          <w:rFonts w:asciiTheme="minorHAnsi" w:eastAsiaTheme="minorEastAsia" w:hAnsiTheme="minorHAnsi" w:cstheme="minorBidi"/>
          <w:noProof/>
          <w:snapToGrid/>
          <w:kern w:val="2"/>
          <w:sz w:val="21"/>
          <w:szCs w:val="22"/>
        </w:rPr>
        <w:tab/>
      </w:r>
      <w:r>
        <w:rPr>
          <w:rFonts w:hint="eastAsia"/>
          <w:noProof/>
        </w:rPr>
        <w:t>培训计划</w:t>
      </w:r>
      <w:r>
        <w:rPr>
          <w:noProof/>
        </w:rPr>
        <w:tab/>
      </w:r>
      <w:r>
        <w:rPr>
          <w:noProof/>
        </w:rPr>
        <w:fldChar w:fldCharType="begin"/>
      </w:r>
      <w:r>
        <w:rPr>
          <w:noProof/>
        </w:rPr>
        <w:instrText xml:space="preserve"> PAGEREF _Toc76678182 \h </w:instrText>
      </w:r>
      <w:r>
        <w:rPr>
          <w:noProof/>
        </w:rPr>
      </w:r>
      <w:r>
        <w:rPr>
          <w:noProof/>
        </w:rPr>
        <w:fldChar w:fldCharType="separate"/>
      </w:r>
      <w:r>
        <w:rPr>
          <w:noProof/>
        </w:rPr>
        <w:t>5</w:t>
      </w:r>
      <w:r>
        <w:rPr>
          <w:noProof/>
        </w:rPr>
        <w:fldChar w:fldCharType="end"/>
      </w:r>
    </w:p>
    <w:p w14:paraId="55D07136" w14:textId="77777777" w:rsidR="00250CFA" w:rsidRDefault="00250CFA">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附录</w:t>
      </w:r>
      <w:r>
        <w:rPr>
          <w:noProof/>
        </w:rPr>
        <w:tab/>
      </w:r>
      <w:r>
        <w:rPr>
          <w:noProof/>
        </w:rPr>
        <w:fldChar w:fldCharType="begin"/>
      </w:r>
      <w:r>
        <w:rPr>
          <w:noProof/>
        </w:rPr>
        <w:instrText xml:space="preserve"> PAGEREF _Toc76678183 \h </w:instrText>
      </w:r>
      <w:r>
        <w:rPr>
          <w:noProof/>
        </w:rPr>
      </w:r>
      <w:r>
        <w:rPr>
          <w:noProof/>
        </w:rPr>
        <w:fldChar w:fldCharType="separate"/>
      </w:r>
      <w:r>
        <w:rPr>
          <w:noProof/>
        </w:rPr>
        <w:t>5</w:t>
      </w:r>
      <w:r>
        <w:rPr>
          <w:noProof/>
        </w:rPr>
        <w:fldChar w:fldCharType="end"/>
      </w:r>
    </w:p>
    <w:p w14:paraId="38940E31" w14:textId="77777777" w:rsidR="00984FAB" w:rsidRDefault="00984FAB">
      <w:pPr>
        <w:pStyle w:val="a4"/>
      </w:pPr>
      <w:r>
        <w:rPr>
          <w:rFonts w:ascii="Times New Roman"/>
          <w:b w:val="0"/>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6F3A6C">
        <w:rPr>
          <w:rFonts w:ascii="Arial" w:hAnsi="Arial" w:hint="eastAsia"/>
        </w:rPr>
        <w:t>软件项目计划</w:t>
      </w:r>
      <w:r>
        <w:rPr>
          <w:rFonts w:ascii="Arial" w:hAnsi="Arial"/>
        </w:rPr>
        <w:fldChar w:fldCharType="end"/>
      </w:r>
    </w:p>
    <w:p w14:paraId="22F14505" w14:textId="77777777" w:rsidR="00984FAB" w:rsidRDefault="00984FAB" w:rsidP="008C04A9"/>
    <w:p w14:paraId="421F9F46" w14:textId="77777777" w:rsidR="00704150" w:rsidRDefault="00704150" w:rsidP="00704150">
      <w:pPr>
        <w:pStyle w:val="1"/>
      </w:pPr>
      <w:bookmarkStart w:id="0" w:name="_Toc76678166"/>
      <w:bookmarkStart w:id="1" w:name="_Toc76678175"/>
      <w:r>
        <w:rPr>
          <w:rFonts w:hint="eastAsia"/>
        </w:rPr>
        <w:t>简介</w:t>
      </w:r>
      <w:bookmarkEnd w:id="0"/>
    </w:p>
    <w:p w14:paraId="522E1480" w14:textId="77777777" w:rsidR="00704150" w:rsidRDefault="00704150" w:rsidP="00704150">
      <w:pPr>
        <w:pStyle w:val="2"/>
      </w:pPr>
      <w:bookmarkStart w:id="2" w:name="_Toc76678167"/>
      <w:r>
        <w:rPr>
          <w:rFonts w:hint="eastAsia"/>
        </w:rPr>
        <w:t>目的</w:t>
      </w:r>
      <w:bookmarkEnd w:id="2"/>
    </w:p>
    <w:p w14:paraId="302BBCC4" w14:textId="77777777" w:rsidR="00704150" w:rsidRPr="00D67EB4" w:rsidRDefault="00704150" w:rsidP="00704150">
      <w:pPr>
        <w:pStyle w:val="a9"/>
      </w:pPr>
      <w:r>
        <w:rPr>
          <w:rFonts w:hint="eastAsia"/>
        </w:rPr>
        <w:t>本软件项目计划的目的是进行风险分析，确定迭代模型，和制定项目计划</w:t>
      </w:r>
    </w:p>
    <w:p w14:paraId="18F583C5" w14:textId="77777777" w:rsidR="00704150" w:rsidRDefault="00704150" w:rsidP="00704150">
      <w:pPr>
        <w:pStyle w:val="2"/>
      </w:pPr>
      <w:bookmarkStart w:id="3" w:name="_Toc76678168"/>
      <w:r>
        <w:rPr>
          <w:rFonts w:hint="eastAsia"/>
        </w:rPr>
        <w:t>范围</w:t>
      </w:r>
      <w:bookmarkEnd w:id="3"/>
    </w:p>
    <w:p w14:paraId="595B195E" w14:textId="77777777" w:rsidR="00704150" w:rsidRPr="00477470" w:rsidRDefault="00704150" w:rsidP="00704150">
      <w:pPr>
        <w:pStyle w:val="a9"/>
      </w:pPr>
      <w:r>
        <w:rPr>
          <w:rFonts w:hint="eastAsia"/>
        </w:rPr>
        <w:t>本小组需开发完成的虚拟聊天室软件、项目所需使用的华为云资源、测试代码和报告、以及相应的文档（需求文档、架构设计文档等）</w:t>
      </w:r>
    </w:p>
    <w:p w14:paraId="16E9195F" w14:textId="77777777" w:rsidR="00704150" w:rsidRDefault="00704150" w:rsidP="00704150">
      <w:pPr>
        <w:pStyle w:val="2"/>
      </w:pPr>
      <w:bookmarkStart w:id="4" w:name="_Toc76678169"/>
      <w:r>
        <w:rPr>
          <w:rFonts w:hint="eastAsia"/>
        </w:rPr>
        <w:t>定义、首字母缩写词和缩略语</w:t>
      </w:r>
      <w:bookmarkEnd w:id="4"/>
    </w:p>
    <w:p w14:paraId="300BC2C8" w14:textId="77777777" w:rsidR="00704150" w:rsidRDefault="00704150" w:rsidP="00704150">
      <w:pPr>
        <w:pStyle w:val="a9"/>
        <w:rPr>
          <w:rFonts w:ascii="Helvetica" w:hAnsi="Helvetica" w:cs="Helvetica"/>
          <w:color w:val="333333"/>
          <w:sz w:val="21"/>
          <w:szCs w:val="21"/>
          <w:shd w:val="clear" w:color="auto" w:fill="FFFFFF"/>
        </w:rPr>
      </w:pPr>
      <w:r>
        <w:t xml:space="preserve">Scrum: </w:t>
      </w:r>
      <w:r>
        <w:rPr>
          <w:rFonts w:ascii="Helvetica" w:hAnsi="Helvetica" w:cs="Helvetica"/>
          <w:color w:val="333333"/>
          <w:sz w:val="21"/>
          <w:szCs w:val="21"/>
          <w:shd w:val="clear" w:color="auto" w:fill="FFFFFF"/>
        </w:rPr>
        <w:t>迭代式增量软件开发过程</w:t>
      </w:r>
    </w:p>
    <w:p w14:paraId="4E3C33B2" w14:textId="77777777" w:rsidR="00704150" w:rsidRDefault="00704150" w:rsidP="00704150">
      <w:pPr>
        <w:pStyle w:val="a9"/>
      </w:pPr>
      <w:r>
        <w:t xml:space="preserve">RUP: </w:t>
      </w:r>
      <w:r w:rsidRPr="00B86F19">
        <w:t>Rational Unified Process</w:t>
      </w:r>
      <w:r>
        <w:t xml:space="preserve">, </w:t>
      </w:r>
      <w:r w:rsidRPr="00B86F19">
        <w:rPr>
          <w:rFonts w:hint="eastAsia"/>
        </w:rPr>
        <w:t>统一软件开发过程</w:t>
      </w:r>
    </w:p>
    <w:p w14:paraId="7698009D" w14:textId="77777777" w:rsidR="00704150" w:rsidRDefault="00704150" w:rsidP="00704150">
      <w:pPr>
        <w:pStyle w:val="a9"/>
      </w:pPr>
      <w:r>
        <w:rPr>
          <w:rFonts w:hint="eastAsia"/>
        </w:rPr>
        <w:t>G</w:t>
      </w:r>
      <w:r>
        <w:t xml:space="preserve">it: </w:t>
      </w:r>
      <w:r>
        <w:rPr>
          <w:rFonts w:hint="eastAsia"/>
        </w:rPr>
        <w:t>分布式版本控制系统</w:t>
      </w:r>
    </w:p>
    <w:p w14:paraId="405C75C8" w14:textId="77777777" w:rsidR="00704150" w:rsidRDefault="00704150" w:rsidP="00704150">
      <w:pPr>
        <w:pStyle w:val="a9"/>
      </w:pPr>
      <w:proofErr w:type="spellStart"/>
      <w:r>
        <w:t>Webrtc</w:t>
      </w:r>
      <w:proofErr w:type="spellEnd"/>
      <w:r>
        <w:t xml:space="preserve">: </w:t>
      </w:r>
      <w:r w:rsidRPr="00B86F19">
        <w:rPr>
          <w:rFonts w:hint="eastAsia"/>
        </w:rPr>
        <w:t>网页即时通信</w:t>
      </w:r>
    </w:p>
    <w:p w14:paraId="361F3F1E" w14:textId="77777777" w:rsidR="00704150" w:rsidRDefault="00704150" w:rsidP="00704150">
      <w:pPr>
        <w:pStyle w:val="a9"/>
      </w:pPr>
      <w:r>
        <w:rPr>
          <w:rFonts w:hint="eastAsia"/>
        </w:rPr>
        <w:t>J</w:t>
      </w:r>
      <w:r>
        <w:t xml:space="preserve">unit: </w:t>
      </w:r>
      <w:r>
        <w:rPr>
          <w:rFonts w:hint="eastAsia"/>
        </w:rPr>
        <w:t>一种J</w:t>
      </w:r>
      <w:r>
        <w:t>AVA</w:t>
      </w:r>
      <w:r>
        <w:rPr>
          <w:rFonts w:hint="eastAsia"/>
        </w:rPr>
        <w:t>语言的单元测试框架</w:t>
      </w:r>
    </w:p>
    <w:p w14:paraId="67C523FC" w14:textId="77777777" w:rsidR="00704150" w:rsidRDefault="00704150" w:rsidP="00704150">
      <w:pPr>
        <w:pStyle w:val="a9"/>
      </w:pPr>
      <w:r>
        <w:rPr>
          <w:rFonts w:hint="eastAsia"/>
        </w:rPr>
        <w:t>TL</w:t>
      </w:r>
      <w:r>
        <w:t>S</w:t>
      </w:r>
      <w:r>
        <w:rPr>
          <w:rFonts w:hint="eastAsia"/>
        </w:rPr>
        <w:t>协议:</w:t>
      </w:r>
      <w:r>
        <w:t xml:space="preserve"> </w:t>
      </w:r>
      <w:r>
        <w:rPr>
          <w:rFonts w:hint="eastAsia"/>
        </w:rPr>
        <w:t>安全传输层协议</w:t>
      </w:r>
    </w:p>
    <w:p w14:paraId="11025C55" w14:textId="77777777" w:rsidR="00704150" w:rsidRDefault="00704150" w:rsidP="00704150">
      <w:pPr>
        <w:pStyle w:val="a9"/>
      </w:pPr>
      <w:r>
        <w:rPr>
          <w:rFonts w:hint="eastAsia"/>
        </w:rPr>
        <w:t>S</w:t>
      </w:r>
      <w:r>
        <w:t>pring</w:t>
      </w:r>
      <w:r>
        <w:rPr>
          <w:rFonts w:hint="eastAsia"/>
        </w:rPr>
        <w:t>框架： JAVA</w:t>
      </w:r>
      <w:r>
        <w:t xml:space="preserve"> EE</w:t>
      </w:r>
      <w:r>
        <w:rPr>
          <w:rFonts w:hint="eastAsia"/>
        </w:rPr>
        <w:t>编程领域的一个轻量级开源框架</w:t>
      </w:r>
    </w:p>
    <w:p w14:paraId="229CDDEE" w14:textId="77777777" w:rsidR="00704150" w:rsidRDefault="00704150" w:rsidP="00704150">
      <w:pPr>
        <w:pStyle w:val="a9"/>
      </w:pPr>
      <w:r>
        <w:rPr>
          <w:rFonts w:hint="eastAsia"/>
        </w:rPr>
        <w:t>React</w:t>
      </w:r>
      <w:r>
        <w:t xml:space="preserve">: </w:t>
      </w:r>
      <w:r>
        <w:rPr>
          <w:rFonts w:hint="eastAsia"/>
        </w:rPr>
        <w:t>一个用于构建用户界面的J</w:t>
      </w:r>
      <w:r>
        <w:t>AVASCRIPT</w:t>
      </w:r>
      <w:r>
        <w:rPr>
          <w:rFonts w:hint="eastAsia"/>
        </w:rPr>
        <w:t>库</w:t>
      </w:r>
    </w:p>
    <w:p w14:paraId="76FABE03" w14:textId="77777777" w:rsidR="00704150" w:rsidRDefault="00704150" w:rsidP="00704150">
      <w:pPr>
        <w:pStyle w:val="a9"/>
      </w:pPr>
      <w:r>
        <w:rPr>
          <w:rFonts w:hint="eastAsia"/>
        </w:rPr>
        <w:t xml:space="preserve">SRS： </w:t>
      </w:r>
      <w:r w:rsidRPr="00A506D6">
        <w:t>Software Requirements Specification</w:t>
      </w:r>
    </w:p>
    <w:p w14:paraId="0C586F08" w14:textId="77777777" w:rsidR="00704150" w:rsidRDefault="00704150" w:rsidP="00704150">
      <w:pPr>
        <w:pStyle w:val="a9"/>
      </w:pPr>
      <w:r>
        <w:rPr>
          <w:rFonts w:hint="eastAsia"/>
        </w:rPr>
        <w:t xml:space="preserve">UML： </w:t>
      </w:r>
      <w:r>
        <w:t>Unified Model Language</w:t>
      </w:r>
    </w:p>
    <w:p w14:paraId="37A835C9" w14:textId="77777777" w:rsidR="00704150" w:rsidRDefault="00704150" w:rsidP="00704150">
      <w:pPr>
        <w:pStyle w:val="a9"/>
      </w:pPr>
      <w:r>
        <w:rPr>
          <w:rFonts w:hint="eastAsia"/>
        </w:rPr>
        <w:t>虚拟形象聊天软件：使用虚拟形象的多人线上聊天室</w:t>
      </w:r>
    </w:p>
    <w:p w14:paraId="4B243C7B" w14:textId="77777777" w:rsidR="00704150" w:rsidRPr="00D67EB4" w:rsidRDefault="00704150" w:rsidP="00704150">
      <w:pPr>
        <w:pStyle w:val="a9"/>
      </w:pPr>
      <w:r>
        <w:rPr>
          <w:rFonts w:hint="eastAsia"/>
        </w:rPr>
        <w:t>虚拟形象：通过一张卡通人物图片，基于人脸识别技术，捕捉人物面部特征，构建动态的虚拟人物形象，随人物动作而动态变化</w:t>
      </w:r>
    </w:p>
    <w:p w14:paraId="48311A11" w14:textId="77777777" w:rsidR="00704150" w:rsidRDefault="00704150" w:rsidP="00704150">
      <w:pPr>
        <w:pStyle w:val="2"/>
      </w:pPr>
      <w:bookmarkStart w:id="5" w:name="_Toc76678170"/>
      <w:r>
        <w:rPr>
          <w:rFonts w:hint="eastAsia"/>
        </w:rPr>
        <w:t>参考资料</w:t>
      </w:r>
      <w:bookmarkEnd w:id="5"/>
    </w:p>
    <w:p w14:paraId="0ED933FF" w14:textId="77777777" w:rsidR="00704150" w:rsidRDefault="00704150" w:rsidP="00704150">
      <w:pPr>
        <w:pStyle w:val="a9"/>
      </w:pPr>
      <w:r>
        <w:t>《1_2022</w:t>
      </w:r>
      <w:r>
        <w:rPr>
          <w:rFonts w:hint="eastAsia"/>
        </w:rPr>
        <w:t>年大二小学期大作业题目》</w:t>
      </w:r>
      <w:r>
        <w:tab/>
        <w:t>6</w:t>
      </w:r>
      <w:r>
        <w:rPr>
          <w:rFonts w:hint="eastAsia"/>
        </w:rPr>
        <w:t>月2</w:t>
      </w:r>
      <w:r>
        <w:t>0</w:t>
      </w:r>
      <w:r>
        <w:rPr>
          <w:rFonts w:hint="eastAsia"/>
        </w:rPr>
        <w:t>日</w:t>
      </w:r>
      <w:r>
        <w:tab/>
        <w:t>互联网产品设计与开发课程组</w:t>
      </w:r>
    </w:p>
    <w:p w14:paraId="3DAC8139" w14:textId="77777777" w:rsidR="00704150" w:rsidRPr="00125552" w:rsidRDefault="00704150" w:rsidP="00704150">
      <w:pPr>
        <w:pStyle w:val="a9"/>
      </w:pPr>
      <w:r>
        <w:rPr>
          <w:rFonts w:hint="eastAsia"/>
        </w:rPr>
        <w:t>《2</w:t>
      </w:r>
      <w:r>
        <w:t>_2022年大二小学期大作业安排</w:t>
      </w:r>
      <w:r>
        <w:rPr>
          <w:rFonts w:hint="eastAsia"/>
        </w:rPr>
        <w:t>》</w:t>
      </w:r>
      <w:r>
        <w:tab/>
        <w:t>6月</w:t>
      </w:r>
      <w:r>
        <w:rPr>
          <w:rFonts w:hint="eastAsia"/>
        </w:rPr>
        <w:t>2</w:t>
      </w:r>
      <w:r>
        <w:t>0日</w:t>
      </w:r>
      <w:r>
        <w:tab/>
        <w:t>互联网产品设计与开发课程组</w:t>
      </w:r>
    </w:p>
    <w:p w14:paraId="1DE63B68" w14:textId="77777777" w:rsidR="00704150" w:rsidRDefault="00704150" w:rsidP="00704150">
      <w:pPr>
        <w:pStyle w:val="1"/>
      </w:pPr>
      <w:bookmarkStart w:id="6" w:name="_Toc76678171"/>
      <w:r>
        <w:rPr>
          <w:rFonts w:hint="eastAsia"/>
        </w:rPr>
        <w:t>项目概述</w:t>
      </w:r>
      <w:bookmarkEnd w:id="6"/>
    </w:p>
    <w:p w14:paraId="2481B423" w14:textId="77777777" w:rsidR="00704150" w:rsidRDefault="00704150" w:rsidP="00704150">
      <w:pPr>
        <w:pStyle w:val="2"/>
      </w:pPr>
      <w:bookmarkStart w:id="7" w:name="_Toc76678172"/>
      <w:r>
        <w:rPr>
          <w:rFonts w:hint="eastAsia"/>
        </w:rPr>
        <w:t>项目的目的、规模和目标</w:t>
      </w:r>
      <w:bookmarkEnd w:id="7"/>
    </w:p>
    <w:p w14:paraId="56D432B5" w14:textId="77777777" w:rsidR="00704150" w:rsidRPr="007D45E6" w:rsidRDefault="00704150" w:rsidP="00704150">
      <w:pPr>
        <w:pStyle w:val="2"/>
        <w:numPr>
          <w:ilvl w:val="0"/>
          <w:numId w:val="0"/>
        </w:numPr>
        <w:ind w:left="720"/>
      </w:pPr>
      <w:bookmarkStart w:id="8" w:name="_Toc76678173"/>
      <w:r>
        <w:rPr>
          <w:rFonts w:hint="eastAsia"/>
          <w:b w:val="0"/>
        </w:rPr>
        <w:t>本项目</w:t>
      </w:r>
      <w:r w:rsidRPr="007D45E6">
        <w:rPr>
          <w:rFonts w:hint="eastAsia"/>
          <w:b w:val="0"/>
        </w:rPr>
        <w:t>的目标就是要通过小学期的集中项目训练，使</w:t>
      </w:r>
      <w:r>
        <w:rPr>
          <w:rFonts w:hint="eastAsia"/>
          <w:b w:val="0"/>
        </w:rPr>
        <w:t>小组成员</w:t>
      </w:r>
      <w:r w:rsidRPr="007D45E6">
        <w:rPr>
          <w:rFonts w:hint="eastAsia"/>
          <w:b w:val="0"/>
        </w:rPr>
        <w:t>能够综合运用前面两年学习到的有关软件工程的专业知识，开发具有一定的复杂度的互联网软件产品，以对所学习过的理论知识进行感性的认识的方式，来加深对理论知识的掌握程度，从而培养</w:t>
      </w:r>
      <w:r>
        <w:rPr>
          <w:rFonts w:hint="eastAsia"/>
          <w:b w:val="0"/>
        </w:rPr>
        <w:t>我们</w:t>
      </w:r>
      <w:r w:rsidRPr="007D45E6">
        <w:rPr>
          <w:rFonts w:hint="eastAsia"/>
          <w:b w:val="0"/>
        </w:rPr>
        <w:t>独立软件开发能力和创新能力，提高科学素养和工程素养。</w:t>
      </w:r>
    </w:p>
    <w:p w14:paraId="25AA29BD" w14:textId="77777777" w:rsidR="00704150" w:rsidRDefault="00704150" w:rsidP="00704150">
      <w:pPr>
        <w:pStyle w:val="2"/>
      </w:pPr>
      <w:r>
        <w:rPr>
          <w:rFonts w:hint="eastAsia"/>
        </w:rPr>
        <w:t>假设与约束</w:t>
      </w:r>
      <w:bookmarkEnd w:id="8"/>
    </w:p>
    <w:p w14:paraId="5DA7A240" w14:textId="77777777" w:rsidR="00704150" w:rsidRDefault="00704150" w:rsidP="00704150">
      <w:pPr>
        <w:pStyle w:val="a9"/>
      </w:pPr>
      <w:r>
        <w:rPr>
          <w:rFonts w:hint="eastAsia"/>
        </w:rPr>
        <w:t xml:space="preserve">预算： </w:t>
      </w:r>
      <w:r>
        <w:t>3000</w:t>
      </w:r>
      <w:r>
        <w:rPr>
          <w:rFonts w:hint="eastAsia"/>
        </w:rPr>
        <w:t>元（华为云的代金券形式）</w:t>
      </w:r>
    </w:p>
    <w:p w14:paraId="03085E33" w14:textId="77777777" w:rsidR="00704150" w:rsidRDefault="00704150" w:rsidP="00704150">
      <w:pPr>
        <w:pStyle w:val="a9"/>
      </w:pPr>
      <w:r>
        <w:rPr>
          <w:rFonts w:hint="eastAsia"/>
        </w:rPr>
        <w:t>人员：一个小组（4人）</w:t>
      </w:r>
    </w:p>
    <w:p w14:paraId="7312820C" w14:textId="77777777" w:rsidR="00704150" w:rsidRDefault="00704150" w:rsidP="00704150">
      <w:pPr>
        <w:pStyle w:val="a9"/>
      </w:pPr>
      <w:r>
        <w:rPr>
          <w:rFonts w:hint="eastAsia"/>
        </w:rPr>
        <w:lastRenderedPageBreak/>
        <w:t>设备：四台笔记本电脑、华为云服务器资源</w:t>
      </w:r>
    </w:p>
    <w:p w14:paraId="2813F70E" w14:textId="77777777" w:rsidR="00704150" w:rsidRDefault="00704150" w:rsidP="00704150">
      <w:pPr>
        <w:pStyle w:val="a9"/>
        <w:rPr>
          <w:rFonts w:ascii="Arial" w:hAnsi="Arial" w:cs="Arial"/>
          <w:szCs w:val="21"/>
        </w:rPr>
      </w:pPr>
      <w:r>
        <w:rPr>
          <w:rFonts w:hint="eastAsia"/>
        </w:rPr>
        <w:t>时间表：</w:t>
      </w:r>
      <w:r>
        <w:rPr>
          <w:rFonts w:ascii="Arial" w:hAnsi="Arial" w:cs="Arial" w:hint="eastAsia"/>
          <w:szCs w:val="21"/>
        </w:rPr>
        <w:t>项目时间为</w:t>
      </w:r>
      <w:r>
        <w:rPr>
          <w:rFonts w:ascii="Arial" w:hAnsi="Arial" w:cs="Arial"/>
          <w:szCs w:val="21"/>
        </w:rPr>
        <w:t>6</w:t>
      </w:r>
      <w:r>
        <w:rPr>
          <w:rFonts w:ascii="Arial" w:hAnsi="Arial" w:cs="Arial" w:hint="eastAsia"/>
          <w:szCs w:val="21"/>
        </w:rPr>
        <w:t>月</w:t>
      </w:r>
      <w:r>
        <w:rPr>
          <w:rFonts w:ascii="Arial" w:hAnsi="Arial" w:cs="Arial"/>
          <w:szCs w:val="21"/>
        </w:rPr>
        <w:t>20</w:t>
      </w:r>
      <w:r>
        <w:rPr>
          <w:rFonts w:ascii="Arial" w:hAnsi="Arial" w:cs="Arial" w:hint="eastAsia"/>
          <w:szCs w:val="21"/>
        </w:rPr>
        <w:t>日至</w:t>
      </w:r>
      <w:r>
        <w:rPr>
          <w:rFonts w:ascii="Arial" w:hAnsi="Arial" w:cs="Arial"/>
          <w:szCs w:val="21"/>
        </w:rPr>
        <w:t>7</w:t>
      </w:r>
      <w:r>
        <w:rPr>
          <w:rFonts w:ascii="Arial" w:hAnsi="Arial" w:cs="Arial" w:hint="eastAsia"/>
          <w:szCs w:val="21"/>
        </w:rPr>
        <w:t>月</w:t>
      </w:r>
      <w:r>
        <w:rPr>
          <w:rFonts w:ascii="Arial" w:hAnsi="Arial" w:cs="Arial"/>
          <w:szCs w:val="21"/>
        </w:rPr>
        <w:t>15</w:t>
      </w:r>
      <w:r>
        <w:rPr>
          <w:rFonts w:ascii="Arial" w:hAnsi="Arial" w:cs="Arial" w:hint="eastAsia"/>
          <w:szCs w:val="21"/>
        </w:rPr>
        <w:t>日，小组可视项目进展在暑期继续改进和完善，</w:t>
      </w:r>
      <w:r>
        <w:rPr>
          <w:rFonts w:ascii="Arial" w:hAnsi="Arial" w:cs="Arial"/>
          <w:szCs w:val="21"/>
        </w:rPr>
        <w:t>9</w:t>
      </w:r>
      <w:r>
        <w:rPr>
          <w:rFonts w:ascii="Arial" w:hAnsi="Arial" w:cs="Arial" w:hint="eastAsia"/>
          <w:szCs w:val="21"/>
        </w:rPr>
        <w:t>月</w:t>
      </w:r>
      <w:r>
        <w:rPr>
          <w:rFonts w:ascii="Arial" w:hAnsi="Arial" w:cs="Arial"/>
          <w:szCs w:val="21"/>
        </w:rPr>
        <w:t>11</w:t>
      </w:r>
      <w:r>
        <w:rPr>
          <w:rFonts w:ascii="Arial" w:hAnsi="Arial" w:cs="Arial" w:hint="eastAsia"/>
          <w:szCs w:val="21"/>
        </w:rPr>
        <w:t>日验收测试与答辩</w:t>
      </w:r>
    </w:p>
    <w:p w14:paraId="20F9A5D6" w14:textId="77777777" w:rsidR="00704150" w:rsidRPr="00D67EB4" w:rsidRDefault="00704150" w:rsidP="00704150">
      <w:pPr>
        <w:pStyle w:val="a9"/>
      </w:pPr>
      <w:r>
        <w:rPr>
          <w:rFonts w:ascii="Arial" w:hAnsi="Arial" w:cs="Arial" w:hint="eastAsia"/>
          <w:szCs w:val="21"/>
        </w:rPr>
        <w:t>项目管理：</w:t>
      </w:r>
      <w:r>
        <w:rPr>
          <w:rFonts w:ascii="Arial" w:hAnsi="Arial" w:cs="Arial" w:hint="eastAsia"/>
          <w:szCs w:val="21"/>
        </w:rPr>
        <w:t xml:space="preserve"> </w:t>
      </w:r>
      <w:r>
        <w:rPr>
          <w:rFonts w:ascii="Arial" w:hAnsi="Arial" w:cs="Arial" w:hint="eastAsia"/>
          <w:szCs w:val="21"/>
        </w:rPr>
        <w:t>采用华为云上的项目管理工具进行项目管理</w:t>
      </w:r>
    </w:p>
    <w:p w14:paraId="245BBCBD" w14:textId="77777777" w:rsidR="00704150" w:rsidRDefault="00704150" w:rsidP="00704150">
      <w:pPr>
        <w:pStyle w:val="2"/>
      </w:pPr>
      <w:bookmarkStart w:id="9" w:name="_Toc76678174"/>
      <w:r>
        <w:rPr>
          <w:rFonts w:hint="eastAsia"/>
        </w:rPr>
        <w:t>项目的可交付成</w:t>
      </w:r>
      <w:r>
        <w:t>果</w:t>
      </w:r>
      <w:bookmarkEnd w:id="9"/>
    </w:p>
    <w:p w14:paraId="1D13F355" w14:textId="77777777" w:rsidR="00704150" w:rsidRDefault="00704150" w:rsidP="00704150">
      <w:pPr>
        <w:pStyle w:val="a9"/>
      </w:pPr>
      <w:r>
        <w:rPr>
          <w:rFonts w:hint="eastAsia"/>
        </w:rPr>
        <w:t>《软件项目计划》</w:t>
      </w:r>
    </w:p>
    <w:p w14:paraId="216ACC56" w14:textId="77777777" w:rsidR="00704150" w:rsidRDefault="00704150" w:rsidP="00704150">
      <w:pPr>
        <w:pStyle w:val="a9"/>
      </w:pPr>
      <w:r>
        <w:rPr>
          <w:rFonts w:hint="eastAsia"/>
        </w:rPr>
        <w:t>《迭代计划》（每个迭代开始前编写迭代计划）</w:t>
      </w:r>
    </w:p>
    <w:p w14:paraId="192DCB86" w14:textId="77777777" w:rsidR="00704150" w:rsidRDefault="00704150" w:rsidP="00704150">
      <w:pPr>
        <w:pStyle w:val="a9"/>
      </w:pPr>
      <w:r>
        <w:rPr>
          <w:rFonts w:hint="eastAsia"/>
        </w:rPr>
        <w:t>《迭代评估报告》（每个迭代结束后编写迭代评估报告）</w:t>
      </w:r>
    </w:p>
    <w:p w14:paraId="0CE583B6" w14:textId="77777777" w:rsidR="00704150" w:rsidRDefault="00704150" w:rsidP="00704150">
      <w:pPr>
        <w:pStyle w:val="a9"/>
      </w:pPr>
      <w:r>
        <w:rPr>
          <w:rFonts w:hint="eastAsia"/>
        </w:rPr>
        <w:t>《</w:t>
      </w:r>
      <w:r>
        <w:t>SRS</w:t>
      </w:r>
      <w:r>
        <w:rPr>
          <w:rFonts w:hint="eastAsia"/>
        </w:rPr>
        <w:t>文档》和用例模型</w:t>
      </w:r>
    </w:p>
    <w:p w14:paraId="5BFAA127" w14:textId="77777777" w:rsidR="00704150" w:rsidRDefault="00704150" w:rsidP="00704150">
      <w:pPr>
        <w:pStyle w:val="a9"/>
      </w:pPr>
      <w:r>
        <w:rPr>
          <w:rFonts w:hint="eastAsia"/>
        </w:rPr>
        <w:t>《软件架构文档》和基于</w:t>
      </w:r>
      <w:r>
        <w:t>UML</w:t>
      </w:r>
      <w:r>
        <w:rPr>
          <w:rFonts w:hint="eastAsia"/>
        </w:rPr>
        <w:t>的分析设计模型</w:t>
      </w:r>
    </w:p>
    <w:p w14:paraId="39052C4F" w14:textId="77777777" w:rsidR="00704150" w:rsidRDefault="00704150" w:rsidP="00704150">
      <w:pPr>
        <w:pStyle w:val="a9"/>
      </w:pPr>
      <w:r>
        <w:rPr>
          <w:rFonts w:hint="eastAsia"/>
        </w:rPr>
        <w:t>《测试用例》和《测试报告》</w:t>
      </w:r>
    </w:p>
    <w:p w14:paraId="1681B60F" w14:textId="77777777" w:rsidR="00704150" w:rsidRDefault="00704150" w:rsidP="00704150">
      <w:pPr>
        <w:pStyle w:val="a9"/>
      </w:pPr>
      <w:r>
        <w:rPr>
          <w:rFonts w:hint="eastAsia"/>
        </w:rPr>
        <w:t>《项目总结报告》</w:t>
      </w:r>
    </w:p>
    <w:p w14:paraId="09320B62" w14:textId="77777777" w:rsidR="00704150" w:rsidRDefault="00704150" w:rsidP="00704150">
      <w:pPr>
        <w:pStyle w:val="a9"/>
      </w:pPr>
      <w:r>
        <w:rPr>
          <w:rFonts w:hint="eastAsia"/>
        </w:rPr>
        <w:t>源代码和</w:t>
      </w:r>
      <w:proofErr w:type="gramStart"/>
      <w:r>
        <w:rPr>
          <w:rFonts w:hint="eastAsia"/>
        </w:rPr>
        <w:t>可</w:t>
      </w:r>
      <w:proofErr w:type="gramEnd"/>
      <w:r>
        <w:rPr>
          <w:rFonts w:hint="eastAsia"/>
        </w:rPr>
        <w:t>执行代码</w:t>
      </w:r>
    </w:p>
    <w:p w14:paraId="5FEB6F57" w14:textId="77777777" w:rsidR="00704150" w:rsidRDefault="00704150" w:rsidP="00704150">
      <w:pPr>
        <w:pStyle w:val="a9"/>
      </w:pPr>
      <w:r>
        <w:rPr>
          <w:rFonts w:hint="eastAsia"/>
        </w:rPr>
        <w:t>演示视频文件（包括安装、运行、功能等）</w:t>
      </w:r>
    </w:p>
    <w:p w14:paraId="661B340B" w14:textId="77777777" w:rsidR="00704150" w:rsidRPr="007D45E6" w:rsidRDefault="00704150" w:rsidP="00704150">
      <w:pPr>
        <w:pStyle w:val="a9"/>
      </w:pPr>
      <w:r>
        <w:rPr>
          <w:rFonts w:hint="eastAsia"/>
        </w:rPr>
        <w:t>演示</w:t>
      </w:r>
      <w:r>
        <w:t>PPT</w:t>
      </w:r>
    </w:p>
    <w:p w14:paraId="34CEFFFF" w14:textId="77777777" w:rsidR="00984FAB" w:rsidRDefault="00984FAB">
      <w:pPr>
        <w:pStyle w:val="1"/>
      </w:pPr>
      <w:r>
        <w:rPr>
          <w:rFonts w:hint="eastAsia"/>
        </w:rPr>
        <w:t>项目组织</w:t>
      </w:r>
      <w:bookmarkEnd w:id="1"/>
    </w:p>
    <w:p w14:paraId="1289C977" w14:textId="3C0BFC14" w:rsidR="00E15B56" w:rsidRPr="00676B54" w:rsidRDefault="00E15B56" w:rsidP="00E15B56">
      <w:pPr>
        <w:pStyle w:val="a9"/>
      </w:pPr>
      <w:r>
        <w:rPr>
          <w:rFonts w:hint="eastAsia"/>
        </w:rPr>
        <w:t>魏靖霖：</w:t>
      </w:r>
      <w:r w:rsidR="00A20F36">
        <w:rPr>
          <w:rFonts w:hint="eastAsia"/>
        </w:rPr>
        <w:t>组长，</w:t>
      </w:r>
      <w:r w:rsidR="009D2B76">
        <w:rPr>
          <w:rFonts w:hint="eastAsia"/>
        </w:rPr>
        <w:t>负责项目中的具体模块</w:t>
      </w:r>
      <w:r w:rsidR="00110B8D">
        <w:rPr>
          <w:rFonts w:hint="eastAsia"/>
        </w:rPr>
        <w:t>的</w:t>
      </w:r>
      <w:r w:rsidR="009D2B76">
        <w:rPr>
          <w:rFonts w:hint="eastAsia"/>
        </w:rPr>
        <w:t>编码，</w:t>
      </w:r>
      <w:r w:rsidR="00BA5EBA">
        <w:rPr>
          <w:rFonts w:hint="eastAsia"/>
        </w:rPr>
        <w:t>并且</w:t>
      </w:r>
      <w:r w:rsidR="003C56D3">
        <w:rPr>
          <w:rFonts w:hint="eastAsia"/>
        </w:rPr>
        <w:t>负责项目的整体架构，并协调组员之间的协作</w:t>
      </w:r>
    </w:p>
    <w:p w14:paraId="447B8087" w14:textId="3065FE62" w:rsidR="00676B54" w:rsidRDefault="00676B54" w:rsidP="00676B54">
      <w:pPr>
        <w:pStyle w:val="a9"/>
      </w:pPr>
      <w:proofErr w:type="gramStart"/>
      <w:r>
        <w:rPr>
          <w:rFonts w:hint="eastAsia"/>
        </w:rPr>
        <w:t>宋</w:t>
      </w:r>
      <w:r w:rsidR="00CF23AB">
        <w:rPr>
          <w:rFonts w:hint="eastAsia"/>
        </w:rPr>
        <w:t>峻</w:t>
      </w:r>
      <w:r>
        <w:rPr>
          <w:rFonts w:hint="eastAsia"/>
        </w:rPr>
        <w:t>青</w:t>
      </w:r>
      <w:proofErr w:type="gramEnd"/>
      <w:r>
        <w:rPr>
          <w:rFonts w:hint="eastAsia"/>
        </w:rPr>
        <w:t>：</w:t>
      </w:r>
      <w:r w:rsidR="008E4515">
        <w:rPr>
          <w:rFonts w:hint="eastAsia"/>
        </w:rPr>
        <w:t>组员</w:t>
      </w:r>
      <w:r w:rsidR="00A55094">
        <w:rPr>
          <w:rFonts w:hint="eastAsia"/>
        </w:rPr>
        <w:t>，负责项目中的具体</w:t>
      </w:r>
      <w:r w:rsidR="00376CFC">
        <w:rPr>
          <w:rFonts w:hint="eastAsia"/>
        </w:rPr>
        <w:t>模块</w:t>
      </w:r>
      <w:r w:rsidR="00110B8D">
        <w:rPr>
          <w:rFonts w:hint="eastAsia"/>
        </w:rPr>
        <w:t>的</w:t>
      </w:r>
      <w:r w:rsidR="00376CFC">
        <w:rPr>
          <w:rFonts w:hint="eastAsia"/>
        </w:rPr>
        <w:t>编码</w:t>
      </w:r>
    </w:p>
    <w:p w14:paraId="4C2AD4DD" w14:textId="66F76137" w:rsidR="00676B54" w:rsidRDefault="00676B54" w:rsidP="00676B54">
      <w:pPr>
        <w:pStyle w:val="a9"/>
      </w:pPr>
      <w:r>
        <w:rPr>
          <w:rFonts w:hint="eastAsia"/>
        </w:rPr>
        <w:t>王劭：</w:t>
      </w:r>
      <w:r w:rsidR="008E4515">
        <w:rPr>
          <w:rFonts w:hint="eastAsia"/>
        </w:rPr>
        <w:t>组员</w:t>
      </w:r>
      <w:r w:rsidR="00D806B0">
        <w:rPr>
          <w:rFonts w:hint="eastAsia"/>
        </w:rPr>
        <w:t>，负责项目中的具体模块</w:t>
      </w:r>
      <w:r w:rsidR="00110B8D">
        <w:rPr>
          <w:rFonts w:hint="eastAsia"/>
        </w:rPr>
        <w:t>的</w:t>
      </w:r>
      <w:r w:rsidR="00D806B0">
        <w:rPr>
          <w:rFonts w:hint="eastAsia"/>
        </w:rPr>
        <w:t>编码</w:t>
      </w:r>
    </w:p>
    <w:p w14:paraId="5D43A5FC" w14:textId="15318817" w:rsidR="00676B54" w:rsidRDefault="00676B54" w:rsidP="00676B54">
      <w:pPr>
        <w:pStyle w:val="a9"/>
      </w:pPr>
      <w:r>
        <w:rPr>
          <w:rFonts w:hint="eastAsia"/>
        </w:rPr>
        <w:t>王奕文：</w:t>
      </w:r>
      <w:r w:rsidR="008E4515">
        <w:rPr>
          <w:rFonts w:hint="eastAsia"/>
        </w:rPr>
        <w:t>组员</w:t>
      </w:r>
      <w:r w:rsidR="00D806B0">
        <w:rPr>
          <w:rFonts w:hint="eastAsia"/>
        </w:rPr>
        <w:t>，负责项目中的具体模块</w:t>
      </w:r>
      <w:r w:rsidR="00110B8D">
        <w:rPr>
          <w:rFonts w:hint="eastAsia"/>
        </w:rPr>
        <w:t>的</w:t>
      </w:r>
      <w:r w:rsidR="00D806B0">
        <w:rPr>
          <w:rFonts w:hint="eastAsia"/>
        </w:rPr>
        <w:t>编码</w:t>
      </w:r>
    </w:p>
    <w:p w14:paraId="190655D1" w14:textId="77777777" w:rsidR="00984FAB" w:rsidRDefault="008C04A9">
      <w:pPr>
        <w:pStyle w:val="1"/>
      </w:pPr>
      <w:bookmarkStart w:id="10" w:name="_Toc76678176"/>
      <w:r>
        <w:rPr>
          <w:rFonts w:hint="eastAsia"/>
        </w:rPr>
        <w:t>项</w:t>
      </w:r>
      <w:r>
        <w:t>目计划</w:t>
      </w:r>
      <w:bookmarkEnd w:id="10"/>
    </w:p>
    <w:p w14:paraId="2316F145" w14:textId="77777777" w:rsidR="008C04A9" w:rsidRDefault="008C04A9">
      <w:pPr>
        <w:pStyle w:val="2"/>
      </w:pPr>
      <w:bookmarkStart w:id="11" w:name="_Toc76678177"/>
      <w:r>
        <w:rPr>
          <w:rFonts w:hint="eastAsia"/>
        </w:rPr>
        <w:t>风险分</w:t>
      </w:r>
      <w:r>
        <w:t>析</w:t>
      </w:r>
      <w:bookmarkEnd w:id="11"/>
    </w:p>
    <w:p w14:paraId="42329C56" w14:textId="40912293" w:rsidR="008C04A9" w:rsidRDefault="008C04A9" w:rsidP="00637249">
      <w:pPr>
        <w:pStyle w:val="InfoBlue"/>
        <w:ind w:left="0"/>
      </w:pPr>
    </w:p>
    <w:tbl>
      <w:tblPr>
        <w:tblStyle w:val="af0"/>
        <w:tblW w:w="0" w:type="auto"/>
        <w:tblInd w:w="137" w:type="dxa"/>
        <w:tblLook w:val="04A0" w:firstRow="1" w:lastRow="0" w:firstColumn="1" w:lastColumn="0" w:noHBand="0" w:noVBand="1"/>
      </w:tblPr>
      <w:tblGrid>
        <w:gridCol w:w="835"/>
        <w:gridCol w:w="1717"/>
        <w:gridCol w:w="3244"/>
        <w:gridCol w:w="2834"/>
      </w:tblGrid>
      <w:tr w:rsidR="00C3475D" w:rsidRPr="00C3475D" w14:paraId="328725B4" w14:textId="77777777" w:rsidTr="00C3475D">
        <w:tc>
          <w:tcPr>
            <w:tcW w:w="835" w:type="dxa"/>
          </w:tcPr>
          <w:p w14:paraId="2AA478E5" w14:textId="77777777" w:rsidR="00C3475D" w:rsidRPr="00C3475D" w:rsidRDefault="00C3475D" w:rsidP="00C3475D">
            <w:pPr>
              <w:pStyle w:val="a9"/>
              <w:ind w:left="0"/>
              <w:jc w:val="center"/>
              <w:rPr>
                <w:b/>
              </w:rPr>
            </w:pPr>
            <w:r w:rsidRPr="00C3475D">
              <w:rPr>
                <w:rFonts w:hint="eastAsia"/>
                <w:b/>
              </w:rPr>
              <w:t>优</w:t>
            </w:r>
            <w:r w:rsidRPr="00C3475D">
              <w:rPr>
                <w:b/>
              </w:rPr>
              <w:t>先级</w:t>
            </w:r>
          </w:p>
        </w:tc>
        <w:tc>
          <w:tcPr>
            <w:tcW w:w="1717" w:type="dxa"/>
          </w:tcPr>
          <w:p w14:paraId="02BEA104" w14:textId="77777777" w:rsidR="00C3475D" w:rsidRPr="00C3475D" w:rsidRDefault="00C3475D" w:rsidP="00C3475D">
            <w:pPr>
              <w:pStyle w:val="a9"/>
              <w:ind w:left="0"/>
              <w:jc w:val="center"/>
              <w:rPr>
                <w:b/>
              </w:rPr>
            </w:pPr>
            <w:r w:rsidRPr="00C3475D">
              <w:rPr>
                <w:rFonts w:hint="eastAsia"/>
                <w:b/>
              </w:rPr>
              <w:t>风险</w:t>
            </w:r>
            <w:r w:rsidRPr="00C3475D">
              <w:rPr>
                <w:b/>
              </w:rPr>
              <w:t>名称</w:t>
            </w:r>
          </w:p>
        </w:tc>
        <w:tc>
          <w:tcPr>
            <w:tcW w:w="3244" w:type="dxa"/>
          </w:tcPr>
          <w:p w14:paraId="6633D64A" w14:textId="77777777" w:rsidR="00C3475D" w:rsidRPr="00C3475D" w:rsidRDefault="00C3475D" w:rsidP="00C3475D">
            <w:pPr>
              <w:pStyle w:val="a9"/>
              <w:ind w:left="0"/>
              <w:jc w:val="center"/>
              <w:rPr>
                <w:b/>
              </w:rPr>
            </w:pPr>
            <w:r w:rsidRPr="00C3475D">
              <w:rPr>
                <w:rFonts w:hint="eastAsia"/>
                <w:b/>
              </w:rPr>
              <w:t>风险</w:t>
            </w:r>
            <w:r w:rsidRPr="00C3475D">
              <w:rPr>
                <w:b/>
              </w:rPr>
              <w:t>描述</w:t>
            </w:r>
          </w:p>
        </w:tc>
        <w:tc>
          <w:tcPr>
            <w:tcW w:w="2834" w:type="dxa"/>
          </w:tcPr>
          <w:p w14:paraId="6DB0CBCB" w14:textId="77777777" w:rsidR="00C3475D" w:rsidRPr="00C3475D" w:rsidRDefault="00C3475D" w:rsidP="00C3475D">
            <w:pPr>
              <w:pStyle w:val="a9"/>
              <w:ind w:left="0"/>
              <w:jc w:val="center"/>
              <w:rPr>
                <w:b/>
              </w:rPr>
            </w:pPr>
            <w:r w:rsidRPr="00C3475D">
              <w:rPr>
                <w:rFonts w:hint="eastAsia"/>
                <w:b/>
              </w:rPr>
              <w:t>风险</w:t>
            </w:r>
            <w:r w:rsidRPr="00C3475D">
              <w:rPr>
                <w:b/>
              </w:rPr>
              <w:t>缓解措施</w:t>
            </w:r>
          </w:p>
        </w:tc>
      </w:tr>
      <w:tr w:rsidR="00C3475D" w14:paraId="06E097C3" w14:textId="77777777" w:rsidTr="00C3475D">
        <w:tc>
          <w:tcPr>
            <w:tcW w:w="835" w:type="dxa"/>
          </w:tcPr>
          <w:p w14:paraId="05BE4715" w14:textId="7D5E4798" w:rsidR="00C3475D" w:rsidRDefault="00CB454B" w:rsidP="00C3475D">
            <w:pPr>
              <w:pStyle w:val="a9"/>
              <w:ind w:left="0"/>
            </w:pPr>
            <w:r>
              <w:rPr>
                <w:rFonts w:hint="eastAsia"/>
              </w:rPr>
              <w:t>1</w:t>
            </w:r>
          </w:p>
        </w:tc>
        <w:tc>
          <w:tcPr>
            <w:tcW w:w="1717" w:type="dxa"/>
          </w:tcPr>
          <w:p w14:paraId="6FB99830" w14:textId="6B293760" w:rsidR="00C3475D" w:rsidRDefault="00CB454B" w:rsidP="00C3475D">
            <w:pPr>
              <w:pStyle w:val="a9"/>
              <w:ind w:left="0"/>
            </w:pPr>
            <w:r>
              <w:rPr>
                <w:rFonts w:hint="eastAsia"/>
              </w:rPr>
              <w:t>需求风险</w:t>
            </w:r>
          </w:p>
        </w:tc>
        <w:tc>
          <w:tcPr>
            <w:tcW w:w="3244" w:type="dxa"/>
          </w:tcPr>
          <w:p w14:paraId="3E10660B" w14:textId="55FBC87E" w:rsidR="00C3475D" w:rsidRDefault="00CB454B" w:rsidP="00C3475D">
            <w:pPr>
              <w:pStyle w:val="a9"/>
              <w:ind w:left="0"/>
            </w:pPr>
            <w:r>
              <w:rPr>
                <w:rFonts w:hint="eastAsia"/>
              </w:rPr>
              <w:t>首先要明确我们要做的是什么，保证大方向的正确</w:t>
            </w:r>
          </w:p>
        </w:tc>
        <w:tc>
          <w:tcPr>
            <w:tcW w:w="2834" w:type="dxa"/>
          </w:tcPr>
          <w:p w14:paraId="16279089" w14:textId="1F6A4620" w:rsidR="00C3475D" w:rsidRDefault="00CB454B" w:rsidP="00C3475D">
            <w:pPr>
              <w:pStyle w:val="a9"/>
              <w:ind w:left="0"/>
            </w:pPr>
            <w:r>
              <w:rPr>
                <w:rFonts w:hint="eastAsia"/>
              </w:rPr>
              <w:t>小组内讨论，积极和老师助教交流，明确需求</w:t>
            </w:r>
          </w:p>
        </w:tc>
      </w:tr>
      <w:tr w:rsidR="00C3475D" w14:paraId="0006C7B5" w14:textId="77777777" w:rsidTr="005F271D">
        <w:trPr>
          <w:trHeight w:val="715"/>
        </w:trPr>
        <w:tc>
          <w:tcPr>
            <w:tcW w:w="835" w:type="dxa"/>
          </w:tcPr>
          <w:p w14:paraId="712ACBF5" w14:textId="5F073E46" w:rsidR="00C3475D" w:rsidRDefault="00CB454B" w:rsidP="00C3475D">
            <w:pPr>
              <w:pStyle w:val="a9"/>
              <w:ind w:left="0"/>
            </w:pPr>
            <w:r>
              <w:rPr>
                <w:rFonts w:hint="eastAsia"/>
              </w:rPr>
              <w:t>2</w:t>
            </w:r>
          </w:p>
        </w:tc>
        <w:tc>
          <w:tcPr>
            <w:tcW w:w="1717" w:type="dxa"/>
          </w:tcPr>
          <w:p w14:paraId="11DF7815" w14:textId="73160B25" w:rsidR="00C3475D" w:rsidRDefault="00CB454B" w:rsidP="00C3475D">
            <w:pPr>
              <w:pStyle w:val="a9"/>
              <w:ind w:left="0"/>
            </w:pPr>
            <w:r>
              <w:rPr>
                <w:rFonts w:hint="eastAsia"/>
              </w:rPr>
              <w:t>技术风险</w:t>
            </w:r>
          </w:p>
        </w:tc>
        <w:tc>
          <w:tcPr>
            <w:tcW w:w="3244" w:type="dxa"/>
          </w:tcPr>
          <w:p w14:paraId="450E7DB1" w14:textId="7A994436" w:rsidR="00C3475D" w:rsidRDefault="00CB454B" w:rsidP="00C3475D">
            <w:pPr>
              <w:pStyle w:val="a9"/>
              <w:ind w:left="0"/>
            </w:pPr>
            <w:r>
              <w:rPr>
                <w:rFonts w:hint="eastAsia"/>
              </w:rPr>
              <w:t>这次对于虚拟形象的建模以及音视频的传送是我们第一次接触的技术，应该尽快学习完</w:t>
            </w:r>
          </w:p>
        </w:tc>
        <w:tc>
          <w:tcPr>
            <w:tcW w:w="2834" w:type="dxa"/>
          </w:tcPr>
          <w:p w14:paraId="57F8D4C1" w14:textId="4DA6BED9" w:rsidR="00C3475D" w:rsidRDefault="005F271D" w:rsidP="00C3475D">
            <w:pPr>
              <w:pStyle w:val="a9"/>
              <w:ind w:left="0"/>
            </w:pPr>
            <w:r>
              <w:rPr>
                <w:rFonts w:hint="eastAsia"/>
              </w:rPr>
              <w:t>积极寻找网上的资料进行学习</w:t>
            </w:r>
          </w:p>
        </w:tc>
      </w:tr>
      <w:tr w:rsidR="00C3475D" w14:paraId="01DF8CCF" w14:textId="77777777" w:rsidTr="00C3475D">
        <w:tc>
          <w:tcPr>
            <w:tcW w:w="835" w:type="dxa"/>
          </w:tcPr>
          <w:p w14:paraId="1F282B32" w14:textId="7E72C5F0" w:rsidR="00C3475D" w:rsidRDefault="005F271D" w:rsidP="00C3475D">
            <w:pPr>
              <w:pStyle w:val="a9"/>
              <w:ind w:left="0"/>
            </w:pPr>
            <w:r>
              <w:rPr>
                <w:rFonts w:hint="eastAsia"/>
              </w:rPr>
              <w:t>3</w:t>
            </w:r>
          </w:p>
        </w:tc>
        <w:tc>
          <w:tcPr>
            <w:tcW w:w="1717" w:type="dxa"/>
          </w:tcPr>
          <w:p w14:paraId="630DD8BB" w14:textId="362C7DFE" w:rsidR="00C3475D" w:rsidRDefault="005F271D" w:rsidP="00C3475D">
            <w:pPr>
              <w:pStyle w:val="a9"/>
              <w:ind w:left="0"/>
            </w:pPr>
            <w:r>
              <w:rPr>
                <w:rFonts w:hint="eastAsia"/>
              </w:rPr>
              <w:t>进度风险</w:t>
            </w:r>
          </w:p>
        </w:tc>
        <w:tc>
          <w:tcPr>
            <w:tcW w:w="3244" w:type="dxa"/>
          </w:tcPr>
          <w:p w14:paraId="254074EC" w14:textId="64986AD3" w:rsidR="00C3475D" w:rsidRDefault="005F271D" w:rsidP="00C3475D">
            <w:pPr>
              <w:pStyle w:val="a9"/>
              <w:ind w:left="0"/>
            </w:pPr>
            <w:r>
              <w:rPr>
                <w:rFonts w:hint="eastAsia"/>
              </w:rPr>
              <w:t>这个项目需要在9月份之前完成验收，时间有限</w:t>
            </w:r>
          </w:p>
        </w:tc>
        <w:tc>
          <w:tcPr>
            <w:tcW w:w="2834" w:type="dxa"/>
          </w:tcPr>
          <w:p w14:paraId="34D2464B" w14:textId="371C715A" w:rsidR="00C3475D" w:rsidRDefault="005F271D" w:rsidP="00C3475D">
            <w:pPr>
              <w:pStyle w:val="a9"/>
              <w:ind w:left="0"/>
            </w:pPr>
            <w:r>
              <w:rPr>
                <w:rFonts w:hint="eastAsia"/>
              </w:rPr>
              <w:t>合理规划时间，严格执行计划</w:t>
            </w:r>
          </w:p>
        </w:tc>
      </w:tr>
      <w:tr w:rsidR="00C3475D" w14:paraId="17D983EF" w14:textId="77777777" w:rsidTr="00C3475D">
        <w:tc>
          <w:tcPr>
            <w:tcW w:w="835" w:type="dxa"/>
          </w:tcPr>
          <w:p w14:paraId="78298157" w14:textId="32FC4D81" w:rsidR="00C3475D" w:rsidRDefault="005F271D" w:rsidP="00C3475D">
            <w:pPr>
              <w:pStyle w:val="a9"/>
              <w:ind w:left="0"/>
            </w:pPr>
            <w:r>
              <w:rPr>
                <w:rFonts w:hint="eastAsia"/>
              </w:rPr>
              <w:t>4</w:t>
            </w:r>
          </w:p>
        </w:tc>
        <w:tc>
          <w:tcPr>
            <w:tcW w:w="1717" w:type="dxa"/>
          </w:tcPr>
          <w:p w14:paraId="6B53E3E3" w14:textId="0CBFBE83" w:rsidR="00C3475D" w:rsidRDefault="005F271D" w:rsidP="00C3475D">
            <w:pPr>
              <w:pStyle w:val="a9"/>
              <w:ind w:left="0"/>
            </w:pPr>
            <w:r>
              <w:rPr>
                <w:rFonts w:hint="eastAsia"/>
              </w:rPr>
              <w:t>质量风险</w:t>
            </w:r>
          </w:p>
        </w:tc>
        <w:tc>
          <w:tcPr>
            <w:tcW w:w="3244" w:type="dxa"/>
          </w:tcPr>
          <w:p w14:paraId="0C5A60FF" w14:textId="1370E88B" w:rsidR="00C3475D" w:rsidRDefault="005F271D" w:rsidP="00C3475D">
            <w:pPr>
              <w:pStyle w:val="a9"/>
              <w:ind w:left="0"/>
            </w:pPr>
            <w:r>
              <w:rPr>
                <w:rFonts w:hint="eastAsia"/>
              </w:rPr>
              <w:t>这是我们小组开发的第二个大型工程性项目，因此还存在质量风险</w:t>
            </w:r>
          </w:p>
        </w:tc>
        <w:tc>
          <w:tcPr>
            <w:tcW w:w="2834" w:type="dxa"/>
          </w:tcPr>
          <w:p w14:paraId="0247CEE9" w14:textId="19BA06C2" w:rsidR="00C3475D" w:rsidRDefault="005F271D" w:rsidP="00C3475D">
            <w:pPr>
              <w:pStyle w:val="a9"/>
              <w:ind w:left="0"/>
            </w:pPr>
            <w:r>
              <w:rPr>
                <w:rFonts w:hint="eastAsia"/>
              </w:rPr>
              <w:t>积极学习，多多向老师和助教请教</w:t>
            </w:r>
          </w:p>
        </w:tc>
      </w:tr>
      <w:tr w:rsidR="00C3475D" w14:paraId="0FD28D37" w14:textId="77777777" w:rsidTr="00C3475D">
        <w:tc>
          <w:tcPr>
            <w:tcW w:w="835" w:type="dxa"/>
          </w:tcPr>
          <w:p w14:paraId="0EA71FA7" w14:textId="77777777" w:rsidR="00C3475D" w:rsidRDefault="00C3475D" w:rsidP="00C3475D">
            <w:pPr>
              <w:pStyle w:val="a9"/>
              <w:ind w:left="0"/>
            </w:pPr>
          </w:p>
        </w:tc>
        <w:tc>
          <w:tcPr>
            <w:tcW w:w="1717" w:type="dxa"/>
          </w:tcPr>
          <w:p w14:paraId="3C75FA26" w14:textId="77777777" w:rsidR="00C3475D" w:rsidRDefault="00C3475D" w:rsidP="00C3475D">
            <w:pPr>
              <w:pStyle w:val="a9"/>
              <w:ind w:left="0"/>
            </w:pPr>
          </w:p>
        </w:tc>
        <w:tc>
          <w:tcPr>
            <w:tcW w:w="3244" w:type="dxa"/>
          </w:tcPr>
          <w:p w14:paraId="150A4B4A" w14:textId="77777777" w:rsidR="00C3475D" w:rsidRDefault="00C3475D" w:rsidP="00C3475D">
            <w:pPr>
              <w:pStyle w:val="a9"/>
              <w:ind w:left="0"/>
            </w:pPr>
          </w:p>
        </w:tc>
        <w:tc>
          <w:tcPr>
            <w:tcW w:w="2834" w:type="dxa"/>
          </w:tcPr>
          <w:p w14:paraId="46F7144C" w14:textId="77777777" w:rsidR="00C3475D" w:rsidRDefault="00C3475D" w:rsidP="00C3475D">
            <w:pPr>
              <w:pStyle w:val="a9"/>
              <w:ind w:left="0"/>
            </w:pPr>
          </w:p>
        </w:tc>
      </w:tr>
    </w:tbl>
    <w:p w14:paraId="1B803626" w14:textId="77777777" w:rsidR="00C3475D" w:rsidRPr="00C3475D" w:rsidRDefault="00C3475D" w:rsidP="00C3475D">
      <w:pPr>
        <w:pStyle w:val="a9"/>
      </w:pPr>
      <w:r>
        <w:lastRenderedPageBreak/>
        <w:t xml:space="preserve">  </w:t>
      </w:r>
    </w:p>
    <w:p w14:paraId="20AA0801" w14:textId="77777777" w:rsidR="008C04A9" w:rsidRDefault="008C04A9" w:rsidP="00C3475D">
      <w:pPr>
        <w:pStyle w:val="2"/>
      </w:pPr>
      <w:bookmarkStart w:id="12" w:name="_Toc76678178"/>
      <w:r>
        <w:rPr>
          <w:rFonts w:hint="eastAsia"/>
        </w:rPr>
        <w:t>方法和工具</w:t>
      </w:r>
      <w:bookmarkEnd w:id="12"/>
    </w:p>
    <w:p w14:paraId="658DE73B" w14:textId="07BA1C5C" w:rsidR="00D916CC" w:rsidRDefault="00D916CC" w:rsidP="005F271D">
      <w:pPr>
        <w:pStyle w:val="a9"/>
      </w:pPr>
      <w:r>
        <w:rPr>
          <w:rFonts w:hint="eastAsia"/>
        </w:rPr>
        <w:t>开发方法：敏捷开发</w:t>
      </w:r>
    </w:p>
    <w:p w14:paraId="32493018" w14:textId="2C17D721" w:rsidR="005F271D" w:rsidRPr="005F271D" w:rsidRDefault="00D916CC" w:rsidP="005F271D">
      <w:pPr>
        <w:pStyle w:val="a9"/>
      </w:pPr>
      <w:r>
        <w:rPr>
          <w:rFonts w:hint="eastAsia"/>
        </w:rPr>
        <w:t>开发工具：</w:t>
      </w:r>
      <w:proofErr w:type="gramStart"/>
      <w:r w:rsidR="005F271D">
        <w:rPr>
          <w:rFonts w:hint="eastAsia"/>
        </w:rPr>
        <w:t>Power</w:t>
      </w:r>
      <w:r w:rsidR="005F271D">
        <w:t>Design,VSCode</w:t>
      </w:r>
      <w:proofErr w:type="gramEnd"/>
      <w:r w:rsidR="005F271D">
        <w:t>,</w:t>
      </w:r>
      <w:r>
        <w:t>Idea,WordBranch,docker,JUnit,Postman,git</w:t>
      </w:r>
      <w:r>
        <w:rPr>
          <w:rFonts w:hint="eastAsia"/>
        </w:rPr>
        <w:t>.</w:t>
      </w:r>
    </w:p>
    <w:p w14:paraId="302F48C8" w14:textId="72E893FE" w:rsidR="00984FAB" w:rsidRDefault="00C3475D" w:rsidP="00637249">
      <w:pPr>
        <w:pStyle w:val="2"/>
      </w:pPr>
      <w:bookmarkStart w:id="13" w:name="_Toc76678179"/>
      <w:r>
        <w:rPr>
          <w:rFonts w:hint="eastAsia"/>
        </w:rPr>
        <w:t>开</w:t>
      </w:r>
      <w:r>
        <w:t>发</w:t>
      </w:r>
      <w:r>
        <w:rPr>
          <w:rFonts w:hint="eastAsia"/>
        </w:rPr>
        <w:t>计划</w:t>
      </w:r>
      <w:bookmarkEnd w:id="13"/>
    </w:p>
    <w:tbl>
      <w:tblPr>
        <w:tblStyle w:val="af0"/>
        <w:tblW w:w="0" w:type="auto"/>
        <w:tblInd w:w="137" w:type="dxa"/>
        <w:tblLook w:val="04A0" w:firstRow="1" w:lastRow="0" w:firstColumn="1" w:lastColumn="0" w:noHBand="0" w:noVBand="1"/>
      </w:tblPr>
      <w:tblGrid>
        <w:gridCol w:w="1134"/>
        <w:gridCol w:w="1418"/>
        <w:gridCol w:w="1842"/>
        <w:gridCol w:w="2510"/>
        <w:gridCol w:w="1726"/>
      </w:tblGrid>
      <w:tr w:rsidR="006F3A6C" w:rsidRPr="006F3A6C" w14:paraId="50AA43B0" w14:textId="77777777" w:rsidTr="006F3A6C">
        <w:tc>
          <w:tcPr>
            <w:tcW w:w="1134" w:type="dxa"/>
          </w:tcPr>
          <w:p w14:paraId="2107F4CE" w14:textId="77777777" w:rsidR="006F3A6C" w:rsidRPr="006F3A6C" w:rsidRDefault="006F3A6C" w:rsidP="00C3475D">
            <w:pPr>
              <w:pStyle w:val="a9"/>
              <w:ind w:left="0"/>
              <w:rPr>
                <w:b/>
              </w:rPr>
            </w:pPr>
            <w:r w:rsidRPr="006F3A6C">
              <w:rPr>
                <w:rFonts w:hint="eastAsia"/>
                <w:b/>
              </w:rPr>
              <w:t>迭</w:t>
            </w:r>
            <w:r w:rsidRPr="006F3A6C">
              <w:rPr>
                <w:b/>
              </w:rPr>
              <w:t>代名称</w:t>
            </w:r>
          </w:p>
        </w:tc>
        <w:tc>
          <w:tcPr>
            <w:tcW w:w="1418" w:type="dxa"/>
          </w:tcPr>
          <w:p w14:paraId="494735A3" w14:textId="77777777" w:rsidR="006F3A6C" w:rsidRPr="006F3A6C" w:rsidRDefault="006F3A6C" w:rsidP="00C3475D">
            <w:pPr>
              <w:pStyle w:val="a9"/>
              <w:ind w:left="0"/>
              <w:rPr>
                <w:b/>
              </w:rPr>
            </w:pPr>
            <w:r w:rsidRPr="006F3A6C">
              <w:rPr>
                <w:rFonts w:hint="eastAsia"/>
                <w:b/>
              </w:rPr>
              <w:t>起止时间</w:t>
            </w:r>
          </w:p>
        </w:tc>
        <w:tc>
          <w:tcPr>
            <w:tcW w:w="1842" w:type="dxa"/>
          </w:tcPr>
          <w:p w14:paraId="4BE18DE6" w14:textId="77777777" w:rsidR="006F3A6C" w:rsidRPr="006F3A6C" w:rsidRDefault="006F3A6C" w:rsidP="00C3475D">
            <w:pPr>
              <w:pStyle w:val="a9"/>
              <w:ind w:left="0"/>
              <w:rPr>
                <w:b/>
              </w:rPr>
            </w:pPr>
            <w:r w:rsidRPr="006F3A6C">
              <w:rPr>
                <w:rFonts w:hint="eastAsia"/>
                <w:b/>
              </w:rPr>
              <w:t>所缓</w:t>
            </w:r>
            <w:r w:rsidRPr="006F3A6C">
              <w:rPr>
                <w:b/>
              </w:rPr>
              <w:t>解</w:t>
            </w:r>
            <w:r w:rsidRPr="006F3A6C">
              <w:rPr>
                <w:rFonts w:hint="eastAsia"/>
                <w:b/>
              </w:rPr>
              <w:t>的</w:t>
            </w:r>
            <w:r w:rsidRPr="006F3A6C">
              <w:rPr>
                <w:b/>
              </w:rPr>
              <w:t>风险</w:t>
            </w:r>
          </w:p>
        </w:tc>
        <w:tc>
          <w:tcPr>
            <w:tcW w:w="2510" w:type="dxa"/>
          </w:tcPr>
          <w:p w14:paraId="270D88AC" w14:textId="77777777" w:rsidR="006F3A6C" w:rsidRPr="006F3A6C" w:rsidRDefault="006F3A6C" w:rsidP="00C3475D">
            <w:pPr>
              <w:pStyle w:val="a9"/>
              <w:ind w:left="0"/>
              <w:rPr>
                <w:b/>
              </w:rPr>
            </w:pPr>
            <w:r w:rsidRPr="006F3A6C">
              <w:rPr>
                <w:rFonts w:hint="eastAsia"/>
                <w:b/>
              </w:rPr>
              <w:t>需</w:t>
            </w:r>
            <w:r w:rsidRPr="006F3A6C">
              <w:rPr>
                <w:b/>
              </w:rPr>
              <w:t>完成的</w:t>
            </w:r>
            <w:r w:rsidRPr="006F3A6C">
              <w:rPr>
                <w:rFonts w:hint="eastAsia"/>
                <w:b/>
              </w:rPr>
              <w:t>任务</w:t>
            </w:r>
          </w:p>
        </w:tc>
        <w:tc>
          <w:tcPr>
            <w:tcW w:w="1726" w:type="dxa"/>
          </w:tcPr>
          <w:p w14:paraId="4D40F956" w14:textId="77777777" w:rsidR="006F3A6C" w:rsidRPr="006F3A6C" w:rsidRDefault="006F3A6C" w:rsidP="00C3475D">
            <w:pPr>
              <w:pStyle w:val="a9"/>
              <w:ind w:left="0"/>
              <w:rPr>
                <w:b/>
              </w:rPr>
            </w:pPr>
            <w:r w:rsidRPr="006F3A6C">
              <w:rPr>
                <w:rFonts w:hint="eastAsia"/>
                <w:b/>
              </w:rPr>
              <w:t>需提交的成果</w:t>
            </w:r>
          </w:p>
        </w:tc>
      </w:tr>
      <w:tr w:rsidR="006F3A6C" w14:paraId="12186099" w14:textId="77777777" w:rsidTr="006F3A6C">
        <w:tc>
          <w:tcPr>
            <w:tcW w:w="1134" w:type="dxa"/>
          </w:tcPr>
          <w:p w14:paraId="2EF3A2E9" w14:textId="585F7F34" w:rsidR="006F3A6C" w:rsidRDefault="009A71E9" w:rsidP="00C3475D">
            <w:pPr>
              <w:pStyle w:val="a9"/>
              <w:ind w:left="0"/>
            </w:pPr>
            <w:r>
              <w:rPr>
                <w:rFonts w:hint="eastAsia"/>
              </w:rPr>
              <w:t>迭代</w:t>
            </w:r>
            <w:proofErr w:type="gramStart"/>
            <w:r>
              <w:rPr>
                <w:rFonts w:hint="eastAsia"/>
              </w:rPr>
              <w:t>一</w:t>
            </w:r>
            <w:proofErr w:type="gramEnd"/>
          </w:p>
        </w:tc>
        <w:tc>
          <w:tcPr>
            <w:tcW w:w="1418" w:type="dxa"/>
          </w:tcPr>
          <w:p w14:paraId="53BD94AB" w14:textId="601B0F5B" w:rsidR="006F3A6C" w:rsidRDefault="009A71E9" w:rsidP="00C3475D">
            <w:pPr>
              <w:pStyle w:val="a9"/>
              <w:ind w:left="0"/>
            </w:pPr>
            <w:r>
              <w:rPr>
                <w:rFonts w:hint="eastAsia"/>
              </w:rPr>
              <w:t>6</w:t>
            </w:r>
            <w:r>
              <w:t>.20-6.27</w:t>
            </w:r>
          </w:p>
        </w:tc>
        <w:tc>
          <w:tcPr>
            <w:tcW w:w="1842" w:type="dxa"/>
          </w:tcPr>
          <w:p w14:paraId="2AFD3DA9" w14:textId="35A9069F" w:rsidR="006F3A6C" w:rsidRDefault="002126BB" w:rsidP="00C3475D">
            <w:pPr>
              <w:pStyle w:val="a9"/>
              <w:ind w:left="0"/>
            </w:pPr>
            <w:r>
              <w:rPr>
                <w:rFonts w:hint="eastAsia"/>
              </w:rPr>
              <w:t>缓解</w:t>
            </w:r>
            <w:r w:rsidR="009A71E9">
              <w:rPr>
                <w:rFonts w:hint="eastAsia"/>
              </w:rPr>
              <w:t>技术风险</w:t>
            </w:r>
            <w:r w:rsidR="005A07E1">
              <w:rPr>
                <w:rFonts w:hint="eastAsia"/>
              </w:rPr>
              <w:t>，进度风险</w:t>
            </w:r>
          </w:p>
        </w:tc>
        <w:tc>
          <w:tcPr>
            <w:tcW w:w="2510" w:type="dxa"/>
          </w:tcPr>
          <w:p w14:paraId="1585951F" w14:textId="035B749E" w:rsidR="005A07E1" w:rsidRDefault="009A71E9" w:rsidP="005A07E1">
            <w:pPr>
              <w:pStyle w:val="a9"/>
              <w:numPr>
                <w:ilvl w:val="0"/>
                <w:numId w:val="39"/>
              </w:numPr>
            </w:pPr>
            <w:r>
              <w:rPr>
                <w:rFonts w:hint="eastAsia"/>
              </w:rPr>
              <w:t>了解并学习华为云提供的</w:t>
            </w:r>
            <w:r w:rsidR="005A07E1">
              <w:rPr>
                <w:rFonts w:hint="eastAsia"/>
              </w:rPr>
              <w:t>云服务，学习</w:t>
            </w:r>
            <w:proofErr w:type="spellStart"/>
            <w:r w:rsidR="005A07E1" w:rsidRPr="005A07E1">
              <w:rPr>
                <w:rFonts w:hint="eastAsia"/>
              </w:rPr>
              <w:t>webrtc</w:t>
            </w:r>
            <w:proofErr w:type="spellEnd"/>
            <w:r w:rsidR="005A07E1" w:rsidRPr="005A07E1">
              <w:rPr>
                <w:rFonts w:hint="eastAsia"/>
              </w:rPr>
              <w:t>技术</w:t>
            </w:r>
            <w:r w:rsidR="005A07E1">
              <w:rPr>
                <w:rFonts w:hint="eastAsia"/>
              </w:rPr>
              <w:t>，学习使用</w:t>
            </w:r>
            <w:r w:rsidR="005A07E1" w:rsidRPr="005A07E1">
              <w:rPr>
                <w:rFonts w:hint="eastAsia"/>
              </w:rPr>
              <w:t>现有的开源或免费的</w:t>
            </w:r>
            <w:proofErr w:type="spellStart"/>
            <w:r w:rsidR="005A07E1" w:rsidRPr="005A07E1">
              <w:rPr>
                <w:rFonts w:hint="eastAsia"/>
              </w:rPr>
              <w:t>sdk</w:t>
            </w:r>
            <w:proofErr w:type="spellEnd"/>
            <w:r w:rsidR="005A07E1" w:rsidRPr="005A07E1">
              <w:rPr>
                <w:rFonts w:hint="eastAsia"/>
              </w:rPr>
              <w:t>。</w:t>
            </w:r>
          </w:p>
          <w:p w14:paraId="5033588E" w14:textId="072B7E61" w:rsidR="005A07E1" w:rsidRDefault="005A07E1" w:rsidP="005A07E1">
            <w:pPr>
              <w:pStyle w:val="a9"/>
              <w:numPr>
                <w:ilvl w:val="0"/>
                <w:numId w:val="39"/>
              </w:numPr>
            </w:pPr>
            <w:r>
              <w:rPr>
                <w:rFonts w:hint="eastAsia"/>
              </w:rPr>
              <w:t>完成UI的设计前端工程的构建</w:t>
            </w:r>
          </w:p>
        </w:tc>
        <w:tc>
          <w:tcPr>
            <w:tcW w:w="1726" w:type="dxa"/>
          </w:tcPr>
          <w:p w14:paraId="5CD92975" w14:textId="2C92877C" w:rsidR="006F3A6C" w:rsidRPr="005A07E1" w:rsidRDefault="005A07E1" w:rsidP="00C3475D">
            <w:pPr>
              <w:pStyle w:val="a9"/>
              <w:ind w:left="0"/>
            </w:pPr>
            <w:r>
              <w:rPr>
                <w:rFonts w:hint="eastAsia"/>
              </w:rPr>
              <w:t>前端页面</w:t>
            </w:r>
          </w:p>
        </w:tc>
      </w:tr>
      <w:tr w:rsidR="006F3A6C" w14:paraId="613273E4" w14:textId="77777777" w:rsidTr="006F3A6C">
        <w:tc>
          <w:tcPr>
            <w:tcW w:w="1134" w:type="dxa"/>
          </w:tcPr>
          <w:p w14:paraId="4C3E810F" w14:textId="7E25AB6C" w:rsidR="006F3A6C" w:rsidRDefault="005A07E1" w:rsidP="00C3475D">
            <w:pPr>
              <w:pStyle w:val="a9"/>
              <w:ind w:left="0"/>
            </w:pPr>
            <w:r>
              <w:rPr>
                <w:rFonts w:hint="eastAsia"/>
              </w:rPr>
              <w:t>迭代二</w:t>
            </w:r>
          </w:p>
        </w:tc>
        <w:tc>
          <w:tcPr>
            <w:tcW w:w="1418" w:type="dxa"/>
          </w:tcPr>
          <w:p w14:paraId="14E9EE20" w14:textId="206F8A0C" w:rsidR="006F3A6C" w:rsidRDefault="005A07E1" w:rsidP="00C3475D">
            <w:pPr>
              <w:pStyle w:val="a9"/>
              <w:ind w:left="0"/>
            </w:pPr>
            <w:r>
              <w:rPr>
                <w:rFonts w:hint="eastAsia"/>
              </w:rPr>
              <w:t>6</w:t>
            </w:r>
            <w:r>
              <w:t>.20-6.27</w:t>
            </w:r>
          </w:p>
        </w:tc>
        <w:tc>
          <w:tcPr>
            <w:tcW w:w="1842" w:type="dxa"/>
          </w:tcPr>
          <w:p w14:paraId="6D60F4A6" w14:textId="18082616" w:rsidR="006F3A6C" w:rsidRDefault="005A07E1" w:rsidP="00C3475D">
            <w:pPr>
              <w:pStyle w:val="a9"/>
              <w:ind w:left="0"/>
            </w:pPr>
            <w:r>
              <w:rPr>
                <w:rFonts w:hint="eastAsia"/>
              </w:rPr>
              <w:t>明确需求风险</w:t>
            </w:r>
          </w:p>
        </w:tc>
        <w:tc>
          <w:tcPr>
            <w:tcW w:w="2510" w:type="dxa"/>
          </w:tcPr>
          <w:p w14:paraId="3B9678E5" w14:textId="21C816A1" w:rsidR="006F3A6C" w:rsidRPr="005A07E1" w:rsidRDefault="002126BB" w:rsidP="00C3475D">
            <w:pPr>
              <w:pStyle w:val="a9"/>
              <w:ind w:left="0"/>
            </w:pPr>
            <w:r>
              <w:rPr>
                <w:rFonts w:hint="eastAsia"/>
              </w:rPr>
              <w:t>进行需求分析，书写概要需求以及进行UML建模</w:t>
            </w:r>
          </w:p>
        </w:tc>
        <w:tc>
          <w:tcPr>
            <w:tcW w:w="1726" w:type="dxa"/>
          </w:tcPr>
          <w:p w14:paraId="16A8B4F2" w14:textId="7A2F6DE7" w:rsidR="006F3A6C" w:rsidRDefault="002126BB" w:rsidP="00C3475D">
            <w:pPr>
              <w:pStyle w:val="a9"/>
              <w:ind w:left="0"/>
            </w:pPr>
            <w:r>
              <w:rPr>
                <w:rFonts w:hint="eastAsia"/>
              </w:rPr>
              <w:t>用例图和类图</w:t>
            </w:r>
          </w:p>
        </w:tc>
      </w:tr>
      <w:tr w:rsidR="006F3A6C" w14:paraId="7674A784" w14:textId="77777777" w:rsidTr="006F3A6C">
        <w:tc>
          <w:tcPr>
            <w:tcW w:w="1134" w:type="dxa"/>
          </w:tcPr>
          <w:p w14:paraId="6794D2B5" w14:textId="5A0A5FAA" w:rsidR="006F3A6C" w:rsidRDefault="002126BB" w:rsidP="00C3475D">
            <w:pPr>
              <w:pStyle w:val="a9"/>
              <w:ind w:left="0"/>
            </w:pPr>
            <w:r>
              <w:rPr>
                <w:rFonts w:hint="eastAsia"/>
              </w:rPr>
              <w:t>迭代三</w:t>
            </w:r>
          </w:p>
        </w:tc>
        <w:tc>
          <w:tcPr>
            <w:tcW w:w="1418" w:type="dxa"/>
          </w:tcPr>
          <w:p w14:paraId="536464A3" w14:textId="5B96FA5B" w:rsidR="006F3A6C" w:rsidRDefault="002126BB" w:rsidP="00C3475D">
            <w:pPr>
              <w:pStyle w:val="a9"/>
              <w:ind w:left="0"/>
            </w:pPr>
            <w:r>
              <w:rPr>
                <w:rFonts w:hint="eastAsia"/>
              </w:rPr>
              <w:t>6</w:t>
            </w:r>
            <w:r>
              <w:t>.28-7.6</w:t>
            </w:r>
          </w:p>
        </w:tc>
        <w:tc>
          <w:tcPr>
            <w:tcW w:w="1842" w:type="dxa"/>
          </w:tcPr>
          <w:p w14:paraId="4D7596DB" w14:textId="18050CB8" w:rsidR="006F3A6C" w:rsidRDefault="002126BB" w:rsidP="00C3475D">
            <w:pPr>
              <w:pStyle w:val="a9"/>
              <w:ind w:left="0"/>
            </w:pPr>
            <w:r>
              <w:rPr>
                <w:rFonts w:hint="eastAsia"/>
              </w:rPr>
              <w:t>缓解进度风险</w:t>
            </w:r>
          </w:p>
        </w:tc>
        <w:tc>
          <w:tcPr>
            <w:tcW w:w="2510" w:type="dxa"/>
          </w:tcPr>
          <w:p w14:paraId="33294100" w14:textId="1ABC19A3" w:rsidR="006F3A6C" w:rsidRDefault="002126BB" w:rsidP="00C3475D">
            <w:pPr>
              <w:pStyle w:val="a9"/>
              <w:ind w:left="0"/>
            </w:pPr>
            <w:r>
              <w:rPr>
                <w:rFonts w:hint="eastAsia"/>
              </w:rPr>
              <w:t>进行后端工程是构建并进行相应的测试以及数据库的设计，实现点对点的通讯和点对多的通讯</w:t>
            </w:r>
          </w:p>
        </w:tc>
        <w:tc>
          <w:tcPr>
            <w:tcW w:w="1726" w:type="dxa"/>
          </w:tcPr>
          <w:p w14:paraId="50AF76FD" w14:textId="66B2D5E8" w:rsidR="006F3A6C" w:rsidRDefault="002126BB" w:rsidP="00C3475D">
            <w:pPr>
              <w:pStyle w:val="a9"/>
              <w:ind w:left="0"/>
            </w:pPr>
            <w:r>
              <w:rPr>
                <w:rFonts w:hint="eastAsia"/>
              </w:rPr>
              <w:t>后端的架构</w:t>
            </w:r>
          </w:p>
        </w:tc>
      </w:tr>
      <w:tr w:rsidR="006F3A6C" w14:paraId="188DC777" w14:textId="77777777" w:rsidTr="006F3A6C">
        <w:tc>
          <w:tcPr>
            <w:tcW w:w="1134" w:type="dxa"/>
          </w:tcPr>
          <w:p w14:paraId="744B6A76" w14:textId="5FAC1869" w:rsidR="006F3A6C" w:rsidRDefault="002126BB" w:rsidP="00C3475D">
            <w:pPr>
              <w:pStyle w:val="a9"/>
              <w:ind w:left="0"/>
            </w:pPr>
            <w:proofErr w:type="gramStart"/>
            <w:r>
              <w:rPr>
                <w:rFonts w:hint="eastAsia"/>
              </w:rPr>
              <w:t>迭代四</w:t>
            </w:r>
            <w:proofErr w:type="gramEnd"/>
          </w:p>
        </w:tc>
        <w:tc>
          <w:tcPr>
            <w:tcW w:w="1418" w:type="dxa"/>
          </w:tcPr>
          <w:p w14:paraId="0C402649" w14:textId="749D87D5" w:rsidR="006F3A6C" w:rsidRDefault="002126BB" w:rsidP="00C3475D">
            <w:pPr>
              <w:pStyle w:val="a9"/>
              <w:ind w:left="0"/>
            </w:pPr>
            <w:r>
              <w:rPr>
                <w:rFonts w:hint="eastAsia"/>
              </w:rPr>
              <w:t>7</w:t>
            </w:r>
            <w:r>
              <w:t>.7-</w:t>
            </w:r>
            <w:r>
              <w:rPr>
                <w:rFonts w:hint="eastAsia"/>
              </w:rPr>
              <w:t>迭代验收</w:t>
            </w:r>
          </w:p>
        </w:tc>
        <w:tc>
          <w:tcPr>
            <w:tcW w:w="1842" w:type="dxa"/>
          </w:tcPr>
          <w:p w14:paraId="140963E9" w14:textId="7A23ED19" w:rsidR="006F3A6C" w:rsidRDefault="002126BB" w:rsidP="00C3475D">
            <w:pPr>
              <w:pStyle w:val="a9"/>
              <w:ind w:left="0"/>
            </w:pPr>
            <w:r>
              <w:rPr>
                <w:rFonts w:hint="eastAsia"/>
              </w:rPr>
              <w:t>缓解进度风险</w:t>
            </w:r>
          </w:p>
        </w:tc>
        <w:tc>
          <w:tcPr>
            <w:tcW w:w="2510" w:type="dxa"/>
          </w:tcPr>
          <w:p w14:paraId="474AAD9F" w14:textId="64A1DC92" w:rsidR="006F3A6C" w:rsidRDefault="002126BB" w:rsidP="00C3475D">
            <w:pPr>
              <w:pStyle w:val="a9"/>
              <w:ind w:left="0"/>
            </w:pPr>
            <w:r>
              <w:rPr>
                <w:rFonts w:hint="eastAsia"/>
              </w:rPr>
              <w:t>完成进阶需求，进行代码的维护和升级，提高性能</w:t>
            </w:r>
          </w:p>
        </w:tc>
        <w:tc>
          <w:tcPr>
            <w:tcW w:w="1726" w:type="dxa"/>
          </w:tcPr>
          <w:p w14:paraId="16F38DA6" w14:textId="7ACDDB8B" w:rsidR="006F3A6C" w:rsidRDefault="002126BB" w:rsidP="00C3475D">
            <w:pPr>
              <w:pStyle w:val="a9"/>
              <w:ind w:left="0"/>
            </w:pPr>
            <w:r>
              <w:rPr>
                <w:rFonts w:hint="eastAsia"/>
              </w:rPr>
              <w:t>高性能的产品</w:t>
            </w:r>
          </w:p>
        </w:tc>
      </w:tr>
    </w:tbl>
    <w:p w14:paraId="1229CF83" w14:textId="77777777" w:rsidR="006F3A6C" w:rsidRPr="006F3A6C" w:rsidRDefault="006F3A6C" w:rsidP="00C3475D">
      <w:pPr>
        <w:pStyle w:val="a9"/>
      </w:pPr>
    </w:p>
    <w:p w14:paraId="690A9FAA" w14:textId="77777777" w:rsidR="00DC0A85" w:rsidRDefault="00DC0A85" w:rsidP="00DC0A85">
      <w:pPr>
        <w:pStyle w:val="2"/>
      </w:pPr>
      <w:bookmarkStart w:id="14" w:name="_Toc76678180"/>
      <w:r>
        <w:rPr>
          <w:rFonts w:hint="eastAsia"/>
        </w:rPr>
        <w:t>质量保证计划</w:t>
      </w:r>
      <w:bookmarkEnd w:id="14"/>
    </w:p>
    <w:p w14:paraId="4EF4DEAD" w14:textId="6399A627" w:rsidR="00F26F2E" w:rsidRDefault="00F26F2E" w:rsidP="00F26F2E">
      <w:pPr>
        <w:pStyle w:val="a9"/>
      </w:pPr>
      <w:r>
        <w:rPr>
          <w:rFonts w:hint="eastAsia"/>
        </w:rPr>
        <w:t>需</w:t>
      </w:r>
      <w:r>
        <w:t>求评审</w:t>
      </w:r>
      <w:r>
        <w:rPr>
          <w:rFonts w:hint="eastAsia"/>
        </w:rPr>
        <w:t>：每次迭代结束的时候通过小组内所有同学的评审来确定符合需求。</w:t>
      </w:r>
    </w:p>
    <w:p w14:paraId="6037E41A" w14:textId="76A8C3C0" w:rsidR="00F26F2E" w:rsidRDefault="00F26F2E" w:rsidP="00F26F2E">
      <w:pPr>
        <w:pStyle w:val="a9"/>
      </w:pPr>
      <w:r>
        <w:rPr>
          <w:rFonts w:hint="eastAsia"/>
        </w:rPr>
        <w:t>设</w:t>
      </w:r>
      <w:r>
        <w:t>计评审</w:t>
      </w:r>
      <w:r>
        <w:rPr>
          <w:rFonts w:hint="eastAsia"/>
        </w:rPr>
        <w:t>：在迭代一结束的时候对于前端设计的UI进行评审</w:t>
      </w:r>
    </w:p>
    <w:p w14:paraId="436A8F77" w14:textId="00FDBC35" w:rsidR="00F26F2E" w:rsidRDefault="00F71D01" w:rsidP="00F26F2E">
      <w:pPr>
        <w:pStyle w:val="a9"/>
      </w:pPr>
      <w:r>
        <w:t>代码评审</w:t>
      </w:r>
      <w:r>
        <w:rPr>
          <w:rFonts w:hint="eastAsia"/>
        </w:rPr>
        <w:t>：在迭代</w:t>
      </w:r>
      <w:proofErr w:type="gramStart"/>
      <w:r>
        <w:rPr>
          <w:rFonts w:hint="eastAsia"/>
        </w:rPr>
        <w:t>一</w:t>
      </w:r>
      <w:proofErr w:type="gramEnd"/>
      <w:r>
        <w:rPr>
          <w:rFonts w:hint="eastAsia"/>
        </w:rPr>
        <w:t>和迭代三，</w:t>
      </w:r>
      <w:proofErr w:type="gramStart"/>
      <w:r>
        <w:rPr>
          <w:rFonts w:hint="eastAsia"/>
        </w:rPr>
        <w:t>四结束</w:t>
      </w:r>
      <w:proofErr w:type="gramEnd"/>
      <w:r>
        <w:rPr>
          <w:rFonts w:hint="eastAsia"/>
        </w:rPr>
        <w:t>时小组同学要对与自己写的代码进行Review，保证代码的可维护性。</w:t>
      </w:r>
    </w:p>
    <w:p w14:paraId="458D7F94" w14:textId="55529D9F" w:rsidR="00F71D01" w:rsidRDefault="00F71D01" w:rsidP="00F71D01">
      <w:pPr>
        <w:pStyle w:val="a9"/>
      </w:pPr>
      <w:r>
        <w:t>单元测试</w:t>
      </w:r>
      <w:r>
        <w:rPr>
          <w:rFonts w:hint="eastAsia"/>
        </w:rPr>
        <w:t>：在迭代三结束后着手进行。由魏靖霖和王奕文进行。</w:t>
      </w:r>
    </w:p>
    <w:p w14:paraId="46D7C1B8" w14:textId="19773D97" w:rsidR="00F71D01" w:rsidRPr="00F26F2E" w:rsidRDefault="00F71D01" w:rsidP="00F71D01">
      <w:pPr>
        <w:pStyle w:val="a9"/>
      </w:pPr>
      <w:r>
        <w:t>集成测试和系统测试</w:t>
      </w:r>
      <w:r>
        <w:rPr>
          <w:rFonts w:hint="eastAsia"/>
        </w:rPr>
        <w:t>：在迭代三和</w:t>
      </w:r>
      <w:proofErr w:type="gramStart"/>
      <w:r>
        <w:rPr>
          <w:rFonts w:hint="eastAsia"/>
        </w:rPr>
        <w:t>迭代四结束</w:t>
      </w:r>
      <w:proofErr w:type="gramEnd"/>
      <w:r>
        <w:rPr>
          <w:rFonts w:hint="eastAsia"/>
        </w:rPr>
        <w:t>之后进行。</w:t>
      </w:r>
      <w:proofErr w:type="gramStart"/>
      <w:r>
        <w:rPr>
          <w:rFonts w:hint="eastAsia"/>
        </w:rPr>
        <w:t>由宋峻青</w:t>
      </w:r>
      <w:proofErr w:type="gramEnd"/>
      <w:r>
        <w:rPr>
          <w:rFonts w:hint="eastAsia"/>
        </w:rPr>
        <w:t>和王劭进行</w:t>
      </w:r>
    </w:p>
    <w:p w14:paraId="1FE13AC8" w14:textId="77777777" w:rsidR="00DC0A85" w:rsidRDefault="00DC0A85" w:rsidP="00DC0A85">
      <w:pPr>
        <w:pStyle w:val="2"/>
      </w:pPr>
      <w:bookmarkStart w:id="15" w:name="_Toc76678181"/>
      <w:r>
        <w:rPr>
          <w:rFonts w:hint="eastAsia"/>
        </w:rPr>
        <w:t>项目</w:t>
      </w:r>
      <w:r>
        <w:t>沟通</w:t>
      </w:r>
      <w:r>
        <w:rPr>
          <w:rFonts w:hint="eastAsia"/>
        </w:rPr>
        <w:t>计划</w:t>
      </w:r>
      <w:bookmarkEnd w:id="15"/>
    </w:p>
    <w:p w14:paraId="323B4A0F" w14:textId="47AB3D31" w:rsidR="00740E6B" w:rsidRDefault="00740E6B" w:rsidP="00740E6B">
      <w:pPr>
        <w:pStyle w:val="a9"/>
      </w:pPr>
      <w:r>
        <w:rPr>
          <w:rFonts w:hint="eastAsia"/>
        </w:rPr>
        <w:t>每日例会时间：</w:t>
      </w:r>
      <w:r>
        <w:t>8.30</w:t>
      </w:r>
    </w:p>
    <w:p w14:paraId="2BB36BEC" w14:textId="161061C7" w:rsidR="00740E6B" w:rsidRPr="00740E6B" w:rsidRDefault="00740E6B" w:rsidP="00740E6B">
      <w:pPr>
        <w:pStyle w:val="a9"/>
      </w:pPr>
      <w:r>
        <w:rPr>
          <w:rFonts w:hint="eastAsia"/>
        </w:rPr>
        <w:t>遇到问题或者需求不明了就及时向老师提出疑问，沟通方式：QQ，或者整理成问题报告。不定期。</w:t>
      </w:r>
    </w:p>
    <w:p w14:paraId="69353CCF" w14:textId="77777777" w:rsidR="00984FAB" w:rsidRDefault="00984FAB" w:rsidP="00DC0A85">
      <w:pPr>
        <w:pStyle w:val="2"/>
      </w:pPr>
      <w:bookmarkStart w:id="16" w:name="_Toc76678182"/>
      <w:r>
        <w:rPr>
          <w:rFonts w:hint="eastAsia"/>
        </w:rPr>
        <w:t>培训计划</w:t>
      </w:r>
      <w:bookmarkEnd w:id="16"/>
    </w:p>
    <w:p w14:paraId="13102E87" w14:textId="2B552293" w:rsidR="00740E6B" w:rsidRDefault="00740E6B" w:rsidP="00740E6B">
      <w:pPr>
        <w:pStyle w:val="a9"/>
      </w:pPr>
      <w:r>
        <w:rPr>
          <w:rFonts w:hint="eastAsia"/>
        </w:rPr>
        <w:t>6</w:t>
      </w:r>
      <w:r>
        <w:t>.21---</w:t>
      </w:r>
      <w:r>
        <w:rPr>
          <w:rFonts w:hint="eastAsia"/>
        </w:rPr>
        <w:t>学习响应式布局</w:t>
      </w:r>
    </w:p>
    <w:p w14:paraId="7C1C3073" w14:textId="3129A4CA" w:rsidR="00740E6B" w:rsidRPr="00740E6B" w:rsidRDefault="00740E6B" w:rsidP="00637249">
      <w:pPr>
        <w:pStyle w:val="a9"/>
        <w:ind w:left="360" w:firstLine="360"/>
      </w:pPr>
      <w:r>
        <w:t>6.</w:t>
      </w:r>
      <w:r>
        <w:rPr>
          <w:rFonts w:hint="eastAsia"/>
        </w:rPr>
        <w:t>2</w:t>
      </w:r>
      <w:r>
        <w:t>2-6.27---</w:t>
      </w:r>
      <w:r>
        <w:rPr>
          <w:rFonts w:hint="eastAsia"/>
        </w:rPr>
        <w:t>学习</w:t>
      </w:r>
      <w:proofErr w:type="spellStart"/>
      <w:r>
        <w:t>webrtc</w:t>
      </w:r>
      <w:proofErr w:type="spellEnd"/>
      <w:r>
        <w:rPr>
          <w:rFonts w:hint="eastAsia"/>
        </w:rPr>
        <w:t>和</w:t>
      </w:r>
      <w:r w:rsidRPr="005A07E1">
        <w:rPr>
          <w:rFonts w:hint="eastAsia"/>
        </w:rPr>
        <w:t>现有的开源或免费的</w:t>
      </w:r>
      <w:proofErr w:type="spellStart"/>
      <w:r w:rsidRPr="005A07E1">
        <w:rPr>
          <w:rFonts w:hint="eastAsia"/>
        </w:rPr>
        <w:t>sdk</w:t>
      </w:r>
      <w:proofErr w:type="spellEnd"/>
      <w:r w:rsidRPr="005A07E1">
        <w:rPr>
          <w:rFonts w:hint="eastAsia"/>
        </w:rPr>
        <w:t>。</w:t>
      </w:r>
    </w:p>
    <w:p w14:paraId="2BC59290" w14:textId="77777777" w:rsidR="00984FAB" w:rsidRDefault="00984FAB">
      <w:pPr>
        <w:pStyle w:val="1"/>
      </w:pPr>
      <w:bookmarkStart w:id="17" w:name="_Toc76678183"/>
      <w:r>
        <w:rPr>
          <w:rFonts w:hint="eastAsia"/>
        </w:rPr>
        <w:lastRenderedPageBreak/>
        <w:t>附录</w:t>
      </w:r>
      <w:bookmarkEnd w:id="17"/>
    </w:p>
    <w:p w14:paraId="37B0716F" w14:textId="77777777" w:rsidR="00984FAB" w:rsidRDefault="00984FAB"/>
    <w:sectPr w:rsidR="00984FAB">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3F4D8" w14:textId="77777777" w:rsidR="00861EAE" w:rsidRDefault="00861EAE">
      <w:r>
        <w:separator/>
      </w:r>
    </w:p>
  </w:endnote>
  <w:endnote w:type="continuationSeparator" w:id="0">
    <w:p w14:paraId="1A2F4ADC" w14:textId="77777777" w:rsidR="00861EAE" w:rsidRDefault="00861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84FAB" w14:paraId="23CD18A1" w14:textId="77777777">
      <w:tc>
        <w:tcPr>
          <w:tcW w:w="3162" w:type="dxa"/>
          <w:tcBorders>
            <w:top w:val="nil"/>
            <w:left w:val="nil"/>
            <w:bottom w:val="nil"/>
            <w:right w:val="nil"/>
          </w:tcBorders>
        </w:tcPr>
        <w:p w14:paraId="34D40FAB" w14:textId="77777777" w:rsidR="00984FAB" w:rsidRDefault="00984FAB">
          <w:pPr>
            <w:ind w:right="360"/>
          </w:pPr>
          <w:r>
            <w:rPr>
              <w:rFonts w:ascii="Times New Roman"/>
              <w:noProof/>
            </w:rPr>
            <w:t>Confidential</w:t>
          </w:r>
        </w:p>
      </w:tc>
      <w:tc>
        <w:tcPr>
          <w:tcW w:w="3162" w:type="dxa"/>
          <w:tcBorders>
            <w:top w:val="nil"/>
            <w:left w:val="nil"/>
            <w:bottom w:val="nil"/>
            <w:right w:val="nil"/>
          </w:tcBorders>
        </w:tcPr>
        <w:p w14:paraId="4669E5B1" w14:textId="77777777" w:rsidR="00984FAB" w:rsidRDefault="00984FAB" w:rsidP="00DC0A85">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DC0A85">
            <w:rPr>
              <w:rFonts w:ascii="Times New Roman"/>
            </w:rPr>
            <w:t>SJTU</w:t>
          </w:r>
          <w:r>
            <w:rPr>
              <w:rFonts w:ascii="Times New Roman"/>
            </w:rPr>
            <w:fldChar w:fldCharType="end"/>
          </w:r>
          <w:r>
            <w:rPr>
              <w:rFonts w:ascii="Times New Roman"/>
            </w:rPr>
            <w:t>, 20</w:t>
          </w:r>
          <w:r w:rsidR="00DC0A85">
            <w:rPr>
              <w:rFonts w:ascii="Times New Roman"/>
            </w:rPr>
            <w:t>21</w:t>
          </w:r>
        </w:p>
      </w:tc>
      <w:tc>
        <w:tcPr>
          <w:tcW w:w="3162" w:type="dxa"/>
          <w:tcBorders>
            <w:top w:val="nil"/>
            <w:left w:val="nil"/>
            <w:bottom w:val="nil"/>
            <w:right w:val="nil"/>
          </w:tcBorders>
        </w:tcPr>
        <w:p w14:paraId="679D9795" w14:textId="77777777" w:rsidR="00984FAB" w:rsidRDefault="00984FAB">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250CFA">
            <w:rPr>
              <w:rStyle w:val="a8"/>
              <w:rFonts w:ascii="Times New Roman"/>
              <w:noProof/>
            </w:rPr>
            <w:t>4</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250CFA" w:rsidRPr="00250CFA">
            <w:rPr>
              <w:rStyle w:val="a8"/>
              <w:noProof/>
            </w:rPr>
            <w:t>5</w:t>
          </w:r>
          <w:r>
            <w:rPr>
              <w:rStyle w:val="a8"/>
              <w:rFonts w:ascii="Times New Roman"/>
              <w:noProof/>
            </w:rPr>
            <w:fldChar w:fldCharType="end"/>
          </w:r>
        </w:p>
      </w:tc>
    </w:tr>
  </w:tbl>
  <w:p w14:paraId="0E36A8BD" w14:textId="77777777" w:rsidR="00984FAB" w:rsidRDefault="00984FA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FC953" w14:textId="77777777" w:rsidR="00861EAE" w:rsidRDefault="00861EAE">
      <w:r>
        <w:separator/>
      </w:r>
    </w:p>
  </w:footnote>
  <w:footnote w:type="continuationSeparator" w:id="0">
    <w:p w14:paraId="680BCC10" w14:textId="77777777" w:rsidR="00861EAE" w:rsidRDefault="00861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F544F" w14:textId="77777777" w:rsidR="00984FAB" w:rsidRDefault="00984FAB">
    <w:pPr>
      <w:rPr>
        <w:sz w:val="24"/>
      </w:rPr>
    </w:pPr>
  </w:p>
  <w:p w14:paraId="42C2470C" w14:textId="77777777" w:rsidR="00984FAB" w:rsidRDefault="00984FAB">
    <w:pPr>
      <w:pBdr>
        <w:top w:val="single" w:sz="6" w:space="1" w:color="auto"/>
      </w:pBdr>
      <w:rPr>
        <w:sz w:val="24"/>
      </w:rPr>
    </w:pPr>
  </w:p>
  <w:p w14:paraId="322C63DD" w14:textId="77777777" w:rsidR="00984FAB" w:rsidRDefault="00984FAB">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CC5DCF">
      <w:rPr>
        <w:rFonts w:ascii="Arial" w:hAnsi="Arial" w:hint="eastAsia"/>
        <w:b/>
        <w:sz w:val="36"/>
      </w:rPr>
      <w:t>&lt;</w:t>
    </w:r>
    <w:r w:rsidR="00CC5DCF">
      <w:rPr>
        <w:rFonts w:ascii="Arial" w:hAnsi="Arial" w:hint="eastAsia"/>
        <w:b/>
        <w:sz w:val="36"/>
      </w:rPr>
      <w:t>公司名称</w:t>
    </w:r>
    <w:r w:rsidR="00CC5DCF">
      <w:rPr>
        <w:rFonts w:ascii="Arial" w:hAnsi="Arial" w:hint="eastAsia"/>
        <w:b/>
        <w:sz w:val="36"/>
      </w:rPr>
      <w:t>&gt;</w:t>
    </w:r>
    <w:r>
      <w:rPr>
        <w:rFonts w:ascii="Arial" w:hAnsi="Arial"/>
        <w:b/>
        <w:sz w:val="36"/>
      </w:rPr>
      <w:fldChar w:fldCharType="end"/>
    </w:r>
  </w:p>
  <w:p w14:paraId="6BFFDA38" w14:textId="77777777" w:rsidR="00984FAB" w:rsidRDefault="00984FAB">
    <w:pPr>
      <w:pBdr>
        <w:bottom w:val="single" w:sz="6" w:space="1" w:color="auto"/>
      </w:pBdr>
      <w:jc w:val="right"/>
      <w:rPr>
        <w:sz w:val="24"/>
      </w:rPr>
    </w:pPr>
  </w:p>
  <w:p w14:paraId="51637461" w14:textId="77777777" w:rsidR="00984FAB" w:rsidRDefault="00984FAB">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84FAB" w14:paraId="1086FAAE" w14:textId="77777777" w:rsidTr="00DC0A85">
      <w:tc>
        <w:tcPr>
          <w:tcW w:w="6379" w:type="dxa"/>
        </w:tcPr>
        <w:p w14:paraId="64355E86" w14:textId="615FA36F" w:rsidR="00984FAB" w:rsidRDefault="00637249">
          <w:proofErr w:type="spellStart"/>
          <w:r>
            <w:rPr>
              <w:rFonts w:ascii="Arial" w:hAnsi="Arial" w:hint="eastAsia"/>
            </w:rPr>
            <w:t>Vmeet</w:t>
          </w:r>
          <w:proofErr w:type="spellEnd"/>
          <w:r>
            <w:rPr>
              <w:rFonts w:ascii="Arial" w:hAnsi="Arial" w:hint="eastAsia"/>
            </w:rPr>
            <w:t>虚拟聊天软件</w:t>
          </w:r>
        </w:p>
      </w:tc>
      <w:tc>
        <w:tcPr>
          <w:tcW w:w="3179" w:type="dxa"/>
        </w:tcPr>
        <w:p w14:paraId="6E7819E9" w14:textId="77777777" w:rsidR="00984FAB" w:rsidRDefault="00984FAB">
          <w:pPr>
            <w:tabs>
              <w:tab w:val="left" w:pos="1135"/>
            </w:tabs>
            <w:spacing w:before="40"/>
            <w:ind w:right="68"/>
          </w:pPr>
          <w:r>
            <w:rPr>
              <w:rFonts w:ascii="Times New Roman"/>
            </w:rPr>
            <w:t xml:space="preserve">  </w:t>
          </w:r>
          <w:r>
            <w:rPr>
              <w:rFonts w:ascii="Times New Roman"/>
              <w:noProof/>
            </w:rPr>
            <w:t>Version:           &lt;1.0&gt;</w:t>
          </w:r>
        </w:p>
      </w:tc>
    </w:tr>
    <w:tr w:rsidR="00984FAB" w14:paraId="2587F8A1" w14:textId="77777777" w:rsidTr="00DC0A85">
      <w:tc>
        <w:tcPr>
          <w:tcW w:w="6379" w:type="dxa"/>
        </w:tcPr>
        <w:p w14:paraId="254BA294" w14:textId="77777777" w:rsidR="00984FAB" w:rsidRDefault="00984FAB">
          <w:r>
            <w:rPr>
              <w:rFonts w:ascii="Times New Roman"/>
            </w:rPr>
            <w:fldChar w:fldCharType="begin"/>
          </w:r>
          <w:r>
            <w:rPr>
              <w:rFonts w:ascii="Times New Roman"/>
            </w:rPr>
            <w:instrText xml:space="preserve"> TITLE  \* MERGEFORMAT </w:instrText>
          </w:r>
          <w:r>
            <w:rPr>
              <w:rFonts w:ascii="Times New Roman"/>
            </w:rPr>
            <w:fldChar w:fldCharType="separate"/>
          </w:r>
          <w:r w:rsidR="006F3A6C">
            <w:rPr>
              <w:rFonts w:ascii="Times New Roman" w:hint="eastAsia"/>
            </w:rPr>
            <w:t>软件项目计划</w:t>
          </w:r>
          <w:r>
            <w:rPr>
              <w:rFonts w:ascii="Times New Roman"/>
            </w:rPr>
            <w:fldChar w:fldCharType="end"/>
          </w:r>
        </w:p>
      </w:tc>
      <w:tc>
        <w:tcPr>
          <w:tcW w:w="3179" w:type="dxa"/>
        </w:tcPr>
        <w:p w14:paraId="61A8D889" w14:textId="04980F3D" w:rsidR="00984FAB" w:rsidRDefault="00984FAB">
          <w:r>
            <w:rPr>
              <w:rFonts w:ascii="Times New Roman"/>
            </w:rPr>
            <w:t xml:space="preserve">  </w:t>
          </w:r>
          <w:r>
            <w:rPr>
              <w:rFonts w:ascii="Times New Roman"/>
              <w:noProof/>
            </w:rPr>
            <w:t xml:space="preserve">Date:  </w:t>
          </w:r>
          <w:r w:rsidR="00637249">
            <w:rPr>
              <w:rFonts w:ascii="Times New Roman"/>
              <w:noProof/>
            </w:rPr>
            <w:t>20</w:t>
          </w:r>
          <w:r w:rsidR="00637249">
            <w:rPr>
              <w:rFonts w:ascii="Times New Roman" w:hint="eastAsia"/>
              <w:noProof/>
            </w:rPr>
            <w:t>/</w:t>
          </w:r>
          <w:r w:rsidR="00637249">
            <w:rPr>
              <w:rFonts w:ascii="Times New Roman"/>
              <w:noProof/>
            </w:rPr>
            <w:t>6/2022</w:t>
          </w:r>
        </w:p>
      </w:tc>
    </w:tr>
  </w:tbl>
  <w:p w14:paraId="6C5A11CD" w14:textId="77777777" w:rsidR="00984FAB" w:rsidRDefault="00984FAB">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67048D"/>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09D84AAA"/>
    <w:multiLevelType w:val="multilevel"/>
    <w:tmpl w:val="ABD6CEB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6"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B3D4AF1"/>
    <w:multiLevelType w:val="multilevel"/>
    <w:tmpl w:val="91D8B53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0C4A1508"/>
    <w:multiLevelType w:val="multilevel"/>
    <w:tmpl w:val="8EB8C6D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0F653D7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27F3F2E"/>
    <w:multiLevelType w:val="multilevel"/>
    <w:tmpl w:val="67A481AE"/>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1"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34410AD"/>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B2D20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F254EC7"/>
    <w:multiLevelType w:val="hybridMultilevel"/>
    <w:tmpl w:val="63C05846"/>
    <w:lvl w:ilvl="0" w:tplc="8AEAB9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6E9424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9"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2AE41FF"/>
    <w:multiLevelType w:val="multilevel"/>
    <w:tmpl w:val="2B26D02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7894963">
    <w:abstractNumId w:val="0"/>
  </w:num>
  <w:num w:numId="2" w16cid:durableId="63266040">
    <w:abstractNumId w:val="1"/>
    <w:lvlOverride w:ilvl="0">
      <w:lvl w:ilvl="0">
        <w:start w:val="1"/>
        <w:numFmt w:val="bullet"/>
        <w:lvlText w:val="{"/>
        <w:lvlJc w:val="left"/>
        <w:pPr>
          <w:ind w:left="1080" w:hanging="360"/>
        </w:pPr>
        <w:rPr>
          <w:rFonts w:ascii="Symbol" w:hAnsi="Symbol" w:hint="default"/>
        </w:rPr>
      </w:lvl>
    </w:lvlOverride>
  </w:num>
  <w:num w:numId="3" w16cid:durableId="1671323420">
    <w:abstractNumId w:val="28"/>
  </w:num>
  <w:num w:numId="4" w16cid:durableId="1332371076">
    <w:abstractNumId w:val="4"/>
  </w:num>
  <w:num w:numId="5" w16cid:durableId="1819688726">
    <w:abstractNumId w:val="9"/>
  </w:num>
  <w:num w:numId="6" w16cid:durableId="851139400">
    <w:abstractNumId w:val="22"/>
  </w:num>
  <w:num w:numId="7" w16cid:durableId="908733099">
    <w:abstractNumId w:val="27"/>
  </w:num>
  <w:num w:numId="8" w16cid:durableId="124659785">
    <w:abstractNumId w:val="1"/>
    <w:lvlOverride w:ilvl="0">
      <w:lvl w:ilvl="0">
        <w:numFmt w:val="bullet"/>
        <w:lvlText w:val="{"/>
        <w:lvlJc w:val="left"/>
        <w:pPr>
          <w:ind w:left="1080" w:hanging="360"/>
        </w:pPr>
        <w:rPr>
          <w:rFonts w:ascii="Symbol" w:hAnsi="Symbol" w:hint="default"/>
        </w:rPr>
      </w:lvl>
    </w:lvlOverride>
  </w:num>
  <w:num w:numId="9" w16cid:durableId="953366641">
    <w:abstractNumId w:val="25"/>
  </w:num>
  <w:num w:numId="10" w16cid:durableId="1256018502">
    <w:abstractNumId w:val="23"/>
  </w:num>
  <w:num w:numId="11" w16cid:durableId="165442807">
    <w:abstractNumId w:val="3"/>
  </w:num>
  <w:num w:numId="12" w16cid:durableId="1885099887">
    <w:abstractNumId w:val="16"/>
  </w:num>
  <w:num w:numId="13" w16cid:durableId="1326779829">
    <w:abstractNumId w:val="33"/>
  </w:num>
  <w:num w:numId="14" w16cid:durableId="1145703594">
    <w:abstractNumId w:val="21"/>
  </w:num>
  <w:num w:numId="15" w16cid:durableId="1124277091">
    <w:abstractNumId w:val="20"/>
  </w:num>
  <w:num w:numId="16" w16cid:durableId="722601751">
    <w:abstractNumId w:val="1"/>
    <w:lvlOverride w:ilvl="0">
      <w:lvl w:ilvl="0">
        <w:numFmt w:val="bullet"/>
        <w:lvlText w:val="{"/>
        <w:lvlJc w:val="left"/>
        <w:pPr>
          <w:ind w:left="720" w:hanging="360"/>
        </w:pPr>
        <w:rPr>
          <w:rFonts w:ascii="Symbol" w:hAnsi="Symbol" w:hint="default"/>
        </w:rPr>
      </w:lvl>
    </w:lvlOverride>
  </w:num>
  <w:num w:numId="17" w16cid:durableId="1261453425">
    <w:abstractNumId w:val="2"/>
  </w:num>
  <w:num w:numId="18" w16cid:durableId="1688948220">
    <w:abstractNumId w:val="32"/>
  </w:num>
  <w:num w:numId="19" w16cid:durableId="1718166596">
    <w:abstractNumId w:val="6"/>
  </w:num>
  <w:num w:numId="20" w16cid:durableId="1013917021">
    <w:abstractNumId w:val="17"/>
  </w:num>
  <w:num w:numId="21" w16cid:durableId="1997106566">
    <w:abstractNumId w:val="15"/>
  </w:num>
  <w:num w:numId="22" w16cid:durableId="852692557">
    <w:abstractNumId w:val="31"/>
  </w:num>
  <w:num w:numId="23" w16cid:durableId="1024096399">
    <w:abstractNumId w:val="14"/>
  </w:num>
  <w:num w:numId="24" w16cid:durableId="1778745085">
    <w:abstractNumId w:val="11"/>
  </w:num>
  <w:num w:numId="25" w16cid:durableId="40137183">
    <w:abstractNumId w:val="29"/>
  </w:num>
  <w:num w:numId="26" w16cid:durableId="2137486378">
    <w:abstractNumId w:val="19"/>
  </w:num>
  <w:num w:numId="27" w16cid:durableId="734813343">
    <w:abstractNumId w:val="12"/>
  </w:num>
  <w:num w:numId="28" w16cid:durableId="1711151005">
    <w:abstractNumId w:val="18"/>
  </w:num>
  <w:num w:numId="29" w16cid:durableId="827330558">
    <w:abstractNumId w:val="13"/>
  </w:num>
  <w:num w:numId="30" w16cid:durableId="1185090515">
    <w:abstractNumId w:val="26"/>
  </w:num>
  <w:num w:numId="31" w16cid:durableId="1287662733">
    <w:abstractNumId w:val="10"/>
  </w:num>
  <w:num w:numId="32" w16cid:durableId="769593127">
    <w:abstractNumId w:val="8"/>
  </w:num>
  <w:num w:numId="33" w16cid:durableId="443577260">
    <w:abstractNumId w:val="7"/>
  </w:num>
  <w:num w:numId="34" w16cid:durableId="487481035">
    <w:abstractNumId w:val="5"/>
  </w:num>
  <w:num w:numId="35" w16cid:durableId="598564920">
    <w:abstractNumId w:val="0"/>
  </w:num>
  <w:num w:numId="36" w16cid:durableId="1319575856">
    <w:abstractNumId w:val="0"/>
  </w:num>
  <w:num w:numId="37" w16cid:durableId="551382476">
    <w:abstractNumId w:val="0"/>
  </w:num>
  <w:num w:numId="38" w16cid:durableId="1132213871">
    <w:abstractNumId w:val="30"/>
  </w:num>
  <w:num w:numId="39" w16cid:durableId="199001038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DCF"/>
    <w:rsid w:val="00110B8D"/>
    <w:rsid w:val="002126BB"/>
    <w:rsid w:val="00250CFA"/>
    <w:rsid w:val="0029427C"/>
    <w:rsid w:val="00376CFC"/>
    <w:rsid w:val="003B73D6"/>
    <w:rsid w:val="003C56D3"/>
    <w:rsid w:val="0045786E"/>
    <w:rsid w:val="005A07E1"/>
    <w:rsid w:val="005F271D"/>
    <w:rsid w:val="00637249"/>
    <w:rsid w:val="00676B54"/>
    <w:rsid w:val="006F3A6C"/>
    <w:rsid w:val="006F40F6"/>
    <w:rsid w:val="00704150"/>
    <w:rsid w:val="007263E0"/>
    <w:rsid w:val="00740E6B"/>
    <w:rsid w:val="00861EAE"/>
    <w:rsid w:val="008C04A9"/>
    <w:rsid w:val="008E4515"/>
    <w:rsid w:val="00984FAB"/>
    <w:rsid w:val="009A71E9"/>
    <w:rsid w:val="009D2B76"/>
    <w:rsid w:val="00A20F36"/>
    <w:rsid w:val="00A55094"/>
    <w:rsid w:val="00A96D72"/>
    <w:rsid w:val="00AC3192"/>
    <w:rsid w:val="00BA5EBA"/>
    <w:rsid w:val="00C3475D"/>
    <w:rsid w:val="00C518B2"/>
    <w:rsid w:val="00CB454B"/>
    <w:rsid w:val="00CC5DCF"/>
    <w:rsid w:val="00CF23AB"/>
    <w:rsid w:val="00D55196"/>
    <w:rsid w:val="00D806B0"/>
    <w:rsid w:val="00D916CC"/>
    <w:rsid w:val="00DC0A85"/>
    <w:rsid w:val="00E15B56"/>
    <w:rsid w:val="00EB4913"/>
    <w:rsid w:val="00EE2130"/>
    <w:rsid w:val="00F26F2E"/>
    <w:rsid w:val="00F27C05"/>
    <w:rsid w:val="00F31D2A"/>
    <w:rsid w:val="00F71D01"/>
    <w:rsid w:val="00FF4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D0020B"/>
  <w15:chartTrackingRefBased/>
  <w15:docId w15:val="{6E201B55-921C-4908-816A-C64728741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customStyle="1" w:styleId="Blockquote">
    <w:name w:val="Blockquote"/>
    <w:basedOn w:val="a"/>
    <w:pPr>
      <w:widowControl/>
      <w:spacing w:before="100" w:after="100" w:line="240" w:lineRule="auto"/>
      <w:ind w:left="360" w:right="360"/>
    </w:pPr>
    <w:rPr>
      <w:sz w:val="24"/>
      <w:lang w:val="en-CA"/>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b">
    <w:name w:val="Document Map"/>
    <w:basedOn w:val="a"/>
    <w:semiHidden/>
    <w:pPr>
      <w:shd w:val="clear" w:color="auto" w:fill="000080"/>
    </w:pPr>
  </w:style>
  <w:style w:type="character" w:styleId="ac">
    <w:name w:val="footnote reference"/>
    <w:basedOn w:val="a0"/>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8"/>
      </w:numPr>
      <w:tabs>
        <w:tab w:val="left" w:pos="720"/>
      </w:tabs>
      <w:spacing w:before="120" w:line="240" w:lineRule="auto"/>
      <w:ind w:right="360"/>
      <w:jc w:val="both"/>
    </w:pPr>
  </w:style>
  <w:style w:type="paragraph" w:customStyle="1" w:styleId="InfoBlue">
    <w:name w:val="InfoBlue"/>
    <w:basedOn w:val="a"/>
    <w:next w:val="a9"/>
    <w:pPr>
      <w:spacing w:after="120"/>
      <w:ind w:left="720"/>
    </w:pPr>
    <w:rPr>
      <w:i/>
      <w:color w:val="0000FF"/>
    </w:rPr>
  </w:style>
  <w:style w:type="character" w:styleId="af">
    <w:name w:val="Hyperlink"/>
    <w:basedOn w:val="a0"/>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0">
    <w:name w:val="Table Grid"/>
    <w:basedOn w:val="a1"/>
    <w:rsid w:val="00C347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正文文本 字符"/>
    <w:basedOn w:val="a0"/>
    <w:link w:val="a9"/>
    <w:rsid w:val="00704150"/>
    <w:rPr>
      <w:rFonts w:ascii="宋体"/>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26257;&#26399;&#22823;&#20316;&#19994;\2021\&#25991;&#26723;&#27169;&#26495;\&#36719;&#20214;&#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软件开发计划.dot</Template>
  <TotalTime>1</TotalTime>
  <Pages>7</Pages>
  <Words>447</Words>
  <Characters>2553</Characters>
  <Application>Microsoft Office Word</Application>
  <DocSecurity>0</DocSecurity>
  <Lines>21</Lines>
  <Paragraphs>5</Paragraphs>
  <ScaleCrop>false</ScaleCrop>
  <Company>&lt;公司名称&gt;</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软件开发计划</dc:title>
  <dc:subject>&lt;项目名称&gt;</dc:subject>
  <dc:creator>bjshen</dc:creator>
  <cp:keywords/>
  <dc:description/>
  <cp:lastModifiedBy>王 劭</cp:lastModifiedBy>
  <cp:revision>2</cp:revision>
  <dcterms:created xsi:type="dcterms:W3CDTF">2022-06-22T14:25:00Z</dcterms:created>
  <dcterms:modified xsi:type="dcterms:W3CDTF">2022-06-22T14:25:00Z</dcterms:modified>
</cp:coreProperties>
</file>