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#7 UICC (Union for International Cancer Control) Fellowships &amp; Grants – Application Template</w:t>
      </w:r>
    </w:p>
    <w:p>
      <w:r>
        <w:rPr>
          <w:b/>
        </w:rPr>
        <w:t>Why it fits:</w:t>
      </w:r>
      <w:r>
        <w:t xml:space="preserve"> small, achievable awards for cancer professionals in countries like Thailand. They pay for </w:t>
      </w:r>
      <w:r>
        <w:rPr>
          <w:b/>
        </w:rPr>
        <w:t>training visits</w:t>
      </w:r>
      <w:r>
        <w:t xml:space="preserve"> (e.g. a team member spending weeks at an institution with oral-cancer AI or screening expertise) and capacity building. They build the track record that larger grants want to see.</w:t>
      </w:r>
    </w:p>
    <w:p>
      <w:r>
        <w:rPr>
          <w:b/>
        </w:rPr>
        <w:t>Website:</w:t>
      </w:r>
      <w:r>
        <w:t xml:space="preserve"> https://www.uicc.org/what-we-do/capacity-building/grants</w:t>
      </w:r>
    </w:p>
    <w:p>
      <w:r>
        <w:rPr>
          <w:b/>
        </w:rPr>
        <w:t>Submission:</w:t>
      </w:r>
      <w:r>
        <w:t xml:space="preserve"> UICC online application portal </w:t>
      </w:r>
      <w:r>
        <w:rPr>
          <w:b/>
        </w:rPr>
        <w:t>[CONFIRM]</w:t>
      </w:r>
    </w:p>
    <w:p>
      <w:r>
        <w:rPr>
          <w:b/>
        </w:rPr>
        <w:t>Cycle:</w:t>
      </w:r>
      <w:r>
        <w:t xml:space="preserve"> fellowship rounds open several times a year or annually, depending on the programme </w:t>
      </w:r>
      <w:r>
        <w:rPr>
          <w:b/>
        </w:rPr>
        <w:t>[CONFIRM the programmes running in 2026–27]</w:t>
      </w:r>
    </w:p>
    <w:p>
      <w:pPr>
        <w:pStyle w:val="Heading2"/>
      </w:pPr>
      <w:r>
        <w:t>A. Eligibility check</w:t>
      </w:r>
    </w:p>
    <w:p>
      <w:pPr>
        <w:pStyle w:val="ListBullet"/>
      </w:pPr>
      <w:r>
        <w:t xml:space="preserve">☐ Applicant is a cancer professional (clinician, researcher, nurse, public-health or cancer-control professional) </w:t>
      </w:r>
      <w:r>
        <w:rPr>
          <w:b/>
        </w:rPr>
        <w:t>[CONFIRM career-stage limits]</w:t>
      </w:r>
    </w:p>
    <w:p>
      <w:pPr>
        <w:pStyle w:val="ListBullet"/>
      </w:pPr>
      <w:r>
        <w:t xml:space="preserve">☐ Applicant's organisation may need to be a </w:t>
      </w:r>
      <w:r>
        <w:rPr>
          <w:b/>
        </w:rPr>
        <w:t>UICC member</w:t>
      </w:r>
      <w:r>
        <w:t xml:space="preserve">, or membership may be an advantage. Check whether any of your 4 hospitals (or NCI Thailand) is a member </w:t>
      </w:r>
      <w:r>
        <w:rPr>
          <w:b/>
        </w:rPr>
        <w:t>[CONFIRM]</w:t>
      </w:r>
    </w:p>
    <w:p>
      <w:pPr>
        <w:pStyle w:val="ListBullet"/>
      </w:pPr>
      <w:r>
        <w:t xml:space="preserve">☐ A </w:t>
      </w:r>
      <w:r>
        <w:rPr>
          <w:b/>
        </w:rPr>
        <w:t>host institution abroad</w:t>
      </w:r>
      <w:r>
        <w:t xml:space="preserve"> has agreed to receive you (for exchange-type fellowships)</w:t>
      </w:r>
    </w:p>
    <w:p>
      <w:pPr>
        <w:pStyle w:val="ListBullet"/>
      </w:pPr>
      <w:r>
        <w:t>☐ The project produces a concrete benefit for your home institution on return</w:t>
      </w:r>
    </w:p>
    <w:p>
      <w:pPr>
        <w:pStyle w:val="Heading2"/>
      </w:pPr>
      <w:r>
        <w:t>B. Document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Notes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Online application form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Personal, institution, project details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CV (English)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Project / learning plan (1–3 pages)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Section 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Letter of acceptance from host institution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Named supervisor, dates, activities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Letter of support from home institution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Commitment to apply what is learned; leave approval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Budget (travel, subsistence, visa, insurance)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Section 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English proficiency evidence (if requested)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C. Fill-in template – project / learning plan</w:t>
      </w:r>
    </w:p>
    <w:p>
      <w:r>
        <w:rPr>
          <w:b/>
        </w:rPr>
        <w:t>1. Title:</w:t>
      </w:r>
      <w:r>
        <w:t xml:space="preserve"> e.g. "Learning AI-assisted oral cancer screening methods to implement in a 4-hospital Thai network"</w:t>
      </w:r>
    </w:p>
    <w:p>
      <w:r>
        <w:rPr>
          <w:b/>
        </w:rPr>
        <w:t>2. Background (≈ ½ page):</w:t>
      </w:r>
      <w:r>
        <w:t xml:space="preserve"> oral cancer burden in Thailand (CP §4); your hospital's current screening practice; the gap</w:t>
      </w:r>
    </w:p>
    <w:p>
      <w:r>
        <w:rPr>
          <w:b/>
        </w:rPr>
        <w:t>3. Objectives of the fellowship (3–4)</w:t>
      </w:r>
    </w:p>
    <w:p>
      <w:pPr>
        <w:ind w:left="360" w:hanging="280"/>
      </w:pPr>
      <w:r>
        <w:t>1. Learn ____ (e.g. image-acquisition standards, annotation, AI validation methods, screening programme design) at ____</w:t>
      </w:r>
    </w:p>
    <w:p>
      <w:pPr>
        <w:ind w:left="360" w:hanging="280"/>
      </w:pPr>
      <w:r>
        <w:t>2. Establish a collaboration for ____ (joint dataset, publication, future grant)</w:t>
      </w:r>
    </w:p>
    <w:p>
      <w:pPr>
        <w:ind w:left="360" w:hanging="280"/>
      </w:pPr>
      <w:r>
        <w:t>3. ____</w:t>
      </w:r>
    </w:p>
    <w:p>
      <w:r>
        <w:rPr>
          <w:b/>
        </w:rPr>
        <w:t>4. Host institution &amp; why:</w:t>
      </w:r>
      <w:r>
        <w:t xml:space="preserve"> expertise, ongoing programmes, named supervisor</w:t>
      </w:r>
    </w:p>
    <w:p>
      <w:r>
        <w:rPr>
          <w:b/>
        </w:rPr>
        <w:t>5. Activities &amp; schedule:</w:t>
      </w:r>
      <w:r>
        <w:t xml:space="preserve"> week-by-week plan</w:t>
      </w:r>
    </w:p>
    <w:p>
      <w:r>
        <w:rPr>
          <w:b/>
        </w:rPr>
        <w:t>6. Expected outcomes &amp; application at home</w:t>
      </w:r>
    </w:p>
    <w:p>
      <w:pPr>
        <w:pStyle w:val="ListBullet"/>
      </w:pPr>
      <w:r>
        <w:t>Protocol(s) adopted at your 4 hospitals: ____</w:t>
      </w:r>
    </w:p>
    <w:p>
      <w:pPr>
        <w:pStyle w:val="ListBullet"/>
      </w:pPr>
      <w:r>
        <w:t>Staff you will train on return: ____</w:t>
      </w:r>
    </w:p>
    <w:p>
      <w:pPr>
        <w:pStyle w:val="ListBullet"/>
      </w:pPr>
      <w:r>
        <w:t>Joint outputs: ____</w:t>
      </w:r>
    </w:p>
    <w:p>
      <w:r>
        <w:rPr>
          <w:b/>
        </w:rPr>
        <w:t>7. Sustainability:</w:t>
      </w:r>
      <w:r>
        <w:t xml:space="preserve"> how this links to the larger project and grants (NRCT, HSRI, NIH)</w:t>
      </w:r>
    </w:p>
    <w:p>
      <w:pPr>
        <w:pStyle w:val="Heading2"/>
      </w:pPr>
      <w:r>
        <w:t>D. Budget template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USD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Return airfare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Subsistence (per diem × days)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Visa, insurance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Local transport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Total (within the UICC cap [CONFIRM])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E. Tips</w:t>
      </w:r>
    </w:p>
    <w:p>
      <w:pPr>
        <w:pStyle w:val="ListBullet"/>
      </w:pPr>
      <w:r>
        <w:t xml:space="preserve">A </w:t>
      </w:r>
      <w:r>
        <w:rPr>
          <w:b/>
        </w:rPr>
        <w:t>specific host and supervisor</w:t>
      </w:r>
      <w:r>
        <w:t xml:space="preserve"> with a strong acceptance letter matters most.</w:t>
      </w:r>
    </w:p>
    <w:p>
      <w:pPr>
        <w:pStyle w:val="ListBullet"/>
      </w:pPr>
      <w:r>
        <w:t xml:space="preserve">Show a </w:t>
      </w:r>
      <w:r>
        <w:rPr>
          <w:b/>
        </w:rPr>
        <w:t>clear plan to apply the learning</w:t>
      </w:r>
      <w:r>
        <w:t xml:space="preserve"> at your hospitals.</w:t>
      </w:r>
    </w:p>
    <w:p>
      <w:pPr>
        <w:pStyle w:val="ListBullet"/>
      </w:pPr>
      <w:r>
        <w:t>Keep the budget realistic and within the cap.</w:t>
      </w:r>
    </w:p>
    <w:p>
      <w:pPr>
        <w:pStyle w:val="Heading2"/>
      </w:pPr>
      <w:r>
        <w:t>F. Verify [CONFIRM]</w:t>
      </w:r>
    </w:p>
    <w:p>
      <w:pPr>
        <w:pStyle w:val="ListBullet"/>
      </w:pPr>
      <w:r>
        <w:t>☐ Which UICC fellowship/grant programmes are open now, with their caps and deadlines</w:t>
      </w:r>
    </w:p>
    <w:p>
      <w:pPr>
        <w:pStyle w:val="ListBullet"/>
      </w:pPr>
      <w:r>
        <w:t>☐ Membership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