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7F96" w:rsidRDefault="00CE7F96" w:rsidP="00CE7F96">
      <w:pPr>
        <w:pStyle w:val="Title"/>
      </w:pPr>
      <w:r>
        <w:t xml:space="preserve">GIBS: </w:t>
      </w:r>
      <w:r w:rsidRPr="001E7BE6">
        <w:rPr>
          <w:u w:val="single"/>
        </w:rPr>
        <w:t>G</w:t>
      </w:r>
      <w:r w:rsidR="001E7BE6">
        <w:t xml:space="preserve">rand Canonical Monte Carlo Simulation Program for Computing </w:t>
      </w:r>
      <w:r w:rsidR="001E7BE6" w:rsidRPr="001E7BE6">
        <w:rPr>
          <w:u w:val="single"/>
        </w:rPr>
        <w:t>I</w:t>
      </w:r>
      <w:r w:rsidR="001E7BE6">
        <w:t xml:space="preserve">on Distributions around </w:t>
      </w:r>
      <w:r w:rsidR="001E7BE6" w:rsidRPr="001E7BE6">
        <w:rPr>
          <w:u w:val="single"/>
        </w:rPr>
        <w:t>B</w:t>
      </w:r>
      <w:r w:rsidR="001E7BE6">
        <w:t>iomolecules in Hard S</w:t>
      </w:r>
      <w:r>
        <w:t xml:space="preserve">phere </w:t>
      </w:r>
      <w:r w:rsidR="001E7BE6" w:rsidRPr="001E7BE6">
        <w:rPr>
          <w:u w:val="single"/>
        </w:rPr>
        <w:t>S</w:t>
      </w:r>
      <w:r>
        <w:t>olvents</w:t>
      </w:r>
    </w:p>
    <w:sdt>
      <w:sdtPr>
        <w:rPr>
          <w:rFonts w:asciiTheme="minorHAnsi" w:eastAsiaTheme="minorHAnsi" w:hAnsiTheme="minorHAnsi" w:cstheme="minorBidi"/>
          <w:color w:val="auto"/>
          <w:sz w:val="22"/>
          <w:szCs w:val="22"/>
        </w:rPr>
        <w:id w:val="1215620501"/>
        <w:docPartObj>
          <w:docPartGallery w:val="Table of Contents"/>
          <w:docPartUnique/>
        </w:docPartObj>
      </w:sdtPr>
      <w:sdtEndPr>
        <w:rPr>
          <w:rFonts w:ascii="Times New Roman" w:hAnsi="Times New Roman"/>
          <w:b/>
          <w:bCs/>
          <w:noProof/>
          <w:sz w:val="24"/>
        </w:rPr>
      </w:sdtEndPr>
      <w:sdtContent>
        <w:p w:rsidR="007F3D0E" w:rsidRDefault="007F3D0E">
          <w:pPr>
            <w:pStyle w:val="TOCHeading"/>
          </w:pPr>
          <w:r>
            <w:t>Contents</w:t>
          </w:r>
        </w:p>
        <w:bookmarkStart w:id="0" w:name="_GoBack"/>
        <w:bookmarkEnd w:id="0"/>
        <w:p w:rsidR="000B3CAC" w:rsidRDefault="007F3D0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9413183" w:history="1">
            <w:r w:rsidR="000B3CAC" w:rsidRPr="00FE6982">
              <w:rPr>
                <w:rStyle w:val="Hyperlink"/>
                <w:noProof/>
              </w:rPr>
              <w:t>Synopsis</w:t>
            </w:r>
            <w:r w:rsidR="000B3CAC">
              <w:rPr>
                <w:noProof/>
                <w:webHidden/>
              </w:rPr>
              <w:tab/>
            </w:r>
            <w:r w:rsidR="000B3CAC">
              <w:rPr>
                <w:noProof/>
                <w:webHidden/>
              </w:rPr>
              <w:fldChar w:fldCharType="begin"/>
            </w:r>
            <w:r w:rsidR="000B3CAC">
              <w:rPr>
                <w:noProof/>
                <w:webHidden/>
              </w:rPr>
              <w:instrText xml:space="preserve"> PAGEREF _Toc479413183 \h </w:instrText>
            </w:r>
            <w:r w:rsidR="000B3CAC">
              <w:rPr>
                <w:noProof/>
                <w:webHidden/>
              </w:rPr>
            </w:r>
            <w:r w:rsidR="000B3CAC">
              <w:rPr>
                <w:noProof/>
                <w:webHidden/>
              </w:rPr>
              <w:fldChar w:fldCharType="separate"/>
            </w:r>
            <w:r w:rsidR="000B3CAC">
              <w:rPr>
                <w:noProof/>
                <w:webHidden/>
              </w:rPr>
              <w:t>1</w:t>
            </w:r>
            <w:r w:rsidR="000B3CAC">
              <w:rPr>
                <w:noProof/>
                <w:webHidden/>
              </w:rPr>
              <w:fldChar w:fldCharType="end"/>
            </w:r>
          </w:hyperlink>
        </w:p>
        <w:p w:rsidR="000B3CAC" w:rsidRDefault="000B3CAC">
          <w:pPr>
            <w:pStyle w:val="TOC1"/>
            <w:tabs>
              <w:tab w:val="right" w:leader="dot" w:pos="9350"/>
            </w:tabs>
            <w:rPr>
              <w:rFonts w:asciiTheme="minorHAnsi" w:eastAsiaTheme="minorEastAsia" w:hAnsiTheme="minorHAnsi"/>
              <w:noProof/>
              <w:sz w:val="22"/>
            </w:rPr>
          </w:pPr>
          <w:hyperlink w:anchor="_Toc479413184" w:history="1">
            <w:r w:rsidRPr="00FE6982">
              <w:rPr>
                <w:rStyle w:val="Hyperlink"/>
                <w:noProof/>
              </w:rPr>
              <w:t>Main Features</w:t>
            </w:r>
            <w:r>
              <w:rPr>
                <w:noProof/>
                <w:webHidden/>
              </w:rPr>
              <w:tab/>
            </w:r>
            <w:r>
              <w:rPr>
                <w:noProof/>
                <w:webHidden/>
              </w:rPr>
              <w:fldChar w:fldCharType="begin"/>
            </w:r>
            <w:r>
              <w:rPr>
                <w:noProof/>
                <w:webHidden/>
              </w:rPr>
              <w:instrText xml:space="preserve"> PAGEREF _Toc479413184 \h </w:instrText>
            </w:r>
            <w:r>
              <w:rPr>
                <w:noProof/>
                <w:webHidden/>
              </w:rPr>
            </w:r>
            <w:r>
              <w:rPr>
                <w:noProof/>
                <w:webHidden/>
              </w:rPr>
              <w:fldChar w:fldCharType="separate"/>
            </w:r>
            <w:r>
              <w:rPr>
                <w:noProof/>
                <w:webHidden/>
              </w:rPr>
              <w:t>2</w:t>
            </w:r>
            <w:r>
              <w:rPr>
                <w:noProof/>
                <w:webHidden/>
              </w:rPr>
              <w:fldChar w:fldCharType="end"/>
            </w:r>
          </w:hyperlink>
        </w:p>
        <w:p w:rsidR="000B3CAC" w:rsidRDefault="000B3CAC">
          <w:pPr>
            <w:pStyle w:val="TOC1"/>
            <w:tabs>
              <w:tab w:val="right" w:leader="dot" w:pos="9350"/>
            </w:tabs>
            <w:rPr>
              <w:rFonts w:asciiTheme="minorHAnsi" w:eastAsiaTheme="minorEastAsia" w:hAnsiTheme="minorHAnsi"/>
              <w:noProof/>
              <w:sz w:val="22"/>
            </w:rPr>
          </w:pPr>
          <w:hyperlink w:anchor="_Toc479413185" w:history="1">
            <w:r w:rsidRPr="00FE6982">
              <w:rPr>
                <w:rStyle w:val="Hyperlink"/>
                <w:noProof/>
              </w:rPr>
              <w:t>Download instructions and code compilation</w:t>
            </w:r>
            <w:r>
              <w:rPr>
                <w:noProof/>
                <w:webHidden/>
              </w:rPr>
              <w:tab/>
            </w:r>
            <w:r>
              <w:rPr>
                <w:noProof/>
                <w:webHidden/>
              </w:rPr>
              <w:fldChar w:fldCharType="begin"/>
            </w:r>
            <w:r>
              <w:rPr>
                <w:noProof/>
                <w:webHidden/>
              </w:rPr>
              <w:instrText xml:space="preserve"> PAGEREF _Toc479413185 \h </w:instrText>
            </w:r>
            <w:r>
              <w:rPr>
                <w:noProof/>
                <w:webHidden/>
              </w:rPr>
            </w:r>
            <w:r>
              <w:rPr>
                <w:noProof/>
                <w:webHidden/>
              </w:rPr>
              <w:fldChar w:fldCharType="separate"/>
            </w:r>
            <w:r>
              <w:rPr>
                <w:noProof/>
                <w:webHidden/>
              </w:rPr>
              <w:t>2</w:t>
            </w:r>
            <w:r>
              <w:rPr>
                <w:noProof/>
                <w:webHidden/>
              </w:rPr>
              <w:fldChar w:fldCharType="end"/>
            </w:r>
          </w:hyperlink>
        </w:p>
        <w:p w:rsidR="000B3CAC" w:rsidRDefault="000B3CAC">
          <w:pPr>
            <w:pStyle w:val="TOC2"/>
            <w:tabs>
              <w:tab w:val="right" w:leader="dot" w:pos="9350"/>
            </w:tabs>
            <w:rPr>
              <w:rFonts w:asciiTheme="minorHAnsi" w:eastAsiaTheme="minorEastAsia" w:hAnsiTheme="minorHAnsi"/>
              <w:noProof/>
              <w:sz w:val="22"/>
            </w:rPr>
          </w:pPr>
          <w:hyperlink w:anchor="_Toc479413186" w:history="1">
            <w:r w:rsidRPr="00FE6982">
              <w:rPr>
                <w:rStyle w:val="Hyperlink"/>
                <w:noProof/>
              </w:rPr>
              <w:t>Files and folders to download</w:t>
            </w:r>
            <w:r>
              <w:rPr>
                <w:noProof/>
                <w:webHidden/>
              </w:rPr>
              <w:tab/>
            </w:r>
            <w:r>
              <w:rPr>
                <w:noProof/>
                <w:webHidden/>
              </w:rPr>
              <w:fldChar w:fldCharType="begin"/>
            </w:r>
            <w:r>
              <w:rPr>
                <w:noProof/>
                <w:webHidden/>
              </w:rPr>
              <w:instrText xml:space="preserve"> PAGEREF _Toc479413186 \h </w:instrText>
            </w:r>
            <w:r>
              <w:rPr>
                <w:noProof/>
                <w:webHidden/>
              </w:rPr>
            </w:r>
            <w:r>
              <w:rPr>
                <w:noProof/>
                <w:webHidden/>
              </w:rPr>
              <w:fldChar w:fldCharType="separate"/>
            </w:r>
            <w:r>
              <w:rPr>
                <w:noProof/>
                <w:webHidden/>
              </w:rPr>
              <w:t>2</w:t>
            </w:r>
            <w:r>
              <w:rPr>
                <w:noProof/>
                <w:webHidden/>
              </w:rPr>
              <w:fldChar w:fldCharType="end"/>
            </w:r>
          </w:hyperlink>
        </w:p>
        <w:p w:rsidR="000B3CAC" w:rsidRDefault="000B3CAC">
          <w:pPr>
            <w:pStyle w:val="TOC2"/>
            <w:tabs>
              <w:tab w:val="right" w:leader="dot" w:pos="9350"/>
            </w:tabs>
            <w:rPr>
              <w:rFonts w:asciiTheme="minorHAnsi" w:eastAsiaTheme="minorEastAsia" w:hAnsiTheme="minorHAnsi"/>
              <w:noProof/>
              <w:sz w:val="22"/>
            </w:rPr>
          </w:pPr>
          <w:hyperlink w:anchor="_Toc479413187" w:history="1">
            <w:r w:rsidRPr="00FE6982">
              <w:rPr>
                <w:rStyle w:val="Hyperlink"/>
                <w:noProof/>
              </w:rPr>
              <w:t>Compiling code</w:t>
            </w:r>
            <w:r>
              <w:rPr>
                <w:noProof/>
                <w:webHidden/>
              </w:rPr>
              <w:tab/>
            </w:r>
            <w:r>
              <w:rPr>
                <w:noProof/>
                <w:webHidden/>
              </w:rPr>
              <w:fldChar w:fldCharType="begin"/>
            </w:r>
            <w:r>
              <w:rPr>
                <w:noProof/>
                <w:webHidden/>
              </w:rPr>
              <w:instrText xml:space="preserve"> PAGEREF _Toc479413187 \h </w:instrText>
            </w:r>
            <w:r>
              <w:rPr>
                <w:noProof/>
                <w:webHidden/>
              </w:rPr>
            </w:r>
            <w:r>
              <w:rPr>
                <w:noProof/>
                <w:webHidden/>
              </w:rPr>
              <w:fldChar w:fldCharType="separate"/>
            </w:r>
            <w:r>
              <w:rPr>
                <w:noProof/>
                <w:webHidden/>
              </w:rPr>
              <w:t>2</w:t>
            </w:r>
            <w:r>
              <w:rPr>
                <w:noProof/>
                <w:webHidden/>
              </w:rPr>
              <w:fldChar w:fldCharType="end"/>
            </w:r>
          </w:hyperlink>
        </w:p>
        <w:p w:rsidR="000B3CAC" w:rsidRDefault="000B3CAC">
          <w:pPr>
            <w:pStyle w:val="TOC1"/>
            <w:tabs>
              <w:tab w:val="right" w:leader="dot" w:pos="9350"/>
            </w:tabs>
            <w:rPr>
              <w:rFonts w:asciiTheme="minorHAnsi" w:eastAsiaTheme="minorEastAsia" w:hAnsiTheme="minorHAnsi"/>
              <w:noProof/>
              <w:sz w:val="22"/>
            </w:rPr>
          </w:pPr>
          <w:hyperlink w:anchor="_Toc479413188" w:history="1">
            <w:r w:rsidRPr="00FE6982">
              <w:rPr>
                <w:rStyle w:val="Hyperlink"/>
                <w:noProof/>
              </w:rPr>
              <w:t>Setting up and running simulations</w:t>
            </w:r>
            <w:r>
              <w:rPr>
                <w:noProof/>
                <w:webHidden/>
              </w:rPr>
              <w:tab/>
            </w:r>
            <w:r>
              <w:rPr>
                <w:noProof/>
                <w:webHidden/>
              </w:rPr>
              <w:fldChar w:fldCharType="begin"/>
            </w:r>
            <w:r>
              <w:rPr>
                <w:noProof/>
                <w:webHidden/>
              </w:rPr>
              <w:instrText xml:space="preserve"> PAGEREF _Toc479413188 \h </w:instrText>
            </w:r>
            <w:r>
              <w:rPr>
                <w:noProof/>
                <w:webHidden/>
              </w:rPr>
            </w:r>
            <w:r>
              <w:rPr>
                <w:noProof/>
                <w:webHidden/>
              </w:rPr>
              <w:fldChar w:fldCharType="separate"/>
            </w:r>
            <w:r>
              <w:rPr>
                <w:noProof/>
                <w:webHidden/>
              </w:rPr>
              <w:t>3</w:t>
            </w:r>
            <w:r>
              <w:rPr>
                <w:noProof/>
                <w:webHidden/>
              </w:rPr>
              <w:fldChar w:fldCharType="end"/>
            </w:r>
          </w:hyperlink>
        </w:p>
        <w:p w:rsidR="000B3CAC" w:rsidRDefault="000B3CAC">
          <w:pPr>
            <w:pStyle w:val="TOC2"/>
            <w:tabs>
              <w:tab w:val="right" w:leader="dot" w:pos="9350"/>
            </w:tabs>
            <w:rPr>
              <w:rFonts w:asciiTheme="minorHAnsi" w:eastAsiaTheme="minorEastAsia" w:hAnsiTheme="minorHAnsi"/>
              <w:noProof/>
              <w:sz w:val="22"/>
            </w:rPr>
          </w:pPr>
          <w:hyperlink w:anchor="_Toc479413189" w:history="1">
            <w:r w:rsidRPr="00FE6982">
              <w:rPr>
                <w:rStyle w:val="Hyperlink"/>
                <w:noProof/>
              </w:rPr>
              <w:t>Simulation files and examples</w:t>
            </w:r>
            <w:r>
              <w:rPr>
                <w:noProof/>
                <w:webHidden/>
              </w:rPr>
              <w:tab/>
            </w:r>
            <w:r>
              <w:rPr>
                <w:noProof/>
                <w:webHidden/>
              </w:rPr>
              <w:fldChar w:fldCharType="begin"/>
            </w:r>
            <w:r>
              <w:rPr>
                <w:noProof/>
                <w:webHidden/>
              </w:rPr>
              <w:instrText xml:space="preserve"> PAGEREF _Toc479413189 \h </w:instrText>
            </w:r>
            <w:r>
              <w:rPr>
                <w:noProof/>
                <w:webHidden/>
              </w:rPr>
            </w:r>
            <w:r>
              <w:rPr>
                <w:noProof/>
                <w:webHidden/>
              </w:rPr>
              <w:fldChar w:fldCharType="separate"/>
            </w:r>
            <w:r>
              <w:rPr>
                <w:noProof/>
                <w:webHidden/>
              </w:rPr>
              <w:t>3</w:t>
            </w:r>
            <w:r>
              <w:rPr>
                <w:noProof/>
                <w:webHidden/>
              </w:rPr>
              <w:fldChar w:fldCharType="end"/>
            </w:r>
          </w:hyperlink>
        </w:p>
        <w:p w:rsidR="000B3CAC" w:rsidRDefault="000B3CAC">
          <w:pPr>
            <w:pStyle w:val="TOC1"/>
            <w:tabs>
              <w:tab w:val="right" w:leader="dot" w:pos="9350"/>
            </w:tabs>
            <w:rPr>
              <w:rFonts w:asciiTheme="minorHAnsi" w:eastAsiaTheme="minorEastAsia" w:hAnsiTheme="minorHAnsi"/>
              <w:noProof/>
              <w:sz w:val="22"/>
            </w:rPr>
          </w:pPr>
          <w:hyperlink w:anchor="_Toc479413190" w:history="1">
            <w:r w:rsidRPr="00FE6982">
              <w:rPr>
                <w:rStyle w:val="Hyperlink"/>
                <w:noProof/>
              </w:rPr>
              <w:t>Citing GIBS</w:t>
            </w:r>
            <w:r>
              <w:rPr>
                <w:noProof/>
                <w:webHidden/>
              </w:rPr>
              <w:tab/>
            </w:r>
            <w:r>
              <w:rPr>
                <w:noProof/>
                <w:webHidden/>
              </w:rPr>
              <w:fldChar w:fldCharType="begin"/>
            </w:r>
            <w:r>
              <w:rPr>
                <w:noProof/>
                <w:webHidden/>
              </w:rPr>
              <w:instrText xml:space="preserve"> PAGEREF _Toc479413190 \h </w:instrText>
            </w:r>
            <w:r>
              <w:rPr>
                <w:noProof/>
                <w:webHidden/>
              </w:rPr>
            </w:r>
            <w:r>
              <w:rPr>
                <w:noProof/>
                <w:webHidden/>
              </w:rPr>
              <w:fldChar w:fldCharType="separate"/>
            </w:r>
            <w:r>
              <w:rPr>
                <w:noProof/>
                <w:webHidden/>
              </w:rPr>
              <w:t>3</w:t>
            </w:r>
            <w:r>
              <w:rPr>
                <w:noProof/>
                <w:webHidden/>
              </w:rPr>
              <w:fldChar w:fldCharType="end"/>
            </w:r>
          </w:hyperlink>
        </w:p>
        <w:p w:rsidR="007F3D0E" w:rsidRDefault="007F3D0E">
          <w:r>
            <w:rPr>
              <w:b/>
              <w:bCs/>
              <w:noProof/>
            </w:rPr>
            <w:fldChar w:fldCharType="end"/>
          </w:r>
        </w:p>
      </w:sdtContent>
    </w:sdt>
    <w:p w:rsidR="00CE7F96" w:rsidRDefault="00AB1ED9" w:rsidP="00AB1ED9">
      <w:pPr>
        <w:pStyle w:val="Heading1"/>
      </w:pPr>
      <w:bookmarkStart w:id="1" w:name="_Toc479413183"/>
      <w:r>
        <w:t>Synopsis</w:t>
      </w:r>
      <w:bookmarkEnd w:id="1"/>
    </w:p>
    <w:p w:rsidR="00CE7F96" w:rsidRDefault="00CE7F96" w:rsidP="00CE7F96">
      <w:r>
        <w:t>GIBS is a Grand canonical Monte Carlo (GCMC) simulation program for computing the thermodynamic properties of ionic solutions and their distributions around biomolecules. GIBS implements algorithms that automate the excess chemical potential calculations for a given target salt concentration. GIBS uses a cavity-bias algorithm to achieve high sampling acceptance rates for inserting ions and solvent hard spheres when simulating dense ionic systems. In the current version, ion-ion interactions can be described using Coulomb, hard-sphere, or Lennard-Jones (L-J) potentials; solvent-ion interactions can be described using hard-sphere, L-J and attractive square-well potentials; and, solvent-solvent interactions are described using hard-sphere repulsions. GIBS can be used as a platform to evaluate new implicit solvent and coarse-grained models for predicting the thermodynamics properties of ionic solutions. GIBS is written in C++ and is available freely for the community to use as an educational and as a research tool.</w:t>
      </w:r>
    </w:p>
    <w:p w:rsidR="00CE7F96" w:rsidRDefault="00CE7F96" w:rsidP="00CE7F96">
      <w:r>
        <w:t>The GIBS program was written by Dr. Dennis G. Thomas in collaboration with Dr. Nathan A. Baker, at the Pacific Northwest National Laboratory. The program was developed as part of projects funded by the National Institutes of Health through R01 Grant Nos. GM076121-04S1 and GM099450.</w:t>
      </w:r>
    </w:p>
    <w:p w:rsidR="00CE7F96" w:rsidRDefault="00AE30C5" w:rsidP="00CE7F96">
      <w:pPr>
        <w:pStyle w:val="Heading1"/>
      </w:pPr>
      <w:bookmarkStart w:id="2" w:name="_Toc479413184"/>
      <w:r>
        <w:lastRenderedPageBreak/>
        <w:t xml:space="preserve">Main </w:t>
      </w:r>
      <w:r w:rsidR="00CE7F96">
        <w:t>Features</w:t>
      </w:r>
      <w:bookmarkEnd w:id="2"/>
    </w:p>
    <w:p w:rsidR="00CE7F96" w:rsidRDefault="00CE7F96" w:rsidP="00CE7F96">
      <w:pPr>
        <w:pStyle w:val="ListParagraph"/>
        <w:numPr>
          <w:ilvl w:val="0"/>
          <w:numId w:val="2"/>
        </w:numPr>
      </w:pPr>
      <w:r>
        <w:t>Automated excess chemical potential calculations for bulk electrolyte solutions.</w:t>
      </w:r>
    </w:p>
    <w:p w:rsidR="00CE7F96" w:rsidRDefault="00CE7F96" w:rsidP="00CE7F96">
      <w:pPr>
        <w:pStyle w:val="ListParagraph"/>
        <w:numPr>
          <w:ilvl w:val="0"/>
          <w:numId w:val="2"/>
        </w:numPr>
      </w:pPr>
      <w:r>
        <w:t>Fast and efficient GCMC sampling of ion distributions in bulk electrolyte solutions and</w:t>
      </w:r>
      <w:r w:rsidR="00AE30C5">
        <w:t xml:space="preserve"> around fixed molecular solutes</w:t>
      </w:r>
      <w:r>
        <w:t>.</w:t>
      </w:r>
    </w:p>
    <w:p w:rsidR="00CE7F96" w:rsidRDefault="00CE7F96" w:rsidP="00CE7F96">
      <w:pPr>
        <w:pStyle w:val="ListParagraph"/>
        <w:numPr>
          <w:ilvl w:val="0"/>
          <w:numId w:val="2"/>
        </w:numPr>
      </w:pPr>
      <w:r>
        <w:t>Models for Ion-Ion interactions using `Coulomb`, `hard-sphere`, `Lennard-Jones` potentials.</w:t>
      </w:r>
    </w:p>
    <w:p w:rsidR="00CE7F96" w:rsidRDefault="00CE7F96" w:rsidP="00CE7F96">
      <w:pPr>
        <w:pStyle w:val="ListParagraph"/>
        <w:numPr>
          <w:ilvl w:val="0"/>
          <w:numId w:val="2"/>
        </w:numPr>
      </w:pPr>
      <w:r>
        <w:t>Models for Ion-Solvent interactions using `hard-sphere`, `Lennard-Jones`, `attractive square well` potentials.</w:t>
      </w:r>
    </w:p>
    <w:p w:rsidR="00CE7F96" w:rsidRDefault="00CE7F96" w:rsidP="00CE7F96">
      <w:pPr>
        <w:pStyle w:val="ListParagraph"/>
        <w:numPr>
          <w:ilvl w:val="0"/>
          <w:numId w:val="2"/>
        </w:numPr>
      </w:pPr>
      <w:r>
        <w:t>Models for Solvent-Solvent interactions using `hard-sphere` repulsions.</w:t>
      </w:r>
    </w:p>
    <w:p w:rsidR="00CE7F96" w:rsidRDefault="00CE7F96" w:rsidP="00CE7F96">
      <w:pPr>
        <w:pStyle w:val="ListParagraph"/>
        <w:numPr>
          <w:ilvl w:val="0"/>
          <w:numId w:val="2"/>
        </w:numPr>
      </w:pPr>
      <w:r>
        <w:t xml:space="preserve">Solvent representation as dielectric continuum (primitive model) or </w:t>
      </w:r>
      <w:r w:rsidR="00AE30C5">
        <w:t xml:space="preserve">as </w:t>
      </w:r>
      <w:r>
        <w:t>hard spheres (solvent primitive model or SPM).</w:t>
      </w:r>
    </w:p>
    <w:p w:rsidR="004A6EB8" w:rsidRPr="004A6EB8" w:rsidRDefault="00CE7F96" w:rsidP="004A6EB8">
      <w:pPr>
        <w:pStyle w:val="ListParagraph"/>
        <w:numPr>
          <w:ilvl w:val="0"/>
          <w:numId w:val="2"/>
        </w:numPr>
      </w:pPr>
      <w:r>
        <w:t>Ion representation as charged hard spheres.</w:t>
      </w:r>
    </w:p>
    <w:p w:rsidR="00CE7F96" w:rsidRDefault="007C6ACB" w:rsidP="00405198">
      <w:pPr>
        <w:pStyle w:val="Heading1"/>
      </w:pPr>
      <w:bookmarkStart w:id="3" w:name="_Toc479413185"/>
      <w:r>
        <w:t>Download instructions and code c</w:t>
      </w:r>
      <w:r w:rsidR="00CE7F96">
        <w:t>ompilation</w:t>
      </w:r>
      <w:bookmarkEnd w:id="3"/>
    </w:p>
    <w:p w:rsidR="00817048" w:rsidRPr="00817048" w:rsidRDefault="00E445BE" w:rsidP="00A62150">
      <w:pPr>
        <w:pStyle w:val="Heading2"/>
      </w:pPr>
      <w:bookmarkStart w:id="4" w:name="_Toc479413186"/>
      <w:r>
        <w:t>File</w:t>
      </w:r>
      <w:r w:rsidR="0021322B">
        <w:t>s</w:t>
      </w:r>
      <w:r w:rsidR="00C948F4">
        <w:t xml:space="preserve"> and folders</w:t>
      </w:r>
      <w:r w:rsidR="0021322B">
        <w:t xml:space="preserve"> to download</w:t>
      </w:r>
      <w:bookmarkEnd w:id="4"/>
    </w:p>
    <w:tbl>
      <w:tblPr>
        <w:tblStyle w:val="GridTable4-Accent5"/>
        <w:tblW w:w="0" w:type="auto"/>
        <w:tblLook w:val="04A0" w:firstRow="1" w:lastRow="0" w:firstColumn="1" w:lastColumn="0" w:noHBand="0" w:noVBand="1"/>
      </w:tblPr>
      <w:tblGrid>
        <w:gridCol w:w="4765"/>
        <w:gridCol w:w="4585"/>
      </w:tblGrid>
      <w:tr w:rsidR="00B7526E" w:rsidRPr="00B7526E" w:rsidTr="008E3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B7526E" w:rsidRPr="00B7526E" w:rsidRDefault="00C948F4" w:rsidP="00B7526E">
            <w:pPr>
              <w:jc w:val="center"/>
            </w:pPr>
            <w:r>
              <w:t>Files and Folders</w:t>
            </w:r>
          </w:p>
        </w:tc>
        <w:tc>
          <w:tcPr>
            <w:tcW w:w="4585" w:type="dxa"/>
          </w:tcPr>
          <w:p w:rsidR="00B7526E" w:rsidRPr="00B7526E" w:rsidRDefault="00B7526E" w:rsidP="00B7526E">
            <w:pPr>
              <w:jc w:val="center"/>
              <w:cnfStyle w:val="100000000000" w:firstRow="1" w:lastRow="0" w:firstColumn="0" w:lastColumn="0" w:oddVBand="0" w:evenVBand="0" w:oddHBand="0" w:evenHBand="0" w:firstRowFirstColumn="0" w:firstRowLastColumn="0" w:lastRowFirstColumn="0" w:lastRowLastColumn="0"/>
            </w:pPr>
            <w:r w:rsidRPr="00B7526E">
              <w:t>Contents</w:t>
            </w:r>
          </w:p>
        </w:tc>
      </w:tr>
      <w:tr w:rsidR="00B7526E" w:rsidTr="008E3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B7526E" w:rsidRPr="00B7526E" w:rsidRDefault="00B7526E" w:rsidP="00B7526E">
            <w:pPr>
              <w:rPr>
                <w:rFonts w:ascii="Courier New" w:hAnsi="Courier New" w:cs="Courier New"/>
              </w:rPr>
            </w:pPr>
            <w:proofErr w:type="spellStart"/>
            <w:r w:rsidRPr="00B7526E">
              <w:rPr>
                <w:rFonts w:ascii="Courier New" w:hAnsi="Courier New" w:cs="Courier New"/>
              </w:rPr>
              <w:t>src</w:t>
            </w:r>
            <w:proofErr w:type="spellEnd"/>
          </w:p>
        </w:tc>
        <w:tc>
          <w:tcPr>
            <w:tcW w:w="4585" w:type="dxa"/>
          </w:tcPr>
          <w:p w:rsidR="00B7526E" w:rsidRDefault="00B7526E" w:rsidP="00B7526E">
            <w:pPr>
              <w:cnfStyle w:val="000000100000" w:firstRow="0" w:lastRow="0" w:firstColumn="0" w:lastColumn="0" w:oddVBand="0" w:evenVBand="0" w:oddHBand="1" w:evenHBand="0" w:firstRowFirstColumn="0" w:firstRowLastColumn="0" w:lastRowFirstColumn="0" w:lastRowLastColumn="0"/>
            </w:pPr>
            <w:r>
              <w:t>Contains source code (.</w:t>
            </w:r>
            <w:proofErr w:type="spellStart"/>
            <w:r>
              <w:t>cpp</w:t>
            </w:r>
            <w:proofErr w:type="spellEnd"/>
            <w:r>
              <w:t>, .</w:t>
            </w:r>
            <w:proofErr w:type="spellStart"/>
            <w:r>
              <w:t>hpp</w:t>
            </w:r>
            <w:proofErr w:type="spellEnd"/>
            <w:r w:rsidR="00E445BE">
              <w:t>, .h</w:t>
            </w:r>
            <w:r>
              <w:t>) files.</w:t>
            </w:r>
          </w:p>
        </w:tc>
      </w:tr>
      <w:tr w:rsidR="00B7526E" w:rsidTr="008E3E54">
        <w:tc>
          <w:tcPr>
            <w:cnfStyle w:val="001000000000" w:firstRow="0" w:lastRow="0" w:firstColumn="1" w:lastColumn="0" w:oddVBand="0" w:evenVBand="0" w:oddHBand="0" w:evenHBand="0" w:firstRowFirstColumn="0" w:firstRowLastColumn="0" w:lastRowFirstColumn="0" w:lastRowLastColumn="0"/>
            <w:tcW w:w="4765" w:type="dxa"/>
          </w:tcPr>
          <w:p w:rsidR="00B7526E" w:rsidRPr="00B7526E" w:rsidRDefault="002D6CF0" w:rsidP="00B7526E">
            <w:pPr>
              <w:rPr>
                <w:rFonts w:ascii="Courier New" w:hAnsi="Courier New" w:cs="Courier New"/>
              </w:rPr>
            </w:pPr>
            <w:proofErr w:type="spellStart"/>
            <w:r>
              <w:rPr>
                <w:rFonts w:ascii="Courier New" w:hAnsi="Courier New" w:cs="Courier New"/>
              </w:rPr>
              <w:t>Simulation_Examples</w:t>
            </w:r>
            <w:proofErr w:type="spellEnd"/>
          </w:p>
        </w:tc>
        <w:tc>
          <w:tcPr>
            <w:tcW w:w="4585" w:type="dxa"/>
          </w:tcPr>
          <w:p w:rsidR="00B7526E" w:rsidRDefault="00B7526E" w:rsidP="00B7526E">
            <w:pPr>
              <w:cnfStyle w:val="000000000000" w:firstRow="0" w:lastRow="0" w:firstColumn="0" w:lastColumn="0" w:oddVBand="0" w:evenVBand="0" w:oddHBand="0" w:evenHBand="0" w:firstRowFirstColumn="0" w:firstRowLastColumn="0" w:lastRowFirstColumn="0" w:lastRowLastColumn="0"/>
            </w:pPr>
            <w:r>
              <w:t>Contains example applications of GIBS.</w:t>
            </w:r>
          </w:p>
        </w:tc>
      </w:tr>
      <w:tr w:rsidR="006F5346" w:rsidTr="008E3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6F5346" w:rsidRPr="00B7526E" w:rsidRDefault="002D6CF0" w:rsidP="00B7526E">
            <w:pPr>
              <w:rPr>
                <w:rFonts w:ascii="Courier New" w:hAnsi="Courier New" w:cs="Courier New"/>
              </w:rPr>
            </w:pPr>
            <w:proofErr w:type="spellStart"/>
            <w:r>
              <w:rPr>
                <w:rFonts w:ascii="Courier New" w:hAnsi="Courier New" w:cs="Courier New"/>
              </w:rPr>
              <w:t>CMakeLists_Examples</w:t>
            </w:r>
            <w:proofErr w:type="spellEnd"/>
          </w:p>
        </w:tc>
        <w:tc>
          <w:tcPr>
            <w:tcW w:w="4585" w:type="dxa"/>
          </w:tcPr>
          <w:p w:rsidR="006F5346" w:rsidRDefault="006F5346" w:rsidP="006F5346">
            <w:pPr>
              <w:cnfStyle w:val="000000100000" w:firstRow="0" w:lastRow="0" w:firstColumn="0" w:lastColumn="0" w:oddVBand="0" w:evenVBand="0" w:oddHBand="1" w:evenHBand="0" w:firstRowFirstColumn="0" w:firstRowLastColumn="0" w:lastRowFirstColumn="0" w:lastRowLastColumn="0"/>
            </w:pPr>
            <w:r>
              <w:t xml:space="preserve">Contains CMakeLists.txt file templates for mac, </w:t>
            </w:r>
            <w:proofErr w:type="spellStart"/>
            <w:r>
              <w:t>linux</w:t>
            </w:r>
            <w:proofErr w:type="spellEnd"/>
            <w:r>
              <w:t>, and windows</w:t>
            </w:r>
            <w:r w:rsidR="005177F0">
              <w:t>. These can be modified to suit the user’s choice of the operating system</w:t>
            </w:r>
            <w:r w:rsidR="00E445BE">
              <w:t xml:space="preserve"> and computing platform</w:t>
            </w:r>
            <w:r w:rsidR="005177F0">
              <w:t>.</w:t>
            </w:r>
          </w:p>
        </w:tc>
      </w:tr>
      <w:tr w:rsidR="00C948F4" w:rsidTr="008E3E54">
        <w:tc>
          <w:tcPr>
            <w:cnfStyle w:val="001000000000" w:firstRow="0" w:lastRow="0" w:firstColumn="1" w:lastColumn="0" w:oddVBand="0" w:evenVBand="0" w:oddHBand="0" w:evenHBand="0" w:firstRowFirstColumn="0" w:firstRowLastColumn="0" w:lastRowFirstColumn="0" w:lastRowLastColumn="0"/>
            <w:tcW w:w="4765" w:type="dxa"/>
          </w:tcPr>
          <w:p w:rsidR="00C948F4" w:rsidRPr="00B7526E" w:rsidRDefault="00C948F4" w:rsidP="00C948F4">
            <w:pPr>
              <w:rPr>
                <w:rFonts w:ascii="Courier New" w:hAnsi="Courier New" w:cs="Courier New"/>
              </w:rPr>
            </w:pPr>
            <w:r>
              <w:rPr>
                <w:rFonts w:ascii="Courier New" w:hAnsi="Courier New" w:cs="Courier New"/>
              </w:rPr>
              <w:t>inputfiles.docx</w:t>
            </w:r>
          </w:p>
        </w:tc>
        <w:tc>
          <w:tcPr>
            <w:tcW w:w="4585" w:type="dxa"/>
          </w:tcPr>
          <w:p w:rsidR="00C948F4" w:rsidRDefault="00C948F4" w:rsidP="00C948F4">
            <w:pPr>
              <w:cnfStyle w:val="000000000000" w:firstRow="0" w:lastRow="0" w:firstColumn="0" w:lastColumn="0" w:oddVBand="0" w:evenVBand="0" w:oddHBand="0" w:evenHBand="0" w:firstRowFirstColumn="0" w:firstRowLastColumn="0" w:lastRowFirstColumn="0" w:lastRowLastColumn="0"/>
            </w:pPr>
            <w:r>
              <w:t>Contains descriptions and usage information of simulation input files and keywords used to set up the GCMC simulations</w:t>
            </w:r>
          </w:p>
        </w:tc>
      </w:tr>
      <w:tr w:rsidR="00C948F4" w:rsidTr="008E3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C948F4" w:rsidRPr="00B7526E" w:rsidRDefault="00C948F4" w:rsidP="00C948F4">
            <w:pPr>
              <w:rPr>
                <w:rFonts w:ascii="Courier New" w:hAnsi="Courier New" w:cs="Courier New"/>
              </w:rPr>
            </w:pPr>
            <w:r>
              <w:rPr>
                <w:rFonts w:ascii="Courier New" w:hAnsi="Courier New" w:cs="Courier New"/>
              </w:rPr>
              <w:t>example_1.docx,example_2.docx, example_3.docx, example_4.docx, example_5.docx</w:t>
            </w:r>
            <w:r w:rsidR="008E3E54">
              <w:rPr>
                <w:rFonts w:ascii="Courier New" w:hAnsi="Courier New" w:cs="Courier New"/>
              </w:rPr>
              <w:t>, example_6.docx</w:t>
            </w:r>
          </w:p>
        </w:tc>
        <w:tc>
          <w:tcPr>
            <w:tcW w:w="4585" w:type="dxa"/>
          </w:tcPr>
          <w:p w:rsidR="00C948F4" w:rsidRDefault="00C948F4" w:rsidP="007A3490">
            <w:pPr>
              <w:cnfStyle w:val="000000100000" w:firstRow="0" w:lastRow="0" w:firstColumn="0" w:lastColumn="0" w:oddVBand="0" w:evenVBand="0" w:oddHBand="1" w:evenHBand="0" w:firstRowFirstColumn="0" w:firstRowLastColumn="0" w:lastRowFirstColumn="0" w:lastRowLastColumn="0"/>
            </w:pPr>
            <w:r>
              <w:t>Contains examples to learn how to run GCMC simulations</w:t>
            </w:r>
            <w:r w:rsidR="007A3490">
              <w:t xml:space="preserve">, using </w:t>
            </w:r>
            <w:r>
              <w:t>GIBS.</w:t>
            </w:r>
          </w:p>
        </w:tc>
      </w:tr>
    </w:tbl>
    <w:p w:rsidR="005F5AC4" w:rsidRPr="00B7526E" w:rsidRDefault="005F5AC4" w:rsidP="00B7526E"/>
    <w:p w:rsidR="00CE7F96" w:rsidRDefault="0021322B" w:rsidP="00CE7F96">
      <w:pPr>
        <w:pStyle w:val="Heading2"/>
      </w:pPr>
      <w:bookmarkStart w:id="5" w:name="_Toc479413187"/>
      <w:r>
        <w:t>C</w:t>
      </w:r>
      <w:r w:rsidR="005A7434">
        <w:t>ompiling co</w:t>
      </w:r>
      <w:r>
        <w:t>de</w:t>
      </w:r>
      <w:bookmarkEnd w:id="5"/>
    </w:p>
    <w:p w:rsidR="00CE7F96" w:rsidRDefault="00CE7F96" w:rsidP="00CE7F96">
      <w:r>
        <w:t>To compile the code, first create a build directory</w:t>
      </w:r>
      <w:r w:rsidR="003C24E2">
        <w:t xml:space="preserve"> in the </w:t>
      </w:r>
      <w:proofErr w:type="spellStart"/>
      <w:r w:rsidR="003C24E2" w:rsidRPr="003C24E2">
        <w:rPr>
          <w:b/>
        </w:rPr>
        <w:t>gibs</w:t>
      </w:r>
      <w:proofErr w:type="spellEnd"/>
      <w:r>
        <w:t xml:space="preserve"> directory, e.g</w:t>
      </w:r>
      <w:proofErr w:type="gramStart"/>
      <w:r>
        <w:t>.,</w:t>
      </w:r>
      <w:proofErr w:type="gramEnd"/>
    </w:p>
    <w:p w:rsidR="003C24E2" w:rsidRPr="00B64435" w:rsidRDefault="00B64435" w:rsidP="00B64435">
      <w:pPr>
        <w:pStyle w:val="ListParagraph"/>
        <w:numPr>
          <w:ilvl w:val="0"/>
          <w:numId w:val="11"/>
        </w:numPr>
        <w:rPr>
          <w:rFonts w:ascii="Courier New" w:hAnsi="Courier New" w:cs="Courier New"/>
          <w:highlight w:val="lightGray"/>
        </w:rPr>
      </w:pPr>
      <w:proofErr w:type="spellStart"/>
      <w:r w:rsidRPr="00B64435">
        <w:rPr>
          <w:rFonts w:ascii="Courier New" w:hAnsi="Courier New" w:cs="Courier New"/>
          <w:highlight w:val="lightGray"/>
        </w:rPr>
        <w:t>mkdir</w:t>
      </w:r>
      <w:proofErr w:type="spellEnd"/>
      <w:r w:rsidRPr="00B64435">
        <w:rPr>
          <w:rFonts w:ascii="Courier New" w:hAnsi="Courier New" w:cs="Courier New"/>
          <w:highlight w:val="lightGray"/>
        </w:rPr>
        <w:t xml:space="preserve"> build</w:t>
      </w:r>
    </w:p>
    <w:p w:rsidR="00CE7F96" w:rsidRDefault="00B7526E" w:rsidP="00CE7F96">
      <w:r>
        <w:t xml:space="preserve">In the </w:t>
      </w:r>
      <w:r w:rsidRPr="00845434">
        <w:rPr>
          <w:rFonts w:ascii="Courier New" w:hAnsi="Courier New" w:cs="Courier New"/>
        </w:rPr>
        <w:t>build</w:t>
      </w:r>
      <w:r w:rsidR="00CE7F96">
        <w:t xml:space="preserve"> directory, generate a </w:t>
      </w:r>
      <w:proofErr w:type="spellStart"/>
      <w:r w:rsidR="00CE7F96" w:rsidRPr="00B7526E">
        <w:rPr>
          <w:b/>
        </w:rPr>
        <w:t>Makefile</w:t>
      </w:r>
      <w:proofErr w:type="spellEnd"/>
      <w:r>
        <w:t xml:space="preserve"> using </w:t>
      </w:r>
      <w:proofErr w:type="spellStart"/>
      <w:r w:rsidR="00CE7F96" w:rsidRPr="00B7526E">
        <w:rPr>
          <w:i/>
        </w:rPr>
        <w:t>CMake</w:t>
      </w:r>
      <w:proofErr w:type="spellEnd"/>
      <w:r>
        <w:t xml:space="preserve">. Examples of </w:t>
      </w:r>
      <w:r w:rsidRPr="008A4E4A">
        <w:rPr>
          <w:rFonts w:ascii="Courier New" w:hAnsi="Courier New" w:cs="Courier New"/>
        </w:rPr>
        <w:t>CMakeLists.txt</w:t>
      </w:r>
      <w:r w:rsidR="00CE7F96" w:rsidRPr="00B7526E">
        <w:rPr>
          <w:b/>
        </w:rPr>
        <w:t xml:space="preserve"> </w:t>
      </w:r>
      <w:r w:rsidR="003C24E2">
        <w:t xml:space="preserve">files </w:t>
      </w:r>
      <w:r w:rsidR="00CE7F96">
        <w:t>are provided</w:t>
      </w:r>
      <w:r w:rsidR="003C24E2">
        <w:t xml:space="preserve"> in the </w:t>
      </w:r>
      <w:proofErr w:type="spellStart"/>
      <w:r w:rsidR="00845434">
        <w:rPr>
          <w:rFonts w:ascii="Courier New" w:hAnsi="Courier New" w:cs="Courier New"/>
        </w:rPr>
        <w:t>CMakeLists_Examples</w:t>
      </w:r>
      <w:proofErr w:type="spellEnd"/>
      <w:r w:rsidR="00845434">
        <w:t xml:space="preserve"> </w:t>
      </w:r>
      <w:r w:rsidR="003C24E2">
        <w:t>directory</w:t>
      </w:r>
      <w:r w:rsidR="00CE7F96">
        <w:t xml:space="preserve">. These </w:t>
      </w:r>
      <w:r w:rsidR="003C24E2">
        <w:t xml:space="preserve">files </w:t>
      </w:r>
      <w:r w:rsidR="00CE7F96">
        <w:t xml:space="preserve">can be modified to suit the user's choice of </w:t>
      </w:r>
      <w:r w:rsidR="003C24E2">
        <w:t xml:space="preserve">C++ compiler and platform. The </w:t>
      </w:r>
      <w:r w:rsidR="00CE7F96">
        <w:t>following examples show how to compile the cod</w:t>
      </w:r>
      <w:r w:rsidR="003C24E2">
        <w:t>e on a Mac and on a Windows OS.</w:t>
      </w:r>
    </w:p>
    <w:p w:rsidR="00B64435" w:rsidRDefault="00CE7F96" w:rsidP="00B64435">
      <w:r>
        <w:t>1. Using GNU C++ compiler on Mac</w:t>
      </w:r>
    </w:p>
    <w:p w:rsidR="008A4E4A" w:rsidRPr="008A4E4A" w:rsidRDefault="008A4E4A" w:rsidP="008A4E4A">
      <w:pPr>
        <w:spacing w:after="0" w:line="240" w:lineRule="auto"/>
        <w:ind w:left="360"/>
        <w:rPr>
          <w:rFonts w:ascii="Courier New" w:hAnsi="Courier New" w:cs="Courier New"/>
          <w:highlight w:val="lightGray"/>
        </w:rPr>
      </w:pPr>
      <w:r>
        <w:rPr>
          <w:rFonts w:ascii="Courier New" w:hAnsi="Courier New" w:cs="Courier New"/>
          <w:highlight w:val="lightGray"/>
        </w:rPr>
        <w:t xml:space="preserve">$ </w:t>
      </w:r>
      <w:proofErr w:type="gramStart"/>
      <w:r w:rsidRPr="008A4E4A">
        <w:rPr>
          <w:rFonts w:ascii="Courier New" w:hAnsi="Courier New" w:cs="Courier New"/>
          <w:highlight w:val="lightGray"/>
        </w:rPr>
        <w:t>cd</w:t>
      </w:r>
      <w:proofErr w:type="gramEnd"/>
      <w:r w:rsidRPr="008A4E4A">
        <w:rPr>
          <w:rFonts w:ascii="Courier New" w:hAnsi="Courier New" w:cs="Courier New"/>
          <w:highlight w:val="lightGray"/>
        </w:rPr>
        <w:t xml:space="preserve"> </w:t>
      </w:r>
      <w:proofErr w:type="spellStart"/>
      <w:r w:rsidRPr="008A4E4A">
        <w:rPr>
          <w:rFonts w:ascii="Courier New" w:hAnsi="Courier New" w:cs="Courier New"/>
          <w:highlight w:val="lightGray"/>
        </w:rPr>
        <w:t>CMakeLists_Examples</w:t>
      </w:r>
      <w:proofErr w:type="spellEnd"/>
      <w:r>
        <w:rPr>
          <w:rFonts w:ascii="Courier New" w:hAnsi="Courier New" w:cs="Courier New"/>
          <w:highlight w:val="lightGray"/>
        </w:rPr>
        <w:tab/>
      </w:r>
      <w:r>
        <w:rPr>
          <w:rFonts w:ascii="Courier New" w:hAnsi="Courier New" w:cs="Courier New"/>
          <w:highlight w:val="lightGray"/>
        </w:rPr>
        <w:tab/>
      </w:r>
      <w:r>
        <w:rPr>
          <w:rFonts w:ascii="Courier New" w:hAnsi="Courier New" w:cs="Courier New"/>
          <w:highlight w:val="lightGray"/>
        </w:rPr>
        <w:tab/>
      </w:r>
      <w:r>
        <w:rPr>
          <w:rFonts w:ascii="Courier New" w:hAnsi="Courier New" w:cs="Courier New"/>
          <w:highlight w:val="lightGray"/>
        </w:rPr>
        <w:tab/>
      </w:r>
    </w:p>
    <w:p w:rsidR="00B64435" w:rsidRPr="008A4E4A" w:rsidRDefault="008A4E4A" w:rsidP="008A4E4A">
      <w:pPr>
        <w:spacing w:after="0" w:line="240" w:lineRule="auto"/>
        <w:ind w:left="360"/>
        <w:rPr>
          <w:rFonts w:ascii="Courier New" w:hAnsi="Courier New" w:cs="Courier New"/>
          <w:highlight w:val="lightGray"/>
        </w:rPr>
      </w:pPr>
      <w:r>
        <w:rPr>
          <w:rFonts w:ascii="Courier New" w:hAnsi="Courier New" w:cs="Courier New"/>
          <w:highlight w:val="lightGray"/>
        </w:rPr>
        <w:t xml:space="preserve">$ </w:t>
      </w:r>
      <w:proofErr w:type="spellStart"/>
      <w:proofErr w:type="gramStart"/>
      <w:r w:rsidR="00B64435" w:rsidRPr="008A4E4A">
        <w:rPr>
          <w:rFonts w:ascii="Courier New" w:hAnsi="Courier New" w:cs="Courier New"/>
          <w:highlight w:val="lightGray"/>
        </w:rPr>
        <w:t>cp</w:t>
      </w:r>
      <w:proofErr w:type="spellEnd"/>
      <w:proofErr w:type="gramEnd"/>
      <w:r w:rsidR="00B64435" w:rsidRPr="008A4E4A">
        <w:rPr>
          <w:rFonts w:ascii="Courier New" w:hAnsi="Courier New" w:cs="Courier New"/>
          <w:highlight w:val="lightGray"/>
        </w:rPr>
        <w:t xml:space="preserve"> CMakeLists_mac.txt </w:t>
      </w:r>
      <w:r w:rsidRPr="008A4E4A">
        <w:rPr>
          <w:rFonts w:ascii="Courier New" w:hAnsi="Courier New" w:cs="Courier New"/>
          <w:highlight w:val="lightGray"/>
        </w:rPr>
        <w:t>../</w:t>
      </w:r>
      <w:r w:rsidR="00B64435" w:rsidRPr="008A4E4A">
        <w:rPr>
          <w:rFonts w:ascii="Courier New" w:hAnsi="Courier New" w:cs="Courier New"/>
          <w:highlight w:val="lightGray"/>
        </w:rPr>
        <w:t>CMakeLists.txt</w:t>
      </w:r>
      <w:r w:rsidR="00B64435" w:rsidRPr="008A4E4A">
        <w:rPr>
          <w:rFonts w:ascii="Courier New" w:hAnsi="Courier New" w:cs="Courier New"/>
          <w:highlight w:val="lightGray"/>
        </w:rPr>
        <w:tab/>
      </w:r>
    </w:p>
    <w:p w:rsidR="00B64435" w:rsidRPr="008A4E4A" w:rsidRDefault="008A4E4A" w:rsidP="008A4E4A">
      <w:pPr>
        <w:spacing w:after="0" w:line="240" w:lineRule="auto"/>
        <w:ind w:left="360"/>
        <w:rPr>
          <w:rFonts w:ascii="Courier New" w:hAnsi="Courier New" w:cs="Courier New"/>
          <w:highlight w:val="lightGray"/>
        </w:rPr>
      </w:pPr>
      <w:r>
        <w:rPr>
          <w:rFonts w:ascii="Courier New" w:hAnsi="Courier New" w:cs="Courier New"/>
          <w:highlight w:val="lightGray"/>
        </w:rPr>
        <w:t xml:space="preserve">$ </w:t>
      </w:r>
      <w:proofErr w:type="gramStart"/>
      <w:r w:rsidR="00B64435" w:rsidRPr="008A4E4A">
        <w:rPr>
          <w:rFonts w:ascii="Courier New" w:hAnsi="Courier New" w:cs="Courier New"/>
          <w:highlight w:val="lightGray"/>
        </w:rPr>
        <w:t>cd</w:t>
      </w:r>
      <w:proofErr w:type="gramEnd"/>
      <w:r w:rsidR="00B64435" w:rsidRPr="008A4E4A">
        <w:rPr>
          <w:rFonts w:ascii="Courier New" w:hAnsi="Courier New" w:cs="Courier New"/>
          <w:highlight w:val="lightGray"/>
        </w:rPr>
        <w:t xml:space="preserve"> build</w:t>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Pr="008A4E4A">
        <w:rPr>
          <w:rFonts w:ascii="Courier New" w:hAnsi="Courier New" w:cs="Courier New"/>
          <w:highlight w:val="lightGray"/>
        </w:rPr>
        <w:tab/>
      </w:r>
    </w:p>
    <w:p w:rsidR="00B64435" w:rsidRPr="008A4E4A" w:rsidRDefault="008A4E4A" w:rsidP="008A4E4A">
      <w:pPr>
        <w:spacing w:after="0" w:line="240" w:lineRule="auto"/>
        <w:ind w:left="360"/>
        <w:rPr>
          <w:rFonts w:ascii="Courier New" w:hAnsi="Courier New" w:cs="Courier New"/>
          <w:highlight w:val="lightGray"/>
        </w:rPr>
      </w:pPr>
      <w:r>
        <w:rPr>
          <w:rFonts w:ascii="Courier New" w:hAnsi="Courier New" w:cs="Courier New"/>
          <w:highlight w:val="lightGray"/>
        </w:rPr>
        <w:lastRenderedPageBreak/>
        <w:t xml:space="preserve">$ </w:t>
      </w:r>
      <w:proofErr w:type="spellStart"/>
      <w:proofErr w:type="gramStart"/>
      <w:r w:rsidR="00B64435" w:rsidRPr="008A4E4A">
        <w:rPr>
          <w:rFonts w:ascii="Courier New" w:hAnsi="Courier New" w:cs="Courier New"/>
          <w:highlight w:val="lightGray"/>
        </w:rPr>
        <w:t>cmake</w:t>
      </w:r>
      <w:proofErr w:type="spellEnd"/>
      <w:proofErr w:type="gramEnd"/>
      <w:r w:rsidR="00B64435" w:rsidRPr="008A4E4A">
        <w:rPr>
          <w:rFonts w:ascii="Courier New" w:hAnsi="Courier New" w:cs="Courier New"/>
          <w:highlight w:val="lightGray"/>
        </w:rPr>
        <w:t xml:space="preserve"> –DCMAKE_BUILD_TYPE=RELEASE ../</w:t>
      </w:r>
      <w:r w:rsidR="00B64435" w:rsidRPr="008A4E4A">
        <w:rPr>
          <w:rFonts w:ascii="Courier New" w:hAnsi="Courier New" w:cs="Courier New"/>
          <w:highlight w:val="lightGray"/>
        </w:rPr>
        <w:tab/>
      </w:r>
    </w:p>
    <w:p w:rsidR="00B64435" w:rsidRPr="008A4E4A" w:rsidRDefault="008A4E4A" w:rsidP="008A4E4A">
      <w:pPr>
        <w:spacing w:after="0" w:line="240" w:lineRule="auto"/>
        <w:ind w:left="360"/>
        <w:rPr>
          <w:rFonts w:ascii="Courier New" w:hAnsi="Courier New" w:cs="Courier New"/>
          <w:highlight w:val="lightGray"/>
        </w:rPr>
      </w:pPr>
      <w:r>
        <w:rPr>
          <w:rFonts w:ascii="Courier New" w:hAnsi="Courier New" w:cs="Courier New"/>
          <w:highlight w:val="lightGray"/>
        </w:rPr>
        <w:t xml:space="preserve">$ </w:t>
      </w:r>
      <w:r w:rsidR="00B64435" w:rsidRPr="008A4E4A">
        <w:rPr>
          <w:rFonts w:ascii="Courier New" w:hAnsi="Courier New" w:cs="Courier New"/>
          <w:highlight w:val="lightGray"/>
        </w:rPr>
        <w:t>make</w:t>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Pr="008A4E4A">
        <w:rPr>
          <w:rFonts w:ascii="Courier New" w:hAnsi="Courier New" w:cs="Courier New"/>
          <w:highlight w:val="lightGray"/>
        </w:rPr>
        <w:tab/>
      </w:r>
      <w:r w:rsidR="00B64435" w:rsidRPr="008A4E4A">
        <w:rPr>
          <w:rFonts w:ascii="Courier New" w:hAnsi="Courier New" w:cs="Courier New"/>
          <w:highlight w:val="lightGray"/>
        </w:rPr>
        <w:tab/>
      </w:r>
      <w:r w:rsidR="00B64435" w:rsidRPr="008A4E4A">
        <w:rPr>
          <w:rFonts w:ascii="Courier New" w:hAnsi="Courier New" w:cs="Courier New"/>
          <w:highlight w:val="lightGray"/>
        </w:rPr>
        <w:tab/>
      </w:r>
      <w:r w:rsidR="00B64435" w:rsidRPr="008A4E4A">
        <w:rPr>
          <w:rFonts w:ascii="Courier New" w:hAnsi="Courier New" w:cs="Courier New"/>
          <w:highlight w:val="lightGray"/>
        </w:rPr>
        <w:tab/>
      </w:r>
    </w:p>
    <w:p w:rsidR="00CE7F96" w:rsidRDefault="00CE7F96" w:rsidP="00CE7F96"/>
    <w:p w:rsidR="003C24E2" w:rsidRDefault="00CE7F96" w:rsidP="00CE7F96">
      <w:r>
        <w:t>2. Using a 32-bit M</w:t>
      </w:r>
      <w:r w:rsidR="001B78AD">
        <w:t xml:space="preserve">INGW compiler for Windows. Run </w:t>
      </w:r>
      <w:proofErr w:type="spellStart"/>
      <w:r w:rsidR="001B78AD" w:rsidRPr="001B78AD">
        <w:rPr>
          <w:rFonts w:ascii="Courier New" w:hAnsi="Courier New" w:cs="Courier New"/>
        </w:rPr>
        <w:t>cmake</w:t>
      </w:r>
      <w:proofErr w:type="spellEnd"/>
      <w:r w:rsidR="001B78AD">
        <w:t xml:space="preserve"> and </w:t>
      </w:r>
      <w:r w:rsidR="001B78AD" w:rsidRPr="001B78AD">
        <w:rPr>
          <w:rFonts w:ascii="Courier New" w:hAnsi="Courier New" w:cs="Courier New"/>
        </w:rPr>
        <w:t>make</w:t>
      </w:r>
      <w:r>
        <w:t xml:space="preserve"> in the Windows command prompt window.</w:t>
      </w:r>
    </w:p>
    <w:p w:rsidR="00B64435" w:rsidRDefault="001B78AD" w:rsidP="00B64435">
      <w:pPr>
        <w:pStyle w:val="ListParagraph"/>
        <w:rPr>
          <w:rFonts w:ascii="Courier New" w:hAnsi="Courier New" w:cs="Courier New"/>
          <w:highlight w:val="lightGray"/>
        </w:rPr>
      </w:pPr>
      <w:r>
        <w:rPr>
          <w:rFonts w:ascii="Courier New" w:hAnsi="Courier New" w:cs="Courier New"/>
          <w:highlight w:val="lightGray"/>
        </w:rPr>
        <w:t>&gt;</w:t>
      </w:r>
      <w:r w:rsidR="00B64435">
        <w:rPr>
          <w:rFonts w:ascii="Courier New" w:hAnsi="Courier New" w:cs="Courier New"/>
          <w:highlight w:val="lightGray"/>
        </w:rPr>
        <w:t xml:space="preserve"> copy CMakeLists_</w:t>
      </w:r>
      <w:proofErr w:type="gramStart"/>
      <w:r w:rsidR="00B64435">
        <w:rPr>
          <w:rFonts w:ascii="Courier New" w:hAnsi="Courier New" w:cs="Courier New"/>
          <w:highlight w:val="lightGray"/>
        </w:rPr>
        <w:t xml:space="preserve">WindowsMINGW.txt </w:t>
      </w:r>
      <w:r>
        <w:rPr>
          <w:rFonts w:ascii="Courier New" w:hAnsi="Courier New" w:cs="Courier New"/>
          <w:highlight w:val="lightGray"/>
        </w:rPr>
        <w:t>..</w:t>
      </w:r>
      <w:proofErr w:type="gramEnd"/>
      <w:r>
        <w:rPr>
          <w:rFonts w:ascii="Courier New" w:hAnsi="Courier New" w:cs="Courier New"/>
          <w:highlight w:val="lightGray"/>
        </w:rPr>
        <w:t>/CMakeLists.txt</w:t>
      </w:r>
      <w:r>
        <w:rPr>
          <w:rFonts w:ascii="Courier New" w:hAnsi="Courier New" w:cs="Courier New"/>
          <w:highlight w:val="lightGray"/>
        </w:rPr>
        <w:tab/>
      </w:r>
      <w:r>
        <w:rPr>
          <w:rFonts w:ascii="Courier New" w:hAnsi="Courier New" w:cs="Courier New"/>
          <w:highlight w:val="lightGray"/>
        </w:rPr>
        <w:tab/>
      </w:r>
    </w:p>
    <w:p w:rsidR="00B64435" w:rsidRDefault="001B78AD" w:rsidP="00B64435">
      <w:pPr>
        <w:pStyle w:val="ListParagraph"/>
        <w:rPr>
          <w:rFonts w:ascii="Courier New" w:hAnsi="Courier New" w:cs="Courier New"/>
          <w:highlight w:val="lightGray"/>
        </w:rPr>
      </w:pPr>
      <w:r>
        <w:rPr>
          <w:rFonts w:ascii="Courier New" w:hAnsi="Courier New" w:cs="Courier New"/>
          <w:highlight w:val="lightGray"/>
        </w:rPr>
        <w:t>&gt;</w:t>
      </w:r>
      <w:r w:rsidR="00B64435">
        <w:rPr>
          <w:rFonts w:ascii="Courier New" w:hAnsi="Courier New" w:cs="Courier New"/>
          <w:highlight w:val="lightGray"/>
        </w:rPr>
        <w:t xml:space="preserve"> </w:t>
      </w:r>
      <w:proofErr w:type="gramStart"/>
      <w:r w:rsidR="00B64435">
        <w:rPr>
          <w:rFonts w:ascii="Courier New" w:hAnsi="Courier New" w:cs="Courier New"/>
          <w:highlight w:val="lightGray"/>
        </w:rPr>
        <w:t>cd</w:t>
      </w:r>
      <w:proofErr w:type="gramEnd"/>
      <w:r w:rsidR="00B64435">
        <w:rPr>
          <w:rFonts w:ascii="Courier New" w:hAnsi="Courier New" w:cs="Courier New"/>
          <w:highlight w:val="lightGray"/>
        </w:rPr>
        <w:t xml:space="preserve"> build</w:t>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Pr>
          <w:rFonts w:ascii="Courier New" w:hAnsi="Courier New" w:cs="Courier New"/>
          <w:highlight w:val="lightGray"/>
        </w:rPr>
        <w:tab/>
      </w:r>
    </w:p>
    <w:p w:rsidR="00B64435" w:rsidRDefault="001B78AD" w:rsidP="00B64435">
      <w:pPr>
        <w:pStyle w:val="ListParagraph"/>
        <w:rPr>
          <w:rFonts w:ascii="Courier New" w:hAnsi="Courier New" w:cs="Courier New"/>
          <w:highlight w:val="lightGray"/>
        </w:rPr>
      </w:pPr>
      <w:r>
        <w:rPr>
          <w:rFonts w:ascii="Courier New" w:hAnsi="Courier New" w:cs="Courier New"/>
          <w:highlight w:val="lightGray"/>
        </w:rPr>
        <w:t>&gt;</w:t>
      </w:r>
      <w:r w:rsidR="00B64435">
        <w:rPr>
          <w:rFonts w:ascii="Courier New" w:hAnsi="Courier New" w:cs="Courier New"/>
          <w:highlight w:val="lightGray"/>
        </w:rPr>
        <w:t xml:space="preserve"> </w:t>
      </w:r>
      <w:proofErr w:type="spellStart"/>
      <w:proofErr w:type="gramStart"/>
      <w:r w:rsidR="00B64435">
        <w:rPr>
          <w:rFonts w:ascii="Courier New" w:hAnsi="Courier New" w:cs="Courier New"/>
          <w:highlight w:val="lightGray"/>
        </w:rPr>
        <w:t>cmake</w:t>
      </w:r>
      <w:proofErr w:type="spellEnd"/>
      <w:proofErr w:type="gramEnd"/>
      <w:r w:rsidR="00B64435">
        <w:rPr>
          <w:rFonts w:ascii="Courier New" w:hAnsi="Courier New" w:cs="Courier New"/>
          <w:highlight w:val="lightGray"/>
        </w:rPr>
        <w:t xml:space="preserve"> –G “</w:t>
      </w:r>
      <w:proofErr w:type="spellStart"/>
      <w:r w:rsidR="00B64435">
        <w:rPr>
          <w:rFonts w:ascii="Courier New" w:hAnsi="Courier New" w:cs="Courier New"/>
          <w:highlight w:val="lightGray"/>
        </w:rPr>
        <w:t>MinGW</w:t>
      </w:r>
      <w:proofErr w:type="spellEnd"/>
      <w:r w:rsidR="00B64435">
        <w:rPr>
          <w:rFonts w:ascii="Courier New" w:hAnsi="Courier New" w:cs="Courier New"/>
          <w:highlight w:val="lightGray"/>
        </w:rPr>
        <w:t xml:space="preserve"> </w:t>
      </w:r>
      <w:proofErr w:type="spellStart"/>
      <w:r w:rsidR="00B64435">
        <w:rPr>
          <w:rFonts w:ascii="Courier New" w:hAnsi="Courier New" w:cs="Courier New"/>
          <w:highlight w:val="lightGray"/>
        </w:rPr>
        <w:t>Makefiles</w:t>
      </w:r>
      <w:proofErr w:type="spellEnd"/>
      <w:r w:rsidR="00B64435">
        <w:rPr>
          <w:rFonts w:ascii="Courier New" w:hAnsi="Courier New" w:cs="Courier New"/>
          <w:highlight w:val="lightGray"/>
        </w:rPr>
        <w:t>” –DCMAKE_BUILD_TYPE=RELEASE ../</w:t>
      </w:r>
      <w:r w:rsidR="00B64435">
        <w:rPr>
          <w:rFonts w:ascii="Courier New" w:hAnsi="Courier New" w:cs="Courier New"/>
          <w:highlight w:val="lightGray"/>
        </w:rPr>
        <w:tab/>
      </w:r>
    </w:p>
    <w:p w:rsidR="00CE7F96" w:rsidRPr="00644711" w:rsidRDefault="001B78AD" w:rsidP="00644711">
      <w:pPr>
        <w:pStyle w:val="ListParagraph"/>
        <w:rPr>
          <w:rFonts w:ascii="Courier New" w:hAnsi="Courier New" w:cs="Courier New"/>
          <w:highlight w:val="lightGray"/>
        </w:rPr>
      </w:pPr>
      <w:r>
        <w:rPr>
          <w:rFonts w:ascii="Courier New" w:hAnsi="Courier New" w:cs="Courier New"/>
          <w:highlight w:val="lightGray"/>
        </w:rPr>
        <w:t>&gt;</w:t>
      </w:r>
      <w:r w:rsidR="00B64435">
        <w:rPr>
          <w:rFonts w:ascii="Courier New" w:hAnsi="Courier New" w:cs="Courier New"/>
          <w:highlight w:val="lightGray"/>
        </w:rPr>
        <w:t xml:space="preserve"> </w:t>
      </w:r>
      <w:proofErr w:type="gramStart"/>
      <w:r w:rsidR="00B64435">
        <w:rPr>
          <w:rFonts w:ascii="Courier New" w:hAnsi="Courier New" w:cs="Courier New"/>
          <w:highlight w:val="lightGray"/>
        </w:rPr>
        <w:t>mingw32-make</w:t>
      </w:r>
      <w:proofErr w:type="gramEnd"/>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sidR="00B64435">
        <w:rPr>
          <w:rFonts w:ascii="Courier New" w:hAnsi="Courier New" w:cs="Courier New"/>
          <w:highlight w:val="lightGray"/>
        </w:rPr>
        <w:tab/>
      </w:r>
      <w:r>
        <w:rPr>
          <w:rFonts w:ascii="Courier New" w:hAnsi="Courier New" w:cs="Courier New"/>
          <w:highlight w:val="lightGray"/>
        </w:rPr>
        <w:tab/>
      </w:r>
    </w:p>
    <w:p w:rsidR="00CE7F96" w:rsidRDefault="001764AE" w:rsidP="00CE7F96">
      <w:r>
        <w:t xml:space="preserve">Running </w:t>
      </w:r>
      <w:proofErr w:type="spellStart"/>
      <w:r w:rsidR="00CE7F96" w:rsidRPr="001764AE">
        <w:rPr>
          <w:rFonts w:ascii="Courier New" w:hAnsi="Courier New" w:cs="Courier New"/>
        </w:rPr>
        <w:t>cmake</w:t>
      </w:r>
      <w:proofErr w:type="spellEnd"/>
      <w:r w:rsidR="00CE7F96">
        <w:t xml:space="preserve"> will generate the </w:t>
      </w:r>
      <w:proofErr w:type="spellStart"/>
      <w:r w:rsidR="00CE7F96" w:rsidRPr="001764AE">
        <w:rPr>
          <w:rFonts w:ascii="Courier New" w:hAnsi="Courier New" w:cs="Courier New"/>
        </w:rPr>
        <w:t>Makefile</w:t>
      </w:r>
      <w:proofErr w:type="spellEnd"/>
      <w:r>
        <w:t xml:space="preserve">. Running </w:t>
      </w:r>
      <w:r w:rsidRPr="001764AE">
        <w:rPr>
          <w:rFonts w:ascii="Courier New" w:hAnsi="Courier New" w:cs="Courier New"/>
        </w:rPr>
        <w:t>make</w:t>
      </w:r>
      <w:r w:rsidR="00A51676">
        <w:t xml:space="preserve"> will create the </w:t>
      </w:r>
      <w:r>
        <w:t xml:space="preserve">executable file, </w:t>
      </w:r>
      <w:r w:rsidRPr="001764AE">
        <w:rPr>
          <w:rFonts w:ascii="Courier New" w:hAnsi="Courier New" w:cs="Courier New"/>
        </w:rPr>
        <w:t>gibs.exe</w:t>
      </w:r>
      <w:r w:rsidR="00CE7F96" w:rsidRPr="001764AE">
        <w:rPr>
          <w:rFonts w:ascii="Courier New" w:hAnsi="Courier New" w:cs="Courier New"/>
        </w:rPr>
        <w:t>.</w:t>
      </w:r>
    </w:p>
    <w:p w:rsidR="00CE7F96" w:rsidRDefault="00411638" w:rsidP="00925A3C">
      <w:pPr>
        <w:pStyle w:val="Heading1"/>
      </w:pPr>
      <w:bookmarkStart w:id="6" w:name="_Toc479413188"/>
      <w:r>
        <w:t xml:space="preserve">Setting up </w:t>
      </w:r>
      <w:r w:rsidR="000A5ABD">
        <w:t>and running</w:t>
      </w:r>
      <w:r>
        <w:t xml:space="preserve"> simulation</w:t>
      </w:r>
      <w:r w:rsidR="000A5ABD">
        <w:t>s</w:t>
      </w:r>
      <w:bookmarkEnd w:id="6"/>
    </w:p>
    <w:p w:rsidR="00CE7F96" w:rsidRDefault="001B2D3E" w:rsidP="001B2D3E">
      <w:pPr>
        <w:pStyle w:val="ListParagraph"/>
        <w:numPr>
          <w:ilvl w:val="0"/>
          <w:numId w:val="10"/>
        </w:numPr>
      </w:pPr>
      <w:r>
        <w:t xml:space="preserve">Create a simulation </w:t>
      </w:r>
      <w:r w:rsidRPr="001B2D3E">
        <w:rPr>
          <w:i/>
        </w:rPr>
        <w:t>run folder</w:t>
      </w:r>
      <w:r>
        <w:t xml:space="preserve"> (e.g., run_1)</w:t>
      </w:r>
      <w:r w:rsidR="00CE7F96" w:rsidRPr="001B2D3E">
        <w:rPr>
          <w:b/>
        </w:rPr>
        <w:t>.</w:t>
      </w:r>
    </w:p>
    <w:p w:rsidR="00CE7F96" w:rsidRDefault="001B2D3E" w:rsidP="001B2D3E">
      <w:pPr>
        <w:pStyle w:val="ListParagraph"/>
        <w:numPr>
          <w:ilvl w:val="0"/>
          <w:numId w:val="10"/>
        </w:numPr>
      </w:pPr>
      <w:r>
        <w:t xml:space="preserve">Create 2 folders in the </w:t>
      </w:r>
      <w:r w:rsidRPr="001B2D3E">
        <w:rPr>
          <w:i/>
        </w:rPr>
        <w:t>run folder</w:t>
      </w:r>
      <w:r w:rsidR="00CE7F96" w:rsidRPr="001B2D3E">
        <w:t>,</w:t>
      </w:r>
      <w:r>
        <w:t xml:space="preserve"> </w:t>
      </w:r>
      <w:proofErr w:type="spellStart"/>
      <w:r w:rsidRPr="001B2D3E">
        <w:rPr>
          <w:rFonts w:ascii="Courier New" w:hAnsi="Courier New" w:cs="Courier New"/>
        </w:rPr>
        <w:t>inputfiles</w:t>
      </w:r>
      <w:proofErr w:type="spellEnd"/>
      <w:r>
        <w:t xml:space="preserve"> and </w:t>
      </w:r>
      <w:proofErr w:type="spellStart"/>
      <w:r w:rsidRPr="001B2D3E">
        <w:rPr>
          <w:rFonts w:ascii="Courier New" w:hAnsi="Courier New" w:cs="Courier New"/>
        </w:rPr>
        <w:t>outputfiles</w:t>
      </w:r>
      <w:proofErr w:type="spellEnd"/>
      <w:r w:rsidR="00CE7F96">
        <w:t>.</w:t>
      </w:r>
    </w:p>
    <w:p w:rsidR="00CE7F96" w:rsidRDefault="006323D4" w:rsidP="001B2D3E">
      <w:pPr>
        <w:pStyle w:val="ListParagraph"/>
        <w:numPr>
          <w:ilvl w:val="0"/>
          <w:numId w:val="10"/>
        </w:numPr>
      </w:pPr>
      <w:proofErr w:type="gramStart"/>
      <w:r>
        <w:t>Example  input</w:t>
      </w:r>
      <w:proofErr w:type="gramEnd"/>
      <w:r w:rsidR="00CE7F96">
        <w:t xml:space="preserve"> files </w:t>
      </w:r>
      <w:r w:rsidR="00C376A7">
        <w:t>can be obtained from</w:t>
      </w:r>
      <w:r w:rsidR="00CE7F96">
        <w:t xml:space="preserve"> </w:t>
      </w:r>
      <w:proofErr w:type="spellStart"/>
      <w:r w:rsidR="00C376A7">
        <w:rPr>
          <w:rFonts w:ascii="Courier New" w:hAnsi="Courier New" w:cs="Courier New"/>
        </w:rPr>
        <w:t>Simulation_Examples</w:t>
      </w:r>
      <w:proofErr w:type="spellEnd"/>
      <w:r w:rsidR="00C376A7">
        <w:t>.</w:t>
      </w:r>
    </w:p>
    <w:p w:rsidR="00CE7F96" w:rsidRDefault="00CE7F96" w:rsidP="001B2D3E">
      <w:pPr>
        <w:pStyle w:val="ListParagraph"/>
        <w:numPr>
          <w:ilvl w:val="0"/>
          <w:numId w:val="10"/>
        </w:numPr>
      </w:pPr>
      <w:r>
        <w:t>Set the parameter values for the simulation (See</w:t>
      </w:r>
      <w:r w:rsidR="004D20A7">
        <w:t xml:space="preserve"> </w:t>
      </w:r>
      <w:r w:rsidR="004A6EB8">
        <w:t>inputfiles.docx</w:t>
      </w:r>
      <w:r>
        <w:t>).</w:t>
      </w:r>
    </w:p>
    <w:p w:rsidR="00CE7F96" w:rsidRDefault="00CE7F96" w:rsidP="00CE7F96">
      <w:pPr>
        <w:pStyle w:val="ListParagraph"/>
        <w:numPr>
          <w:ilvl w:val="0"/>
          <w:numId w:val="10"/>
        </w:numPr>
      </w:pPr>
      <w:r>
        <w:t>Copy the executable file</w:t>
      </w:r>
      <w:r w:rsidR="00C376A7">
        <w:t xml:space="preserve"> (</w:t>
      </w:r>
      <w:r w:rsidR="00C376A7" w:rsidRPr="00C376A7">
        <w:rPr>
          <w:rFonts w:ascii="Courier New" w:hAnsi="Courier New" w:cs="Courier New"/>
        </w:rPr>
        <w:t>gibs.exe</w:t>
      </w:r>
      <w:r w:rsidR="00C376A7">
        <w:t>)</w:t>
      </w:r>
      <w:r>
        <w:t xml:space="preserve"> to </w:t>
      </w:r>
      <w:r w:rsidR="004D20A7" w:rsidRPr="004D20A7">
        <w:rPr>
          <w:i/>
        </w:rPr>
        <w:t>run folder</w:t>
      </w:r>
      <w:r>
        <w:t>.</w:t>
      </w:r>
    </w:p>
    <w:p w:rsidR="00CE7F96" w:rsidRDefault="004D20A7" w:rsidP="00CE7F96">
      <w:r>
        <w:t>To execute a run on a mac or</w:t>
      </w:r>
      <w:r w:rsidR="00CE7F96">
        <w:t xml:space="preserve"> </w:t>
      </w:r>
      <w:proofErr w:type="spellStart"/>
      <w:r w:rsidR="00CE7F96">
        <w:t>linux</w:t>
      </w:r>
      <w:proofErr w:type="spellEnd"/>
      <w:r>
        <w:t>,</w:t>
      </w:r>
      <w:r w:rsidR="00CE7F96">
        <w:t xml:space="preserve"> and to save the screen output to a file (e.g. run</w:t>
      </w:r>
      <w:r>
        <w:t>_1</w:t>
      </w:r>
      <w:r w:rsidR="00CE7F96">
        <w:t>.out), do</w:t>
      </w:r>
    </w:p>
    <w:p w:rsidR="00CE7F96" w:rsidRPr="000D63FB" w:rsidRDefault="000D63FB" w:rsidP="000D63FB">
      <w:pPr>
        <w:ind w:left="360"/>
        <w:rPr>
          <w:rFonts w:ascii="Courier New" w:hAnsi="Courier New" w:cs="Courier New"/>
          <w:highlight w:val="lightGray"/>
        </w:rPr>
      </w:pPr>
      <w:r>
        <w:rPr>
          <w:rFonts w:ascii="Courier New" w:hAnsi="Courier New" w:cs="Courier New"/>
          <w:highlight w:val="lightGray"/>
        </w:rPr>
        <w:t xml:space="preserve">$ </w:t>
      </w:r>
      <w:r w:rsidRPr="000D63FB">
        <w:rPr>
          <w:rFonts w:ascii="Courier New" w:hAnsi="Courier New" w:cs="Courier New"/>
          <w:highlight w:val="lightGray"/>
        </w:rPr>
        <w:t>./gibs.exe &gt; run_1.out &amp;</w:t>
      </w:r>
    </w:p>
    <w:p w:rsidR="00CE7F96" w:rsidRDefault="00CE7F96" w:rsidP="00CE7F96">
      <w:r>
        <w:t xml:space="preserve">To execute a run </w:t>
      </w:r>
      <w:r w:rsidR="004D20A7">
        <w:t>in</w:t>
      </w:r>
      <w:r>
        <w:t xml:space="preserve"> </w:t>
      </w:r>
      <w:r w:rsidR="004D20A7">
        <w:t>a</w:t>
      </w:r>
      <w:r>
        <w:t xml:space="preserve"> Windows Command Prompt window, do</w:t>
      </w:r>
    </w:p>
    <w:p w:rsidR="00CE7F96" w:rsidRPr="00FF656A" w:rsidRDefault="000D63FB" w:rsidP="00CE7F96">
      <w:pPr>
        <w:pStyle w:val="ListParagraph"/>
        <w:numPr>
          <w:ilvl w:val="0"/>
          <w:numId w:val="11"/>
        </w:numPr>
        <w:rPr>
          <w:rFonts w:ascii="Courier New" w:hAnsi="Courier New" w:cs="Courier New"/>
          <w:highlight w:val="lightGray"/>
        </w:rPr>
      </w:pPr>
      <w:r>
        <w:rPr>
          <w:rFonts w:ascii="Courier New" w:hAnsi="Courier New" w:cs="Courier New"/>
          <w:highlight w:val="lightGray"/>
        </w:rPr>
        <w:t>start /B gibs.exe &gt; run_1.out</w:t>
      </w:r>
    </w:p>
    <w:p w:rsidR="004A6EB8" w:rsidRDefault="00BD44E8" w:rsidP="004A6EB8">
      <w:pPr>
        <w:pStyle w:val="Heading2"/>
      </w:pPr>
      <w:bookmarkStart w:id="7" w:name="_Toc479413189"/>
      <w:r>
        <w:t xml:space="preserve">Simulation </w:t>
      </w:r>
      <w:r w:rsidR="002A6644">
        <w:t>files and e</w:t>
      </w:r>
      <w:r>
        <w:t>xamples</w:t>
      </w:r>
      <w:bookmarkEnd w:id="7"/>
    </w:p>
    <w:p w:rsidR="004A6EB8" w:rsidRPr="004A6EB8" w:rsidRDefault="004A6EB8" w:rsidP="004A6EB8">
      <w:r>
        <w:t>The following files have been provided to help understand how to set up a GCMC simulation using GIBS.</w:t>
      </w:r>
    </w:p>
    <w:tbl>
      <w:tblPr>
        <w:tblStyle w:val="GridTable4-Accent5"/>
        <w:tblW w:w="0" w:type="auto"/>
        <w:tblLook w:val="04A0" w:firstRow="1" w:lastRow="0" w:firstColumn="1" w:lastColumn="0" w:noHBand="0" w:noVBand="1"/>
      </w:tblPr>
      <w:tblGrid>
        <w:gridCol w:w="4765"/>
        <w:gridCol w:w="4585"/>
      </w:tblGrid>
      <w:tr w:rsidR="004A6EB8" w:rsidRPr="00B7526E" w:rsidTr="005A5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4A6EB8" w:rsidRPr="00B7526E" w:rsidRDefault="004A6EB8" w:rsidP="00CA0BF7">
            <w:pPr>
              <w:jc w:val="center"/>
            </w:pPr>
            <w:r>
              <w:t>Files</w:t>
            </w:r>
          </w:p>
        </w:tc>
        <w:tc>
          <w:tcPr>
            <w:tcW w:w="4585" w:type="dxa"/>
          </w:tcPr>
          <w:p w:rsidR="004A6EB8" w:rsidRPr="00B7526E" w:rsidRDefault="004A6EB8" w:rsidP="00CA0BF7">
            <w:pPr>
              <w:jc w:val="center"/>
              <w:cnfStyle w:val="100000000000" w:firstRow="1" w:lastRow="0" w:firstColumn="0" w:lastColumn="0" w:oddVBand="0" w:evenVBand="0" w:oddHBand="0" w:evenHBand="0" w:firstRowFirstColumn="0" w:firstRowLastColumn="0" w:lastRowFirstColumn="0" w:lastRowLastColumn="0"/>
            </w:pPr>
            <w:r>
              <w:t>Description</w:t>
            </w:r>
          </w:p>
        </w:tc>
      </w:tr>
      <w:tr w:rsidR="004A6EB8" w:rsidTr="005A5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rsidR="004A6EB8" w:rsidRPr="00B7526E" w:rsidRDefault="004A6EB8" w:rsidP="00CA0BF7">
            <w:pPr>
              <w:rPr>
                <w:rFonts w:ascii="Courier New" w:hAnsi="Courier New" w:cs="Courier New"/>
              </w:rPr>
            </w:pPr>
            <w:r>
              <w:rPr>
                <w:rFonts w:ascii="Courier New" w:hAnsi="Courier New" w:cs="Courier New"/>
              </w:rPr>
              <w:t>inputfiles.docx</w:t>
            </w:r>
          </w:p>
        </w:tc>
        <w:tc>
          <w:tcPr>
            <w:tcW w:w="4585" w:type="dxa"/>
          </w:tcPr>
          <w:p w:rsidR="004A6EB8" w:rsidRDefault="004A6EB8" w:rsidP="00CA0BF7">
            <w:pPr>
              <w:cnfStyle w:val="000000100000" w:firstRow="0" w:lastRow="0" w:firstColumn="0" w:lastColumn="0" w:oddVBand="0" w:evenVBand="0" w:oddHBand="1" w:evenHBand="0" w:firstRowFirstColumn="0" w:firstRowLastColumn="0" w:lastRowFirstColumn="0" w:lastRowLastColumn="0"/>
            </w:pPr>
            <w:r>
              <w:t>Contains descriptions and usage information of simulation input files and keywords used to set up the GCMC simulations</w:t>
            </w:r>
          </w:p>
        </w:tc>
      </w:tr>
      <w:tr w:rsidR="004A6EB8" w:rsidTr="005A5791">
        <w:tc>
          <w:tcPr>
            <w:cnfStyle w:val="001000000000" w:firstRow="0" w:lastRow="0" w:firstColumn="1" w:lastColumn="0" w:oddVBand="0" w:evenVBand="0" w:oddHBand="0" w:evenHBand="0" w:firstRowFirstColumn="0" w:firstRowLastColumn="0" w:lastRowFirstColumn="0" w:lastRowLastColumn="0"/>
            <w:tcW w:w="4765" w:type="dxa"/>
          </w:tcPr>
          <w:p w:rsidR="004A6EB8" w:rsidRPr="00B7526E" w:rsidRDefault="004A6EB8" w:rsidP="00CA0BF7">
            <w:pPr>
              <w:rPr>
                <w:rFonts w:ascii="Courier New" w:hAnsi="Courier New" w:cs="Courier New"/>
              </w:rPr>
            </w:pPr>
            <w:r>
              <w:rPr>
                <w:rFonts w:ascii="Courier New" w:hAnsi="Courier New" w:cs="Courier New"/>
              </w:rPr>
              <w:t>example_1.docx,example_2.docx, example_3.docx, example_4.docx, example_5.docx</w:t>
            </w:r>
            <w:r w:rsidR="005A5791">
              <w:rPr>
                <w:rFonts w:ascii="Courier New" w:hAnsi="Courier New" w:cs="Courier New"/>
              </w:rPr>
              <w:t>, example_6.docx</w:t>
            </w:r>
          </w:p>
        </w:tc>
        <w:tc>
          <w:tcPr>
            <w:tcW w:w="4585" w:type="dxa"/>
          </w:tcPr>
          <w:p w:rsidR="004A6EB8" w:rsidRDefault="004A6EB8" w:rsidP="00CA0BF7">
            <w:pPr>
              <w:cnfStyle w:val="000000000000" w:firstRow="0" w:lastRow="0" w:firstColumn="0" w:lastColumn="0" w:oddVBand="0" w:evenVBand="0" w:oddHBand="0" w:evenHBand="0" w:firstRowFirstColumn="0" w:firstRowLastColumn="0" w:lastRowFirstColumn="0" w:lastRowLastColumn="0"/>
            </w:pPr>
            <w:r>
              <w:t>Contains examples to learn how to run GCMC simulations.</w:t>
            </w:r>
          </w:p>
        </w:tc>
      </w:tr>
    </w:tbl>
    <w:p w:rsidR="00CE7F96" w:rsidRDefault="00CE7F96" w:rsidP="00FF656A">
      <w:pPr>
        <w:pStyle w:val="Heading1"/>
      </w:pPr>
      <w:bookmarkStart w:id="8" w:name="_Toc479413190"/>
      <w:r>
        <w:t>Citing GIBS</w:t>
      </w:r>
      <w:bookmarkEnd w:id="8"/>
    </w:p>
    <w:p w:rsidR="00244C1C" w:rsidRDefault="00CE7F96" w:rsidP="00CE7F96">
      <w:r>
        <w:t>To acknowledg</w:t>
      </w:r>
      <w:r w:rsidR="00244C1C">
        <w:t>e the use of GIBS, please cite:</w:t>
      </w:r>
    </w:p>
    <w:p w:rsidR="00B75E32" w:rsidRDefault="005951FB" w:rsidP="00CE7F96">
      <w:r>
        <w:t>(This section will be completed as soon as the GIBS paper is published.</w:t>
      </w:r>
      <w:r w:rsidR="00B75E32">
        <w:t>)</w:t>
      </w:r>
    </w:p>
    <w:p w:rsidR="00F80C99" w:rsidRDefault="004D20A7">
      <w:r>
        <w:rPr>
          <w:noProof/>
        </w:rPr>
        <mc:AlternateContent>
          <mc:Choice Requires="wps">
            <w:drawing>
              <wp:anchor distT="0" distB="0" distL="114300" distR="114300" simplePos="0" relativeHeight="251669504" behindDoc="0" locked="0" layoutInCell="1" allowOverlap="1" wp14:anchorId="6AD2A463" wp14:editId="2DF95557">
                <wp:simplePos x="0" y="0"/>
                <wp:positionH relativeFrom="margin">
                  <wp:posOffset>0</wp:posOffset>
                </wp:positionH>
                <wp:positionV relativeFrom="paragraph">
                  <wp:posOffset>-635</wp:posOffset>
                </wp:positionV>
                <wp:extent cx="2489200" cy="298450"/>
                <wp:effectExtent l="0" t="0" r="6350" b="6350"/>
                <wp:wrapNone/>
                <wp:docPr id="7" name="Rectangle 7"/>
                <wp:cNvGraphicFramePr/>
                <a:graphic xmlns:a="http://schemas.openxmlformats.org/drawingml/2006/main">
                  <a:graphicData uri="http://schemas.microsoft.com/office/word/2010/wordprocessingShape">
                    <wps:wsp>
                      <wps:cNvSpPr/>
                      <wps:spPr>
                        <a:xfrm>
                          <a:off x="0" y="0"/>
                          <a:ext cx="2489200" cy="2984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20A7" w:rsidRPr="003C24E2" w:rsidRDefault="004F3484" w:rsidP="004D20A7">
                            <w:pPr>
                              <w:rPr>
                                <w:rFonts w:ascii="Courier New" w:hAnsi="Courier New" w:cs="Courier New"/>
                                <w:b/>
                                <w:color w:val="000000" w:themeColor="text1"/>
                              </w:rPr>
                            </w:pPr>
                            <w:r>
                              <w:rPr>
                                <w:rFonts w:ascii="Courier New" w:hAnsi="Courier New" w:cs="Courier New"/>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AD2A463" id="Rectangle 7" o:spid="_x0000_s1026" style="position:absolute;margin-left:0;margin-top:-.05pt;width:196pt;height:23.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" fillcolor="#d8d8d8 [2732]" stroked="f" strokeweight="1pt">
                <v:textbox>
                  <w:txbxContent>
                    <w:p w:rsidR="004D20A7" w:rsidRPr="003C24E2" w:rsidRDefault="004F3484" w:rsidP="004D20A7">
                      <w:pPr>
                        <w:rPr>
                          <w:rFonts w:ascii="Courier New" w:hAnsi="Courier New" w:cs="Courier New"/>
                          <w:b/>
                          <w:color w:val="000000" w:themeColor="text1"/>
                        </w:rPr>
                      </w:pPr>
                      <w:r>
                        <w:rPr>
                          <w:rFonts w:ascii="Courier New" w:hAnsi="Courier New" w:cs="Courier New"/>
                          <w:b/>
                          <w:color w:val="000000" w:themeColor="text1"/>
                        </w:rPr>
                        <w:t>...</w:t>
                      </w:r>
                    </w:p>
                  </w:txbxContent>
                </v:textbox>
                <w10:wrap anchorx="margin"/>
              </v:rect>
            </w:pict>
          </mc:Fallback>
        </mc:AlternateContent>
      </w:r>
    </w:p>
    <w:sectPr w:rsidR="00F80C99" w:rsidSect="00CA5FDE">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FC1" w:rsidRDefault="00014FC1" w:rsidP="00AB1ED9">
      <w:pPr>
        <w:spacing w:after="0" w:line="240" w:lineRule="auto"/>
      </w:pPr>
      <w:r>
        <w:separator/>
      </w:r>
    </w:p>
  </w:endnote>
  <w:endnote w:type="continuationSeparator" w:id="0">
    <w:p w:rsidR="00014FC1" w:rsidRDefault="00014FC1" w:rsidP="00AB1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996853"/>
      <w:docPartObj>
        <w:docPartGallery w:val="Page Numbers (Bottom of Page)"/>
        <w:docPartUnique/>
      </w:docPartObj>
    </w:sdtPr>
    <w:sdtEndPr>
      <w:rPr>
        <w:noProof/>
      </w:rPr>
    </w:sdtEndPr>
    <w:sdtContent>
      <w:p w:rsidR="00AB1ED9" w:rsidRDefault="00AB1ED9">
        <w:pPr>
          <w:pStyle w:val="Footer"/>
          <w:jc w:val="right"/>
        </w:pPr>
        <w:r>
          <w:fldChar w:fldCharType="begin"/>
        </w:r>
        <w:r>
          <w:instrText xml:space="preserve"> PAGE   \* MERGEFORMAT </w:instrText>
        </w:r>
        <w:r>
          <w:fldChar w:fldCharType="separate"/>
        </w:r>
        <w:r w:rsidR="000B3CAC">
          <w:rPr>
            <w:noProof/>
          </w:rPr>
          <w:t>3</w:t>
        </w:r>
        <w:r>
          <w:rPr>
            <w:noProof/>
          </w:rPr>
          <w:fldChar w:fldCharType="end"/>
        </w:r>
      </w:p>
    </w:sdtContent>
  </w:sdt>
  <w:p w:rsidR="00AB1ED9" w:rsidRDefault="00AB1E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FC1" w:rsidRDefault="00014FC1" w:rsidP="00AB1ED9">
      <w:pPr>
        <w:spacing w:after="0" w:line="240" w:lineRule="auto"/>
      </w:pPr>
      <w:r>
        <w:separator/>
      </w:r>
    </w:p>
  </w:footnote>
  <w:footnote w:type="continuationSeparator" w:id="0">
    <w:p w:rsidR="00014FC1" w:rsidRDefault="00014FC1" w:rsidP="00AB1E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E3A2A"/>
    <w:multiLevelType w:val="hybridMultilevel"/>
    <w:tmpl w:val="C8DE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42695"/>
    <w:multiLevelType w:val="hybridMultilevel"/>
    <w:tmpl w:val="EFCABD98"/>
    <w:lvl w:ilvl="0" w:tplc="28E8CE0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A0BD7"/>
    <w:multiLevelType w:val="hybridMultilevel"/>
    <w:tmpl w:val="9A5E8834"/>
    <w:lvl w:ilvl="0" w:tplc="2542DD5C">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35948"/>
    <w:multiLevelType w:val="hybridMultilevel"/>
    <w:tmpl w:val="E2A0D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13002"/>
    <w:multiLevelType w:val="hybridMultilevel"/>
    <w:tmpl w:val="E3C22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25DFC"/>
    <w:multiLevelType w:val="hybridMultilevel"/>
    <w:tmpl w:val="C15C9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C0BC2"/>
    <w:multiLevelType w:val="hybridMultilevel"/>
    <w:tmpl w:val="4B1862D0"/>
    <w:lvl w:ilvl="0" w:tplc="E8AE02F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666C8"/>
    <w:multiLevelType w:val="hybridMultilevel"/>
    <w:tmpl w:val="AAA04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D77F64"/>
    <w:multiLevelType w:val="hybridMultilevel"/>
    <w:tmpl w:val="75A85264"/>
    <w:lvl w:ilvl="0" w:tplc="B648983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13124E"/>
    <w:multiLevelType w:val="hybridMultilevel"/>
    <w:tmpl w:val="B3F42442"/>
    <w:lvl w:ilvl="0" w:tplc="4D809E9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DB311EB"/>
    <w:multiLevelType w:val="hybridMultilevel"/>
    <w:tmpl w:val="7EFAA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0"/>
  </w:num>
  <w:num w:numId="5">
    <w:abstractNumId w:val="8"/>
  </w:num>
  <w:num w:numId="6">
    <w:abstractNumId w:val="9"/>
  </w:num>
  <w:num w:numId="7">
    <w:abstractNumId w:val="2"/>
  </w:num>
  <w:num w:numId="8">
    <w:abstractNumId w:val="1"/>
  </w:num>
  <w:num w:numId="9">
    <w:abstractNumId w:val="7"/>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40"/>
    <w:rsid w:val="00014FC1"/>
    <w:rsid w:val="00070241"/>
    <w:rsid w:val="000A5ABD"/>
    <w:rsid w:val="000B3CAC"/>
    <w:rsid w:val="000C50AF"/>
    <w:rsid w:val="000D63FB"/>
    <w:rsid w:val="001764AE"/>
    <w:rsid w:val="001809C3"/>
    <w:rsid w:val="001B2D3E"/>
    <w:rsid w:val="001B78AD"/>
    <w:rsid w:val="001E7BE6"/>
    <w:rsid w:val="0021322B"/>
    <w:rsid w:val="00234F42"/>
    <w:rsid w:val="00244C1C"/>
    <w:rsid w:val="00270CE9"/>
    <w:rsid w:val="002A6644"/>
    <w:rsid w:val="002B1173"/>
    <w:rsid w:val="002D6CF0"/>
    <w:rsid w:val="003112FF"/>
    <w:rsid w:val="00394193"/>
    <w:rsid w:val="003C24E2"/>
    <w:rsid w:val="00402332"/>
    <w:rsid w:val="00405198"/>
    <w:rsid w:val="00411638"/>
    <w:rsid w:val="004A6EB8"/>
    <w:rsid w:val="004D20A7"/>
    <w:rsid w:val="004F3484"/>
    <w:rsid w:val="005177F0"/>
    <w:rsid w:val="005951FB"/>
    <w:rsid w:val="005A0F64"/>
    <w:rsid w:val="005A5791"/>
    <w:rsid w:val="005A7434"/>
    <w:rsid w:val="005E3A87"/>
    <w:rsid w:val="005F09D2"/>
    <w:rsid w:val="005F5AC4"/>
    <w:rsid w:val="00624035"/>
    <w:rsid w:val="00627549"/>
    <w:rsid w:val="006323D4"/>
    <w:rsid w:val="00644711"/>
    <w:rsid w:val="006F5346"/>
    <w:rsid w:val="007A3490"/>
    <w:rsid w:val="007C0635"/>
    <w:rsid w:val="007C6ACB"/>
    <w:rsid w:val="007F3D0E"/>
    <w:rsid w:val="00817048"/>
    <w:rsid w:val="00845434"/>
    <w:rsid w:val="008A4E4A"/>
    <w:rsid w:val="008E3E54"/>
    <w:rsid w:val="00923070"/>
    <w:rsid w:val="00925A3C"/>
    <w:rsid w:val="009D55C0"/>
    <w:rsid w:val="00A51676"/>
    <w:rsid w:val="00A62150"/>
    <w:rsid w:val="00AB1ED9"/>
    <w:rsid w:val="00AE30C5"/>
    <w:rsid w:val="00B16560"/>
    <w:rsid w:val="00B62E49"/>
    <w:rsid w:val="00B64435"/>
    <w:rsid w:val="00B7526E"/>
    <w:rsid w:val="00B75E32"/>
    <w:rsid w:val="00BD44E8"/>
    <w:rsid w:val="00C376A7"/>
    <w:rsid w:val="00C948F4"/>
    <w:rsid w:val="00CC3564"/>
    <w:rsid w:val="00CE7F96"/>
    <w:rsid w:val="00D846C5"/>
    <w:rsid w:val="00E445BE"/>
    <w:rsid w:val="00EC3540"/>
    <w:rsid w:val="00F539CD"/>
    <w:rsid w:val="00F80C99"/>
    <w:rsid w:val="00FF6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4B352-650B-4DDD-89DD-1251617B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434"/>
    <w:rPr>
      <w:rFonts w:ascii="Times New Roman" w:hAnsi="Times New Roman"/>
      <w:sz w:val="24"/>
    </w:rPr>
  </w:style>
  <w:style w:type="paragraph" w:styleId="Heading1">
    <w:name w:val="heading 1"/>
    <w:basedOn w:val="Normal"/>
    <w:next w:val="Normal"/>
    <w:link w:val="Heading1Char"/>
    <w:uiPriority w:val="9"/>
    <w:qFormat/>
    <w:rsid w:val="002B1173"/>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2B1173"/>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F5AC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173"/>
    <w:pPr>
      <w:spacing w:after="0" w:line="240" w:lineRule="auto"/>
      <w:contextualSpacing/>
    </w:pPr>
    <w:rPr>
      <w:rFonts w:asciiTheme="majorHAnsi" w:eastAsiaTheme="majorEastAsia" w:hAnsiTheme="majorHAnsi" w:cstheme="majorBidi"/>
      <w:color w:val="2F5496" w:themeColor="accent5" w:themeShade="BF"/>
      <w:spacing w:val="-10"/>
      <w:kern w:val="28"/>
      <w:sz w:val="56"/>
      <w:szCs w:val="56"/>
    </w:rPr>
  </w:style>
  <w:style w:type="character" w:customStyle="1" w:styleId="TitleChar">
    <w:name w:val="Title Char"/>
    <w:basedOn w:val="DefaultParagraphFont"/>
    <w:link w:val="Title"/>
    <w:uiPriority w:val="10"/>
    <w:rsid w:val="002B1173"/>
    <w:rPr>
      <w:rFonts w:asciiTheme="majorHAnsi" w:eastAsiaTheme="majorEastAsia" w:hAnsiTheme="majorHAnsi" w:cstheme="majorBidi"/>
      <w:color w:val="2F5496" w:themeColor="accent5" w:themeShade="BF"/>
      <w:spacing w:val="-10"/>
      <w:kern w:val="28"/>
      <w:sz w:val="56"/>
      <w:szCs w:val="56"/>
    </w:rPr>
  </w:style>
  <w:style w:type="character" w:customStyle="1" w:styleId="Heading1Char">
    <w:name w:val="Heading 1 Char"/>
    <w:basedOn w:val="DefaultParagraphFont"/>
    <w:link w:val="Heading1"/>
    <w:uiPriority w:val="9"/>
    <w:rsid w:val="002B1173"/>
    <w:rPr>
      <w:rFonts w:asciiTheme="majorHAnsi" w:eastAsiaTheme="majorEastAsia" w:hAnsiTheme="majorHAnsi" w:cstheme="majorBidi"/>
      <w:b/>
      <w:color w:val="2E74B5" w:themeColor="accent1" w:themeShade="BF"/>
      <w:sz w:val="32"/>
      <w:szCs w:val="32"/>
    </w:rPr>
  </w:style>
  <w:style w:type="paragraph" w:styleId="ListParagraph">
    <w:name w:val="List Paragraph"/>
    <w:basedOn w:val="Normal"/>
    <w:uiPriority w:val="34"/>
    <w:qFormat/>
    <w:rsid w:val="00CE7F96"/>
    <w:pPr>
      <w:ind w:left="720"/>
      <w:contextualSpacing/>
    </w:pPr>
  </w:style>
  <w:style w:type="character" w:customStyle="1" w:styleId="Heading2Char">
    <w:name w:val="Heading 2 Char"/>
    <w:basedOn w:val="DefaultParagraphFont"/>
    <w:link w:val="Heading2"/>
    <w:uiPriority w:val="9"/>
    <w:rsid w:val="002B1173"/>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B75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7526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752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B7526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1809C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5F5A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3D0E"/>
    <w:pPr>
      <w:outlineLvl w:val="9"/>
    </w:pPr>
    <w:rPr>
      <w:b w:val="0"/>
    </w:rPr>
  </w:style>
  <w:style w:type="paragraph" w:styleId="TOC1">
    <w:name w:val="toc 1"/>
    <w:basedOn w:val="Normal"/>
    <w:next w:val="Normal"/>
    <w:autoRedefine/>
    <w:uiPriority w:val="39"/>
    <w:unhideWhenUsed/>
    <w:rsid w:val="007F3D0E"/>
    <w:pPr>
      <w:spacing w:after="100"/>
    </w:pPr>
  </w:style>
  <w:style w:type="paragraph" w:styleId="TOC2">
    <w:name w:val="toc 2"/>
    <w:basedOn w:val="Normal"/>
    <w:next w:val="Normal"/>
    <w:autoRedefine/>
    <w:uiPriority w:val="39"/>
    <w:unhideWhenUsed/>
    <w:rsid w:val="007F3D0E"/>
    <w:pPr>
      <w:spacing w:after="100"/>
      <w:ind w:left="220"/>
    </w:pPr>
  </w:style>
  <w:style w:type="paragraph" w:styleId="TOC3">
    <w:name w:val="toc 3"/>
    <w:basedOn w:val="Normal"/>
    <w:next w:val="Normal"/>
    <w:autoRedefine/>
    <w:uiPriority w:val="39"/>
    <w:unhideWhenUsed/>
    <w:rsid w:val="007F3D0E"/>
    <w:pPr>
      <w:spacing w:after="100"/>
      <w:ind w:left="440"/>
    </w:pPr>
  </w:style>
  <w:style w:type="character" w:styleId="Hyperlink">
    <w:name w:val="Hyperlink"/>
    <w:basedOn w:val="DefaultParagraphFont"/>
    <w:uiPriority w:val="99"/>
    <w:unhideWhenUsed/>
    <w:rsid w:val="007F3D0E"/>
    <w:rPr>
      <w:color w:val="0563C1" w:themeColor="hyperlink"/>
      <w:u w:val="single"/>
    </w:rPr>
  </w:style>
  <w:style w:type="paragraph" w:styleId="Header">
    <w:name w:val="header"/>
    <w:basedOn w:val="Normal"/>
    <w:link w:val="HeaderChar"/>
    <w:uiPriority w:val="99"/>
    <w:unhideWhenUsed/>
    <w:rsid w:val="00AB1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ED9"/>
  </w:style>
  <w:style w:type="paragraph" w:styleId="Footer">
    <w:name w:val="footer"/>
    <w:basedOn w:val="Normal"/>
    <w:link w:val="FooterChar"/>
    <w:uiPriority w:val="99"/>
    <w:unhideWhenUsed/>
    <w:rsid w:val="00AB1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E351D-AA99-40D1-AEDA-CD09C0CA8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Dennis G</dc:creator>
  <cp:keywords/>
  <dc:description/>
  <cp:lastModifiedBy>Thomas, Dennis G</cp:lastModifiedBy>
  <cp:revision>59</cp:revision>
  <dcterms:created xsi:type="dcterms:W3CDTF">2017-04-03T22:31:00Z</dcterms:created>
  <dcterms:modified xsi:type="dcterms:W3CDTF">2017-04-08T18:10:00Z</dcterms:modified>
</cp:coreProperties>
</file>