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6C332" w14:textId="4BC55CEE" w:rsidR="00451679" w:rsidRDefault="0079569A">
      <w:r w:rsidRPr="0079569A">
        <w:t>re_QQ8KjkNF_5smZkbNkK4kF9gYW1cimQQsb</w:t>
      </w:r>
    </w:p>
    <w:sectPr w:rsidR="0045167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9A"/>
    <w:rsid w:val="00144601"/>
    <w:rsid w:val="003C3333"/>
    <w:rsid w:val="00451679"/>
    <w:rsid w:val="0079569A"/>
    <w:rsid w:val="00D45E99"/>
    <w:rsid w:val="00E807F3"/>
    <w:rsid w:val="00F7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0525C"/>
  <w15:chartTrackingRefBased/>
  <w15:docId w15:val="{ECEE1BB0-D2B4-408C-BFB6-B8DA58CD7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Sanchez</dc:creator>
  <cp:keywords/>
  <dc:description/>
  <cp:lastModifiedBy>Luis Sanchez</cp:lastModifiedBy>
  <cp:revision>1</cp:revision>
  <dcterms:created xsi:type="dcterms:W3CDTF">2026-06-22T01:26:00Z</dcterms:created>
  <dcterms:modified xsi:type="dcterms:W3CDTF">2026-06-22T01:27:00Z</dcterms:modified>
</cp:coreProperties>
</file>