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9qvq9mpdlh4t"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10920.0" w:type="dxa"/>
        <w:jc w:val="left"/>
        <w:tblInd w:w="-1157.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680"/>
        <w:gridCol w:w="6240"/>
        <w:tblGridChange w:id="0">
          <w:tblGrid>
            <w:gridCol w:w="4680"/>
            <w:gridCol w:w="6240"/>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rFonts w:ascii="Calibri" w:cs="Calibri" w:eastAsia="Calibri" w:hAnsi="Calibri"/>
                <w:i w:val="1"/>
                <w:iCs w:val="1"/>
                <w:color w:val="595959"/>
                <w:sz w:val="20"/>
                <w:szCs w:val="20"/>
              </w:rPr>
            </w:pPr>
            <w:r w:rsidDel="00000000" w:rsidR="00000000" w:rsidRPr="00000000">
              <w:rPr>
                <w:rFonts w:ascii="Calibri" w:cs="Calibri" w:eastAsia="Calibri" w:hAnsi="Calibri"/>
                <w:i w:val="1"/>
                <w:iCs w:val="1"/>
                <w:color w:val="595959"/>
                <w:sz w:val="20"/>
                <w:szCs w:val="20"/>
                <w:rtl w:val="0"/>
              </w:rPr>
              <w:t xml:space="preserve">En esta sección deberás realizar un resumen de los avances que has realizado en tu proyecto APT. Relata brevemente qué actividades del proyecto has llevado a cabo y qué objetivos específicos has cumplido hasta el minuto y de qué manera.</w:t>
            </w:r>
          </w:p>
          <w:p w:rsidR="00000000" w:rsidDel="00000000" w:rsidP="00000000" w:rsidRDefault="00000000" w:rsidRPr="00000000" w14:paraId="0000000F">
            <w:pPr>
              <w:jc w:val="both"/>
              <w:rPr>
                <w:rFonts w:ascii="Calibri" w:cs="Calibri" w:eastAsia="Calibri" w:hAnsi="Calibri"/>
                <w:i w:val="1"/>
                <w:iCs w:val="1"/>
                <w:color w:val="595959"/>
                <w:sz w:val="20"/>
                <w:szCs w:val="20"/>
              </w:rPr>
            </w:pPr>
            <w:r w:rsidDel="00000000" w:rsidR="00000000" w:rsidRPr="00000000">
              <w:rPr>
                <w:rFonts w:ascii="Calibri" w:cs="Calibri" w:eastAsia="Calibri" w:hAnsi="Calibri"/>
                <w:i w:val="1"/>
                <w:iCs w:val="1"/>
                <w:color w:val="595959"/>
                <w:sz w:val="20"/>
                <w:szCs w:val="20"/>
                <w:rtl w:val="0"/>
              </w:rPr>
              <w:t xml:space="preserve">En caso que hayas realizado ajustes a los objetivos o metodología, debes incluir dichos apartados nuevamente en este informe, señalando cuáles son dichos ajustes.</w:t>
            </w:r>
          </w:p>
        </w:tc>
      </w:tr>
      <w:tr>
        <w:trPr>
          <w:cantSplit w:val="0"/>
          <w:trHeight w:val="133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1">
            <w:pPr>
              <w:jc w:val="both"/>
              <w:rPr>
                <w:rFonts w:ascii="Calibri" w:cs="Calibri" w:eastAsia="Calibri" w:hAnsi="Calibri"/>
                <w:b w:val="1"/>
                <w:bCs w:val="1"/>
                <w:i w:val="1"/>
                <w:iCs w:val="1"/>
                <w:color w:val="595959"/>
                <w:sz w:val="20"/>
                <w:szCs w:val="20"/>
              </w:rPr>
            </w:pPr>
            <w:r w:rsidDel="00000000" w:rsidR="00000000" w:rsidRPr="00000000">
              <w:rPr>
                <w:i w:val="1"/>
                <w:iCs w:val="1"/>
                <w:color w:val="595959"/>
                <w:sz w:val="20"/>
                <w:szCs w:val="20"/>
                <w:rtl w:val="0"/>
              </w:rPr>
              <w:t xml:space="preserve">Proveer una solución móvil para la gestión integral del cuidado y salud de las mascotas, que permita centralizar información médica, programar alertas y atención y localizar establecimientos y servicios veterinarios cercanos.</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3">
            <w:pPr>
              <w:spacing w:after="240" w:before="240" w:lineRule="auto"/>
              <w:jc w:val="both"/>
              <w:rPr>
                <w:i w:val="1"/>
                <w:iCs w:val="1"/>
                <w:color w:val="595959"/>
                <w:sz w:val="20"/>
                <w:szCs w:val="20"/>
              </w:rPr>
            </w:pPr>
            <w:r w:rsidDel="00000000" w:rsidR="00000000" w:rsidRPr="00000000">
              <w:rPr>
                <w:i w:val="1"/>
                <w:iCs w:val="1"/>
                <w:color w:val="595959"/>
                <w:sz w:val="20"/>
                <w:szCs w:val="20"/>
                <w:rtl w:val="0"/>
              </w:rPr>
              <w:t xml:space="preserve">Scrum, con sprints de una semana. Cada sprint cierra en la sesión semanal con la docente, que funciona como revisión de avance. El trabajo se organiza en un tablero de GitHub Projects y el código se versiona en este repositorio.</w:t>
            </w:r>
          </w:p>
          <w:p w:rsidR="00000000" w:rsidDel="00000000" w:rsidP="00000000" w:rsidRDefault="00000000" w:rsidRPr="00000000" w14:paraId="00000014">
            <w:pPr>
              <w:spacing w:after="240" w:before="240" w:lineRule="auto"/>
              <w:jc w:val="both"/>
              <w:rPr>
                <w:i w:val="1"/>
                <w:iCs w:val="1"/>
                <w:color w:val="595959"/>
                <w:sz w:val="20"/>
                <w:szCs w:val="20"/>
              </w:rPr>
            </w:pPr>
            <w:r w:rsidDel="00000000" w:rsidR="00000000" w:rsidRPr="00000000">
              <w:rPr>
                <w:i w:val="1"/>
                <w:iCs w:val="1"/>
                <w:color w:val="595959"/>
                <w:sz w:val="20"/>
                <w:szCs w:val="20"/>
                <w:rtl w:val="0"/>
              </w:rPr>
              <w:t xml:space="preserve">Cada sprint contempla cuatro etapas:</w:t>
            </w:r>
          </w:p>
          <w:p w:rsidR="00000000" w:rsidDel="00000000" w:rsidP="00000000" w:rsidRDefault="00000000" w:rsidRPr="00000000" w14:paraId="00000015">
            <w:pPr>
              <w:numPr>
                <w:ilvl w:val="0"/>
                <w:numId w:val="3"/>
              </w:numPr>
              <w:spacing w:after="0" w:afterAutospacing="0" w:before="240" w:lineRule="auto"/>
              <w:ind w:left="720" w:hanging="360"/>
              <w:jc w:val="both"/>
              <w:rPr>
                <w:i w:val="1"/>
                <w:iCs w:val="1"/>
                <w:color w:val="595959"/>
                <w:sz w:val="20"/>
                <w:szCs w:val="20"/>
              </w:rPr>
            </w:pPr>
            <w:r w:rsidDel="00000000" w:rsidR="00000000" w:rsidRPr="00000000">
              <w:rPr>
                <w:i w:val="1"/>
                <w:iCs w:val="1"/>
                <w:color w:val="595959"/>
                <w:sz w:val="20"/>
                <w:szCs w:val="20"/>
                <w:rtl w:val="0"/>
              </w:rPr>
              <w:t xml:space="preserve">Planificación — definición de historias de usuario a partir del backlog.</w:t>
            </w:r>
          </w:p>
          <w:p w:rsidR="00000000" w:rsidDel="00000000" w:rsidP="00000000" w:rsidRDefault="00000000" w:rsidRPr="00000000" w14:paraId="00000016">
            <w:pPr>
              <w:numPr>
                <w:ilvl w:val="0"/>
                <w:numId w:val="3"/>
              </w:numPr>
              <w:spacing w:after="0" w:afterAutospacing="0" w:before="0" w:beforeAutospacing="0" w:lineRule="auto"/>
              <w:ind w:left="720" w:hanging="360"/>
              <w:jc w:val="both"/>
              <w:rPr>
                <w:i w:val="1"/>
                <w:iCs w:val="1"/>
                <w:color w:val="595959"/>
                <w:sz w:val="20"/>
                <w:szCs w:val="20"/>
              </w:rPr>
            </w:pPr>
            <w:r w:rsidDel="00000000" w:rsidR="00000000" w:rsidRPr="00000000">
              <w:rPr>
                <w:i w:val="1"/>
                <w:iCs w:val="1"/>
                <w:color w:val="595959"/>
                <w:sz w:val="20"/>
                <w:szCs w:val="20"/>
                <w:rtl w:val="0"/>
              </w:rPr>
              <w:t xml:space="preserve">Desarrollo e integración — codificación modular de las funcionalidades priorizadas.</w:t>
            </w:r>
          </w:p>
          <w:p w:rsidR="00000000" w:rsidDel="00000000" w:rsidP="00000000" w:rsidRDefault="00000000" w:rsidRPr="00000000" w14:paraId="00000017">
            <w:pPr>
              <w:numPr>
                <w:ilvl w:val="0"/>
                <w:numId w:val="3"/>
              </w:numPr>
              <w:spacing w:after="0" w:afterAutospacing="0" w:before="0" w:beforeAutospacing="0" w:lineRule="auto"/>
              <w:ind w:left="720" w:hanging="360"/>
              <w:jc w:val="both"/>
              <w:rPr>
                <w:i w:val="1"/>
                <w:iCs w:val="1"/>
                <w:color w:val="595959"/>
                <w:sz w:val="20"/>
                <w:szCs w:val="20"/>
              </w:rPr>
            </w:pPr>
            <w:r w:rsidDel="00000000" w:rsidR="00000000" w:rsidRPr="00000000">
              <w:rPr>
                <w:i w:val="1"/>
                <w:iCs w:val="1"/>
                <w:color w:val="595959"/>
                <w:sz w:val="20"/>
                <w:szCs w:val="20"/>
                <w:rtl w:val="0"/>
              </w:rPr>
              <w:t xml:space="preserve">Revisión y pruebas — validación de cada módulo antes de darlo por terminado.</w:t>
            </w:r>
          </w:p>
          <w:p w:rsidR="00000000" w:rsidDel="00000000" w:rsidP="00000000" w:rsidRDefault="00000000" w:rsidRPr="00000000" w14:paraId="00000018">
            <w:pPr>
              <w:numPr>
                <w:ilvl w:val="0"/>
                <w:numId w:val="3"/>
              </w:numPr>
              <w:spacing w:after="240" w:before="0" w:beforeAutospacing="0" w:lineRule="auto"/>
              <w:ind w:left="720" w:hanging="360"/>
              <w:jc w:val="both"/>
              <w:rPr>
                <w:i w:val="1"/>
                <w:iCs w:val="1"/>
                <w:color w:val="595959"/>
                <w:sz w:val="20"/>
                <w:szCs w:val="20"/>
              </w:rPr>
            </w:pPr>
            <w:r w:rsidDel="00000000" w:rsidR="00000000" w:rsidRPr="00000000">
              <w:rPr>
                <w:i w:val="1"/>
                <w:iCs w:val="1"/>
                <w:color w:val="595959"/>
                <w:sz w:val="20"/>
                <w:szCs w:val="20"/>
                <w:rtl w:val="0"/>
              </w:rPr>
              <w:t xml:space="preserve">Retroalimentación y ajustes — corrección de errores y mejoras de la experiencia de uso.</w:t>
            </w:r>
          </w:p>
          <w:p w:rsidR="00000000" w:rsidDel="00000000" w:rsidP="00000000" w:rsidRDefault="00000000" w:rsidRPr="00000000" w14:paraId="00000019">
            <w:pPr>
              <w:spacing w:after="240" w:before="240" w:lineRule="auto"/>
              <w:jc w:val="both"/>
              <w:rPr>
                <w:i w:val="1"/>
                <w:iCs w:val="1"/>
                <w:color w:val="595959"/>
                <w:sz w:val="20"/>
                <w:szCs w:val="20"/>
              </w:rPr>
            </w:pPr>
            <w:r w:rsidDel="00000000" w:rsidR="00000000" w:rsidRPr="00000000">
              <w:rPr>
                <w:i w:val="1"/>
                <w:iCs w:val="1"/>
                <w:color w:val="595959"/>
                <w:sz w:val="20"/>
                <w:szCs w:val="20"/>
                <w:rtl w:val="0"/>
              </w:rPr>
              <w:t xml:space="preserve">El semestre se divide en tres fases: definición del proyecto, desarrollo incremental por módulos y cierre con validación y presentación final.</w:t>
            </w:r>
          </w:p>
        </w:tc>
      </w:tr>
      <w:tr>
        <w:trPr>
          <w:cantSplit w:val="0"/>
          <w:trHeight w:val="3315"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B">
            <w:pPr>
              <w:jc w:val="both"/>
              <w:rPr>
                <w:i w:val="1"/>
                <w:iCs w:val="1"/>
                <w:color w:val="434343"/>
                <w:sz w:val="20"/>
                <w:szCs w:val="20"/>
              </w:rPr>
            </w:pPr>
            <w:r w:rsidDel="00000000" w:rsidR="00000000" w:rsidRPr="00000000">
              <w:rPr>
                <w:i w:val="1"/>
                <w:iCs w:val="1"/>
                <w:color w:val="434343"/>
                <w:sz w:val="20"/>
                <w:szCs w:val="20"/>
                <w:rtl w:val="0"/>
              </w:rPr>
              <w:t xml:space="preserve">Las evidencias de avance a tener presentes para presentar son:</w:t>
            </w:r>
          </w:p>
          <w:p w:rsidR="00000000" w:rsidDel="00000000" w:rsidP="00000000" w:rsidRDefault="00000000" w:rsidRPr="00000000" w14:paraId="0000001C">
            <w:pPr>
              <w:numPr>
                <w:ilvl w:val="0"/>
                <w:numId w:val="2"/>
              </w:numPr>
              <w:spacing w:after="0" w:afterAutospacing="0"/>
              <w:ind w:left="720" w:hanging="360"/>
              <w:jc w:val="both"/>
              <w:rPr>
                <w:i w:val="1"/>
                <w:iCs w:val="1"/>
                <w:color w:val="434343"/>
                <w:sz w:val="20"/>
                <w:szCs w:val="20"/>
              </w:rPr>
            </w:pPr>
            <w:r w:rsidDel="00000000" w:rsidR="00000000" w:rsidRPr="00000000">
              <w:rPr>
                <w:i w:val="1"/>
                <w:iCs w:val="1"/>
                <w:color w:val="434343"/>
                <w:sz w:val="20"/>
                <w:szCs w:val="20"/>
                <w:rtl w:val="0"/>
              </w:rPr>
              <w:t xml:space="preserve">Apk de la app del proyecto MeinPets en primera fase</w:t>
            </w:r>
          </w:p>
          <w:p w:rsidR="00000000" w:rsidDel="00000000" w:rsidP="00000000" w:rsidRDefault="00000000" w:rsidRPr="00000000" w14:paraId="0000001D">
            <w:pPr>
              <w:numPr>
                <w:ilvl w:val="0"/>
                <w:numId w:val="2"/>
              </w:numPr>
              <w:spacing w:after="0" w:afterAutospacing="0"/>
              <w:ind w:left="720" w:hanging="360"/>
              <w:jc w:val="both"/>
              <w:rPr>
                <w:i w:val="1"/>
                <w:iCs w:val="1"/>
                <w:color w:val="434343"/>
                <w:sz w:val="20"/>
                <w:szCs w:val="20"/>
              </w:rPr>
            </w:pPr>
            <w:r w:rsidDel="00000000" w:rsidR="00000000" w:rsidRPr="00000000">
              <w:rPr>
                <w:i w:val="1"/>
                <w:iCs w:val="1"/>
                <w:color w:val="434343"/>
                <w:sz w:val="20"/>
                <w:szCs w:val="20"/>
                <w:rtl w:val="0"/>
              </w:rPr>
              <w:t xml:space="preserve">Informe Casos de prueba de registro usuario duplicado y clave débil</w:t>
            </w:r>
          </w:p>
          <w:p w:rsidR="00000000" w:rsidDel="00000000" w:rsidP="00000000" w:rsidRDefault="00000000" w:rsidRPr="00000000" w14:paraId="0000001E">
            <w:pPr>
              <w:numPr>
                <w:ilvl w:val="0"/>
                <w:numId w:val="2"/>
              </w:numPr>
              <w:spacing w:after="0" w:afterAutospacing="0"/>
              <w:ind w:left="720" w:hanging="360"/>
              <w:jc w:val="both"/>
              <w:rPr>
                <w:i w:val="1"/>
                <w:iCs w:val="1"/>
                <w:color w:val="434343"/>
                <w:sz w:val="20"/>
                <w:szCs w:val="20"/>
              </w:rPr>
            </w:pPr>
            <w:r w:rsidDel="00000000" w:rsidR="00000000" w:rsidRPr="00000000">
              <w:rPr>
                <w:i w:val="1"/>
                <w:iCs w:val="1"/>
                <w:color w:val="434343"/>
                <w:sz w:val="20"/>
                <w:szCs w:val="20"/>
                <w:rtl w:val="0"/>
              </w:rPr>
              <w:t xml:space="preserve">Informe pruebas de validación de fechas y dosis duplicadas</w:t>
            </w:r>
          </w:p>
          <w:p w:rsidR="00000000" w:rsidDel="00000000" w:rsidP="00000000" w:rsidRDefault="00000000" w:rsidRPr="00000000" w14:paraId="0000001F">
            <w:pPr>
              <w:numPr>
                <w:ilvl w:val="0"/>
                <w:numId w:val="2"/>
              </w:numPr>
              <w:spacing w:after="0" w:afterAutospacing="0"/>
              <w:ind w:left="720" w:hanging="360"/>
              <w:jc w:val="both"/>
              <w:rPr>
                <w:i w:val="1"/>
                <w:iCs w:val="1"/>
                <w:color w:val="434343"/>
                <w:sz w:val="20"/>
                <w:szCs w:val="20"/>
              </w:rPr>
            </w:pPr>
            <w:r w:rsidDel="00000000" w:rsidR="00000000" w:rsidRPr="00000000">
              <w:rPr>
                <w:i w:val="1"/>
                <w:iCs w:val="1"/>
                <w:color w:val="434343"/>
                <w:sz w:val="20"/>
                <w:szCs w:val="20"/>
                <w:rtl w:val="0"/>
              </w:rPr>
              <w:t xml:space="preserve">Informe pruebas de visualización de mascota sin vacunas y calendario</w:t>
            </w:r>
          </w:p>
          <w:p w:rsidR="00000000" w:rsidDel="00000000" w:rsidP="00000000" w:rsidRDefault="00000000" w:rsidRPr="00000000" w14:paraId="00000020">
            <w:pPr>
              <w:numPr>
                <w:ilvl w:val="0"/>
                <w:numId w:val="2"/>
              </w:numPr>
              <w:spacing w:after="0" w:afterAutospacing="0"/>
              <w:ind w:left="720" w:hanging="360"/>
              <w:jc w:val="both"/>
              <w:rPr>
                <w:i w:val="1"/>
                <w:iCs w:val="1"/>
                <w:color w:val="434343"/>
                <w:sz w:val="20"/>
                <w:szCs w:val="20"/>
              </w:rPr>
            </w:pPr>
            <w:r w:rsidDel="00000000" w:rsidR="00000000" w:rsidRPr="00000000">
              <w:rPr>
                <w:i w:val="1"/>
                <w:iCs w:val="1"/>
                <w:color w:val="434343"/>
                <w:sz w:val="20"/>
                <w:szCs w:val="20"/>
                <w:rtl w:val="0"/>
              </w:rPr>
              <w:t xml:space="preserve">Informe revisión de usabilidad de la lista y ficha de mascota</w:t>
            </w:r>
          </w:p>
          <w:p w:rsidR="00000000" w:rsidDel="00000000" w:rsidP="00000000" w:rsidRDefault="00000000" w:rsidRPr="00000000" w14:paraId="00000021">
            <w:pPr>
              <w:numPr>
                <w:ilvl w:val="0"/>
                <w:numId w:val="2"/>
              </w:numPr>
              <w:spacing w:after="0" w:afterAutospacing="0"/>
              <w:ind w:left="720" w:hanging="360"/>
              <w:jc w:val="both"/>
              <w:rPr>
                <w:i w:val="1"/>
                <w:iCs w:val="1"/>
                <w:color w:val="434343"/>
                <w:sz w:val="20"/>
                <w:szCs w:val="20"/>
              </w:rPr>
            </w:pPr>
            <w:r w:rsidDel="00000000" w:rsidR="00000000" w:rsidRPr="00000000">
              <w:rPr>
                <w:i w:val="1"/>
                <w:iCs w:val="1"/>
                <w:color w:val="434343"/>
                <w:sz w:val="20"/>
                <w:szCs w:val="20"/>
                <w:rtl w:val="0"/>
              </w:rPr>
              <w:t xml:space="preserve">BD model Imagen</w:t>
            </w:r>
          </w:p>
          <w:p w:rsidR="00000000" w:rsidDel="00000000" w:rsidP="00000000" w:rsidRDefault="00000000" w:rsidRPr="00000000" w14:paraId="00000022">
            <w:pPr>
              <w:numPr>
                <w:ilvl w:val="0"/>
                <w:numId w:val="2"/>
              </w:numPr>
              <w:ind w:left="720" w:hanging="360"/>
              <w:jc w:val="both"/>
              <w:rPr>
                <w:i w:val="1"/>
                <w:iCs w:val="1"/>
                <w:color w:val="434343"/>
                <w:sz w:val="20"/>
                <w:szCs w:val="20"/>
              </w:rPr>
            </w:pPr>
            <w:r w:rsidDel="00000000" w:rsidR="00000000" w:rsidRPr="00000000">
              <w:rPr>
                <w:i w:val="1"/>
                <w:iCs w:val="1"/>
                <w:color w:val="434343"/>
                <w:sz w:val="20"/>
                <w:szCs w:val="20"/>
                <w:rtl w:val="0"/>
              </w:rPr>
              <w:t xml:space="preserve">Plan_de_Pruebas_y_Criterios_de_Aceptacion_MVP_MeinPets</w:t>
            </w:r>
          </w:p>
          <w:p w:rsidR="00000000" w:rsidDel="00000000" w:rsidP="00000000" w:rsidRDefault="00000000" w:rsidRPr="00000000" w14:paraId="00000023">
            <w:pPr>
              <w:ind w:left="0" w:firstLine="0"/>
              <w:jc w:val="both"/>
              <w:rPr>
                <w:i w:val="1"/>
                <w:iCs w:val="1"/>
                <w:color w:val="434343"/>
                <w:sz w:val="20"/>
                <w:szCs w:val="20"/>
              </w:rPr>
            </w:pPr>
            <w:r w:rsidDel="00000000" w:rsidR="00000000" w:rsidRPr="00000000">
              <w:rPr>
                <w:i w:val="1"/>
                <w:iCs w:val="1"/>
                <w:color w:val="434343"/>
                <w:sz w:val="20"/>
                <w:szCs w:val="20"/>
                <w:rtl w:val="0"/>
              </w:rPr>
              <w:t xml:space="preserve">Todos estos documentos se entregarán junto a estos archivos de entrega como evidencia de los avances realizados dentro de la fase 2 de desarrollo del Proyecto APT</w:t>
            </w:r>
          </w:p>
        </w:tc>
      </w:tr>
    </w:tbl>
    <w:p w:rsidR="00000000" w:rsidDel="00000000" w:rsidP="00000000" w:rsidRDefault="00000000" w:rsidRPr="00000000" w14:paraId="00000024">
      <w:pPr>
        <w:spacing w:after="0" w:line="240" w:lineRule="auto"/>
        <w:rPr>
          <w:color w:val="59595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5">
      <w:pPr>
        <w:spacing w:after="0" w:line="240" w:lineRule="auto"/>
        <w:rPr>
          <w:color w:val="595959"/>
          <w:sz w:val="24"/>
          <w:szCs w:val="24"/>
        </w:rPr>
      </w:pPr>
      <w:r w:rsidDel="00000000" w:rsidR="00000000" w:rsidRPr="00000000">
        <w:rPr>
          <w:rtl w:val="0"/>
        </w:rPr>
      </w:r>
    </w:p>
    <w:tbl>
      <w:tblPr>
        <w:tblStyle w:val="Table3"/>
        <w:tblW w:w="10875.0" w:type="dxa"/>
        <w:jc w:val="left"/>
        <w:tblInd w:w="-1157.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875"/>
        <w:tblGridChange w:id="0">
          <w:tblGrid>
            <w:gridCol w:w="10875"/>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585.7377929687495" w:hRule="atLeast"/>
          <w:tblHeader w:val="0"/>
        </w:trPr>
        <w:tc>
          <w:tcPr>
            <w:shd w:fill="d9e2f3" w:val="clear"/>
            <w:vAlign w:val="center"/>
          </w:tcPr>
          <w:p w:rsidR="00000000" w:rsidDel="00000000" w:rsidP="00000000" w:rsidRDefault="00000000" w:rsidRPr="00000000" w14:paraId="00000027">
            <w:pPr>
              <w:jc w:val="both"/>
              <w:rPr>
                <w:color w:val="1f3864"/>
              </w:rPr>
            </w:pPr>
            <w:r w:rsidDel="00000000" w:rsidR="00000000" w:rsidRPr="00000000">
              <w:rPr>
                <w:color w:val="1f3864"/>
                <w:rtl w:val="0"/>
              </w:rPr>
              <w:t xml:space="preserve">Examina cuidadosamente tu plan de trabajo, enfocándose especialmente en la columna de estado de avance y ajustes.</w:t>
            </w:r>
          </w:p>
        </w:tc>
      </w:tr>
    </w:tbl>
    <w:p w:rsidR="00000000" w:rsidDel="00000000" w:rsidP="00000000" w:rsidRDefault="00000000" w:rsidRPr="00000000" w14:paraId="00000028">
      <w:pPr>
        <w:spacing w:after="0" w:line="240" w:lineRule="auto"/>
        <w:rPr>
          <w:color w:val="595959"/>
          <w:sz w:val="24"/>
          <w:szCs w:val="24"/>
        </w:rPr>
      </w:pPr>
      <w:r w:rsidDel="00000000" w:rsidR="00000000" w:rsidRPr="00000000">
        <w:rPr>
          <w:rtl w:val="0"/>
        </w:rPr>
      </w:r>
    </w:p>
    <w:sdt>
      <w:sdtPr>
        <w:lock w:val="contentLocked"/>
        <w:id w:val="-1579858636"/>
        <w:tag w:val="goog_rdk_0"/>
      </w:sdtPr>
      <w:sdtContent>
        <w:tbl>
          <w:tblPr>
            <w:tblStyle w:val="Table4"/>
            <w:tblpPr w:leftFromText="180" w:rightFromText="180" w:topFromText="0" w:bottomFromText="0" w:vertAnchor="page" w:horzAnchor="margin" w:tblpX="-711" w:tblpY="4020"/>
            <w:tblW w:w="98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1080"/>
            <w:gridCol w:w="1275"/>
            <w:gridCol w:w="1275"/>
            <w:gridCol w:w="1275"/>
            <w:gridCol w:w="1275"/>
            <w:gridCol w:w="1425"/>
            <w:gridCol w:w="885"/>
            <w:tblGridChange w:id="0">
              <w:tblGrid>
                <w:gridCol w:w="1350"/>
                <w:gridCol w:w="1080"/>
                <w:gridCol w:w="1275"/>
                <w:gridCol w:w="1275"/>
                <w:gridCol w:w="1275"/>
                <w:gridCol w:w="1275"/>
                <w:gridCol w:w="1425"/>
                <w:gridCol w:w="885"/>
              </w:tblGrid>
            </w:tblGridChange>
          </w:tblGrid>
          <w:tr>
            <w:trPr>
              <w:cantSplit w:val="0"/>
              <w:trHeight w:val="495" w:hRule="atLeast"/>
              <w:tblHeader w:val="0"/>
            </w:trPr>
            <w:tc>
              <w:tcPr>
                <w:gridSpan w:val="8"/>
                <w:vAlign w:val="center"/>
              </w:tcPr>
              <w:p w:rsidR="00000000" w:rsidDel="00000000" w:rsidP="00000000" w:rsidRDefault="00000000" w:rsidRPr="00000000" w14:paraId="00000029">
                <w:pPr>
                  <w:jc w:val="center"/>
                  <w:rPr>
                    <w:color w:val="1f3864"/>
                    <w:sz w:val="18"/>
                    <w:szCs w:val="18"/>
                  </w:rPr>
                </w:pPr>
                <w:r w:rsidDel="00000000" w:rsidR="00000000" w:rsidRPr="00000000">
                  <w:rPr>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31">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32">
                <w:pPr>
                  <w:jc w:val="center"/>
                  <w:rPr>
                    <w:color w:val="1f3864"/>
                    <w:sz w:val="18"/>
                    <w:szCs w:val="18"/>
                  </w:rPr>
                </w:pPr>
                <w:r w:rsidDel="00000000" w:rsidR="00000000" w:rsidRPr="00000000">
                  <w:rPr>
                    <w:color w:val="1f3864"/>
                    <w:sz w:val="18"/>
                    <w:szCs w:val="18"/>
                    <w:rtl w:val="0"/>
                  </w:rPr>
                  <w:t xml:space="preserve">Actividades</w:t>
                </w:r>
              </w:p>
            </w:tc>
            <w:tc>
              <w:tcPr>
                <w:vAlign w:val="center"/>
              </w:tcPr>
              <w:p w:rsidR="00000000" w:rsidDel="00000000" w:rsidP="00000000" w:rsidRDefault="00000000" w:rsidRPr="00000000" w14:paraId="00000033">
                <w:pPr>
                  <w:jc w:val="center"/>
                  <w:rPr>
                    <w:color w:val="1f3864"/>
                    <w:sz w:val="18"/>
                    <w:szCs w:val="18"/>
                  </w:rPr>
                </w:pPr>
                <w:r w:rsidDel="00000000" w:rsidR="00000000" w:rsidRPr="00000000">
                  <w:rPr>
                    <w:color w:val="1f3864"/>
                    <w:sz w:val="18"/>
                    <w:szCs w:val="18"/>
                    <w:rtl w:val="0"/>
                  </w:rPr>
                  <w:t xml:space="preserve">Recursos</w:t>
                </w:r>
              </w:p>
            </w:tc>
            <w:tc>
              <w:tcPr>
                <w:vAlign w:val="center"/>
              </w:tcPr>
              <w:p w:rsidR="00000000" w:rsidDel="00000000" w:rsidP="00000000" w:rsidRDefault="00000000" w:rsidRPr="00000000" w14:paraId="00000034">
                <w:pPr>
                  <w:jc w:val="center"/>
                  <w:rPr>
                    <w:color w:val="1f3864"/>
                    <w:sz w:val="18"/>
                    <w:szCs w:val="18"/>
                  </w:rPr>
                </w:pPr>
                <w:r w:rsidDel="00000000" w:rsidR="00000000" w:rsidRPr="00000000">
                  <w:rPr>
                    <w:color w:val="1f3864"/>
                    <w:sz w:val="18"/>
                    <w:szCs w:val="18"/>
                    <w:rtl w:val="0"/>
                  </w:rPr>
                  <w:t xml:space="preserve">Duración de la actividad</w:t>
                </w:r>
              </w:p>
            </w:tc>
            <w:tc>
              <w:tcPr>
                <w:vAlign w:val="center"/>
              </w:tcPr>
              <w:p w:rsidR="00000000" w:rsidDel="00000000" w:rsidP="00000000" w:rsidRDefault="00000000" w:rsidRPr="00000000" w14:paraId="00000035">
                <w:pPr>
                  <w:jc w:val="center"/>
                  <w:rPr>
                    <w:color w:val="1f3864"/>
                    <w:sz w:val="18"/>
                    <w:szCs w:val="18"/>
                  </w:rPr>
                </w:pPr>
                <w:r w:rsidDel="00000000" w:rsidR="00000000" w:rsidRPr="00000000">
                  <w:rPr>
                    <w:color w:val="1f3864"/>
                    <w:sz w:val="18"/>
                    <w:szCs w:val="18"/>
                    <w:rtl w:val="0"/>
                  </w:rPr>
                  <w:t xml:space="preserve">Responsable</w:t>
                </w:r>
                <w:r w:rsidDel="00000000" w:rsidR="00000000" w:rsidRPr="00000000">
                  <w:rPr>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36">
                <w:pPr>
                  <w:jc w:val="center"/>
                  <w:rPr>
                    <w:color w:val="1f3864"/>
                    <w:sz w:val="18"/>
                    <w:szCs w:val="18"/>
                  </w:rPr>
                </w:pPr>
                <w:r w:rsidDel="00000000" w:rsidR="00000000" w:rsidRPr="00000000">
                  <w:rPr>
                    <w:color w:val="1f3864"/>
                    <w:sz w:val="18"/>
                    <w:szCs w:val="18"/>
                    <w:rtl w:val="0"/>
                  </w:rPr>
                  <w:t xml:space="preserve">Observaciones</w:t>
                </w:r>
              </w:p>
            </w:tc>
            <w:tc>
              <w:tcPr>
                <w:vAlign w:val="center"/>
              </w:tcPr>
              <w:p w:rsidR="00000000" w:rsidDel="00000000" w:rsidP="00000000" w:rsidRDefault="00000000" w:rsidRPr="00000000" w14:paraId="00000037">
                <w:pPr>
                  <w:jc w:val="center"/>
                  <w:rPr>
                    <w:color w:val="1f3864"/>
                    <w:sz w:val="18"/>
                    <w:szCs w:val="18"/>
                  </w:rPr>
                </w:pPr>
                <w:r w:rsidDel="00000000" w:rsidR="00000000" w:rsidRPr="00000000">
                  <w:rPr>
                    <w:color w:val="1f3864"/>
                    <w:sz w:val="18"/>
                    <w:szCs w:val="18"/>
                    <w:rtl w:val="0"/>
                  </w:rPr>
                  <w:t xml:space="preserve">Estado de avance</w:t>
                </w:r>
              </w:p>
            </w:tc>
            <w:tc>
              <w:tcPr>
                <w:vAlign w:val="center"/>
              </w:tcPr>
              <w:p w:rsidR="00000000" w:rsidDel="00000000" w:rsidP="00000000" w:rsidRDefault="00000000" w:rsidRPr="00000000" w14:paraId="00000038">
                <w:pPr>
                  <w:jc w:val="center"/>
                  <w:rPr>
                    <w:color w:val="1f3864"/>
                    <w:sz w:val="18"/>
                    <w:szCs w:val="18"/>
                  </w:rPr>
                </w:pPr>
                <w:r w:rsidDel="00000000" w:rsidR="00000000" w:rsidRPr="00000000">
                  <w:rPr>
                    <w:color w:val="1f3864"/>
                    <w:sz w:val="18"/>
                    <w:szCs w:val="18"/>
                    <w:rtl w:val="0"/>
                  </w:rPr>
                  <w:t xml:space="preserve">Ajustes</w:t>
                </w:r>
              </w:p>
            </w:tc>
          </w:tr>
          <w:tr>
            <w:trPr>
              <w:cantSplit w:val="0"/>
              <w:trHeight w:val="1800" w:hRule="atLeast"/>
              <w:tblHeader w:val="0"/>
            </w:trPr>
            <w:tc>
              <w:tcPr>
                <w:tcMar>
                  <w:top w:w="100.0" w:type="dxa"/>
                  <w:left w:w="100.0" w:type="dxa"/>
                  <w:bottom w:w="100.0" w:type="dxa"/>
                  <w:right w:w="100.0" w:type="dxa"/>
                </w:tcMar>
              </w:tcPr>
              <w:p w:rsidR="00000000" w:rsidDel="00000000" w:rsidP="00000000" w:rsidRDefault="00000000" w:rsidRPr="00000000" w14:paraId="00000039">
                <w:pPr>
                  <w:jc w:val="both"/>
                  <w:rPr>
                    <w:sz w:val="18"/>
                    <w:szCs w:val="18"/>
                  </w:rPr>
                </w:pPr>
                <w:r w:rsidDel="00000000" w:rsidR="00000000" w:rsidRPr="00000000">
                  <w:rPr>
                    <w:sz w:val="18"/>
                    <w:szCs w:val="18"/>
                    <w:rtl w:val="0"/>
                  </w:rPr>
                  <w:t xml:space="preserve">Gestión de equipos y planificación de proyectos</w:t>
                </w:r>
              </w:p>
            </w:tc>
            <w:tc>
              <w:tcPr>
                <w:tcMar>
                  <w:top w:w="100.0" w:type="dxa"/>
                  <w:left w:w="100.0" w:type="dxa"/>
                  <w:bottom w:w="100.0" w:type="dxa"/>
                  <w:right w:w="100.0" w:type="dxa"/>
                </w:tcMar>
              </w:tcPr>
              <w:p w:rsidR="00000000" w:rsidDel="00000000" w:rsidP="00000000" w:rsidRDefault="00000000" w:rsidRPr="00000000" w14:paraId="0000003A">
                <w:pPr>
                  <w:jc w:val="both"/>
                  <w:rPr>
                    <w:sz w:val="18"/>
                    <w:szCs w:val="18"/>
                  </w:rPr>
                </w:pPr>
                <w:r w:rsidDel="00000000" w:rsidR="00000000" w:rsidRPr="00000000">
                  <w:rPr>
                    <w:sz w:val="18"/>
                    <w:szCs w:val="18"/>
                    <w:rtl w:val="0"/>
                  </w:rPr>
                  <w:t xml:space="preserve">Conformación del equipo y roles</w:t>
                </w:r>
              </w:p>
            </w:tc>
            <w:tc>
              <w:tcPr>
                <w:tcMar>
                  <w:top w:w="100.0" w:type="dxa"/>
                  <w:left w:w="100.0" w:type="dxa"/>
                  <w:bottom w:w="100.0" w:type="dxa"/>
                  <w:right w:w="100.0" w:type="dxa"/>
                </w:tcMar>
              </w:tcPr>
              <w:p w:rsidR="00000000" w:rsidDel="00000000" w:rsidP="00000000" w:rsidRDefault="00000000" w:rsidRPr="00000000" w14:paraId="0000003B">
                <w:pPr>
                  <w:jc w:val="both"/>
                  <w:rPr>
                    <w:sz w:val="18"/>
                    <w:szCs w:val="18"/>
                  </w:rPr>
                </w:pPr>
                <w:r w:rsidDel="00000000" w:rsidR="00000000" w:rsidRPr="00000000">
                  <w:rPr>
                    <w:sz w:val="18"/>
                    <w:szCs w:val="18"/>
                    <w:rtl w:val="0"/>
                  </w:rPr>
                  <w:t xml:space="preserve">Documento de roles y responsabilidades, calendario compartido, canal de comunicación del equipo.</w:t>
                </w:r>
              </w:p>
            </w:tc>
            <w:tc>
              <w:tcPr>
                <w:tcMar>
                  <w:top w:w="100.0" w:type="dxa"/>
                  <w:left w:w="100.0" w:type="dxa"/>
                  <w:bottom w:w="100.0" w:type="dxa"/>
                  <w:right w:w="100.0" w:type="dxa"/>
                </w:tcMar>
              </w:tcPr>
              <w:p w:rsidR="00000000" w:rsidDel="00000000" w:rsidP="00000000" w:rsidRDefault="00000000" w:rsidRPr="00000000" w14:paraId="0000003C">
                <w:pPr>
                  <w:jc w:val="both"/>
                  <w:rPr>
                    <w:sz w:val="18"/>
                    <w:szCs w:val="18"/>
                  </w:rPr>
                </w:pPr>
                <w:r w:rsidDel="00000000" w:rsidR="00000000" w:rsidRPr="00000000">
                  <w:rPr>
                    <w:sz w:val="18"/>
                    <w:szCs w:val="18"/>
                    <w:rtl w:val="0"/>
                  </w:rPr>
                  <w:t xml:space="preserve">S1 (10–16 ago)</w:t>
                </w:r>
              </w:p>
            </w:tc>
            <w:tc>
              <w:tcPr>
                <w:tcMar>
                  <w:top w:w="100.0" w:type="dxa"/>
                  <w:left w:w="100.0" w:type="dxa"/>
                  <w:bottom w:w="100.0" w:type="dxa"/>
                  <w:right w:w="100.0" w:type="dxa"/>
                </w:tcMar>
              </w:tcPr>
              <w:p w:rsidR="00000000" w:rsidDel="00000000" w:rsidP="00000000" w:rsidRDefault="00000000" w:rsidRPr="00000000" w14:paraId="0000003D">
                <w:pPr>
                  <w:jc w:val="both"/>
                  <w:rPr>
                    <w:sz w:val="18"/>
                    <w:szCs w:val="18"/>
                  </w:rPr>
                </w:pPr>
                <w:r w:rsidDel="00000000" w:rsidR="00000000" w:rsidRPr="00000000">
                  <w:rPr>
                    <w:sz w:val="18"/>
                    <w:szCs w:val="18"/>
                    <w:rtl w:val="0"/>
                  </w:rPr>
                  <w:t xml:space="preserve">Javier (líder + BD)</w:t>
                </w:r>
              </w:p>
            </w:tc>
            <w:tc>
              <w:tcPr>
                <w:tcMar>
                  <w:top w:w="100.0" w:type="dxa"/>
                  <w:left w:w="100.0" w:type="dxa"/>
                  <w:bottom w:w="100.0" w:type="dxa"/>
                  <w:right w:w="100.0" w:type="dxa"/>
                </w:tcMar>
              </w:tcPr>
              <w:p w:rsidR="00000000" w:rsidDel="00000000" w:rsidP="00000000" w:rsidRDefault="00000000" w:rsidRPr="00000000" w14:paraId="0000003E">
                <w:pPr>
                  <w:jc w:val="both"/>
                  <w:rPr>
                    <w:sz w:val="18"/>
                    <w:szCs w:val="18"/>
                  </w:rPr>
                </w:pPr>
                <w:r w:rsidDel="00000000" w:rsidR="00000000" w:rsidRPr="00000000">
                  <w:rPr>
                    <w:sz w:val="18"/>
                    <w:szCs w:val="18"/>
                    <w:rtl w:val="0"/>
                  </w:rPr>
                  <w:t xml:space="preserve">Roles definidos y sesiones con la docente agendadas.</w:t>
                </w:r>
              </w:p>
            </w:tc>
            <w:tc>
              <w:tcPr>
                <w:tcMar>
                  <w:top w:w="100.0" w:type="dxa"/>
                  <w:left w:w="100.0" w:type="dxa"/>
                  <w:bottom w:w="100.0" w:type="dxa"/>
                  <w:right w:w="100.0" w:type="dxa"/>
                </w:tcMar>
              </w:tcPr>
              <w:p w:rsidR="00000000" w:rsidDel="00000000" w:rsidP="00000000" w:rsidRDefault="00000000" w:rsidRPr="00000000" w14:paraId="0000003F">
                <w:pPr>
                  <w:jc w:val="both"/>
                  <w:rPr>
                    <w:sz w:val="18"/>
                    <w:szCs w:val="18"/>
                  </w:rPr>
                </w:pPr>
                <w:r w:rsidDel="00000000" w:rsidR="00000000" w:rsidRPr="00000000">
                  <w:rPr>
                    <w:sz w:val="18"/>
                    <w:szCs w:val="18"/>
                    <w:rtl w:val="0"/>
                  </w:rPr>
                  <w:t xml:space="preserve">Completado</w:t>
                </w:r>
              </w:p>
            </w:tc>
            <w:tc>
              <w:tcPr>
                <w:tcMar>
                  <w:top w:w="100.0" w:type="dxa"/>
                  <w:left w:w="100.0" w:type="dxa"/>
                  <w:bottom w:w="100.0" w:type="dxa"/>
                  <w:right w:w="100.0" w:type="dxa"/>
                </w:tcMar>
              </w:tcPr>
              <w:p w:rsidR="00000000" w:rsidDel="00000000" w:rsidP="00000000" w:rsidRDefault="00000000" w:rsidRPr="00000000" w14:paraId="00000040">
                <w:pPr>
                  <w:jc w:val="both"/>
                  <w:rPr>
                    <w:sz w:val="18"/>
                    <w:szCs w:val="18"/>
                  </w:rPr>
                </w:pPr>
                <w:r w:rsidDel="00000000" w:rsidR="00000000" w:rsidRPr="00000000">
                  <w:rPr>
                    <w:sz w:val="18"/>
                    <w:szCs w:val="18"/>
                    <w:rtl w:val="0"/>
                  </w:rPr>
                  <w:t xml:space="preserve">—</w:t>
                </w:r>
              </w:p>
            </w:tc>
          </w:tr>
          <w:tr>
            <w:trPr>
              <w:cantSplit w:val="0"/>
              <w:trHeight w:val="2410" w:hRule="atLeast"/>
              <w:tblHeader w:val="0"/>
            </w:trPr>
            <w:tc>
              <w:tcPr>
                <w:tcMar>
                  <w:top w:w="100.0" w:type="dxa"/>
                  <w:left w:w="100.0" w:type="dxa"/>
                  <w:bottom w:w="100.0" w:type="dxa"/>
                  <w:right w:w="100.0" w:type="dxa"/>
                </w:tcMar>
              </w:tcPr>
              <w:p w:rsidR="00000000" w:rsidDel="00000000" w:rsidP="00000000" w:rsidRDefault="00000000" w:rsidRPr="00000000" w14:paraId="00000041">
                <w:pPr>
                  <w:jc w:val="both"/>
                  <w:rPr>
                    <w:sz w:val="18"/>
                    <w:szCs w:val="18"/>
                  </w:rPr>
                </w:pPr>
                <w:r w:rsidDel="00000000" w:rsidR="00000000" w:rsidRPr="00000000">
                  <w:rPr>
                    <w:sz w:val="18"/>
                    <w:szCs w:val="18"/>
                    <w:rtl w:val="0"/>
                  </w:rPr>
                  <w:t xml:space="preserve">Análisis de factibilidad técnica</w:t>
                </w:r>
              </w:p>
            </w:tc>
            <w:tc>
              <w:tcPr>
                <w:tcMar>
                  <w:top w:w="100.0" w:type="dxa"/>
                  <w:left w:w="100.0" w:type="dxa"/>
                  <w:bottom w:w="100.0" w:type="dxa"/>
                  <w:right w:w="100.0" w:type="dxa"/>
                </w:tcMar>
              </w:tcPr>
              <w:p w:rsidR="00000000" w:rsidDel="00000000" w:rsidP="00000000" w:rsidRDefault="00000000" w:rsidRPr="00000000" w14:paraId="00000042">
                <w:pPr>
                  <w:jc w:val="both"/>
                  <w:rPr>
                    <w:sz w:val="18"/>
                    <w:szCs w:val="18"/>
                  </w:rPr>
                </w:pPr>
                <w:r w:rsidDel="00000000" w:rsidR="00000000" w:rsidRPr="00000000">
                  <w:rPr>
                    <w:sz w:val="18"/>
                    <w:szCs w:val="18"/>
                    <w:rtl w:val="0"/>
                  </w:rPr>
                  <w:t xml:space="preserve">Propuesta inicial del proyecto</w:t>
                </w:r>
              </w:p>
            </w:tc>
            <w:tc>
              <w:tcPr>
                <w:tcMar>
                  <w:top w:w="100.0" w:type="dxa"/>
                  <w:left w:w="100.0" w:type="dxa"/>
                  <w:bottom w:w="100.0" w:type="dxa"/>
                  <w:right w:w="100.0" w:type="dxa"/>
                </w:tcMar>
              </w:tcPr>
              <w:p w:rsidR="00000000" w:rsidDel="00000000" w:rsidP="00000000" w:rsidRDefault="00000000" w:rsidRPr="00000000" w14:paraId="00000043">
                <w:pPr>
                  <w:jc w:val="both"/>
                  <w:rPr>
                    <w:sz w:val="18"/>
                    <w:szCs w:val="18"/>
                  </w:rPr>
                </w:pPr>
                <w:r w:rsidDel="00000000" w:rsidR="00000000" w:rsidRPr="00000000">
                  <w:rPr>
                    <w:sz w:val="18"/>
                    <w:szCs w:val="18"/>
                    <w:rtl w:val="0"/>
                  </w:rPr>
                  <w:t xml:space="preserve">Computador, investigación de referentes, documento de propuesta.</w:t>
                </w:r>
              </w:p>
            </w:tc>
            <w:tc>
              <w:tcPr>
                <w:tcMar>
                  <w:top w:w="100.0" w:type="dxa"/>
                  <w:left w:w="100.0" w:type="dxa"/>
                  <w:bottom w:w="100.0" w:type="dxa"/>
                  <w:right w:w="100.0" w:type="dxa"/>
                </w:tcMar>
              </w:tcPr>
              <w:p w:rsidR="00000000" w:rsidDel="00000000" w:rsidP="00000000" w:rsidRDefault="00000000" w:rsidRPr="00000000" w14:paraId="00000044">
                <w:pPr>
                  <w:jc w:val="both"/>
                  <w:rPr>
                    <w:sz w:val="18"/>
                    <w:szCs w:val="18"/>
                  </w:rPr>
                </w:pPr>
                <w:r w:rsidDel="00000000" w:rsidR="00000000" w:rsidRPr="00000000">
                  <w:rPr>
                    <w:sz w:val="18"/>
                    <w:szCs w:val="18"/>
                    <w:rtl w:val="0"/>
                  </w:rPr>
                  <w:t xml:space="preserve">S1 (10–16 ago)</w:t>
                </w:r>
              </w:p>
            </w:tc>
            <w:tc>
              <w:tcPr>
                <w:tcMar>
                  <w:top w:w="100.0" w:type="dxa"/>
                  <w:left w:w="100.0" w:type="dxa"/>
                  <w:bottom w:w="100.0" w:type="dxa"/>
                  <w:right w:w="100.0" w:type="dxa"/>
                </w:tcMar>
              </w:tcPr>
              <w:p w:rsidR="00000000" w:rsidDel="00000000" w:rsidP="00000000" w:rsidRDefault="00000000" w:rsidRPr="00000000" w14:paraId="00000045">
                <w:pPr>
                  <w:jc w:val="both"/>
                  <w:rPr>
                    <w:sz w:val="18"/>
                    <w:szCs w:val="18"/>
                  </w:rPr>
                </w:pPr>
                <w:r w:rsidDel="00000000" w:rsidR="00000000" w:rsidRPr="00000000">
                  <w:rPr>
                    <w:sz w:val="18"/>
                    <w:szCs w:val="18"/>
                    <w:rtl w:val="0"/>
                  </w:rPr>
                  <w:t xml:space="preserve">Carlos (backend + frontend)</w:t>
                </w:r>
              </w:p>
            </w:tc>
            <w:tc>
              <w:tcPr>
                <w:tcMar>
                  <w:top w:w="100.0" w:type="dxa"/>
                  <w:left w:w="100.0" w:type="dxa"/>
                  <w:bottom w:w="100.0" w:type="dxa"/>
                  <w:right w:w="100.0" w:type="dxa"/>
                </w:tcMar>
              </w:tcPr>
              <w:p w:rsidR="00000000" w:rsidDel="00000000" w:rsidP="00000000" w:rsidRDefault="00000000" w:rsidRPr="00000000" w14:paraId="00000046">
                <w:pPr>
                  <w:jc w:val="both"/>
                  <w:rPr>
                    <w:sz w:val="18"/>
                    <w:szCs w:val="18"/>
                  </w:rPr>
                </w:pPr>
                <w:r w:rsidDel="00000000" w:rsidR="00000000" w:rsidRPr="00000000">
                  <w:rPr>
                    <w:sz w:val="18"/>
                    <w:szCs w:val="18"/>
                    <w:rtl w:val="0"/>
                  </w:rPr>
                  <w:t xml:space="preserve">Idea y viabilidad técnica aprobadas.</w:t>
                </w:r>
              </w:p>
            </w:tc>
            <w:tc>
              <w:tcPr>
                <w:tcMar>
                  <w:top w:w="100.0" w:type="dxa"/>
                  <w:left w:w="100.0" w:type="dxa"/>
                  <w:bottom w:w="100.0" w:type="dxa"/>
                  <w:right w:w="100.0" w:type="dxa"/>
                </w:tcMar>
              </w:tcPr>
              <w:p w:rsidR="00000000" w:rsidDel="00000000" w:rsidP="00000000" w:rsidRDefault="00000000" w:rsidRPr="00000000" w14:paraId="00000047">
                <w:pPr>
                  <w:jc w:val="both"/>
                  <w:rPr>
                    <w:sz w:val="18"/>
                    <w:szCs w:val="18"/>
                  </w:rPr>
                </w:pPr>
                <w:r w:rsidDel="00000000" w:rsidR="00000000" w:rsidRPr="00000000">
                  <w:rPr>
                    <w:sz w:val="18"/>
                    <w:szCs w:val="18"/>
                    <w:rtl w:val="0"/>
                  </w:rPr>
                  <w:t xml:space="preserve">Completado</w:t>
                </w:r>
              </w:p>
            </w:tc>
            <w:tc>
              <w:tcPr>
                <w:tcMar>
                  <w:top w:w="100.0" w:type="dxa"/>
                  <w:left w:w="100.0" w:type="dxa"/>
                  <w:bottom w:w="100.0" w:type="dxa"/>
                  <w:right w:w="100.0" w:type="dxa"/>
                </w:tcMar>
              </w:tcPr>
              <w:p w:rsidR="00000000" w:rsidDel="00000000" w:rsidP="00000000" w:rsidRDefault="00000000" w:rsidRPr="00000000" w14:paraId="00000048">
                <w:pPr>
                  <w:jc w:val="both"/>
                  <w:rPr>
                    <w:sz w:val="18"/>
                    <w:szCs w:val="18"/>
                  </w:rPr>
                </w:pPr>
                <w:r w:rsidDel="00000000" w:rsidR="00000000" w:rsidRPr="00000000">
                  <w:rPr>
                    <w:sz w:val="18"/>
                    <w:szCs w:val="18"/>
                    <w:rtl w:val="0"/>
                  </w:rPr>
                  <w:t xml:space="preserve">—</w:t>
                </w:r>
              </w:p>
            </w:tc>
          </w:tr>
          <w:tr>
            <w:trPr>
              <w:cantSplit w:val="0"/>
              <w:trHeight w:val="2410" w:hRule="atLeast"/>
              <w:tblHeader w:val="0"/>
            </w:trPr>
            <w:tc>
              <w:tcPr>
                <w:tcMar>
                  <w:top w:w="100.0" w:type="dxa"/>
                  <w:left w:w="100.0" w:type="dxa"/>
                  <w:bottom w:w="100.0" w:type="dxa"/>
                  <w:right w:w="100.0" w:type="dxa"/>
                </w:tcMar>
              </w:tcPr>
              <w:p w:rsidR="00000000" w:rsidDel="00000000" w:rsidP="00000000" w:rsidRDefault="00000000" w:rsidRPr="00000000" w14:paraId="00000049">
                <w:pPr>
                  <w:jc w:val="both"/>
                  <w:rPr>
                    <w:sz w:val="18"/>
                    <w:szCs w:val="18"/>
                  </w:rPr>
                </w:pPr>
                <w:r w:rsidDel="00000000" w:rsidR="00000000" w:rsidRPr="00000000">
                  <w:rPr>
                    <w:sz w:val="18"/>
                    <w:szCs w:val="18"/>
                    <w:rtl w:val="0"/>
                  </w:rPr>
                  <w:t xml:space="preserve">Investigación y análisis de mercado</w:t>
                </w:r>
              </w:p>
            </w:tc>
            <w:tc>
              <w:tcPr>
                <w:tcMar>
                  <w:top w:w="100.0" w:type="dxa"/>
                  <w:left w:w="100.0" w:type="dxa"/>
                  <w:bottom w:w="100.0" w:type="dxa"/>
                  <w:right w:w="100.0" w:type="dxa"/>
                </w:tcMar>
              </w:tcPr>
              <w:p w:rsidR="00000000" w:rsidDel="00000000" w:rsidP="00000000" w:rsidRDefault="00000000" w:rsidRPr="00000000" w14:paraId="0000004A">
                <w:pPr>
                  <w:jc w:val="both"/>
                  <w:rPr>
                    <w:sz w:val="18"/>
                    <w:szCs w:val="18"/>
                  </w:rPr>
                </w:pPr>
                <w:r w:rsidDel="00000000" w:rsidR="00000000" w:rsidRPr="00000000">
                  <w:rPr>
                    <w:sz w:val="18"/>
                    <w:szCs w:val="18"/>
                    <w:rtl w:val="0"/>
                  </w:rPr>
                  <w:t xml:space="preserve">Revisión de aplicaciones existentes</w:t>
                </w:r>
              </w:p>
            </w:tc>
            <w:tc>
              <w:tcPr>
                <w:tcMar>
                  <w:top w:w="100.0" w:type="dxa"/>
                  <w:left w:w="100.0" w:type="dxa"/>
                  <w:bottom w:w="100.0" w:type="dxa"/>
                  <w:right w:w="100.0" w:type="dxa"/>
                </w:tcMar>
              </w:tcPr>
              <w:p w:rsidR="00000000" w:rsidDel="00000000" w:rsidP="00000000" w:rsidRDefault="00000000" w:rsidRPr="00000000" w14:paraId="0000004B">
                <w:pPr>
                  <w:jc w:val="both"/>
                  <w:rPr>
                    <w:sz w:val="18"/>
                    <w:szCs w:val="18"/>
                  </w:rPr>
                </w:pPr>
                <w:r w:rsidDel="00000000" w:rsidR="00000000" w:rsidRPr="00000000">
                  <w:rPr>
                    <w:sz w:val="18"/>
                    <w:szCs w:val="18"/>
                    <w:rtl w:val="0"/>
                  </w:rPr>
                  <w:t xml:space="preserve">Computador, acceso a tiendas de aplicaciones, planilla comparativa.</w:t>
                </w:r>
              </w:p>
            </w:tc>
            <w:tc>
              <w:tcPr>
                <w:tcMar>
                  <w:top w:w="100.0" w:type="dxa"/>
                  <w:left w:w="100.0" w:type="dxa"/>
                  <w:bottom w:w="100.0" w:type="dxa"/>
                  <w:right w:w="100.0" w:type="dxa"/>
                </w:tcMar>
              </w:tcPr>
              <w:p w:rsidR="00000000" w:rsidDel="00000000" w:rsidP="00000000" w:rsidRDefault="00000000" w:rsidRPr="00000000" w14:paraId="0000004C">
                <w:pPr>
                  <w:jc w:val="both"/>
                  <w:rPr>
                    <w:sz w:val="18"/>
                    <w:szCs w:val="18"/>
                  </w:rPr>
                </w:pPr>
                <w:r w:rsidDel="00000000" w:rsidR="00000000" w:rsidRPr="00000000">
                  <w:rPr>
                    <w:sz w:val="18"/>
                    <w:szCs w:val="18"/>
                    <w:rtl w:val="0"/>
                  </w:rPr>
                  <w:t xml:space="preserve">S1 (10–16 ago)</w:t>
                </w:r>
              </w:p>
            </w:tc>
            <w:tc>
              <w:tcPr>
                <w:tcMar>
                  <w:top w:w="100.0" w:type="dxa"/>
                  <w:left w:w="100.0" w:type="dxa"/>
                  <w:bottom w:w="100.0" w:type="dxa"/>
                  <w:right w:w="100.0" w:type="dxa"/>
                </w:tcMar>
              </w:tcPr>
              <w:p w:rsidR="00000000" w:rsidDel="00000000" w:rsidP="00000000" w:rsidRDefault="00000000" w:rsidRPr="00000000" w14:paraId="0000004D">
                <w:pPr>
                  <w:jc w:val="both"/>
                  <w:rPr>
                    <w:sz w:val="18"/>
                    <w:szCs w:val="18"/>
                  </w:rPr>
                </w:pPr>
                <w:r w:rsidDel="00000000" w:rsidR="00000000" w:rsidRPr="00000000">
                  <w:rPr>
                    <w:sz w:val="18"/>
                    <w:szCs w:val="18"/>
                    <w:rtl w:val="0"/>
                  </w:rPr>
                  <w:t xml:space="preserve">Sebastián (QA / tester)</w:t>
                </w:r>
              </w:p>
            </w:tc>
            <w:tc>
              <w:tcPr>
                <w:tcMar>
                  <w:top w:w="100.0" w:type="dxa"/>
                  <w:left w:w="100.0" w:type="dxa"/>
                  <w:bottom w:w="100.0" w:type="dxa"/>
                  <w:right w:w="100.0" w:type="dxa"/>
                </w:tcMar>
              </w:tcPr>
              <w:p w:rsidR="00000000" w:rsidDel="00000000" w:rsidP="00000000" w:rsidRDefault="00000000" w:rsidRPr="00000000" w14:paraId="0000004E">
                <w:pPr>
                  <w:jc w:val="both"/>
                  <w:rPr>
                    <w:sz w:val="18"/>
                    <w:szCs w:val="18"/>
                  </w:rPr>
                </w:pPr>
                <w:r w:rsidDel="00000000" w:rsidR="00000000" w:rsidRPr="00000000">
                  <w:rPr>
                    <w:sz w:val="18"/>
                    <w:szCs w:val="18"/>
                    <w:rtl w:val="0"/>
                  </w:rPr>
                  <w:t xml:space="preserve">Se confirmó el vacío de Google Maps (no distingue veterinarias de laboratorios).</w:t>
                </w:r>
              </w:p>
            </w:tc>
            <w:tc>
              <w:tcPr>
                <w:tcMar>
                  <w:top w:w="100.0" w:type="dxa"/>
                  <w:left w:w="100.0" w:type="dxa"/>
                  <w:bottom w:w="100.0" w:type="dxa"/>
                  <w:right w:w="100.0" w:type="dxa"/>
                </w:tcMar>
              </w:tcPr>
              <w:p w:rsidR="00000000" w:rsidDel="00000000" w:rsidP="00000000" w:rsidRDefault="00000000" w:rsidRPr="00000000" w14:paraId="0000004F">
                <w:pPr>
                  <w:jc w:val="both"/>
                  <w:rPr>
                    <w:sz w:val="18"/>
                    <w:szCs w:val="18"/>
                  </w:rPr>
                </w:pPr>
                <w:r w:rsidDel="00000000" w:rsidR="00000000" w:rsidRPr="00000000">
                  <w:rPr>
                    <w:sz w:val="18"/>
                    <w:szCs w:val="18"/>
                    <w:rtl w:val="0"/>
                  </w:rPr>
                  <w:t xml:space="preserve">Completado</w:t>
                </w:r>
              </w:p>
            </w:tc>
            <w:tc>
              <w:tcPr>
                <w:tcMar>
                  <w:top w:w="100.0" w:type="dxa"/>
                  <w:left w:w="100.0" w:type="dxa"/>
                  <w:bottom w:w="100.0" w:type="dxa"/>
                  <w:right w:w="100.0" w:type="dxa"/>
                </w:tcMar>
              </w:tcPr>
              <w:p w:rsidR="00000000" w:rsidDel="00000000" w:rsidP="00000000" w:rsidRDefault="00000000" w:rsidRPr="00000000" w14:paraId="00000050">
                <w:pPr>
                  <w:jc w:val="both"/>
                  <w:rPr>
                    <w:sz w:val="18"/>
                    <w:szCs w:val="18"/>
                  </w:rPr>
                </w:pPr>
                <w:r w:rsidDel="00000000" w:rsidR="00000000" w:rsidRPr="00000000">
                  <w:rPr>
                    <w:sz w:val="18"/>
                    <w:szCs w:val="18"/>
                    <w:rtl w:val="0"/>
                  </w:rPr>
                  <w:t xml:space="preserve">—</w:t>
                </w:r>
              </w:p>
            </w:tc>
          </w:tr>
          <w:tr>
            <w:trPr>
              <w:cantSplit w:val="0"/>
              <w:trHeight w:val="2410" w:hRule="atLeast"/>
              <w:tblHeader w:val="0"/>
            </w:trPr>
            <w:tc>
              <w:tcPr>
                <w:tcMar>
                  <w:top w:w="100.0" w:type="dxa"/>
                  <w:left w:w="100.0" w:type="dxa"/>
                  <w:bottom w:w="100.0" w:type="dxa"/>
                  <w:right w:w="100.0" w:type="dxa"/>
                </w:tcMar>
              </w:tcPr>
              <w:p w:rsidR="00000000" w:rsidDel="00000000" w:rsidP="00000000" w:rsidRDefault="00000000" w:rsidRPr="00000000" w14:paraId="00000051">
                <w:pPr>
                  <w:jc w:val="both"/>
                  <w:rPr>
                    <w:sz w:val="18"/>
                    <w:szCs w:val="18"/>
                  </w:rPr>
                </w:pPr>
                <w:r w:rsidDel="00000000" w:rsidR="00000000" w:rsidRPr="00000000">
                  <w:rPr>
                    <w:sz w:val="18"/>
                    <w:szCs w:val="18"/>
                    <w:rtl w:val="0"/>
                  </w:rPr>
                  <w:t xml:space="preserve">Levantamiento y definición de requerimientos</w:t>
                </w:r>
              </w:p>
            </w:tc>
            <w:tc>
              <w:tcPr>
                <w:tcMar>
                  <w:top w:w="100.0" w:type="dxa"/>
                  <w:left w:w="100.0" w:type="dxa"/>
                  <w:bottom w:w="100.0" w:type="dxa"/>
                  <w:right w:w="100.0" w:type="dxa"/>
                </w:tcMar>
              </w:tcPr>
              <w:p w:rsidR="00000000" w:rsidDel="00000000" w:rsidP="00000000" w:rsidRDefault="00000000" w:rsidRPr="00000000" w14:paraId="00000052">
                <w:pPr>
                  <w:jc w:val="both"/>
                  <w:rPr>
                    <w:sz w:val="18"/>
                    <w:szCs w:val="18"/>
                  </w:rPr>
                </w:pPr>
                <w:r w:rsidDel="00000000" w:rsidR="00000000" w:rsidRPr="00000000">
                  <w:rPr>
                    <w:sz w:val="18"/>
                    <w:szCs w:val="18"/>
                    <w:rtl w:val="0"/>
                  </w:rPr>
                  <w:t xml:space="preserve">Definición del problema y stakeholders</w:t>
                </w:r>
              </w:p>
            </w:tc>
            <w:tc>
              <w:tcPr>
                <w:tcMar>
                  <w:top w:w="100.0" w:type="dxa"/>
                  <w:left w:w="100.0" w:type="dxa"/>
                  <w:bottom w:w="100.0" w:type="dxa"/>
                  <w:right w:w="100.0" w:type="dxa"/>
                </w:tcMar>
              </w:tcPr>
              <w:p w:rsidR="00000000" w:rsidDel="00000000" w:rsidP="00000000" w:rsidRDefault="00000000" w:rsidRPr="00000000" w14:paraId="00000053">
                <w:pPr>
                  <w:jc w:val="both"/>
                  <w:rPr>
                    <w:sz w:val="18"/>
                    <w:szCs w:val="18"/>
                  </w:rPr>
                </w:pPr>
                <w:r w:rsidDel="00000000" w:rsidR="00000000" w:rsidRPr="00000000">
                  <w:rPr>
                    <w:sz w:val="18"/>
                    <w:szCs w:val="18"/>
                    <w:rtl w:val="0"/>
                  </w:rPr>
                  <w:t xml:space="preserve">Documento de definición del problema, mapa de stakeholders.</w:t>
                </w:r>
              </w:p>
            </w:tc>
            <w:tc>
              <w:tcPr>
                <w:tcMar>
                  <w:top w:w="100.0" w:type="dxa"/>
                  <w:left w:w="100.0" w:type="dxa"/>
                  <w:bottom w:w="100.0" w:type="dxa"/>
                  <w:right w:w="100.0" w:type="dxa"/>
                </w:tcMar>
              </w:tcPr>
              <w:p w:rsidR="00000000" w:rsidDel="00000000" w:rsidP="00000000" w:rsidRDefault="00000000" w:rsidRPr="00000000" w14:paraId="00000054">
                <w:pPr>
                  <w:jc w:val="both"/>
                  <w:rPr>
                    <w:sz w:val="18"/>
                    <w:szCs w:val="18"/>
                  </w:rPr>
                </w:pPr>
                <w:r w:rsidDel="00000000" w:rsidR="00000000" w:rsidRPr="00000000">
                  <w:rPr>
                    <w:sz w:val="18"/>
                    <w:szCs w:val="18"/>
                    <w:rtl w:val="0"/>
                  </w:rPr>
                  <w:t xml:space="preserve">S2 (17–23 ago)</w:t>
                </w:r>
              </w:p>
            </w:tc>
            <w:tc>
              <w:tcPr>
                <w:tcMar>
                  <w:top w:w="100.0" w:type="dxa"/>
                  <w:left w:w="100.0" w:type="dxa"/>
                  <w:bottom w:w="100.0" w:type="dxa"/>
                  <w:right w:w="100.0" w:type="dxa"/>
                </w:tcMar>
              </w:tcPr>
              <w:p w:rsidR="00000000" w:rsidDel="00000000" w:rsidP="00000000" w:rsidRDefault="00000000" w:rsidRPr="00000000" w14:paraId="00000055">
                <w:pPr>
                  <w:jc w:val="both"/>
                  <w:rPr>
                    <w:sz w:val="18"/>
                    <w:szCs w:val="18"/>
                  </w:rPr>
                </w:pPr>
                <w:r w:rsidDel="00000000" w:rsidR="00000000" w:rsidRPr="00000000">
                  <w:rPr>
                    <w:sz w:val="18"/>
                    <w:szCs w:val="18"/>
                    <w:rtl w:val="0"/>
                  </w:rPr>
                  <w:t xml:space="preserve">Javier (líder + BD)</w:t>
                </w:r>
              </w:p>
            </w:tc>
            <w:tc>
              <w:tcPr>
                <w:tcMar>
                  <w:top w:w="100.0" w:type="dxa"/>
                  <w:left w:w="100.0" w:type="dxa"/>
                  <w:bottom w:w="100.0" w:type="dxa"/>
                  <w:right w:w="100.0" w:type="dxa"/>
                </w:tcMar>
              </w:tcPr>
              <w:p w:rsidR="00000000" w:rsidDel="00000000" w:rsidP="00000000" w:rsidRDefault="00000000" w:rsidRPr="00000000" w14:paraId="00000056">
                <w:pPr>
                  <w:jc w:val="both"/>
                  <w:rPr>
                    <w:sz w:val="18"/>
                    <w:szCs w:val="18"/>
                  </w:rPr>
                </w:pPr>
                <w:r w:rsidDel="00000000" w:rsidR="00000000" w:rsidRPr="00000000">
                  <w:rPr>
                    <w:sz w:val="18"/>
                    <w:szCs w:val="18"/>
                    <w:rtl w:val="0"/>
                  </w:rPr>
                  <w:t xml:space="preserve">—</w:t>
                </w:r>
              </w:p>
            </w:tc>
            <w:tc>
              <w:tcPr>
                <w:tcMar>
                  <w:top w:w="100.0" w:type="dxa"/>
                  <w:left w:w="100.0" w:type="dxa"/>
                  <w:bottom w:w="100.0" w:type="dxa"/>
                  <w:right w:w="100.0" w:type="dxa"/>
                </w:tcMar>
              </w:tcPr>
              <w:p w:rsidR="00000000" w:rsidDel="00000000" w:rsidP="00000000" w:rsidRDefault="00000000" w:rsidRPr="00000000" w14:paraId="00000057">
                <w:pPr>
                  <w:jc w:val="both"/>
                  <w:rPr>
                    <w:sz w:val="18"/>
                    <w:szCs w:val="18"/>
                  </w:rPr>
                </w:pPr>
                <w:r w:rsidDel="00000000" w:rsidR="00000000" w:rsidRPr="00000000">
                  <w:rPr>
                    <w:sz w:val="18"/>
                    <w:szCs w:val="18"/>
                    <w:rtl w:val="0"/>
                  </w:rPr>
                  <w:t xml:space="preserve">Completado</w:t>
                </w:r>
              </w:p>
            </w:tc>
            <w:tc>
              <w:tcPr>
                <w:tcMar>
                  <w:top w:w="100.0" w:type="dxa"/>
                  <w:left w:w="100.0" w:type="dxa"/>
                  <w:bottom w:w="100.0" w:type="dxa"/>
                  <w:right w:w="100.0" w:type="dxa"/>
                </w:tcMar>
              </w:tcPr>
              <w:p w:rsidR="00000000" w:rsidDel="00000000" w:rsidP="00000000" w:rsidRDefault="00000000" w:rsidRPr="00000000" w14:paraId="00000058">
                <w:pPr>
                  <w:jc w:val="both"/>
                  <w:rPr>
                    <w:sz w:val="18"/>
                    <w:szCs w:val="18"/>
                  </w:rPr>
                </w:pPr>
                <w:r w:rsidDel="00000000" w:rsidR="00000000" w:rsidRPr="00000000">
                  <w:rPr>
                    <w:sz w:val="18"/>
                    <w:szCs w:val="18"/>
                    <w:rtl w:val="0"/>
                  </w:rPr>
                  <w:t xml:space="preserve">—</w:t>
                </w:r>
              </w:p>
            </w:tc>
          </w:tr>
          <w:tr>
            <w:trPr>
              <w:cantSplit w:val="0"/>
              <w:trHeight w:val="2410" w:hRule="atLeast"/>
              <w:tblHeader w:val="0"/>
            </w:trPr>
            <w:tc>
              <w:tcPr>
                <w:tcMar>
                  <w:top w:w="100.0" w:type="dxa"/>
                  <w:left w:w="100.0" w:type="dxa"/>
                  <w:bottom w:w="100.0" w:type="dxa"/>
                  <w:right w:w="100.0" w:type="dxa"/>
                </w:tcMar>
              </w:tcPr>
              <w:p w:rsidR="00000000" w:rsidDel="00000000" w:rsidP="00000000" w:rsidRDefault="00000000" w:rsidRPr="00000000" w14:paraId="00000059">
                <w:pPr>
                  <w:jc w:val="both"/>
                  <w:rPr>
                    <w:sz w:val="18"/>
                    <w:szCs w:val="18"/>
                  </w:rPr>
                </w:pPr>
                <w:r w:rsidDel="00000000" w:rsidR="00000000" w:rsidRPr="00000000">
                  <w:rPr>
                    <w:sz w:val="18"/>
                    <w:szCs w:val="18"/>
                    <w:rtl w:val="0"/>
                  </w:rPr>
                  <w:t xml:space="preserve">Diseño de arquitectura de software</w:t>
                </w:r>
              </w:p>
            </w:tc>
            <w:tc>
              <w:tcPr>
                <w:tcMar>
                  <w:top w:w="100.0" w:type="dxa"/>
                  <w:left w:w="100.0" w:type="dxa"/>
                  <w:bottom w:w="100.0" w:type="dxa"/>
                  <w:right w:w="100.0" w:type="dxa"/>
                </w:tcMar>
              </w:tcPr>
              <w:p w:rsidR="00000000" w:rsidDel="00000000" w:rsidP="00000000" w:rsidRDefault="00000000" w:rsidRPr="00000000" w14:paraId="0000005A">
                <w:pPr>
                  <w:jc w:val="both"/>
                  <w:rPr>
                    <w:sz w:val="18"/>
                    <w:szCs w:val="18"/>
                  </w:rPr>
                </w:pPr>
                <w:r w:rsidDel="00000000" w:rsidR="00000000" w:rsidRPr="00000000">
                  <w:rPr>
                    <w:sz w:val="18"/>
                    <w:szCs w:val="18"/>
                    <w:rtl w:val="0"/>
                  </w:rPr>
                  <w:t xml:space="preserve">Propuesta de arquitectura y tecnologías</w:t>
                </w:r>
              </w:p>
            </w:tc>
            <w:tc>
              <w:tcPr>
                <w:tcMar>
                  <w:top w:w="100.0" w:type="dxa"/>
                  <w:left w:w="100.0" w:type="dxa"/>
                  <w:bottom w:w="100.0" w:type="dxa"/>
                  <w:right w:w="100.0" w:type="dxa"/>
                </w:tcMar>
              </w:tcPr>
              <w:p w:rsidR="00000000" w:rsidDel="00000000" w:rsidP="00000000" w:rsidRDefault="00000000" w:rsidRPr="00000000" w14:paraId="0000005B">
                <w:pPr>
                  <w:jc w:val="both"/>
                  <w:rPr>
                    <w:sz w:val="18"/>
                    <w:szCs w:val="18"/>
                  </w:rPr>
                </w:pPr>
                <w:r w:rsidDel="00000000" w:rsidR="00000000" w:rsidRPr="00000000">
                  <w:rPr>
                    <w:sz w:val="18"/>
                    <w:szCs w:val="18"/>
                    <w:rtl w:val="0"/>
                  </w:rPr>
                  <w:t xml:space="preserve">Computador, diagramas de arquitectura, documentación de tecnologías.</w:t>
                </w:r>
              </w:p>
            </w:tc>
            <w:tc>
              <w:tcPr>
                <w:tcMar>
                  <w:top w:w="100.0" w:type="dxa"/>
                  <w:left w:w="100.0" w:type="dxa"/>
                  <w:bottom w:w="100.0" w:type="dxa"/>
                  <w:right w:w="100.0" w:type="dxa"/>
                </w:tcMar>
              </w:tcPr>
              <w:p w:rsidR="00000000" w:rsidDel="00000000" w:rsidP="00000000" w:rsidRDefault="00000000" w:rsidRPr="00000000" w14:paraId="0000005C">
                <w:pPr>
                  <w:jc w:val="both"/>
                  <w:rPr>
                    <w:sz w:val="18"/>
                    <w:szCs w:val="18"/>
                  </w:rPr>
                </w:pPr>
                <w:r w:rsidDel="00000000" w:rsidR="00000000" w:rsidRPr="00000000">
                  <w:rPr>
                    <w:sz w:val="18"/>
                    <w:szCs w:val="18"/>
                    <w:rtl w:val="0"/>
                  </w:rPr>
                  <w:t xml:space="preserve">S2 (17–23 ago)</w:t>
                </w:r>
              </w:p>
            </w:tc>
            <w:tc>
              <w:tcPr>
                <w:tcMar>
                  <w:top w:w="100.0" w:type="dxa"/>
                  <w:left w:w="100.0" w:type="dxa"/>
                  <w:bottom w:w="100.0" w:type="dxa"/>
                  <w:right w:w="100.0" w:type="dxa"/>
                </w:tcMar>
              </w:tcPr>
              <w:p w:rsidR="00000000" w:rsidDel="00000000" w:rsidP="00000000" w:rsidRDefault="00000000" w:rsidRPr="00000000" w14:paraId="0000005D">
                <w:pPr>
                  <w:jc w:val="both"/>
                  <w:rPr>
                    <w:sz w:val="18"/>
                    <w:szCs w:val="18"/>
                  </w:rPr>
                </w:pPr>
                <w:r w:rsidDel="00000000" w:rsidR="00000000" w:rsidRPr="00000000">
                  <w:rPr>
                    <w:sz w:val="18"/>
                    <w:szCs w:val="18"/>
                    <w:rtl w:val="0"/>
                  </w:rPr>
                  <w:t xml:space="preserve">Carlos (backend + frontend)</w:t>
                </w:r>
              </w:p>
            </w:tc>
            <w:tc>
              <w:tcPr>
                <w:tcMar>
                  <w:top w:w="100.0" w:type="dxa"/>
                  <w:left w:w="100.0" w:type="dxa"/>
                  <w:bottom w:w="100.0" w:type="dxa"/>
                  <w:right w:w="100.0" w:type="dxa"/>
                </w:tcMar>
              </w:tcPr>
              <w:p w:rsidR="00000000" w:rsidDel="00000000" w:rsidP="00000000" w:rsidRDefault="00000000" w:rsidRPr="00000000" w14:paraId="0000005E">
                <w:pPr>
                  <w:jc w:val="both"/>
                  <w:rPr>
                    <w:sz w:val="18"/>
                    <w:szCs w:val="18"/>
                  </w:rPr>
                </w:pPr>
                <w:r w:rsidDel="00000000" w:rsidR="00000000" w:rsidRPr="00000000">
                  <w:rPr>
                    <w:sz w:val="18"/>
                    <w:szCs w:val="18"/>
                    <w:rtl w:val="0"/>
                  </w:rPr>
                  <w:t xml:space="preserve">—</w:t>
                </w:r>
              </w:p>
            </w:tc>
            <w:tc>
              <w:tcPr>
                <w:tcMar>
                  <w:top w:w="100.0" w:type="dxa"/>
                  <w:left w:w="100.0" w:type="dxa"/>
                  <w:bottom w:w="100.0" w:type="dxa"/>
                  <w:right w:w="100.0" w:type="dxa"/>
                </w:tcMar>
              </w:tcPr>
              <w:p w:rsidR="00000000" w:rsidDel="00000000" w:rsidP="00000000" w:rsidRDefault="00000000" w:rsidRPr="00000000" w14:paraId="0000005F">
                <w:pPr>
                  <w:jc w:val="both"/>
                  <w:rPr>
                    <w:sz w:val="18"/>
                    <w:szCs w:val="18"/>
                  </w:rPr>
                </w:pPr>
                <w:r w:rsidDel="00000000" w:rsidR="00000000" w:rsidRPr="00000000">
                  <w:rPr>
                    <w:sz w:val="18"/>
                    <w:szCs w:val="18"/>
                    <w:rtl w:val="0"/>
                  </w:rPr>
                  <w:t xml:space="preserve">Completado</w:t>
                </w:r>
              </w:p>
            </w:tc>
            <w:tc>
              <w:tcPr>
                <w:tcMar>
                  <w:top w:w="100.0" w:type="dxa"/>
                  <w:left w:w="100.0" w:type="dxa"/>
                  <w:bottom w:w="100.0" w:type="dxa"/>
                  <w:right w:w="100.0" w:type="dxa"/>
                </w:tcMar>
              </w:tcPr>
              <w:p w:rsidR="00000000" w:rsidDel="00000000" w:rsidP="00000000" w:rsidRDefault="00000000" w:rsidRPr="00000000" w14:paraId="00000060">
                <w:pPr>
                  <w:jc w:val="both"/>
                  <w:rPr>
                    <w:sz w:val="18"/>
                    <w:szCs w:val="18"/>
                  </w:rPr>
                </w:pPr>
                <w:r w:rsidDel="00000000" w:rsidR="00000000" w:rsidRPr="00000000">
                  <w:rPr>
                    <w:sz w:val="18"/>
                    <w:szCs w:val="18"/>
                    <w:rtl w:val="0"/>
                  </w:rPr>
                  <w:t xml:space="preserve">—</w:t>
                </w:r>
              </w:p>
            </w:tc>
          </w:tr>
          <w:tr>
            <w:trPr>
              <w:cantSplit w:val="0"/>
              <w:trHeight w:val="2410" w:hRule="atLeast"/>
              <w:tblHeader w:val="0"/>
            </w:trPr>
            <w:tc>
              <w:tcPr>
                <w:tcMar>
                  <w:top w:w="100.0" w:type="dxa"/>
                  <w:left w:w="100.0" w:type="dxa"/>
                  <w:bottom w:w="100.0" w:type="dxa"/>
                  <w:right w:w="100.0" w:type="dxa"/>
                </w:tcMar>
              </w:tcPr>
              <w:p w:rsidR="00000000" w:rsidDel="00000000" w:rsidP="00000000" w:rsidRDefault="00000000" w:rsidRPr="00000000" w14:paraId="00000061">
                <w:pPr>
                  <w:jc w:val="both"/>
                  <w:rPr>
                    <w:sz w:val="18"/>
                    <w:szCs w:val="18"/>
                  </w:rPr>
                </w:pPr>
                <w:r w:rsidDel="00000000" w:rsidR="00000000" w:rsidRPr="00000000">
                  <w:rPr>
                    <w:sz w:val="18"/>
                    <w:szCs w:val="18"/>
                    <w:rtl w:val="0"/>
                  </w:rPr>
                  <w:t xml:space="preserve">Investigación y análisis comparativo</w:t>
                </w:r>
              </w:p>
            </w:tc>
            <w:tc>
              <w:tcPr>
                <w:tcMar>
                  <w:top w:w="100.0" w:type="dxa"/>
                  <w:left w:w="100.0" w:type="dxa"/>
                  <w:bottom w:w="100.0" w:type="dxa"/>
                  <w:right w:w="100.0" w:type="dxa"/>
                </w:tcMar>
              </w:tcPr>
              <w:p w:rsidR="00000000" w:rsidDel="00000000" w:rsidP="00000000" w:rsidRDefault="00000000" w:rsidRPr="00000000" w14:paraId="00000062">
                <w:pPr>
                  <w:jc w:val="both"/>
                  <w:rPr>
                    <w:sz w:val="18"/>
                    <w:szCs w:val="18"/>
                  </w:rPr>
                </w:pPr>
                <w:r w:rsidDel="00000000" w:rsidR="00000000" w:rsidRPr="00000000">
                  <w:rPr>
                    <w:sz w:val="18"/>
                    <w:szCs w:val="18"/>
                    <w:rtl w:val="0"/>
                  </w:rPr>
                  <w:t xml:space="preserve">Análisis de alternativas actuales</w:t>
                </w:r>
              </w:p>
            </w:tc>
            <w:tc>
              <w:tcPr>
                <w:tcMar>
                  <w:top w:w="100.0" w:type="dxa"/>
                  <w:left w:w="100.0" w:type="dxa"/>
                  <w:bottom w:w="100.0" w:type="dxa"/>
                  <w:right w:w="100.0" w:type="dxa"/>
                </w:tcMar>
              </w:tcPr>
              <w:p w:rsidR="00000000" w:rsidDel="00000000" w:rsidP="00000000" w:rsidRDefault="00000000" w:rsidRPr="00000000" w14:paraId="00000063">
                <w:pPr>
                  <w:jc w:val="both"/>
                  <w:rPr>
                    <w:sz w:val="18"/>
                    <w:szCs w:val="18"/>
                  </w:rPr>
                </w:pPr>
                <w:r w:rsidDel="00000000" w:rsidR="00000000" w:rsidRPr="00000000">
                  <w:rPr>
                    <w:sz w:val="18"/>
                    <w:szCs w:val="18"/>
                    <w:rtl w:val="0"/>
                  </w:rPr>
                  <w:t xml:space="preserve">Computador, investigación de soluciones existentes.</w:t>
                </w:r>
              </w:p>
            </w:tc>
            <w:tc>
              <w:tcPr>
                <w:tcMar>
                  <w:top w:w="100.0" w:type="dxa"/>
                  <w:left w:w="100.0" w:type="dxa"/>
                  <w:bottom w:w="100.0" w:type="dxa"/>
                  <w:right w:w="100.0" w:type="dxa"/>
                </w:tcMar>
              </w:tcPr>
              <w:p w:rsidR="00000000" w:rsidDel="00000000" w:rsidP="00000000" w:rsidRDefault="00000000" w:rsidRPr="00000000" w14:paraId="00000064">
                <w:pPr>
                  <w:jc w:val="both"/>
                  <w:rPr>
                    <w:sz w:val="18"/>
                    <w:szCs w:val="18"/>
                  </w:rPr>
                </w:pPr>
                <w:r w:rsidDel="00000000" w:rsidR="00000000" w:rsidRPr="00000000">
                  <w:rPr>
                    <w:sz w:val="18"/>
                    <w:szCs w:val="18"/>
                    <w:rtl w:val="0"/>
                  </w:rPr>
                  <w:t xml:space="preserve">S2 (17–23 ago)</w:t>
                </w:r>
              </w:p>
            </w:tc>
            <w:tc>
              <w:tcPr>
                <w:tcMar>
                  <w:top w:w="100.0" w:type="dxa"/>
                  <w:left w:w="100.0" w:type="dxa"/>
                  <w:bottom w:w="100.0" w:type="dxa"/>
                  <w:right w:w="100.0" w:type="dxa"/>
                </w:tcMar>
              </w:tcPr>
              <w:p w:rsidR="00000000" w:rsidDel="00000000" w:rsidP="00000000" w:rsidRDefault="00000000" w:rsidRPr="00000000" w14:paraId="00000065">
                <w:pPr>
                  <w:jc w:val="both"/>
                  <w:rPr>
                    <w:sz w:val="18"/>
                    <w:szCs w:val="18"/>
                  </w:rPr>
                </w:pPr>
                <w:r w:rsidDel="00000000" w:rsidR="00000000" w:rsidRPr="00000000">
                  <w:rPr>
                    <w:sz w:val="18"/>
                    <w:szCs w:val="18"/>
                    <w:rtl w:val="0"/>
                  </w:rPr>
                  <w:t xml:space="preserve">Sebastián (QA / tester)</w:t>
                </w:r>
              </w:p>
            </w:tc>
            <w:tc>
              <w:tcPr>
                <w:tcMar>
                  <w:top w:w="100.0" w:type="dxa"/>
                  <w:left w:w="100.0" w:type="dxa"/>
                  <w:bottom w:w="100.0" w:type="dxa"/>
                  <w:right w:w="100.0" w:type="dxa"/>
                </w:tcMar>
              </w:tcPr>
              <w:p w:rsidR="00000000" w:rsidDel="00000000" w:rsidP="00000000" w:rsidRDefault="00000000" w:rsidRPr="00000000" w14:paraId="00000066">
                <w:pPr>
                  <w:jc w:val="both"/>
                  <w:rPr>
                    <w:sz w:val="18"/>
                    <w:szCs w:val="18"/>
                  </w:rPr>
                </w:pPr>
                <w:r w:rsidDel="00000000" w:rsidR="00000000" w:rsidRPr="00000000">
                  <w:rPr>
                    <w:sz w:val="18"/>
                    <w:szCs w:val="18"/>
                    <w:rtl w:val="0"/>
                  </w:rPr>
                  <w:t xml:space="preserve">—</w:t>
                </w:r>
              </w:p>
            </w:tc>
            <w:tc>
              <w:tcPr>
                <w:tcMar>
                  <w:top w:w="100.0" w:type="dxa"/>
                  <w:left w:w="100.0" w:type="dxa"/>
                  <w:bottom w:w="100.0" w:type="dxa"/>
                  <w:right w:w="100.0" w:type="dxa"/>
                </w:tcMar>
              </w:tcPr>
              <w:p w:rsidR="00000000" w:rsidDel="00000000" w:rsidP="00000000" w:rsidRDefault="00000000" w:rsidRPr="00000000" w14:paraId="00000067">
                <w:pPr>
                  <w:jc w:val="both"/>
                  <w:rPr>
                    <w:sz w:val="18"/>
                    <w:szCs w:val="18"/>
                  </w:rPr>
                </w:pPr>
                <w:r w:rsidDel="00000000" w:rsidR="00000000" w:rsidRPr="00000000">
                  <w:rPr>
                    <w:sz w:val="18"/>
                    <w:szCs w:val="18"/>
                    <w:rtl w:val="0"/>
                  </w:rPr>
                  <w:t xml:space="preserve">Completado</w:t>
                </w:r>
              </w:p>
            </w:tc>
            <w:tc>
              <w:tcPr>
                <w:tcMar>
                  <w:top w:w="100.0" w:type="dxa"/>
                  <w:left w:w="100.0" w:type="dxa"/>
                  <w:bottom w:w="100.0" w:type="dxa"/>
                  <w:right w:w="100.0" w:type="dxa"/>
                </w:tcMar>
              </w:tcPr>
              <w:p w:rsidR="00000000" w:rsidDel="00000000" w:rsidP="00000000" w:rsidRDefault="00000000" w:rsidRPr="00000000" w14:paraId="00000068">
                <w:pPr>
                  <w:jc w:val="both"/>
                  <w:rPr>
                    <w:sz w:val="18"/>
                    <w:szCs w:val="18"/>
                  </w:rPr>
                </w:pPr>
                <w:r w:rsidDel="00000000" w:rsidR="00000000" w:rsidRPr="00000000">
                  <w:rPr>
                    <w:sz w:val="18"/>
                    <w:szCs w:val="18"/>
                    <w:rtl w:val="0"/>
                  </w:rPr>
                  <w:t xml:space="preserve">—</w:t>
                </w:r>
              </w:p>
            </w:tc>
          </w:tr>
          <w:tr>
            <w:trPr>
              <w:cantSplit w:val="0"/>
              <w:trHeight w:val="2410" w:hRule="atLeast"/>
              <w:tblHeader w:val="0"/>
            </w:trPr>
            <w:tc>
              <w:tcPr>
                <w:tcMar>
                  <w:top w:w="100.0" w:type="dxa"/>
                  <w:left w:w="100.0" w:type="dxa"/>
                  <w:bottom w:w="100.0" w:type="dxa"/>
                  <w:right w:w="100.0" w:type="dxa"/>
                </w:tcMar>
              </w:tcPr>
              <w:p w:rsidR="00000000" w:rsidDel="00000000" w:rsidP="00000000" w:rsidRDefault="00000000" w:rsidRPr="00000000" w14:paraId="00000069">
                <w:pPr>
                  <w:jc w:val="both"/>
                  <w:rPr>
                    <w:sz w:val="18"/>
                    <w:szCs w:val="18"/>
                  </w:rPr>
                </w:pPr>
                <w:r w:rsidDel="00000000" w:rsidR="00000000" w:rsidRPr="00000000">
                  <w:rPr>
                    <w:sz w:val="18"/>
                    <w:szCs w:val="18"/>
                    <w:rtl w:val="0"/>
                  </w:rPr>
                  <w:t xml:space="preserve">Alineación curricular y perfil de egreso</w:t>
                </w:r>
              </w:p>
            </w:tc>
            <w:tc>
              <w:tcPr>
                <w:tcMar>
                  <w:top w:w="100.0" w:type="dxa"/>
                  <w:left w:w="100.0" w:type="dxa"/>
                  <w:bottom w:w="100.0" w:type="dxa"/>
                  <w:right w:w="100.0" w:type="dxa"/>
                </w:tcMar>
              </w:tcPr>
              <w:p w:rsidR="00000000" w:rsidDel="00000000" w:rsidP="00000000" w:rsidRDefault="00000000" w:rsidRPr="00000000" w14:paraId="0000006A">
                <w:pPr>
                  <w:jc w:val="both"/>
                  <w:rPr>
                    <w:sz w:val="18"/>
                    <w:szCs w:val="18"/>
                  </w:rPr>
                </w:pPr>
                <w:r w:rsidDel="00000000" w:rsidR="00000000" w:rsidRPr="00000000">
                  <w:rPr>
                    <w:sz w:val="18"/>
                    <w:szCs w:val="18"/>
                    <w:rtl w:val="0"/>
                  </w:rPr>
                  <w:t xml:space="preserve">Selección de competencias del perfil de egreso</w:t>
                </w:r>
              </w:p>
            </w:tc>
            <w:tc>
              <w:tcPr>
                <w:tcMar>
                  <w:top w:w="100.0" w:type="dxa"/>
                  <w:left w:w="100.0" w:type="dxa"/>
                  <w:bottom w:w="100.0" w:type="dxa"/>
                  <w:right w:w="100.0" w:type="dxa"/>
                </w:tcMar>
              </w:tcPr>
              <w:p w:rsidR="00000000" w:rsidDel="00000000" w:rsidP="00000000" w:rsidRDefault="00000000" w:rsidRPr="00000000" w14:paraId="0000006B">
                <w:pPr>
                  <w:jc w:val="both"/>
                  <w:rPr>
                    <w:sz w:val="18"/>
                    <w:szCs w:val="18"/>
                  </w:rPr>
                </w:pPr>
                <w:r w:rsidDel="00000000" w:rsidR="00000000" w:rsidRPr="00000000">
                  <w:rPr>
                    <w:sz w:val="18"/>
                    <w:szCs w:val="18"/>
                    <w:rtl w:val="0"/>
                  </w:rPr>
                  <w:t xml:space="preserve">Perfil de egreso de la carrera, documento de competencias.</w:t>
                </w:r>
              </w:p>
            </w:tc>
            <w:tc>
              <w:tcPr>
                <w:tcMar>
                  <w:top w:w="100.0" w:type="dxa"/>
                  <w:left w:w="100.0" w:type="dxa"/>
                  <w:bottom w:w="100.0" w:type="dxa"/>
                  <w:right w:w="100.0" w:type="dxa"/>
                </w:tcMar>
              </w:tcPr>
              <w:p w:rsidR="00000000" w:rsidDel="00000000" w:rsidP="00000000" w:rsidRDefault="00000000" w:rsidRPr="00000000" w14:paraId="0000006C">
                <w:pPr>
                  <w:jc w:val="both"/>
                  <w:rPr>
                    <w:sz w:val="18"/>
                    <w:szCs w:val="18"/>
                  </w:rPr>
                </w:pPr>
                <w:r w:rsidDel="00000000" w:rsidR="00000000" w:rsidRPr="00000000">
                  <w:rPr>
                    <w:sz w:val="18"/>
                    <w:szCs w:val="18"/>
                    <w:rtl w:val="0"/>
                  </w:rPr>
                  <w:t xml:space="preserve">S3 (24–30 ago)</w:t>
                </w:r>
              </w:p>
            </w:tc>
            <w:tc>
              <w:tcPr>
                <w:tcMar>
                  <w:top w:w="100.0" w:type="dxa"/>
                  <w:left w:w="100.0" w:type="dxa"/>
                  <w:bottom w:w="100.0" w:type="dxa"/>
                  <w:right w:w="100.0" w:type="dxa"/>
                </w:tcMar>
              </w:tcPr>
              <w:p w:rsidR="00000000" w:rsidDel="00000000" w:rsidP="00000000" w:rsidRDefault="00000000" w:rsidRPr="00000000" w14:paraId="0000006D">
                <w:pPr>
                  <w:jc w:val="both"/>
                  <w:rPr>
                    <w:sz w:val="18"/>
                    <w:szCs w:val="18"/>
                  </w:rPr>
                </w:pPr>
                <w:r w:rsidDel="00000000" w:rsidR="00000000" w:rsidRPr="00000000">
                  <w:rPr>
                    <w:sz w:val="18"/>
                    <w:szCs w:val="18"/>
                    <w:rtl w:val="0"/>
                  </w:rPr>
                  <w:t xml:space="preserve">Javier (líder + BD)</w:t>
                </w:r>
              </w:p>
            </w:tc>
            <w:tc>
              <w:tcPr>
                <w:tcMar>
                  <w:top w:w="100.0" w:type="dxa"/>
                  <w:left w:w="100.0" w:type="dxa"/>
                  <w:bottom w:w="100.0" w:type="dxa"/>
                  <w:right w:w="100.0" w:type="dxa"/>
                </w:tcMar>
              </w:tcPr>
              <w:p w:rsidR="00000000" w:rsidDel="00000000" w:rsidP="00000000" w:rsidRDefault="00000000" w:rsidRPr="00000000" w14:paraId="0000006E">
                <w:pPr>
                  <w:jc w:val="both"/>
                  <w:rPr>
                    <w:sz w:val="18"/>
                    <w:szCs w:val="18"/>
                  </w:rPr>
                </w:pPr>
                <w:r w:rsidDel="00000000" w:rsidR="00000000" w:rsidRPr="00000000">
                  <w:rPr>
                    <w:sz w:val="18"/>
                    <w:szCs w:val="18"/>
                    <w:rtl w:val="0"/>
                  </w:rPr>
                  <w:t xml:space="preserve">—</w:t>
                </w:r>
              </w:p>
            </w:tc>
            <w:tc>
              <w:tcPr>
                <w:tcMar>
                  <w:top w:w="100.0" w:type="dxa"/>
                  <w:left w:w="100.0" w:type="dxa"/>
                  <w:bottom w:w="100.0" w:type="dxa"/>
                  <w:right w:w="100.0" w:type="dxa"/>
                </w:tcMar>
              </w:tcPr>
              <w:p w:rsidR="00000000" w:rsidDel="00000000" w:rsidP="00000000" w:rsidRDefault="00000000" w:rsidRPr="00000000" w14:paraId="0000006F">
                <w:pPr>
                  <w:jc w:val="both"/>
                  <w:rPr>
                    <w:sz w:val="18"/>
                    <w:szCs w:val="18"/>
                  </w:rPr>
                </w:pPr>
                <w:r w:rsidDel="00000000" w:rsidR="00000000" w:rsidRPr="00000000">
                  <w:rPr>
                    <w:sz w:val="18"/>
                    <w:szCs w:val="18"/>
                    <w:rtl w:val="0"/>
                  </w:rPr>
                  <w:t xml:space="preserve">Completado</w:t>
                </w:r>
              </w:p>
            </w:tc>
            <w:tc>
              <w:tcPr>
                <w:tcMar>
                  <w:top w:w="100.0" w:type="dxa"/>
                  <w:left w:w="100.0" w:type="dxa"/>
                  <w:bottom w:w="100.0" w:type="dxa"/>
                  <w:right w:w="100.0" w:type="dxa"/>
                </w:tcMar>
              </w:tcPr>
              <w:p w:rsidR="00000000" w:rsidDel="00000000" w:rsidP="00000000" w:rsidRDefault="00000000" w:rsidRPr="00000000" w14:paraId="00000070">
                <w:pPr>
                  <w:jc w:val="both"/>
                  <w:rPr>
                    <w:sz w:val="18"/>
                    <w:szCs w:val="18"/>
                  </w:rPr>
                </w:pPr>
                <w:r w:rsidDel="00000000" w:rsidR="00000000" w:rsidRPr="00000000">
                  <w:rPr>
                    <w:sz w:val="18"/>
                    <w:szCs w:val="18"/>
                    <w:rtl w:val="0"/>
                  </w:rPr>
                  <w:t xml:space="preserve">—</w:t>
                </w:r>
              </w:p>
            </w:tc>
          </w:tr>
          <w:tr>
            <w:trPr>
              <w:cantSplit w:val="0"/>
              <w:trHeight w:val="2410" w:hRule="atLeast"/>
              <w:tblHeader w:val="0"/>
            </w:trPr>
            <w:tc>
              <w:tcPr>
                <w:tcMar>
                  <w:top w:w="100.0" w:type="dxa"/>
                  <w:left w:w="100.0" w:type="dxa"/>
                  <w:bottom w:w="100.0" w:type="dxa"/>
                  <w:right w:w="100.0" w:type="dxa"/>
                </w:tcMar>
              </w:tcPr>
              <w:p w:rsidR="00000000" w:rsidDel="00000000" w:rsidP="00000000" w:rsidRDefault="00000000" w:rsidRPr="00000000" w14:paraId="00000071">
                <w:pPr>
                  <w:jc w:val="both"/>
                  <w:rPr>
                    <w:sz w:val="18"/>
                    <w:szCs w:val="18"/>
                  </w:rPr>
                </w:pPr>
                <w:r w:rsidDel="00000000" w:rsidR="00000000" w:rsidRPr="00000000">
                  <w:rPr>
                    <w:sz w:val="18"/>
                    <w:szCs w:val="18"/>
                    <w:rtl w:val="0"/>
                  </w:rPr>
                  <w:t xml:space="preserve">Selección y justificación tecnológica</w:t>
                </w:r>
              </w:p>
            </w:tc>
            <w:tc>
              <w:tcPr>
                <w:tcMar>
                  <w:top w:w="100.0" w:type="dxa"/>
                  <w:left w:w="100.0" w:type="dxa"/>
                  <w:bottom w:w="100.0" w:type="dxa"/>
                  <w:right w:w="100.0" w:type="dxa"/>
                </w:tcMar>
              </w:tcPr>
              <w:p w:rsidR="00000000" w:rsidDel="00000000" w:rsidP="00000000" w:rsidRDefault="00000000" w:rsidRPr="00000000" w14:paraId="00000072">
                <w:pPr>
                  <w:jc w:val="both"/>
                  <w:rPr>
                    <w:sz w:val="18"/>
                    <w:szCs w:val="18"/>
                  </w:rPr>
                </w:pPr>
                <w:r w:rsidDel="00000000" w:rsidR="00000000" w:rsidRPr="00000000">
                  <w:rPr>
                    <w:sz w:val="18"/>
                    <w:szCs w:val="18"/>
                    <w:rtl w:val="0"/>
                  </w:rPr>
                  <w:t xml:space="preserve">Definición del stack tecnológico</w:t>
                </w:r>
              </w:p>
            </w:tc>
            <w:tc>
              <w:tcPr>
                <w:tcMar>
                  <w:top w:w="100.0" w:type="dxa"/>
                  <w:left w:w="100.0" w:type="dxa"/>
                  <w:bottom w:w="100.0" w:type="dxa"/>
                  <w:right w:w="100.0" w:type="dxa"/>
                </w:tcMar>
              </w:tcPr>
              <w:p w:rsidR="00000000" w:rsidDel="00000000" w:rsidP="00000000" w:rsidRDefault="00000000" w:rsidRPr="00000000" w14:paraId="00000073">
                <w:pPr>
                  <w:jc w:val="both"/>
                  <w:rPr>
                    <w:sz w:val="18"/>
                    <w:szCs w:val="18"/>
                  </w:rPr>
                </w:pPr>
                <w:r w:rsidDel="00000000" w:rsidR="00000000" w:rsidRPr="00000000">
                  <w:rPr>
                    <w:sz w:val="18"/>
                    <w:szCs w:val="18"/>
                    <w:rtl w:val="0"/>
                  </w:rPr>
                  <w:t xml:space="preserve">Computador, documentación de tecnologías, comparativa de herramientas.</w:t>
                </w:r>
              </w:p>
            </w:tc>
            <w:tc>
              <w:tcPr>
                <w:tcMar>
                  <w:top w:w="100.0" w:type="dxa"/>
                  <w:left w:w="100.0" w:type="dxa"/>
                  <w:bottom w:w="100.0" w:type="dxa"/>
                  <w:right w:w="100.0" w:type="dxa"/>
                </w:tcMar>
              </w:tcPr>
              <w:p w:rsidR="00000000" w:rsidDel="00000000" w:rsidP="00000000" w:rsidRDefault="00000000" w:rsidRPr="00000000" w14:paraId="00000074">
                <w:pPr>
                  <w:jc w:val="both"/>
                  <w:rPr>
                    <w:sz w:val="18"/>
                    <w:szCs w:val="18"/>
                  </w:rPr>
                </w:pPr>
                <w:r w:rsidDel="00000000" w:rsidR="00000000" w:rsidRPr="00000000">
                  <w:rPr>
                    <w:sz w:val="18"/>
                    <w:szCs w:val="18"/>
                    <w:rtl w:val="0"/>
                  </w:rPr>
                  <w:t xml:space="preserve">S3 (24–30 ago)</w:t>
                </w:r>
              </w:p>
            </w:tc>
            <w:tc>
              <w:tcPr>
                <w:tcMar>
                  <w:top w:w="100.0" w:type="dxa"/>
                  <w:left w:w="100.0" w:type="dxa"/>
                  <w:bottom w:w="100.0" w:type="dxa"/>
                  <w:right w:w="100.0" w:type="dxa"/>
                </w:tcMar>
              </w:tcPr>
              <w:p w:rsidR="00000000" w:rsidDel="00000000" w:rsidP="00000000" w:rsidRDefault="00000000" w:rsidRPr="00000000" w14:paraId="00000075">
                <w:pPr>
                  <w:jc w:val="both"/>
                  <w:rPr>
                    <w:sz w:val="18"/>
                    <w:szCs w:val="18"/>
                  </w:rPr>
                </w:pPr>
                <w:r w:rsidDel="00000000" w:rsidR="00000000" w:rsidRPr="00000000">
                  <w:rPr>
                    <w:sz w:val="18"/>
                    <w:szCs w:val="18"/>
                    <w:rtl w:val="0"/>
                  </w:rPr>
                  <w:t xml:space="preserve">Carlos (backend + frontend)</w:t>
                </w:r>
              </w:p>
            </w:tc>
            <w:tc>
              <w:tcPr>
                <w:tcMar>
                  <w:top w:w="100.0" w:type="dxa"/>
                  <w:left w:w="100.0" w:type="dxa"/>
                  <w:bottom w:w="100.0" w:type="dxa"/>
                  <w:right w:w="100.0" w:type="dxa"/>
                </w:tcMar>
              </w:tcPr>
              <w:p w:rsidR="00000000" w:rsidDel="00000000" w:rsidP="00000000" w:rsidRDefault="00000000" w:rsidRPr="00000000" w14:paraId="00000076">
                <w:pPr>
                  <w:jc w:val="both"/>
                  <w:rPr>
                    <w:sz w:val="18"/>
                    <w:szCs w:val="18"/>
                  </w:rPr>
                </w:pPr>
                <w:r w:rsidDel="00000000" w:rsidR="00000000" w:rsidRPr="00000000">
                  <w:rPr>
                    <w:sz w:val="18"/>
                    <w:szCs w:val="18"/>
                    <w:rtl w:val="0"/>
                  </w:rPr>
                  <w:t xml:space="preserve">Expo + Express + PostgreSQL/PostGIS, confirmado al montar el entorno.</w:t>
                </w:r>
              </w:p>
            </w:tc>
            <w:tc>
              <w:tcPr>
                <w:tcMar>
                  <w:top w:w="100.0" w:type="dxa"/>
                  <w:left w:w="100.0" w:type="dxa"/>
                  <w:bottom w:w="100.0" w:type="dxa"/>
                  <w:right w:w="100.0" w:type="dxa"/>
                </w:tcMar>
              </w:tcPr>
              <w:p w:rsidR="00000000" w:rsidDel="00000000" w:rsidP="00000000" w:rsidRDefault="00000000" w:rsidRPr="00000000" w14:paraId="00000077">
                <w:pPr>
                  <w:jc w:val="both"/>
                  <w:rPr>
                    <w:sz w:val="18"/>
                    <w:szCs w:val="18"/>
                  </w:rPr>
                </w:pPr>
                <w:r w:rsidDel="00000000" w:rsidR="00000000" w:rsidRPr="00000000">
                  <w:rPr>
                    <w:sz w:val="18"/>
                    <w:szCs w:val="18"/>
                    <w:rtl w:val="0"/>
                  </w:rPr>
                  <w:t xml:space="preserve">Completado</w:t>
                </w:r>
              </w:p>
            </w:tc>
            <w:tc>
              <w:tcPr>
                <w:tcMar>
                  <w:top w:w="100.0" w:type="dxa"/>
                  <w:left w:w="100.0" w:type="dxa"/>
                  <w:bottom w:w="100.0" w:type="dxa"/>
                  <w:right w:w="100.0" w:type="dxa"/>
                </w:tcMar>
              </w:tcPr>
              <w:p w:rsidR="00000000" w:rsidDel="00000000" w:rsidP="00000000" w:rsidRDefault="00000000" w:rsidRPr="00000000" w14:paraId="00000078">
                <w:pPr>
                  <w:jc w:val="both"/>
                  <w:rPr>
                    <w:sz w:val="18"/>
                    <w:szCs w:val="18"/>
                  </w:rPr>
                </w:pPr>
                <w:r w:rsidDel="00000000" w:rsidR="00000000" w:rsidRPr="00000000">
                  <w:rPr>
                    <w:sz w:val="18"/>
                    <w:szCs w:val="18"/>
                    <w:rtl w:val="0"/>
                  </w:rPr>
                  <w:t xml:space="preserve">—</w:t>
                </w:r>
              </w:p>
            </w:tc>
          </w:tr>
          <w:tr>
            <w:trPr>
              <w:cantSplit w:val="0"/>
              <w:trHeight w:val="2410" w:hRule="atLeast"/>
              <w:tblHeader w:val="0"/>
            </w:trPr>
            <w:tc>
              <w:tcPr>
                <w:tcMar>
                  <w:top w:w="100.0" w:type="dxa"/>
                  <w:left w:w="100.0" w:type="dxa"/>
                  <w:bottom w:w="100.0" w:type="dxa"/>
                  <w:right w:w="100.0" w:type="dxa"/>
                </w:tcMar>
              </w:tcPr>
              <w:p w:rsidR="00000000" w:rsidDel="00000000" w:rsidP="00000000" w:rsidRDefault="00000000" w:rsidRPr="00000000" w14:paraId="00000079">
                <w:pPr>
                  <w:jc w:val="both"/>
                  <w:rPr>
                    <w:sz w:val="18"/>
                    <w:szCs w:val="18"/>
                  </w:rPr>
                </w:pPr>
                <w:r w:rsidDel="00000000" w:rsidR="00000000" w:rsidRPr="00000000">
                  <w:rPr>
                    <w:sz w:val="18"/>
                    <w:szCs w:val="18"/>
                    <w:rtl w:val="0"/>
                  </w:rPr>
                  <w:t xml:space="preserve">Gestión de alcance y requisitos</w:t>
                </w:r>
              </w:p>
            </w:tc>
            <w:tc>
              <w:tcPr>
                <w:tcMar>
                  <w:top w:w="100.0" w:type="dxa"/>
                  <w:left w:w="100.0" w:type="dxa"/>
                  <w:bottom w:w="100.0" w:type="dxa"/>
                  <w:right w:w="100.0" w:type="dxa"/>
                </w:tcMar>
              </w:tcPr>
              <w:p w:rsidR="00000000" w:rsidDel="00000000" w:rsidP="00000000" w:rsidRDefault="00000000" w:rsidRPr="00000000" w14:paraId="0000007A">
                <w:pPr>
                  <w:jc w:val="both"/>
                  <w:rPr>
                    <w:sz w:val="18"/>
                    <w:szCs w:val="18"/>
                  </w:rPr>
                </w:pPr>
                <w:r w:rsidDel="00000000" w:rsidR="00000000" w:rsidRPr="00000000">
                  <w:rPr>
                    <w:sz w:val="18"/>
                    <w:szCs w:val="18"/>
                    <w:rtl w:val="0"/>
                  </w:rPr>
                  <w:t xml:space="preserve">Definición del alcance del MVP</w:t>
                </w:r>
              </w:p>
            </w:tc>
            <w:tc>
              <w:tcPr>
                <w:tcMar>
                  <w:top w:w="100.0" w:type="dxa"/>
                  <w:left w:w="100.0" w:type="dxa"/>
                  <w:bottom w:w="100.0" w:type="dxa"/>
                  <w:right w:w="100.0" w:type="dxa"/>
                </w:tcMar>
              </w:tcPr>
              <w:p w:rsidR="00000000" w:rsidDel="00000000" w:rsidP="00000000" w:rsidRDefault="00000000" w:rsidRPr="00000000" w14:paraId="0000007B">
                <w:pPr>
                  <w:jc w:val="both"/>
                  <w:rPr>
                    <w:sz w:val="18"/>
                    <w:szCs w:val="18"/>
                  </w:rPr>
                </w:pPr>
                <w:r w:rsidDel="00000000" w:rsidR="00000000" w:rsidRPr="00000000">
                  <w:rPr>
                    <w:sz w:val="18"/>
                    <w:szCs w:val="18"/>
                    <w:rtl w:val="0"/>
                  </w:rPr>
                  <w:t xml:space="preserve">Documento de alcance, lista de funcionalidades.</w:t>
                </w:r>
              </w:p>
            </w:tc>
            <w:tc>
              <w:tcPr>
                <w:tcMar>
                  <w:top w:w="100.0" w:type="dxa"/>
                  <w:left w:w="100.0" w:type="dxa"/>
                  <w:bottom w:w="100.0" w:type="dxa"/>
                  <w:right w:w="100.0" w:type="dxa"/>
                </w:tcMar>
              </w:tcPr>
              <w:p w:rsidR="00000000" w:rsidDel="00000000" w:rsidP="00000000" w:rsidRDefault="00000000" w:rsidRPr="00000000" w14:paraId="0000007C">
                <w:pPr>
                  <w:jc w:val="both"/>
                  <w:rPr>
                    <w:sz w:val="18"/>
                    <w:szCs w:val="18"/>
                  </w:rPr>
                </w:pPr>
                <w:r w:rsidDel="00000000" w:rsidR="00000000" w:rsidRPr="00000000">
                  <w:rPr>
                    <w:sz w:val="18"/>
                    <w:szCs w:val="18"/>
                    <w:rtl w:val="0"/>
                  </w:rPr>
                  <w:t xml:space="preserve">S3 (24–30 ago)</w:t>
                </w:r>
              </w:p>
            </w:tc>
            <w:tc>
              <w:tcPr>
                <w:tcMar>
                  <w:top w:w="100.0" w:type="dxa"/>
                  <w:left w:w="100.0" w:type="dxa"/>
                  <w:bottom w:w="100.0" w:type="dxa"/>
                  <w:right w:w="100.0" w:type="dxa"/>
                </w:tcMar>
              </w:tcPr>
              <w:p w:rsidR="00000000" w:rsidDel="00000000" w:rsidP="00000000" w:rsidRDefault="00000000" w:rsidRPr="00000000" w14:paraId="0000007D">
                <w:pPr>
                  <w:jc w:val="both"/>
                  <w:rPr>
                    <w:sz w:val="18"/>
                    <w:szCs w:val="18"/>
                  </w:rPr>
                </w:pPr>
                <w:r w:rsidDel="00000000" w:rsidR="00000000" w:rsidRPr="00000000">
                  <w:rPr>
                    <w:sz w:val="18"/>
                    <w:szCs w:val="18"/>
                    <w:rtl w:val="0"/>
                  </w:rPr>
                  <w:t xml:space="preserve">Sebastián (QA / tester)</w:t>
                </w:r>
              </w:p>
            </w:tc>
            <w:tc>
              <w:tcPr>
                <w:tcMar>
                  <w:top w:w="100.0" w:type="dxa"/>
                  <w:left w:w="100.0" w:type="dxa"/>
                  <w:bottom w:w="100.0" w:type="dxa"/>
                  <w:right w:w="100.0" w:type="dxa"/>
                </w:tcMar>
              </w:tcPr>
              <w:p w:rsidR="00000000" w:rsidDel="00000000" w:rsidP="00000000" w:rsidRDefault="00000000" w:rsidRPr="00000000" w14:paraId="0000007E">
                <w:pPr>
                  <w:jc w:val="both"/>
                  <w:rPr>
                    <w:sz w:val="18"/>
                    <w:szCs w:val="18"/>
                  </w:rPr>
                </w:pPr>
                <w:r w:rsidDel="00000000" w:rsidR="00000000" w:rsidRPr="00000000">
                  <w:rPr>
                    <w:sz w:val="18"/>
                    <w:szCs w:val="18"/>
                    <w:rtl w:val="0"/>
                  </w:rPr>
                  <w:t xml:space="preserve">Quedó formalizado en el Plan de Pruebas (F01–F08).</w:t>
                </w:r>
              </w:p>
            </w:tc>
            <w:tc>
              <w:tcPr>
                <w:tcMar>
                  <w:top w:w="100.0" w:type="dxa"/>
                  <w:left w:w="100.0" w:type="dxa"/>
                  <w:bottom w:w="100.0" w:type="dxa"/>
                  <w:right w:w="100.0" w:type="dxa"/>
                </w:tcMar>
              </w:tcPr>
              <w:p w:rsidR="00000000" w:rsidDel="00000000" w:rsidP="00000000" w:rsidRDefault="00000000" w:rsidRPr="00000000" w14:paraId="0000007F">
                <w:pPr>
                  <w:jc w:val="both"/>
                  <w:rPr>
                    <w:sz w:val="18"/>
                    <w:szCs w:val="18"/>
                  </w:rPr>
                </w:pPr>
                <w:r w:rsidDel="00000000" w:rsidR="00000000" w:rsidRPr="00000000">
                  <w:rPr>
                    <w:sz w:val="18"/>
                    <w:szCs w:val="18"/>
                    <w:rtl w:val="0"/>
                  </w:rPr>
                  <w:t xml:space="preserve">Completado</w:t>
                </w:r>
              </w:p>
            </w:tc>
            <w:tc>
              <w:tcPr>
                <w:tcMar>
                  <w:top w:w="100.0" w:type="dxa"/>
                  <w:left w:w="100.0" w:type="dxa"/>
                  <w:bottom w:w="100.0" w:type="dxa"/>
                  <w:right w:w="100.0" w:type="dxa"/>
                </w:tcMar>
              </w:tcPr>
              <w:p w:rsidR="00000000" w:rsidDel="00000000" w:rsidP="00000000" w:rsidRDefault="00000000" w:rsidRPr="00000000" w14:paraId="00000080">
                <w:pPr>
                  <w:jc w:val="both"/>
                  <w:rPr>
                    <w:sz w:val="18"/>
                    <w:szCs w:val="18"/>
                  </w:rPr>
                </w:pPr>
                <w:r w:rsidDel="00000000" w:rsidR="00000000" w:rsidRPr="00000000">
                  <w:rPr>
                    <w:sz w:val="18"/>
                    <w:szCs w:val="18"/>
                    <w:rtl w:val="0"/>
                  </w:rPr>
                  <w:t xml:space="preserve">—</w:t>
                </w:r>
              </w:p>
            </w:tc>
          </w:tr>
          <w:tr>
            <w:trPr>
              <w:cantSplit w:val="0"/>
              <w:trHeight w:val="2410" w:hRule="atLeast"/>
              <w:tblHeader w:val="0"/>
            </w:trPr>
            <w:tc>
              <w:tcPr>
                <w:tcMar>
                  <w:top w:w="100.0" w:type="dxa"/>
                  <w:left w:w="100.0" w:type="dxa"/>
                  <w:bottom w:w="100.0" w:type="dxa"/>
                  <w:right w:w="100.0" w:type="dxa"/>
                </w:tcMar>
              </w:tcPr>
              <w:p w:rsidR="00000000" w:rsidDel="00000000" w:rsidP="00000000" w:rsidRDefault="00000000" w:rsidRPr="00000000" w14:paraId="00000081">
                <w:pPr>
                  <w:jc w:val="both"/>
                  <w:rPr>
                    <w:sz w:val="18"/>
                    <w:szCs w:val="18"/>
                  </w:rPr>
                </w:pPr>
                <w:r w:rsidDel="00000000" w:rsidR="00000000" w:rsidRPr="00000000">
                  <w:rPr>
                    <w:sz w:val="18"/>
                    <w:szCs w:val="18"/>
                    <w:rtl w:val="0"/>
                  </w:rPr>
                  <w:t xml:space="preserve">Redacción y documentación de proyectos</w:t>
                </w:r>
              </w:p>
            </w:tc>
            <w:tc>
              <w:tcPr>
                <w:tcMar>
                  <w:top w:w="100.0" w:type="dxa"/>
                  <w:left w:w="100.0" w:type="dxa"/>
                  <w:bottom w:w="100.0" w:type="dxa"/>
                  <w:right w:w="100.0" w:type="dxa"/>
                </w:tcMar>
              </w:tcPr>
              <w:p w:rsidR="00000000" w:rsidDel="00000000" w:rsidP="00000000" w:rsidRDefault="00000000" w:rsidRPr="00000000" w14:paraId="00000082">
                <w:pPr>
                  <w:jc w:val="both"/>
                  <w:rPr>
                    <w:sz w:val="18"/>
                    <w:szCs w:val="18"/>
                  </w:rPr>
                </w:pPr>
                <w:r w:rsidDel="00000000" w:rsidR="00000000" w:rsidRPr="00000000">
                  <w:rPr>
                    <w:sz w:val="18"/>
                    <w:szCs w:val="18"/>
                    <w:rtl w:val="0"/>
                  </w:rPr>
                  <w:t xml:space="preserve">Consolidación de la Guía 1.5 y Plan de Trabajo</w:t>
                </w:r>
              </w:p>
            </w:tc>
            <w:tc>
              <w:tcPr>
                <w:tcMar>
                  <w:top w:w="100.0" w:type="dxa"/>
                  <w:left w:w="100.0" w:type="dxa"/>
                  <w:bottom w:w="100.0" w:type="dxa"/>
                  <w:right w:w="100.0" w:type="dxa"/>
                </w:tcMar>
              </w:tcPr>
              <w:p w:rsidR="00000000" w:rsidDel="00000000" w:rsidP="00000000" w:rsidRDefault="00000000" w:rsidRPr="00000000" w14:paraId="00000083">
                <w:pPr>
                  <w:jc w:val="both"/>
                  <w:rPr>
                    <w:sz w:val="18"/>
                    <w:szCs w:val="18"/>
                  </w:rPr>
                </w:pPr>
                <w:r w:rsidDel="00000000" w:rsidR="00000000" w:rsidRPr="00000000">
                  <w:rPr>
                    <w:sz w:val="18"/>
                    <w:szCs w:val="18"/>
                    <w:rtl w:val="0"/>
                  </w:rPr>
                  <w:t xml:space="preserve">Plantilla Guía 1.5, plantilla Plan de Trabajo, computador.</w:t>
                </w:r>
              </w:p>
            </w:tc>
            <w:tc>
              <w:tcPr>
                <w:tcMar>
                  <w:top w:w="100.0" w:type="dxa"/>
                  <w:left w:w="100.0" w:type="dxa"/>
                  <w:bottom w:w="100.0" w:type="dxa"/>
                  <w:right w:w="100.0" w:type="dxa"/>
                </w:tcMar>
              </w:tcPr>
              <w:p w:rsidR="00000000" w:rsidDel="00000000" w:rsidP="00000000" w:rsidRDefault="00000000" w:rsidRPr="00000000" w14:paraId="00000084">
                <w:pPr>
                  <w:jc w:val="both"/>
                  <w:rPr>
                    <w:sz w:val="18"/>
                    <w:szCs w:val="18"/>
                  </w:rPr>
                </w:pPr>
                <w:r w:rsidDel="00000000" w:rsidR="00000000" w:rsidRPr="00000000">
                  <w:rPr>
                    <w:sz w:val="18"/>
                    <w:szCs w:val="18"/>
                    <w:rtl w:val="0"/>
                  </w:rPr>
                  <w:t xml:space="preserve">S4 (31 ago–6 sep)</w:t>
                </w:r>
              </w:p>
            </w:tc>
            <w:tc>
              <w:tcPr>
                <w:tcMar>
                  <w:top w:w="100.0" w:type="dxa"/>
                  <w:left w:w="100.0" w:type="dxa"/>
                  <w:bottom w:w="100.0" w:type="dxa"/>
                  <w:right w:w="100.0" w:type="dxa"/>
                </w:tcMar>
              </w:tcPr>
              <w:p w:rsidR="00000000" w:rsidDel="00000000" w:rsidP="00000000" w:rsidRDefault="00000000" w:rsidRPr="00000000" w14:paraId="00000085">
                <w:pPr>
                  <w:jc w:val="both"/>
                  <w:rPr>
                    <w:sz w:val="18"/>
                    <w:szCs w:val="18"/>
                  </w:rPr>
                </w:pPr>
                <w:r w:rsidDel="00000000" w:rsidR="00000000" w:rsidRPr="00000000">
                  <w:rPr>
                    <w:sz w:val="18"/>
                    <w:szCs w:val="18"/>
                    <w:rtl w:val="0"/>
                  </w:rPr>
                  <w:t xml:space="preserve">Javier (líder + BD)</w:t>
                </w:r>
              </w:p>
            </w:tc>
            <w:tc>
              <w:tcPr>
                <w:tcMar>
                  <w:top w:w="100.0" w:type="dxa"/>
                  <w:left w:w="100.0" w:type="dxa"/>
                  <w:bottom w:w="100.0" w:type="dxa"/>
                  <w:right w:w="100.0" w:type="dxa"/>
                </w:tcMar>
              </w:tcPr>
              <w:p w:rsidR="00000000" w:rsidDel="00000000" w:rsidP="00000000" w:rsidRDefault="00000000" w:rsidRPr="00000000" w14:paraId="00000086">
                <w:pPr>
                  <w:jc w:val="both"/>
                  <w:rPr>
                    <w:sz w:val="18"/>
                    <w:szCs w:val="18"/>
                  </w:rPr>
                </w:pPr>
                <w:r w:rsidDel="00000000" w:rsidR="00000000" w:rsidRPr="00000000">
                  <w:rPr>
                    <w:sz w:val="18"/>
                    <w:szCs w:val="18"/>
                    <w:rtl w:val="0"/>
                  </w:rPr>
                  <w:t xml:space="preserve">Subida al repositorio el 4-sep.</w:t>
                </w:r>
              </w:p>
            </w:tc>
            <w:tc>
              <w:tcPr>
                <w:tcMar>
                  <w:top w:w="100.0" w:type="dxa"/>
                  <w:left w:w="100.0" w:type="dxa"/>
                  <w:bottom w:w="100.0" w:type="dxa"/>
                  <w:right w:w="100.0" w:type="dxa"/>
                </w:tcMar>
              </w:tcPr>
              <w:p w:rsidR="00000000" w:rsidDel="00000000" w:rsidP="00000000" w:rsidRDefault="00000000" w:rsidRPr="00000000" w14:paraId="00000087">
                <w:pPr>
                  <w:jc w:val="both"/>
                  <w:rPr>
                    <w:sz w:val="18"/>
                    <w:szCs w:val="18"/>
                  </w:rPr>
                </w:pPr>
                <w:r w:rsidDel="00000000" w:rsidR="00000000" w:rsidRPr="00000000">
                  <w:rPr>
                    <w:sz w:val="18"/>
                    <w:szCs w:val="18"/>
                    <w:rtl w:val="0"/>
                  </w:rPr>
                  <w:t xml:space="preserve">Completado</w:t>
                </w:r>
              </w:p>
            </w:tc>
            <w:tc>
              <w:tcPr>
                <w:tcMar>
                  <w:top w:w="100.0" w:type="dxa"/>
                  <w:left w:w="100.0" w:type="dxa"/>
                  <w:bottom w:w="100.0" w:type="dxa"/>
                  <w:right w:w="100.0" w:type="dxa"/>
                </w:tcMar>
              </w:tcPr>
              <w:p w:rsidR="00000000" w:rsidDel="00000000" w:rsidP="00000000" w:rsidRDefault="00000000" w:rsidRPr="00000000" w14:paraId="00000088">
                <w:pPr>
                  <w:jc w:val="both"/>
                  <w:rPr>
                    <w:sz w:val="18"/>
                    <w:szCs w:val="18"/>
                  </w:rPr>
                </w:pPr>
                <w:r w:rsidDel="00000000" w:rsidR="00000000" w:rsidRPr="00000000">
                  <w:rPr>
                    <w:sz w:val="18"/>
                    <w:szCs w:val="18"/>
                    <w:rtl w:val="0"/>
                  </w:rPr>
                  <w:t xml:space="preserve">—</w:t>
                </w:r>
              </w:p>
            </w:tc>
          </w:tr>
          <w:tr>
            <w:trPr>
              <w:cantSplit w:val="0"/>
              <w:trHeight w:val="2410" w:hRule="atLeast"/>
              <w:tblHeader w:val="0"/>
            </w:trPr>
            <w:tc>
              <w:tcPr>
                <w:tcMar>
                  <w:top w:w="100.0" w:type="dxa"/>
                  <w:left w:w="100.0" w:type="dxa"/>
                  <w:bottom w:w="100.0" w:type="dxa"/>
                  <w:right w:w="100.0" w:type="dxa"/>
                </w:tcMar>
              </w:tcPr>
              <w:p w:rsidR="00000000" w:rsidDel="00000000" w:rsidP="00000000" w:rsidRDefault="00000000" w:rsidRPr="00000000" w14:paraId="00000089">
                <w:pPr>
                  <w:jc w:val="both"/>
                  <w:rPr>
                    <w:sz w:val="18"/>
                    <w:szCs w:val="18"/>
                  </w:rPr>
                </w:pPr>
                <w:r w:rsidDel="00000000" w:rsidR="00000000" w:rsidRPr="00000000">
                  <w:rPr>
                    <w:sz w:val="18"/>
                    <w:szCs w:val="18"/>
                    <w:rtl w:val="0"/>
                  </w:rPr>
                  <w:t xml:space="preserve">Planificación y programación de proyectos</w:t>
                </w:r>
              </w:p>
            </w:tc>
            <w:tc>
              <w:tcPr>
                <w:tcMar>
                  <w:top w:w="100.0" w:type="dxa"/>
                  <w:left w:w="100.0" w:type="dxa"/>
                  <w:bottom w:w="100.0" w:type="dxa"/>
                  <w:right w:w="100.0" w:type="dxa"/>
                </w:tcMar>
              </w:tcPr>
              <w:p w:rsidR="00000000" w:rsidDel="00000000" w:rsidP="00000000" w:rsidRDefault="00000000" w:rsidRPr="00000000" w14:paraId="0000008A">
                <w:pPr>
                  <w:jc w:val="both"/>
                  <w:rPr>
                    <w:sz w:val="18"/>
                    <w:szCs w:val="18"/>
                  </w:rPr>
                </w:pPr>
                <w:r w:rsidDel="00000000" w:rsidR="00000000" w:rsidRPr="00000000">
                  <w:rPr>
                    <w:sz w:val="18"/>
                    <w:szCs w:val="18"/>
                    <w:rtl w:val="0"/>
                  </w:rPr>
                  <w:t xml:space="preserve">Elaboración de Carta Gantt y objetivos</w:t>
                </w:r>
              </w:p>
            </w:tc>
            <w:tc>
              <w:tcPr>
                <w:tcMar>
                  <w:top w:w="100.0" w:type="dxa"/>
                  <w:left w:w="100.0" w:type="dxa"/>
                  <w:bottom w:w="100.0" w:type="dxa"/>
                  <w:right w:w="100.0" w:type="dxa"/>
                </w:tcMar>
              </w:tcPr>
              <w:p w:rsidR="00000000" w:rsidDel="00000000" w:rsidP="00000000" w:rsidRDefault="00000000" w:rsidRPr="00000000" w14:paraId="0000008B">
                <w:pPr>
                  <w:jc w:val="both"/>
                  <w:rPr>
                    <w:sz w:val="18"/>
                    <w:szCs w:val="18"/>
                  </w:rPr>
                </w:pPr>
                <w:r w:rsidDel="00000000" w:rsidR="00000000" w:rsidRPr="00000000">
                  <w:rPr>
                    <w:sz w:val="18"/>
                    <w:szCs w:val="18"/>
                    <w:rtl w:val="0"/>
                  </w:rPr>
                  <w:t xml:space="preserve">Software de planificación (Excel/Project/Trello), computador.</w:t>
                </w:r>
              </w:p>
            </w:tc>
            <w:tc>
              <w:tcPr>
                <w:tcMar>
                  <w:top w:w="100.0" w:type="dxa"/>
                  <w:left w:w="100.0" w:type="dxa"/>
                  <w:bottom w:w="100.0" w:type="dxa"/>
                  <w:right w:w="100.0" w:type="dxa"/>
                </w:tcMar>
              </w:tcPr>
              <w:p w:rsidR="00000000" w:rsidDel="00000000" w:rsidP="00000000" w:rsidRDefault="00000000" w:rsidRPr="00000000" w14:paraId="0000008C">
                <w:pPr>
                  <w:jc w:val="both"/>
                  <w:rPr>
                    <w:sz w:val="18"/>
                    <w:szCs w:val="18"/>
                  </w:rPr>
                </w:pPr>
                <w:r w:rsidDel="00000000" w:rsidR="00000000" w:rsidRPr="00000000">
                  <w:rPr>
                    <w:sz w:val="18"/>
                    <w:szCs w:val="18"/>
                    <w:rtl w:val="0"/>
                  </w:rPr>
                  <w:t xml:space="preserve">S4 (31 ago–6 sep)</w:t>
                </w:r>
              </w:p>
            </w:tc>
            <w:tc>
              <w:tcPr>
                <w:tcMar>
                  <w:top w:w="100.0" w:type="dxa"/>
                  <w:left w:w="100.0" w:type="dxa"/>
                  <w:bottom w:w="100.0" w:type="dxa"/>
                  <w:right w:w="100.0" w:type="dxa"/>
                </w:tcMar>
              </w:tcPr>
              <w:p w:rsidR="00000000" w:rsidDel="00000000" w:rsidP="00000000" w:rsidRDefault="00000000" w:rsidRPr="00000000" w14:paraId="0000008D">
                <w:pPr>
                  <w:jc w:val="both"/>
                  <w:rPr>
                    <w:sz w:val="18"/>
                    <w:szCs w:val="18"/>
                  </w:rPr>
                </w:pPr>
                <w:r w:rsidDel="00000000" w:rsidR="00000000" w:rsidRPr="00000000">
                  <w:rPr>
                    <w:sz w:val="18"/>
                    <w:szCs w:val="18"/>
                    <w:rtl w:val="0"/>
                  </w:rPr>
                  <w:t xml:space="preserve">Carlos (backend + frontend)</w:t>
                </w:r>
              </w:p>
            </w:tc>
            <w:tc>
              <w:tcPr>
                <w:tcMar>
                  <w:top w:w="100.0" w:type="dxa"/>
                  <w:left w:w="100.0" w:type="dxa"/>
                  <w:bottom w:w="100.0" w:type="dxa"/>
                  <w:right w:w="100.0" w:type="dxa"/>
                </w:tcMar>
              </w:tcPr>
              <w:p w:rsidR="00000000" w:rsidDel="00000000" w:rsidP="00000000" w:rsidRDefault="00000000" w:rsidRPr="00000000" w14:paraId="0000008E">
                <w:pPr>
                  <w:jc w:val="both"/>
                  <w:rPr>
                    <w:sz w:val="18"/>
                    <w:szCs w:val="18"/>
                  </w:rPr>
                </w:pPr>
                <w:r w:rsidDel="00000000" w:rsidR="00000000" w:rsidRPr="00000000">
                  <w:rPr>
                    <w:sz w:val="18"/>
                    <w:szCs w:val="18"/>
                    <w:rtl w:val="0"/>
                  </w:rPr>
                  <w:t xml:space="preserve">—</w:t>
                </w:r>
              </w:p>
            </w:tc>
            <w:tc>
              <w:tcPr>
                <w:tcMar>
                  <w:top w:w="100.0" w:type="dxa"/>
                  <w:left w:w="100.0" w:type="dxa"/>
                  <w:bottom w:w="100.0" w:type="dxa"/>
                  <w:right w:w="100.0" w:type="dxa"/>
                </w:tcMar>
              </w:tcPr>
              <w:p w:rsidR="00000000" w:rsidDel="00000000" w:rsidP="00000000" w:rsidRDefault="00000000" w:rsidRPr="00000000" w14:paraId="0000008F">
                <w:pPr>
                  <w:jc w:val="both"/>
                  <w:rPr>
                    <w:sz w:val="18"/>
                    <w:szCs w:val="18"/>
                  </w:rPr>
                </w:pPr>
                <w:r w:rsidDel="00000000" w:rsidR="00000000" w:rsidRPr="00000000">
                  <w:rPr>
                    <w:sz w:val="18"/>
                    <w:szCs w:val="18"/>
                    <w:rtl w:val="0"/>
                  </w:rPr>
                  <w:t xml:space="preserve">Completado</w:t>
                </w:r>
              </w:p>
            </w:tc>
            <w:tc>
              <w:tcPr>
                <w:tcMar>
                  <w:top w:w="100.0" w:type="dxa"/>
                  <w:left w:w="100.0" w:type="dxa"/>
                  <w:bottom w:w="100.0" w:type="dxa"/>
                  <w:right w:w="100.0" w:type="dxa"/>
                </w:tcMar>
              </w:tcPr>
              <w:p w:rsidR="00000000" w:rsidDel="00000000" w:rsidP="00000000" w:rsidRDefault="00000000" w:rsidRPr="00000000" w14:paraId="00000090">
                <w:pPr>
                  <w:jc w:val="both"/>
                  <w:rPr>
                    <w:sz w:val="18"/>
                    <w:szCs w:val="18"/>
                  </w:rPr>
                </w:pPr>
                <w:r w:rsidDel="00000000" w:rsidR="00000000" w:rsidRPr="00000000">
                  <w:rPr>
                    <w:sz w:val="18"/>
                    <w:szCs w:val="18"/>
                    <w:rtl w:val="0"/>
                  </w:rPr>
                  <w:t xml:space="preserve">—</w:t>
                </w:r>
              </w:p>
            </w:tc>
          </w:tr>
          <w:tr>
            <w:trPr>
              <w:cantSplit w:val="0"/>
              <w:trHeight w:val="2410" w:hRule="atLeast"/>
              <w:tblHeader w:val="0"/>
            </w:trPr>
            <w:tc>
              <w:tcPr>
                <w:tcMar>
                  <w:top w:w="100.0" w:type="dxa"/>
                  <w:left w:w="100.0" w:type="dxa"/>
                  <w:bottom w:w="100.0" w:type="dxa"/>
                  <w:right w:w="100.0" w:type="dxa"/>
                </w:tcMar>
              </w:tcPr>
              <w:p w:rsidR="00000000" w:rsidDel="00000000" w:rsidP="00000000" w:rsidRDefault="00000000" w:rsidRPr="00000000" w14:paraId="00000091">
                <w:pPr>
                  <w:jc w:val="both"/>
                  <w:rPr>
                    <w:sz w:val="18"/>
                    <w:szCs w:val="18"/>
                  </w:rPr>
                </w:pPr>
                <w:r w:rsidDel="00000000" w:rsidR="00000000" w:rsidRPr="00000000">
                  <w:rPr>
                    <w:sz w:val="18"/>
                    <w:szCs w:val="18"/>
                    <w:rtl w:val="0"/>
                  </w:rPr>
                  <w:t xml:space="preserve">Diseño de criterios de calidad</w:t>
                </w:r>
              </w:p>
            </w:tc>
            <w:tc>
              <w:tcPr>
                <w:tcMar>
                  <w:top w:w="100.0" w:type="dxa"/>
                  <w:left w:w="100.0" w:type="dxa"/>
                  <w:bottom w:w="100.0" w:type="dxa"/>
                  <w:right w:w="100.0" w:type="dxa"/>
                </w:tcMar>
              </w:tcPr>
              <w:p w:rsidR="00000000" w:rsidDel="00000000" w:rsidP="00000000" w:rsidRDefault="00000000" w:rsidRPr="00000000" w14:paraId="00000092">
                <w:pPr>
                  <w:jc w:val="both"/>
                  <w:rPr>
                    <w:sz w:val="18"/>
                    <w:szCs w:val="18"/>
                  </w:rPr>
                </w:pPr>
                <w:r w:rsidDel="00000000" w:rsidR="00000000" w:rsidRPr="00000000">
                  <w:rPr>
                    <w:sz w:val="18"/>
                    <w:szCs w:val="18"/>
                    <w:rtl w:val="0"/>
                  </w:rPr>
                  <w:t xml:space="preserve">Definición de evidencias y criterios de aceptación</w:t>
                </w:r>
              </w:p>
            </w:tc>
            <w:tc>
              <w:tcPr>
                <w:tcMar>
                  <w:top w:w="100.0" w:type="dxa"/>
                  <w:left w:w="100.0" w:type="dxa"/>
                  <w:bottom w:w="100.0" w:type="dxa"/>
                  <w:right w:w="100.0" w:type="dxa"/>
                </w:tcMar>
              </w:tcPr>
              <w:p w:rsidR="00000000" w:rsidDel="00000000" w:rsidP="00000000" w:rsidRDefault="00000000" w:rsidRPr="00000000" w14:paraId="00000093">
                <w:pPr>
                  <w:jc w:val="both"/>
                  <w:rPr>
                    <w:sz w:val="18"/>
                    <w:szCs w:val="18"/>
                  </w:rPr>
                </w:pPr>
                <w:r w:rsidDel="00000000" w:rsidR="00000000" w:rsidRPr="00000000">
                  <w:rPr>
                    <w:sz w:val="18"/>
                    <w:szCs w:val="18"/>
                    <w:rtl w:val="0"/>
                  </w:rPr>
                  <w:t xml:space="preserve">Documento de criterios de aceptación, checklist de evidencias.</w:t>
                </w:r>
              </w:p>
            </w:tc>
            <w:tc>
              <w:tcPr>
                <w:tcMar>
                  <w:top w:w="100.0" w:type="dxa"/>
                  <w:left w:w="100.0" w:type="dxa"/>
                  <w:bottom w:w="100.0" w:type="dxa"/>
                  <w:right w:w="100.0" w:type="dxa"/>
                </w:tcMar>
              </w:tcPr>
              <w:p w:rsidR="00000000" w:rsidDel="00000000" w:rsidP="00000000" w:rsidRDefault="00000000" w:rsidRPr="00000000" w14:paraId="00000094">
                <w:pPr>
                  <w:jc w:val="both"/>
                  <w:rPr>
                    <w:sz w:val="18"/>
                    <w:szCs w:val="18"/>
                  </w:rPr>
                </w:pPr>
                <w:r w:rsidDel="00000000" w:rsidR="00000000" w:rsidRPr="00000000">
                  <w:rPr>
                    <w:sz w:val="18"/>
                    <w:szCs w:val="18"/>
                    <w:rtl w:val="0"/>
                  </w:rPr>
                  <w:t xml:space="preserve">S4 (31 ago–6 sep)</w:t>
                </w:r>
              </w:p>
            </w:tc>
            <w:tc>
              <w:tcPr>
                <w:tcMar>
                  <w:top w:w="100.0" w:type="dxa"/>
                  <w:left w:w="100.0" w:type="dxa"/>
                  <w:bottom w:w="100.0" w:type="dxa"/>
                  <w:right w:w="100.0" w:type="dxa"/>
                </w:tcMar>
              </w:tcPr>
              <w:p w:rsidR="00000000" w:rsidDel="00000000" w:rsidP="00000000" w:rsidRDefault="00000000" w:rsidRPr="00000000" w14:paraId="00000095">
                <w:pPr>
                  <w:jc w:val="both"/>
                  <w:rPr>
                    <w:sz w:val="18"/>
                    <w:szCs w:val="18"/>
                  </w:rPr>
                </w:pPr>
                <w:r w:rsidDel="00000000" w:rsidR="00000000" w:rsidRPr="00000000">
                  <w:rPr>
                    <w:sz w:val="18"/>
                    <w:szCs w:val="18"/>
                    <w:rtl w:val="0"/>
                  </w:rPr>
                  <w:t xml:space="preserve">Sebastián (QA / tester)</w:t>
                </w:r>
              </w:p>
            </w:tc>
            <w:tc>
              <w:tcPr>
                <w:tcMar>
                  <w:top w:w="100.0" w:type="dxa"/>
                  <w:left w:w="100.0" w:type="dxa"/>
                  <w:bottom w:w="100.0" w:type="dxa"/>
                  <w:right w:w="100.0" w:type="dxa"/>
                </w:tcMar>
              </w:tcPr>
              <w:p w:rsidR="00000000" w:rsidDel="00000000" w:rsidP="00000000" w:rsidRDefault="00000000" w:rsidRPr="00000000" w14:paraId="00000096">
                <w:pPr>
                  <w:jc w:val="both"/>
                  <w:rPr>
                    <w:sz w:val="18"/>
                    <w:szCs w:val="18"/>
                  </w:rPr>
                </w:pPr>
                <w:r w:rsidDel="00000000" w:rsidR="00000000" w:rsidRPr="00000000">
                  <w:rPr>
                    <w:sz w:val="18"/>
                    <w:szCs w:val="18"/>
                    <w:rtl w:val="0"/>
                  </w:rPr>
                  <w:t xml:space="preserve">—</w:t>
                </w:r>
              </w:p>
            </w:tc>
            <w:tc>
              <w:tcPr>
                <w:tcMar>
                  <w:top w:w="100.0" w:type="dxa"/>
                  <w:left w:w="100.0" w:type="dxa"/>
                  <w:bottom w:w="100.0" w:type="dxa"/>
                  <w:right w:w="100.0" w:type="dxa"/>
                </w:tcMar>
              </w:tcPr>
              <w:p w:rsidR="00000000" w:rsidDel="00000000" w:rsidP="00000000" w:rsidRDefault="00000000" w:rsidRPr="00000000" w14:paraId="00000097">
                <w:pPr>
                  <w:jc w:val="both"/>
                  <w:rPr>
                    <w:sz w:val="18"/>
                    <w:szCs w:val="18"/>
                  </w:rPr>
                </w:pPr>
                <w:r w:rsidDel="00000000" w:rsidR="00000000" w:rsidRPr="00000000">
                  <w:rPr>
                    <w:sz w:val="18"/>
                    <w:szCs w:val="18"/>
                    <w:rtl w:val="0"/>
                  </w:rPr>
                  <w:t xml:space="preserve">Completado</w:t>
                </w:r>
              </w:p>
            </w:tc>
            <w:tc>
              <w:tcPr>
                <w:tcMar>
                  <w:top w:w="100.0" w:type="dxa"/>
                  <w:left w:w="100.0" w:type="dxa"/>
                  <w:bottom w:w="100.0" w:type="dxa"/>
                  <w:right w:w="100.0" w:type="dxa"/>
                </w:tcMar>
              </w:tcPr>
              <w:p w:rsidR="00000000" w:rsidDel="00000000" w:rsidP="00000000" w:rsidRDefault="00000000" w:rsidRPr="00000000" w14:paraId="00000098">
                <w:pPr>
                  <w:jc w:val="both"/>
                  <w:rPr>
                    <w:sz w:val="18"/>
                    <w:szCs w:val="18"/>
                  </w:rPr>
                </w:pPr>
                <w:r w:rsidDel="00000000" w:rsidR="00000000" w:rsidRPr="00000000">
                  <w:rPr>
                    <w:sz w:val="18"/>
                    <w:szCs w:val="18"/>
                    <w:rtl w:val="0"/>
                  </w:rPr>
                  <w:t xml:space="preserve">—</w:t>
                </w:r>
              </w:p>
            </w:tc>
          </w:tr>
          <w:tr>
            <w:trPr>
              <w:cantSplit w:val="0"/>
              <w:trHeight w:val="2410" w:hRule="atLeast"/>
              <w:tblHeader w:val="0"/>
            </w:trPr>
            <w:tc>
              <w:tcPr>
                <w:tcMar>
                  <w:top w:w="100.0" w:type="dxa"/>
                  <w:left w:w="100.0" w:type="dxa"/>
                  <w:bottom w:w="100.0" w:type="dxa"/>
                  <w:right w:w="100.0" w:type="dxa"/>
                </w:tcMar>
              </w:tcPr>
              <w:p w:rsidR="00000000" w:rsidDel="00000000" w:rsidP="00000000" w:rsidRDefault="00000000" w:rsidRPr="00000000" w14:paraId="00000099">
                <w:pPr>
                  <w:jc w:val="both"/>
                  <w:rPr>
                    <w:sz w:val="18"/>
                    <w:szCs w:val="18"/>
                  </w:rPr>
                </w:pPr>
                <w:r w:rsidDel="00000000" w:rsidR="00000000" w:rsidRPr="00000000">
                  <w:rPr>
                    <w:sz w:val="18"/>
                    <w:szCs w:val="18"/>
                    <w:rtl w:val="0"/>
                  </w:rPr>
                  <w:t xml:space="preserve">Gestión de repositorios y control de versiones</w:t>
                </w:r>
              </w:p>
            </w:tc>
            <w:tc>
              <w:tcPr>
                <w:tcMar>
                  <w:top w:w="100.0" w:type="dxa"/>
                  <w:left w:w="100.0" w:type="dxa"/>
                  <w:bottom w:w="100.0" w:type="dxa"/>
                  <w:right w:w="100.0" w:type="dxa"/>
                </w:tcMar>
              </w:tcPr>
              <w:p w:rsidR="00000000" w:rsidDel="00000000" w:rsidP="00000000" w:rsidRDefault="00000000" w:rsidRPr="00000000" w14:paraId="0000009A">
                <w:pPr>
                  <w:jc w:val="both"/>
                  <w:rPr>
                    <w:sz w:val="18"/>
                    <w:szCs w:val="18"/>
                  </w:rPr>
                </w:pPr>
                <w:r w:rsidDel="00000000" w:rsidR="00000000" w:rsidRPr="00000000">
                  <w:rPr>
                    <w:sz w:val="18"/>
                    <w:szCs w:val="18"/>
                    <w:rtl w:val="0"/>
                  </w:rPr>
                  <w:t xml:space="preserve">Configuración del repositorio y tablero</w:t>
                </w:r>
              </w:p>
            </w:tc>
            <w:tc>
              <w:tcPr>
                <w:tcMar>
                  <w:top w:w="100.0" w:type="dxa"/>
                  <w:left w:w="100.0" w:type="dxa"/>
                  <w:bottom w:w="100.0" w:type="dxa"/>
                  <w:right w:w="100.0" w:type="dxa"/>
                </w:tcMar>
              </w:tcPr>
              <w:p w:rsidR="00000000" w:rsidDel="00000000" w:rsidP="00000000" w:rsidRDefault="00000000" w:rsidRPr="00000000" w14:paraId="0000009B">
                <w:pPr>
                  <w:jc w:val="both"/>
                  <w:rPr>
                    <w:sz w:val="18"/>
                    <w:szCs w:val="18"/>
                  </w:rPr>
                </w:pPr>
                <w:r w:rsidDel="00000000" w:rsidR="00000000" w:rsidRPr="00000000">
                  <w:rPr>
                    <w:sz w:val="18"/>
                    <w:szCs w:val="18"/>
                    <w:rtl w:val="0"/>
                  </w:rPr>
                  <w:t xml:space="preserve">GitHub, GitHub Projects, computador.</w:t>
                </w:r>
              </w:p>
            </w:tc>
            <w:tc>
              <w:tcPr>
                <w:tcMar>
                  <w:top w:w="100.0" w:type="dxa"/>
                  <w:left w:w="100.0" w:type="dxa"/>
                  <w:bottom w:w="100.0" w:type="dxa"/>
                  <w:right w:w="100.0" w:type="dxa"/>
                </w:tcMar>
              </w:tcPr>
              <w:p w:rsidR="00000000" w:rsidDel="00000000" w:rsidP="00000000" w:rsidRDefault="00000000" w:rsidRPr="00000000" w14:paraId="0000009C">
                <w:pPr>
                  <w:jc w:val="both"/>
                  <w:rPr>
                    <w:sz w:val="18"/>
                    <w:szCs w:val="18"/>
                  </w:rPr>
                </w:pPr>
                <w:r w:rsidDel="00000000" w:rsidR="00000000" w:rsidRPr="00000000">
                  <w:rPr>
                    <w:sz w:val="18"/>
                    <w:szCs w:val="18"/>
                    <w:rtl w:val="0"/>
                  </w:rPr>
                  <w:t xml:space="preserve">S5 (7–13 sep)</w:t>
                </w:r>
              </w:p>
            </w:tc>
            <w:tc>
              <w:tcPr>
                <w:tcMar>
                  <w:top w:w="100.0" w:type="dxa"/>
                  <w:left w:w="100.0" w:type="dxa"/>
                  <w:bottom w:w="100.0" w:type="dxa"/>
                  <w:right w:w="100.0" w:type="dxa"/>
                </w:tcMar>
              </w:tcPr>
              <w:p w:rsidR="00000000" w:rsidDel="00000000" w:rsidP="00000000" w:rsidRDefault="00000000" w:rsidRPr="00000000" w14:paraId="0000009D">
                <w:pPr>
                  <w:jc w:val="both"/>
                  <w:rPr>
                    <w:sz w:val="18"/>
                    <w:szCs w:val="18"/>
                  </w:rPr>
                </w:pPr>
                <w:r w:rsidDel="00000000" w:rsidR="00000000" w:rsidRPr="00000000">
                  <w:rPr>
                    <w:sz w:val="18"/>
                    <w:szCs w:val="18"/>
                    <w:rtl w:val="0"/>
                  </w:rPr>
                  <w:t xml:space="preserve">Javier (líder + BD)</w:t>
                </w:r>
              </w:p>
            </w:tc>
            <w:tc>
              <w:tcPr>
                <w:tcMar>
                  <w:top w:w="100.0" w:type="dxa"/>
                  <w:left w:w="100.0" w:type="dxa"/>
                  <w:bottom w:w="100.0" w:type="dxa"/>
                  <w:right w:w="100.0" w:type="dxa"/>
                </w:tcMar>
              </w:tcPr>
              <w:p w:rsidR="00000000" w:rsidDel="00000000" w:rsidP="00000000" w:rsidRDefault="00000000" w:rsidRPr="00000000" w14:paraId="0000009E">
                <w:pPr>
                  <w:jc w:val="both"/>
                  <w:rPr>
                    <w:sz w:val="18"/>
                    <w:szCs w:val="18"/>
                  </w:rPr>
                </w:pPr>
                <w:r w:rsidDel="00000000" w:rsidR="00000000" w:rsidRPr="00000000">
                  <w:rPr>
                    <w:sz w:val="18"/>
                    <w:szCs w:val="18"/>
                    <w:rtl w:val="0"/>
                  </w:rPr>
                  <w:t xml:space="preserve">Estructura, tablero y flujo de ramas documentados en el README.</w:t>
                </w:r>
              </w:p>
            </w:tc>
            <w:tc>
              <w:tcPr>
                <w:tcMar>
                  <w:top w:w="100.0" w:type="dxa"/>
                  <w:left w:w="100.0" w:type="dxa"/>
                  <w:bottom w:w="100.0" w:type="dxa"/>
                  <w:right w:w="100.0" w:type="dxa"/>
                </w:tcMar>
              </w:tcPr>
              <w:p w:rsidR="00000000" w:rsidDel="00000000" w:rsidP="00000000" w:rsidRDefault="00000000" w:rsidRPr="00000000" w14:paraId="0000009F">
                <w:pPr>
                  <w:jc w:val="both"/>
                  <w:rPr>
                    <w:sz w:val="18"/>
                    <w:szCs w:val="18"/>
                  </w:rPr>
                </w:pPr>
                <w:r w:rsidDel="00000000" w:rsidR="00000000" w:rsidRPr="00000000">
                  <w:rPr>
                    <w:sz w:val="18"/>
                    <w:szCs w:val="18"/>
                    <w:rtl w:val="0"/>
                  </w:rPr>
                  <w:t xml:space="preserve">Completado</w:t>
                </w:r>
              </w:p>
            </w:tc>
            <w:tc>
              <w:tcPr>
                <w:tcMar>
                  <w:top w:w="100.0" w:type="dxa"/>
                  <w:left w:w="100.0" w:type="dxa"/>
                  <w:bottom w:w="100.0" w:type="dxa"/>
                  <w:right w:w="100.0" w:type="dxa"/>
                </w:tcMar>
              </w:tcPr>
              <w:p w:rsidR="00000000" w:rsidDel="00000000" w:rsidP="00000000" w:rsidRDefault="00000000" w:rsidRPr="00000000" w14:paraId="000000A0">
                <w:pPr>
                  <w:jc w:val="both"/>
                  <w:rPr>
                    <w:sz w:val="18"/>
                    <w:szCs w:val="18"/>
                  </w:rPr>
                </w:pPr>
                <w:r w:rsidDel="00000000" w:rsidR="00000000" w:rsidRPr="00000000">
                  <w:rPr>
                    <w:sz w:val="18"/>
                    <w:szCs w:val="18"/>
                    <w:rtl w:val="0"/>
                  </w:rPr>
                  <w:t xml:space="preserve">Flujo de ramas simplificado: se partió con carpetas separadas para no pisarse y luego se pasó a main/dev con ramas por ticket.</w:t>
                </w:r>
              </w:p>
            </w:tc>
          </w:tr>
          <w:tr>
            <w:trPr>
              <w:cantSplit w:val="0"/>
              <w:trHeight w:val="2410" w:hRule="atLeast"/>
              <w:tblHeader w:val="0"/>
            </w:trPr>
            <w:tc>
              <w:tcPr>
                <w:tcMar>
                  <w:top w:w="100.0" w:type="dxa"/>
                  <w:left w:w="100.0" w:type="dxa"/>
                  <w:bottom w:w="100.0" w:type="dxa"/>
                  <w:right w:w="100.0" w:type="dxa"/>
                </w:tcMar>
              </w:tcPr>
              <w:p w:rsidR="00000000" w:rsidDel="00000000" w:rsidP="00000000" w:rsidRDefault="00000000" w:rsidRPr="00000000" w14:paraId="000000A1">
                <w:pPr>
                  <w:jc w:val="both"/>
                  <w:rPr>
                    <w:sz w:val="18"/>
                    <w:szCs w:val="18"/>
                  </w:rPr>
                </w:pPr>
                <w:r w:rsidDel="00000000" w:rsidR="00000000" w:rsidRPr="00000000">
                  <w:rPr>
                    <w:sz w:val="18"/>
                    <w:szCs w:val="18"/>
                    <w:rtl w:val="0"/>
                  </w:rPr>
                  <w:t xml:space="preserve">Configuración de entornos y arquitectura backend/frontend</w:t>
                </w:r>
              </w:p>
            </w:tc>
            <w:tc>
              <w:tcPr>
                <w:tcMar>
                  <w:top w:w="100.0" w:type="dxa"/>
                  <w:left w:w="100.0" w:type="dxa"/>
                  <w:bottom w:w="100.0" w:type="dxa"/>
                  <w:right w:w="100.0" w:type="dxa"/>
                </w:tcMar>
              </w:tcPr>
              <w:p w:rsidR="00000000" w:rsidDel="00000000" w:rsidP="00000000" w:rsidRDefault="00000000" w:rsidRPr="00000000" w14:paraId="000000A2">
                <w:pPr>
                  <w:jc w:val="both"/>
                  <w:rPr>
                    <w:sz w:val="18"/>
                    <w:szCs w:val="18"/>
                  </w:rPr>
                </w:pPr>
                <w:r w:rsidDel="00000000" w:rsidR="00000000" w:rsidRPr="00000000">
                  <w:rPr>
                    <w:sz w:val="18"/>
                    <w:szCs w:val="18"/>
                    <w:rtl w:val="0"/>
                  </w:rPr>
                  <w:t xml:space="preserve">Configuración del entorno de desarrollo</w:t>
                </w:r>
              </w:p>
            </w:tc>
            <w:tc>
              <w:tcPr>
                <w:tcMar>
                  <w:top w:w="100.0" w:type="dxa"/>
                  <w:left w:w="100.0" w:type="dxa"/>
                  <w:bottom w:w="100.0" w:type="dxa"/>
                  <w:right w:w="100.0" w:type="dxa"/>
                </w:tcMar>
              </w:tcPr>
              <w:p w:rsidR="00000000" w:rsidDel="00000000" w:rsidP="00000000" w:rsidRDefault="00000000" w:rsidRPr="00000000" w14:paraId="000000A3">
                <w:pPr>
                  <w:jc w:val="both"/>
                  <w:rPr>
                    <w:sz w:val="18"/>
                    <w:szCs w:val="18"/>
                  </w:rPr>
                </w:pPr>
                <w:r w:rsidDel="00000000" w:rsidR="00000000" w:rsidRPr="00000000">
                  <w:rPr>
                    <w:sz w:val="18"/>
                    <w:szCs w:val="18"/>
                    <w:rtl w:val="0"/>
                  </w:rPr>
                  <w:t xml:space="preserve">Docker, PostgreSQL, PostGIS, Node.js/Express, Expo, computador.</w:t>
                </w:r>
              </w:p>
            </w:tc>
            <w:tc>
              <w:tcPr>
                <w:tcMar>
                  <w:top w:w="100.0" w:type="dxa"/>
                  <w:left w:w="100.0" w:type="dxa"/>
                  <w:bottom w:w="100.0" w:type="dxa"/>
                  <w:right w:w="100.0" w:type="dxa"/>
                </w:tcMar>
              </w:tcPr>
              <w:p w:rsidR="00000000" w:rsidDel="00000000" w:rsidP="00000000" w:rsidRDefault="00000000" w:rsidRPr="00000000" w14:paraId="000000A4">
                <w:pPr>
                  <w:jc w:val="both"/>
                  <w:rPr>
                    <w:sz w:val="18"/>
                    <w:szCs w:val="18"/>
                  </w:rPr>
                </w:pPr>
                <w:r w:rsidDel="00000000" w:rsidR="00000000" w:rsidRPr="00000000">
                  <w:rPr>
                    <w:sz w:val="18"/>
                    <w:szCs w:val="18"/>
                    <w:rtl w:val="0"/>
                  </w:rPr>
                  <w:t xml:space="preserve">S5 (7–13 sep)</w:t>
                </w:r>
              </w:p>
            </w:tc>
            <w:tc>
              <w:tcPr>
                <w:tcMar>
                  <w:top w:w="100.0" w:type="dxa"/>
                  <w:left w:w="100.0" w:type="dxa"/>
                  <w:bottom w:w="100.0" w:type="dxa"/>
                  <w:right w:w="100.0" w:type="dxa"/>
                </w:tcMar>
              </w:tcPr>
              <w:p w:rsidR="00000000" w:rsidDel="00000000" w:rsidP="00000000" w:rsidRDefault="00000000" w:rsidRPr="00000000" w14:paraId="000000A5">
                <w:pPr>
                  <w:jc w:val="both"/>
                  <w:rPr>
                    <w:sz w:val="18"/>
                    <w:szCs w:val="18"/>
                  </w:rPr>
                </w:pPr>
                <w:r w:rsidDel="00000000" w:rsidR="00000000" w:rsidRPr="00000000">
                  <w:rPr>
                    <w:sz w:val="18"/>
                    <w:szCs w:val="18"/>
                    <w:rtl w:val="0"/>
                  </w:rPr>
                  <w:t xml:space="preserve">Carlos (backend + frontend)</w:t>
                </w:r>
              </w:p>
            </w:tc>
            <w:tc>
              <w:tcPr>
                <w:tcMar>
                  <w:top w:w="100.0" w:type="dxa"/>
                  <w:left w:w="100.0" w:type="dxa"/>
                  <w:bottom w:w="100.0" w:type="dxa"/>
                  <w:right w:w="100.0" w:type="dxa"/>
                </w:tcMar>
              </w:tcPr>
              <w:p w:rsidR="00000000" w:rsidDel="00000000" w:rsidP="00000000" w:rsidRDefault="00000000" w:rsidRPr="00000000" w14:paraId="000000A6">
                <w:pPr>
                  <w:jc w:val="both"/>
                  <w:rPr>
                    <w:sz w:val="18"/>
                    <w:szCs w:val="18"/>
                  </w:rPr>
                </w:pPr>
                <w:r w:rsidDel="00000000" w:rsidR="00000000" w:rsidRPr="00000000">
                  <w:rPr>
                    <w:sz w:val="18"/>
                    <w:szCs w:val="18"/>
                    <w:rtl w:val="0"/>
                  </w:rPr>
                  <w:t xml:space="preserve">docker-compose con Postgres 16 + PostGIS, API Express/TypeScript y Expo (9–10 sep).</w:t>
                </w:r>
              </w:p>
            </w:tc>
            <w:tc>
              <w:tcPr>
                <w:tcMar>
                  <w:top w:w="100.0" w:type="dxa"/>
                  <w:left w:w="100.0" w:type="dxa"/>
                  <w:bottom w:w="100.0" w:type="dxa"/>
                  <w:right w:w="100.0" w:type="dxa"/>
                </w:tcMar>
              </w:tcPr>
              <w:p w:rsidR="00000000" w:rsidDel="00000000" w:rsidP="00000000" w:rsidRDefault="00000000" w:rsidRPr="00000000" w14:paraId="000000A7">
                <w:pPr>
                  <w:jc w:val="both"/>
                  <w:rPr>
                    <w:sz w:val="18"/>
                    <w:szCs w:val="18"/>
                  </w:rPr>
                </w:pPr>
                <w:r w:rsidDel="00000000" w:rsidR="00000000" w:rsidRPr="00000000">
                  <w:rPr>
                    <w:sz w:val="18"/>
                    <w:szCs w:val="18"/>
                    <w:rtl w:val="0"/>
                  </w:rPr>
                  <w:t xml:space="preserve">Completado</w:t>
                </w:r>
              </w:p>
            </w:tc>
            <w:tc>
              <w:tcPr>
                <w:tcMar>
                  <w:top w:w="100.0" w:type="dxa"/>
                  <w:left w:w="100.0" w:type="dxa"/>
                  <w:bottom w:w="100.0" w:type="dxa"/>
                  <w:right w:w="100.0" w:type="dxa"/>
                </w:tcMar>
              </w:tcPr>
              <w:p w:rsidR="00000000" w:rsidDel="00000000" w:rsidP="00000000" w:rsidRDefault="00000000" w:rsidRPr="00000000" w14:paraId="000000A8">
                <w:pPr>
                  <w:jc w:val="both"/>
                  <w:rPr>
                    <w:sz w:val="18"/>
                    <w:szCs w:val="18"/>
                  </w:rPr>
                </w:pPr>
                <w:r w:rsidDel="00000000" w:rsidR="00000000" w:rsidRPr="00000000">
                  <w:rPr>
                    <w:sz w:val="18"/>
                    <w:szCs w:val="18"/>
                    <w:rtl w:val="0"/>
                  </w:rPr>
                  <w:t xml:space="preserve">—</w:t>
                </w:r>
              </w:p>
            </w:tc>
          </w:tr>
          <w:tr>
            <w:trPr>
              <w:cantSplit w:val="0"/>
              <w:trHeight w:val="2410" w:hRule="atLeast"/>
              <w:tblHeader w:val="0"/>
            </w:trPr>
            <w:tc>
              <w:tcPr>
                <w:tcMar>
                  <w:top w:w="100.0" w:type="dxa"/>
                  <w:left w:w="100.0" w:type="dxa"/>
                  <w:bottom w:w="100.0" w:type="dxa"/>
                  <w:right w:w="100.0" w:type="dxa"/>
                </w:tcMar>
              </w:tcPr>
              <w:p w:rsidR="00000000" w:rsidDel="00000000" w:rsidP="00000000" w:rsidRDefault="00000000" w:rsidRPr="00000000" w14:paraId="000000A9">
                <w:pPr>
                  <w:jc w:val="both"/>
                  <w:rPr>
                    <w:sz w:val="18"/>
                    <w:szCs w:val="18"/>
                  </w:rPr>
                </w:pPr>
                <w:r w:rsidDel="00000000" w:rsidR="00000000" w:rsidRPr="00000000">
                  <w:rPr>
                    <w:sz w:val="18"/>
                    <w:szCs w:val="18"/>
                    <w:rtl w:val="0"/>
                  </w:rPr>
                  <w:t xml:space="preserve">Planificación de pruebas de software</w:t>
                </w:r>
              </w:p>
            </w:tc>
            <w:tc>
              <w:tcPr>
                <w:tcMar>
                  <w:top w:w="100.0" w:type="dxa"/>
                  <w:left w:w="100.0" w:type="dxa"/>
                  <w:bottom w:w="100.0" w:type="dxa"/>
                  <w:right w:w="100.0" w:type="dxa"/>
                </w:tcMar>
              </w:tcPr>
              <w:p w:rsidR="00000000" w:rsidDel="00000000" w:rsidP="00000000" w:rsidRDefault="00000000" w:rsidRPr="00000000" w14:paraId="000000AA">
                <w:pPr>
                  <w:jc w:val="both"/>
                  <w:rPr>
                    <w:sz w:val="18"/>
                    <w:szCs w:val="18"/>
                  </w:rPr>
                </w:pPr>
                <w:r w:rsidDel="00000000" w:rsidR="00000000" w:rsidRPr="00000000">
                  <w:rPr>
                    <w:sz w:val="18"/>
                    <w:szCs w:val="18"/>
                    <w:rtl w:val="0"/>
                  </w:rPr>
                  <w:t xml:space="preserve">Plan de pruebas y validación del entorno</w:t>
                </w:r>
              </w:p>
            </w:tc>
            <w:tc>
              <w:tcPr>
                <w:tcMar>
                  <w:top w:w="100.0" w:type="dxa"/>
                  <w:left w:w="100.0" w:type="dxa"/>
                  <w:bottom w:w="100.0" w:type="dxa"/>
                  <w:right w:w="100.0" w:type="dxa"/>
                </w:tcMar>
              </w:tcPr>
              <w:p w:rsidR="00000000" w:rsidDel="00000000" w:rsidP="00000000" w:rsidRDefault="00000000" w:rsidRPr="00000000" w14:paraId="000000AB">
                <w:pPr>
                  <w:jc w:val="both"/>
                  <w:rPr>
                    <w:sz w:val="18"/>
                    <w:szCs w:val="18"/>
                  </w:rPr>
                </w:pPr>
                <w:r w:rsidDel="00000000" w:rsidR="00000000" w:rsidRPr="00000000">
                  <w:rPr>
                    <w:sz w:val="18"/>
                    <w:szCs w:val="18"/>
                    <w:rtl w:val="0"/>
                  </w:rPr>
                  <w:t xml:space="preserve">Documento de plan de pruebas, entorno local, computador.</w:t>
                </w:r>
              </w:p>
            </w:tc>
            <w:tc>
              <w:tcPr>
                <w:tcMar>
                  <w:top w:w="100.0" w:type="dxa"/>
                  <w:left w:w="100.0" w:type="dxa"/>
                  <w:bottom w:w="100.0" w:type="dxa"/>
                  <w:right w:w="100.0" w:type="dxa"/>
                </w:tcMar>
              </w:tcPr>
              <w:p w:rsidR="00000000" w:rsidDel="00000000" w:rsidP="00000000" w:rsidRDefault="00000000" w:rsidRPr="00000000" w14:paraId="000000AC">
                <w:pPr>
                  <w:jc w:val="both"/>
                  <w:rPr>
                    <w:sz w:val="18"/>
                    <w:szCs w:val="18"/>
                  </w:rPr>
                </w:pPr>
                <w:r w:rsidDel="00000000" w:rsidR="00000000" w:rsidRPr="00000000">
                  <w:rPr>
                    <w:sz w:val="18"/>
                    <w:szCs w:val="18"/>
                    <w:rtl w:val="0"/>
                  </w:rPr>
                  <w:t xml:space="preserve">S5 (7–13 sep)</w:t>
                </w:r>
              </w:p>
            </w:tc>
            <w:tc>
              <w:tcPr>
                <w:tcMar>
                  <w:top w:w="100.0" w:type="dxa"/>
                  <w:left w:w="100.0" w:type="dxa"/>
                  <w:bottom w:w="100.0" w:type="dxa"/>
                  <w:right w:w="100.0" w:type="dxa"/>
                </w:tcMar>
              </w:tcPr>
              <w:p w:rsidR="00000000" w:rsidDel="00000000" w:rsidP="00000000" w:rsidRDefault="00000000" w:rsidRPr="00000000" w14:paraId="000000AD">
                <w:pPr>
                  <w:jc w:val="both"/>
                  <w:rPr>
                    <w:sz w:val="18"/>
                    <w:szCs w:val="18"/>
                  </w:rPr>
                </w:pPr>
                <w:r w:rsidDel="00000000" w:rsidR="00000000" w:rsidRPr="00000000">
                  <w:rPr>
                    <w:sz w:val="18"/>
                    <w:szCs w:val="18"/>
                    <w:rtl w:val="0"/>
                  </w:rPr>
                  <w:t xml:space="preserve">Sebastián (QA / tester)</w:t>
                </w:r>
              </w:p>
            </w:tc>
            <w:tc>
              <w:tcPr>
                <w:tcMar>
                  <w:top w:w="100.0" w:type="dxa"/>
                  <w:left w:w="100.0" w:type="dxa"/>
                  <w:bottom w:w="100.0" w:type="dxa"/>
                  <w:right w:w="100.0" w:type="dxa"/>
                </w:tcMar>
              </w:tcPr>
              <w:p w:rsidR="00000000" w:rsidDel="00000000" w:rsidP="00000000" w:rsidRDefault="00000000" w:rsidRPr="00000000" w14:paraId="000000AE">
                <w:pPr>
                  <w:jc w:val="both"/>
                  <w:rPr>
                    <w:sz w:val="18"/>
                    <w:szCs w:val="18"/>
                  </w:rPr>
                </w:pPr>
                <w:r w:rsidDel="00000000" w:rsidR="00000000" w:rsidRPr="00000000">
                  <w:rPr>
                    <w:sz w:val="18"/>
                    <w:szCs w:val="18"/>
                    <w:rtl w:val="0"/>
                  </w:rPr>
                  <w:t xml:space="preserve">Plan de Pruebas y Criterios de Aceptación v1.0 publicado el 2-oct.</w:t>
                </w:r>
              </w:p>
            </w:tc>
            <w:tc>
              <w:tcPr>
                <w:tcMar>
                  <w:top w:w="100.0" w:type="dxa"/>
                  <w:left w:w="100.0" w:type="dxa"/>
                  <w:bottom w:w="100.0" w:type="dxa"/>
                  <w:right w:w="100.0" w:type="dxa"/>
                </w:tcMar>
              </w:tcPr>
              <w:p w:rsidR="00000000" w:rsidDel="00000000" w:rsidP="00000000" w:rsidRDefault="00000000" w:rsidRPr="00000000" w14:paraId="000000AF">
                <w:pPr>
                  <w:jc w:val="both"/>
                  <w:rPr>
                    <w:sz w:val="18"/>
                    <w:szCs w:val="18"/>
                  </w:rPr>
                </w:pPr>
                <w:r w:rsidDel="00000000" w:rsidR="00000000" w:rsidRPr="00000000">
                  <w:rPr>
                    <w:sz w:val="18"/>
                    <w:szCs w:val="18"/>
                    <w:rtl w:val="0"/>
                  </w:rPr>
                  <w:t xml:space="preserve">Completado</w:t>
                </w:r>
              </w:p>
            </w:tc>
            <w:tc>
              <w:tcPr>
                <w:tcMar>
                  <w:top w:w="100.0" w:type="dxa"/>
                  <w:left w:w="100.0" w:type="dxa"/>
                  <w:bottom w:w="100.0" w:type="dxa"/>
                  <w:right w:w="100.0" w:type="dxa"/>
                </w:tcMar>
              </w:tcPr>
              <w:p w:rsidR="00000000" w:rsidDel="00000000" w:rsidP="00000000" w:rsidRDefault="00000000" w:rsidRPr="00000000" w14:paraId="000000B0">
                <w:pPr>
                  <w:jc w:val="both"/>
                  <w:rPr>
                    <w:sz w:val="18"/>
                    <w:szCs w:val="18"/>
                  </w:rPr>
                </w:pPr>
                <w:r w:rsidDel="00000000" w:rsidR="00000000" w:rsidRPr="00000000">
                  <w:rPr>
                    <w:sz w:val="18"/>
                    <w:szCs w:val="18"/>
                    <w:rtl w:val="0"/>
                  </w:rPr>
                  <w:t xml:space="preserve">—</w:t>
                </w:r>
              </w:p>
            </w:tc>
          </w:tr>
          <w:tr>
            <w:trPr>
              <w:cantSplit w:val="0"/>
              <w:trHeight w:val="2410" w:hRule="atLeast"/>
              <w:tblHeader w:val="0"/>
            </w:trPr>
            <w:tc>
              <w:tcPr>
                <w:tcMar>
                  <w:top w:w="100.0" w:type="dxa"/>
                  <w:left w:w="100.0" w:type="dxa"/>
                  <w:bottom w:w="100.0" w:type="dxa"/>
                  <w:right w:w="100.0" w:type="dxa"/>
                </w:tcMar>
              </w:tcPr>
              <w:p w:rsidR="00000000" w:rsidDel="00000000" w:rsidP="00000000" w:rsidRDefault="00000000" w:rsidRPr="00000000" w14:paraId="000000B1">
                <w:pPr>
                  <w:jc w:val="both"/>
                  <w:rPr>
                    <w:sz w:val="18"/>
                    <w:szCs w:val="18"/>
                  </w:rPr>
                </w:pPr>
                <w:r w:rsidDel="00000000" w:rsidR="00000000" w:rsidRPr="00000000">
                  <w:rPr>
                    <w:sz w:val="18"/>
                    <w:szCs w:val="18"/>
                    <w:rtl w:val="0"/>
                  </w:rPr>
                  <w:t xml:space="preserve">Modelamiento de bases de datos</w:t>
                </w:r>
              </w:p>
            </w:tc>
            <w:tc>
              <w:tcPr>
                <w:tcMar>
                  <w:top w:w="100.0" w:type="dxa"/>
                  <w:left w:w="100.0" w:type="dxa"/>
                  <w:bottom w:w="100.0" w:type="dxa"/>
                  <w:right w:w="100.0" w:type="dxa"/>
                </w:tcMar>
              </w:tcPr>
              <w:p w:rsidR="00000000" w:rsidDel="00000000" w:rsidP="00000000" w:rsidRDefault="00000000" w:rsidRPr="00000000" w14:paraId="000000B2">
                <w:pPr>
                  <w:jc w:val="both"/>
                  <w:rPr>
                    <w:sz w:val="18"/>
                    <w:szCs w:val="18"/>
                  </w:rPr>
                </w:pPr>
                <w:r w:rsidDel="00000000" w:rsidR="00000000" w:rsidRPr="00000000">
                  <w:rPr>
                    <w:sz w:val="18"/>
                    <w:szCs w:val="18"/>
                    <w:rtl w:val="0"/>
                  </w:rPr>
                  <w:t xml:space="preserve">Modelo de datos y scripts de creación</w:t>
                </w:r>
              </w:p>
            </w:tc>
            <w:tc>
              <w:tcPr>
                <w:tcMar>
                  <w:top w:w="100.0" w:type="dxa"/>
                  <w:left w:w="100.0" w:type="dxa"/>
                  <w:bottom w:w="100.0" w:type="dxa"/>
                  <w:right w:w="100.0" w:type="dxa"/>
                </w:tcMar>
              </w:tcPr>
              <w:p w:rsidR="00000000" w:rsidDel="00000000" w:rsidP="00000000" w:rsidRDefault="00000000" w:rsidRPr="00000000" w14:paraId="000000B3">
                <w:pPr>
                  <w:jc w:val="both"/>
                  <w:rPr>
                    <w:sz w:val="18"/>
                    <w:szCs w:val="18"/>
                  </w:rPr>
                </w:pPr>
                <w:r w:rsidDel="00000000" w:rsidR="00000000" w:rsidRPr="00000000">
                  <w:rPr>
                    <w:sz w:val="18"/>
                    <w:szCs w:val="18"/>
                    <w:rtl w:val="0"/>
                  </w:rPr>
                  <w:t xml:space="preserve">Herramienta de modelado ER, PostgreSQL, computador.</w:t>
                </w:r>
              </w:p>
            </w:tc>
            <w:tc>
              <w:tcPr>
                <w:tcMar>
                  <w:top w:w="100.0" w:type="dxa"/>
                  <w:left w:w="100.0" w:type="dxa"/>
                  <w:bottom w:w="100.0" w:type="dxa"/>
                  <w:right w:w="100.0" w:type="dxa"/>
                </w:tcMar>
              </w:tcPr>
              <w:p w:rsidR="00000000" w:rsidDel="00000000" w:rsidP="00000000" w:rsidRDefault="00000000" w:rsidRPr="00000000" w14:paraId="000000B4">
                <w:pPr>
                  <w:jc w:val="both"/>
                  <w:rPr>
                    <w:sz w:val="18"/>
                    <w:szCs w:val="18"/>
                  </w:rPr>
                </w:pPr>
                <w:r w:rsidDel="00000000" w:rsidR="00000000" w:rsidRPr="00000000">
                  <w:rPr>
                    <w:sz w:val="18"/>
                    <w:szCs w:val="18"/>
                    <w:rtl w:val="0"/>
                  </w:rPr>
                  <w:t xml:space="preserve">S7 (21–27 sep)</w:t>
                </w:r>
              </w:p>
            </w:tc>
            <w:tc>
              <w:tcPr>
                <w:tcMar>
                  <w:top w:w="100.0" w:type="dxa"/>
                  <w:left w:w="100.0" w:type="dxa"/>
                  <w:bottom w:w="100.0" w:type="dxa"/>
                  <w:right w:w="100.0" w:type="dxa"/>
                </w:tcMar>
              </w:tcPr>
              <w:p w:rsidR="00000000" w:rsidDel="00000000" w:rsidP="00000000" w:rsidRDefault="00000000" w:rsidRPr="00000000" w14:paraId="000000B5">
                <w:pPr>
                  <w:jc w:val="both"/>
                  <w:rPr>
                    <w:sz w:val="18"/>
                    <w:szCs w:val="18"/>
                  </w:rPr>
                </w:pPr>
                <w:r w:rsidDel="00000000" w:rsidR="00000000" w:rsidRPr="00000000">
                  <w:rPr>
                    <w:sz w:val="18"/>
                    <w:szCs w:val="18"/>
                    <w:rtl w:val="0"/>
                  </w:rPr>
                  <w:t xml:space="preserve">Carlos (antes Javier)</w:t>
                </w:r>
              </w:p>
            </w:tc>
            <w:tc>
              <w:tcPr>
                <w:tcMar>
                  <w:top w:w="100.0" w:type="dxa"/>
                  <w:left w:w="100.0" w:type="dxa"/>
                  <w:bottom w:w="100.0" w:type="dxa"/>
                  <w:right w:w="100.0" w:type="dxa"/>
                </w:tcMar>
              </w:tcPr>
              <w:p w:rsidR="00000000" w:rsidDel="00000000" w:rsidP="00000000" w:rsidRDefault="00000000" w:rsidRPr="00000000" w14:paraId="000000B6">
                <w:pPr>
                  <w:jc w:val="both"/>
                  <w:rPr>
                    <w:sz w:val="18"/>
                    <w:szCs w:val="18"/>
                  </w:rPr>
                </w:pPr>
                <w:r w:rsidDel="00000000" w:rsidR="00000000" w:rsidRPr="00000000">
                  <w:rPr>
                    <w:sz w:val="18"/>
                    <w:szCs w:val="18"/>
                    <w:rtl w:val="0"/>
                  </w:rPr>
                  <w:t xml:space="preserve">Esquema inicial y datos semilla el 5-oct; diagrama del modelo de BD el 8-oct.</w:t>
                </w:r>
              </w:p>
            </w:tc>
            <w:tc>
              <w:tcPr>
                <w:tcMar>
                  <w:top w:w="100.0" w:type="dxa"/>
                  <w:left w:w="100.0" w:type="dxa"/>
                  <w:bottom w:w="100.0" w:type="dxa"/>
                  <w:right w:w="100.0" w:type="dxa"/>
                </w:tcMar>
              </w:tcPr>
              <w:p w:rsidR="00000000" w:rsidDel="00000000" w:rsidP="00000000" w:rsidRDefault="00000000" w:rsidRPr="00000000" w14:paraId="000000B7">
                <w:pPr>
                  <w:jc w:val="both"/>
                  <w:rPr>
                    <w:sz w:val="18"/>
                    <w:szCs w:val="18"/>
                  </w:rPr>
                </w:pPr>
                <w:r w:rsidDel="00000000" w:rsidR="00000000" w:rsidRPr="00000000">
                  <w:rPr>
                    <w:sz w:val="18"/>
                    <w:szCs w:val="18"/>
                    <w:rtl w:val="0"/>
                  </w:rPr>
                  <w:t xml:space="preserve">Ajustada</w:t>
                </w:r>
              </w:p>
            </w:tc>
            <w:tc>
              <w:tcPr>
                <w:tcMar>
                  <w:top w:w="100.0" w:type="dxa"/>
                  <w:left w:w="100.0" w:type="dxa"/>
                  <w:bottom w:w="100.0" w:type="dxa"/>
                  <w:right w:w="100.0" w:type="dxa"/>
                </w:tcMar>
              </w:tcPr>
              <w:p w:rsidR="00000000" w:rsidDel="00000000" w:rsidP="00000000" w:rsidRDefault="00000000" w:rsidRPr="00000000" w14:paraId="000000B8">
                <w:pPr>
                  <w:jc w:val="both"/>
                  <w:rPr>
                    <w:sz w:val="18"/>
                    <w:szCs w:val="18"/>
                  </w:rPr>
                </w:pPr>
                <w:r w:rsidDel="00000000" w:rsidR="00000000" w:rsidRPr="00000000">
                  <w:rPr>
                    <w:sz w:val="18"/>
                    <w:szCs w:val="18"/>
                    <w:rtl w:val="0"/>
                  </w:rPr>
                  <w:t xml:space="preserve">Cambió de plazo y de responsable: Javier se ausentó por el fallecimiento de un familiar y la tarea pasó a Carlos.</w:t>
                </w:r>
              </w:p>
            </w:tc>
          </w:tr>
          <w:tr>
            <w:trPr>
              <w:cantSplit w:val="0"/>
              <w:trHeight w:val="2410" w:hRule="atLeast"/>
              <w:tblHeader w:val="0"/>
            </w:trPr>
            <w:tc>
              <w:tcPr>
                <w:tcMar>
                  <w:top w:w="100.0" w:type="dxa"/>
                  <w:left w:w="100.0" w:type="dxa"/>
                  <w:bottom w:w="100.0" w:type="dxa"/>
                  <w:right w:w="100.0" w:type="dxa"/>
                </w:tcMar>
              </w:tcPr>
              <w:p w:rsidR="00000000" w:rsidDel="00000000" w:rsidP="00000000" w:rsidRDefault="00000000" w:rsidRPr="00000000" w14:paraId="000000B9">
                <w:pPr>
                  <w:jc w:val="both"/>
                  <w:rPr>
                    <w:sz w:val="18"/>
                    <w:szCs w:val="18"/>
                  </w:rPr>
                </w:pPr>
                <w:r w:rsidDel="00000000" w:rsidR="00000000" w:rsidRPr="00000000">
                  <w:rPr>
                    <w:sz w:val="18"/>
                    <w:szCs w:val="18"/>
                    <w:rtl w:val="0"/>
                  </w:rPr>
                  <w:t xml:space="preserve">Desarrollo backend y frontend – autenticación</w:t>
                </w:r>
              </w:p>
            </w:tc>
            <w:tc>
              <w:tcPr>
                <w:tcMar>
                  <w:top w:w="100.0" w:type="dxa"/>
                  <w:left w:w="100.0" w:type="dxa"/>
                  <w:bottom w:w="100.0" w:type="dxa"/>
                  <w:right w:w="100.0" w:type="dxa"/>
                </w:tcMar>
              </w:tcPr>
              <w:p w:rsidR="00000000" w:rsidDel="00000000" w:rsidP="00000000" w:rsidRDefault="00000000" w:rsidRPr="00000000" w14:paraId="000000BA">
                <w:pPr>
                  <w:jc w:val="both"/>
                  <w:rPr>
                    <w:sz w:val="18"/>
                    <w:szCs w:val="18"/>
                  </w:rPr>
                </w:pPr>
                <w:r w:rsidDel="00000000" w:rsidR="00000000" w:rsidRPr="00000000">
                  <w:rPr>
                    <w:sz w:val="18"/>
                    <w:szCs w:val="18"/>
                    <w:rtl w:val="0"/>
                  </w:rPr>
                  <w:t xml:space="preserve">Desarrollo de autenticación (API y pantallas)</w:t>
                </w:r>
              </w:p>
            </w:tc>
            <w:tc>
              <w:tcPr>
                <w:tcMar>
                  <w:top w:w="100.0" w:type="dxa"/>
                  <w:left w:w="100.0" w:type="dxa"/>
                  <w:bottom w:w="100.0" w:type="dxa"/>
                  <w:right w:w="100.0" w:type="dxa"/>
                </w:tcMar>
              </w:tcPr>
              <w:p w:rsidR="00000000" w:rsidDel="00000000" w:rsidP="00000000" w:rsidRDefault="00000000" w:rsidRPr="00000000" w14:paraId="000000BB">
                <w:pPr>
                  <w:jc w:val="both"/>
                  <w:rPr>
                    <w:sz w:val="18"/>
                    <w:szCs w:val="18"/>
                  </w:rPr>
                </w:pPr>
                <w:r w:rsidDel="00000000" w:rsidR="00000000" w:rsidRPr="00000000">
                  <w:rPr>
                    <w:sz w:val="18"/>
                    <w:szCs w:val="18"/>
                    <w:rtl w:val="0"/>
                  </w:rPr>
                  <w:t xml:space="preserve">Node.js/Express, bcrypt, JWT, React Native/Expo, computador.</w:t>
                </w:r>
              </w:p>
            </w:tc>
            <w:tc>
              <w:tcPr>
                <w:tcMar>
                  <w:top w:w="100.0" w:type="dxa"/>
                  <w:left w:w="100.0" w:type="dxa"/>
                  <w:bottom w:w="100.0" w:type="dxa"/>
                  <w:right w:w="100.0" w:type="dxa"/>
                </w:tcMar>
              </w:tcPr>
              <w:p w:rsidR="00000000" w:rsidDel="00000000" w:rsidP="00000000" w:rsidRDefault="00000000" w:rsidRPr="00000000" w14:paraId="000000BC">
                <w:pPr>
                  <w:jc w:val="both"/>
                  <w:rPr>
                    <w:sz w:val="18"/>
                    <w:szCs w:val="18"/>
                  </w:rPr>
                </w:pPr>
                <w:r w:rsidDel="00000000" w:rsidR="00000000" w:rsidRPr="00000000">
                  <w:rPr>
                    <w:sz w:val="18"/>
                    <w:szCs w:val="18"/>
                    <w:rtl w:val="0"/>
                  </w:rPr>
                  <w:t xml:space="preserve">S7 (21–27 sep)</w:t>
                </w:r>
              </w:p>
            </w:tc>
            <w:tc>
              <w:tcPr>
                <w:tcMar>
                  <w:top w:w="100.0" w:type="dxa"/>
                  <w:left w:w="100.0" w:type="dxa"/>
                  <w:bottom w:w="100.0" w:type="dxa"/>
                  <w:right w:w="100.0" w:type="dxa"/>
                </w:tcMar>
              </w:tcPr>
              <w:p w:rsidR="00000000" w:rsidDel="00000000" w:rsidP="00000000" w:rsidRDefault="00000000" w:rsidRPr="00000000" w14:paraId="000000BD">
                <w:pPr>
                  <w:jc w:val="both"/>
                  <w:rPr>
                    <w:sz w:val="18"/>
                    <w:szCs w:val="18"/>
                  </w:rPr>
                </w:pPr>
                <w:r w:rsidDel="00000000" w:rsidR="00000000" w:rsidRPr="00000000">
                  <w:rPr>
                    <w:sz w:val="18"/>
                    <w:szCs w:val="18"/>
                    <w:rtl w:val="0"/>
                  </w:rPr>
                  <w:t xml:space="preserve">Carlos (backend + frontend)</w:t>
                </w:r>
              </w:p>
            </w:tc>
            <w:tc>
              <w:tcPr>
                <w:tcMar>
                  <w:top w:w="100.0" w:type="dxa"/>
                  <w:left w:w="100.0" w:type="dxa"/>
                  <w:bottom w:w="100.0" w:type="dxa"/>
                  <w:right w:w="100.0" w:type="dxa"/>
                </w:tcMar>
              </w:tcPr>
              <w:p w:rsidR="00000000" w:rsidDel="00000000" w:rsidP="00000000" w:rsidRDefault="00000000" w:rsidRPr="00000000" w14:paraId="000000BE">
                <w:pPr>
                  <w:jc w:val="both"/>
                  <w:rPr>
                    <w:sz w:val="18"/>
                    <w:szCs w:val="18"/>
                  </w:rPr>
                </w:pPr>
                <w:r w:rsidDel="00000000" w:rsidR="00000000" w:rsidRPr="00000000">
                  <w:rPr>
                    <w:sz w:val="18"/>
                    <w:szCs w:val="18"/>
                    <w:rtl w:val="0"/>
                  </w:rPr>
                  <w:t xml:space="preserve">Registro/login con hash y JWT, y pantallas de acceso (7-oct).</w:t>
                </w:r>
              </w:p>
            </w:tc>
            <w:tc>
              <w:tcPr>
                <w:tcMar>
                  <w:top w:w="100.0" w:type="dxa"/>
                  <w:left w:w="100.0" w:type="dxa"/>
                  <w:bottom w:w="100.0" w:type="dxa"/>
                  <w:right w:w="100.0" w:type="dxa"/>
                </w:tcMar>
              </w:tcPr>
              <w:p w:rsidR="00000000" w:rsidDel="00000000" w:rsidP="00000000" w:rsidRDefault="00000000" w:rsidRPr="00000000" w14:paraId="000000BF">
                <w:pPr>
                  <w:jc w:val="both"/>
                  <w:rPr>
                    <w:sz w:val="18"/>
                    <w:szCs w:val="18"/>
                  </w:rPr>
                </w:pPr>
                <w:r w:rsidDel="00000000" w:rsidR="00000000" w:rsidRPr="00000000">
                  <w:rPr>
                    <w:sz w:val="18"/>
                    <w:szCs w:val="18"/>
                    <w:rtl w:val="0"/>
                  </w:rPr>
                  <w:t xml:space="preserve">Completado</w:t>
                </w:r>
              </w:p>
            </w:tc>
            <w:tc>
              <w:tcPr>
                <w:tcMar>
                  <w:top w:w="100.0" w:type="dxa"/>
                  <w:left w:w="100.0" w:type="dxa"/>
                  <w:bottom w:w="100.0" w:type="dxa"/>
                  <w:right w:w="100.0" w:type="dxa"/>
                </w:tcMar>
              </w:tcPr>
              <w:p w:rsidR="00000000" w:rsidDel="00000000" w:rsidP="00000000" w:rsidRDefault="00000000" w:rsidRPr="00000000" w14:paraId="000000C0">
                <w:pPr>
                  <w:jc w:val="both"/>
                  <w:rPr>
                    <w:sz w:val="18"/>
                    <w:szCs w:val="18"/>
                  </w:rPr>
                </w:pPr>
                <w:r w:rsidDel="00000000" w:rsidR="00000000" w:rsidRPr="00000000">
                  <w:rPr>
                    <w:sz w:val="18"/>
                    <w:szCs w:val="18"/>
                    <w:rtl w:val="0"/>
                  </w:rPr>
                  <w:t xml:space="preserve">—</w:t>
                </w:r>
              </w:p>
            </w:tc>
          </w:tr>
          <w:tr>
            <w:trPr>
              <w:cantSplit w:val="0"/>
              <w:trHeight w:val="2410" w:hRule="atLeast"/>
              <w:tblHeader w:val="0"/>
            </w:trPr>
            <w:tc>
              <w:tcPr>
                <w:tcMar>
                  <w:top w:w="100.0" w:type="dxa"/>
                  <w:left w:w="100.0" w:type="dxa"/>
                  <w:bottom w:w="100.0" w:type="dxa"/>
                  <w:right w:w="100.0" w:type="dxa"/>
                </w:tcMar>
              </w:tcPr>
              <w:p w:rsidR="00000000" w:rsidDel="00000000" w:rsidP="00000000" w:rsidRDefault="00000000" w:rsidRPr="00000000" w14:paraId="000000C1">
                <w:pPr>
                  <w:jc w:val="both"/>
                  <w:rPr>
                    <w:sz w:val="18"/>
                    <w:szCs w:val="18"/>
                  </w:rPr>
                </w:pPr>
                <w:r w:rsidDel="00000000" w:rsidR="00000000" w:rsidRPr="00000000">
                  <w:rPr>
                    <w:sz w:val="18"/>
                    <w:szCs w:val="18"/>
                    <w:rtl w:val="0"/>
                  </w:rPr>
                  <w:t xml:space="preserve">Diseño y ejecución de pruebas funcionales</w:t>
                </w:r>
              </w:p>
            </w:tc>
            <w:tc>
              <w:tcPr>
                <w:tcMar>
                  <w:top w:w="100.0" w:type="dxa"/>
                  <w:left w:w="100.0" w:type="dxa"/>
                  <w:bottom w:w="100.0" w:type="dxa"/>
                  <w:right w:w="100.0" w:type="dxa"/>
                </w:tcMar>
              </w:tcPr>
              <w:p w:rsidR="00000000" w:rsidDel="00000000" w:rsidP="00000000" w:rsidRDefault="00000000" w:rsidRPr="00000000" w14:paraId="000000C2">
                <w:pPr>
                  <w:jc w:val="both"/>
                  <w:rPr>
                    <w:sz w:val="18"/>
                    <w:szCs w:val="18"/>
                  </w:rPr>
                </w:pPr>
                <w:r w:rsidDel="00000000" w:rsidR="00000000" w:rsidRPr="00000000">
                  <w:rPr>
                    <w:sz w:val="18"/>
                    <w:szCs w:val="18"/>
                    <w:rtl w:val="0"/>
                  </w:rPr>
                  <w:t xml:space="preserve">Diseño de casos de prueba de autenticación</w:t>
                </w:r>
              </w:p>
            </w:tc>
            <w:tc>
              <w:tcPr>
                <w:tcMar>
                  <w:top w:w="100.0" w:type="dxa"/>
                  <w:left w:w="100.0" w:type="dxa"/>
                  <w:bottom w:w="100.0" w:type="dxa"/>
                  <w:right w:w="100.0" w:type="dxa"/>
                </w:tcMar>
              </w:tcPr>
              <w:p w:rsidR="00000000" w:rsidDel="00000000" w:rsidP="00000000" w:rsidRDefault="00000000" w:rsidRPr="00000000" w14:paraId="000000C3">
                <w:pPr>
                  <w:jc w:val="both"/>
                  <w:rPr>
                    <w:sz w:val="18"/>
                    <w:szCs w:val="18"/>
                  </w:rPr>
                </w:pPr>
                <w:r w:rsidDel="00000000" w:rsidR="00000000" w:rsidRPr="00000000">
                  <w:rPr>
                    <w:sz w:val="18"/>
                    <w:szCs w:val="18"/>
                    <w:rtl w:val="0"/>
                  </w:rPr>
                  <w:t xml:space="preserve">Documento de casos de prueba, Postman, computador.</w:t>
                </w:r>
              </w:p>
            </w:tc>
            <w:tc>
              <w:tcPr>
                <w:tcMar>
                  <w:top w:w="100.0" w:type="dxa"/>
                  <w:left w:w="100.0" w:type="dxa"/>
                  <w:bottom w:w="100.0" w:type="dxa"/>
                  <w:right w:w="100.0" w:type="dxa"/>
                </w:tcMar>
              </w:tcPr>
              <w:p w:rsidR="00000000" w:rsidDel="00000000" w:rsidP="00000000" w:rsidRDefault="00000000" w:rsidRPr="00000000" w14:paraId="000000C4">
                <w:pPr>
                  <w:jc w:val="both"/>
                  <w:rPr>
                    <w:sz w:val="18"/>
                    <w:szCs w:val="18"/>
                  </w:rPr>
                </w:pPr>
                <w:r w:rsidDel="00000000" w:rsidR="00000000" w:rsidRPr="00000000">
                  <w:rPr>
                    <w:sz w:val="18"/>
                    <w:szCs w:val="18"/>
                    <w:rtl w:val="0"/>
                  </w:rPr>
                  <w:t xml:space="preserve">S7 (21–27 sep)</w:t>
                </w:r>
              </w:p>
            </w:tc>
            <w:tc>
              <w:tcPr>
                <w:tcMar>
                  <w:top w:w="100.0" w:type="dxa"/>
                  <w:left w:w="100.0" w:type="dxa"/>
                  <w:bottom w:w="100.0" w:type="dxa"/>
                  <w:right w:w="100.0" w:type="dxa"/>
                </w:tcMar>
              </w:tcPr>
              <w:p w:rsidR="00000000" w:rsidDel="00000000" w:rsidP="00000000" w:rsidRDefault="00000000" w:rsidRPr="00000000" w14:paraId="000000C5">
                <w:pPr>
                  <w:jc w:val="both"/>
                  <w:rPr>
                    <w:sz w:val="18"/>
                    <w:szCs w:val="18"/>
                  </w:rPr>
                </w:pPr>
                <w:r w:rsidDel="00000000" w:rsidR="00000000" w:rsidRPr="00000000">
                  <w:rPr>
                    <w:sz w:val="18"/>
                    <w:szCs w:val="18"/>
                    <w:rtl w:val="0"/>
                  </w:rPr>
                  <w:t xml:space="preserve">Sebastián (QA / tester)</w:t>
                </w:r>
              </w:p>
            </w:tc>
            <w:tc>
              <w:tcPr>
                <w:tcMar>
                  <w:top w:w="100.0" w:type="dxa"/>
                  <w:left w:w="100.0" w:type="dxa"/>
                  <w:bottom w:w="100.0" w:type="dxa"/>
                  <w:right w:w="100.0" w:type="dxa"/>
                </w:tcMar>
              </w:tcPr>
              <w:p w:rsidR="00000000" w:rsidDel="00000000" w:rsidP="00000000" w:rsidRDefault="00000000" w:rsidRPr="00000000" w14:paraId="000000C6">
                <w:pPr>
                  <w:jc w:val="both"/>
                  <w:rPr>
                    <w:sz w:val="18"/>
                    <w:szCs w:val="18"/>
                  </w:rPr>
                </w:pPr>
                <w:r w:rsidDel="00000000" w:rsidR="00000000" w:rsidRPr="00000000">
                  <w:rPr>
                    <w:sz w:val="18"/>
                    <w:szCs w:val="18"/>
                    <w:rtl w:val="0"/>
                  </w:rPr>
                  <w:t xml:space="preserve">Informe de usuario duplicado y clave débil.</w:t>
                </w:r>
              </w:p>
            </w:tc>
            <w:tc>
              <w:tcPr>
                <w:tcMar>
                  <w:top w:w="100.0" w:type="dxa"/>
                  <w:left w:w="100.0" w:type="dxa"/>
                  <w:bottom w:w="100.0" w:type="dxa"/>
                  <w:right w:w="100.0" w:type="dxa"/>
                </w:tcMar>
              </w:tcPr>
              <w:p w:rsidR="00000000" w:rsidDel="00000000" w:rsidP="00000000" w:rsidRDefault="00000000" w:rsidRPr="00000000" w14:paraId="000000C7">
                <w:pPr>
                  <w:jc w:val="both"/>
                  <w:rPr>
                    <w:sz w:val="18"/>
                    <w:szCs w:val="18"/>
                  </w:rPr>
                </w:pPr>
                <w:r w:rsidDel="00000000" w:rsidR="00000000" w:rsidRPr="00000000">
                  <w:rPr>
                    <w:sz w:val="18"/>
                    <w:szCs w:val="18"/>
                    <w:rtl w:val="0"/>
                  </w:rPr>
                  <w:t xml:space="preserve">Completado</w:t>
                </w:r>
              </w:p>
            </w:tc>
            <w:tc>
              <w:tcPr>
                <w:tcMar>
                  <w:top w:w="100.0" w:type="dxa"/>
                  <w:left w:w="100.0" w:type="dxa"/>
                  <w:bottom w:w="100.0" w:type="dxa"/>
                  <w:right w:w="100.0" w:type="dxa"/>
                </w:tcMar>
              </w:tcPr>
              <w:p w:rsidR="00000000" w:rsidDel="00000000" w:rsidP="00000000" w:rsidRDefault="00000000" w:rsidRPr="00000000" w14:paraId="000000C8">
                <w:pPr>
                  <w:jc w:val="both"/>
                  <w:rPr>
                    <w:sz w:val="18"/>
                    <w:szCs w:val="18"/>
                  </w:rPr>
                </w:pPr>
                <w:r w:rsidDel="00000000" w:rsidR="00000000" w:rsidRPr="00000000">
                  <w:rPr>
                    <w:sz w:val="18"/>
                    <w:szCs w:val="18"/>
                    <w:rtl w:val="0"/>
                  </w:rPr>
                  <w:t xml:space="preserve">—</w:t>
                </w:r>
              </w:p>
            </w:tc>
          </w:tr>
          <w:tr>
            <w:trPr>
              <w:cantSplit w:val="0"/>
              <w:trHeight w:val="2410" w:hRule="atLeast"/>
              <w:tblHeader w:val="0"/>
            </w:trPr>
            <w:tc>
              <w:tcPr>
                <w:tcMar>
                  <w:top w:w="100.0" w:type="dxa"/>
                  <w:left w:w="100.0" w:type="dxa"/>
                  <w:bottom w:w="100.0" w:type="dxa"/>
                  <w:right w:w="100.0" w:type="dxa"/>
                </w:tcMar>
              </w:tcPr>
              <w:p w:rsidR="00000000" w:rsidDel="00000000" w:rsidP="00000000" w:rsidRDefault="00000000" w:rsidRPr="00000000" w14:paraId="000000C9">
                <w:pPr>
                  <w:jc w:val="both"/>
                  <w:rPr>
                    <w:sz w:val="18"/>
                    <w:szCs w:val="18"/>
                  </w:rPr>
                </w:pPr>
                <w:r w:rsidDel="00000000" w:rsidR="00000000" w:rsidRPr="00000000">
                  <w:rPr>
                    <w:sz w:val="18"/>
                    <w:szCs w:val="18"/>
                    <w:rtl w:val="0"/>
                  </w:rPr>
                  <w:t xml:space="preserve">Modelamiento y administración de bases de datos</w:t>
                </w:r>
              </w:p>
            </w:tc>
            <w:tc>
              <w:tcPr>
                <w:tcMar>
                  <w:top w:w="100.0" w:type="dxa"/>
                  <w:left w:w="100.0" w:type="dxa"/>
                  <w:bottom w:w="100.0" w:type="dxa"/>
                  <w:right w:w="100.0" w:type="dxa"/>
                </w:tcMar>
              </w:tcPr>
              <w:p w:rsidR="00000000" w:rsidDel="00000000" w:rsidP="00000000" w:rsidRDefault="00000000" w:rsidRPr="00000000" w14:paraId="000000CA">
                <w:pPr>
                  <w:jc w:val="both"/>
                  <w:rPr>
                    <w:sz w:val="18"/>
                    <w:szCs w:val="18"/>
                  </w:rPr>
                </w:pPr>
                <w:r w:rsidDel="00000000" w:rsidR="00000000" w:rsidRPr="00000000">
                  <w:rPr>
                    <w:sz w:val="18"/>
                    <w:szCs w:val="18"/>
                    <w:rtl w:val="0"/>
                  </w:rPr>
                  <w:t xml:space="preserve">Modelo de datos de mascotas y datos de prueba</w:t>
                </w:r>
              </w:p>
            </w:tc>
            <w:tc>
              <w:tcPr>
                <w:tcMar>
                  <w:top w:w="100.0" w:type="dxa"/>
                  <w:left w:w="100.0" w:type="dxa"/>
                  <w:bottom w:w="100.0" w:type="dxa"/>
                  <w:right w:w="100.0" w:type="dxa"/>
                </w:tcMar>
              </w:tcPr>
              <w:p w:rsidR="00000000" w:rsidDel="00000000" w:rsidP="00000000" w:rsidRDefault="00000000" w:rsidRPr="00000000" w14:paraId="000000CB">
                <w:pPr>
                  <w:jc w:val="both"/>
                  <w:rPr>
                    <w:sz w:val="18"/>
                    <w:szCs w:val="18"/>
                  </w:rPr>
                </w:pPr>
                <w:r w:rsidDel="00000000" w:rsidR="00000000" w:rsidRPr="00000000">
                  <w:rPr>
                    <w:sz w:val="18"/>
                    <w:szCs w:val="18"/>
                    <w:rtl w:val="0"/>
                  </w:rPr>
                  <w:t xml:space="preserve">PostgreSQL, scripts de seed, computador.</w:t>
                </w:r>
              </w:p>
            </w:tc>
            <w:tc>
              <w:tcPr>
                <w:tcMar>
                  <w:top w:w="100.0" w:type="dxa"/>
                  <w:left w:w="100.0" w:type="dxa"/>
                  <w:bottom w:w="100.0" w:type="dxa"/>
                  <w:right w:w="100.0" w:type="dxa"/>
                </w:tcMar>
              </w:tcPr>
              <w:p w:rsidR="00000000" w:rsidDel="00000000" w:rsidP="00000000" w:rsidRDefault="00000000" w:rsidRPr="00000000" w14:paraId="000000CC">
                <w:pPr>
                  <w:jc w:val="both"/>
                  <w:rPr>
                    <w:sz w:val="18"/>
                    <w:szCs w:val="18"/>
                  </w:rPr>
                </w:pPr>
                <w:r w:rsidDel="00000000" w:rsidR="00000000" w:rsidRPr="00000000">
                  <w:rPr>
                    <w:sz w:val="18"/>
                    <w:szCs w:val="18"/>
                    <w:rtl w:val="0"/>
                  </w:rPr>
                  <w:t xml:space="preserve">S8 (28 sep–4 oct)</w:t>
                </w:r>
              </w:p>
            </w:tc>
            <w:tc>
              <w:tcPr>
                <w:tcMar>
                  <w:top w:w="100.0" w:type="dxa"/>
                  <w:left w:w="100.0" w:type="dxa"/>
                  <w:bottom w:w="100.0" w:type="dxa"/>
                  <w:right w:w="100.0" w:type="dxa"/>
                </w:tcMar>
              </w:tcPr>
              <w:p w:rsidR="00000000" w:rsidDel="00000000" w:rsidP="00000000" w:rsidRDefault="00000000" w:rsidRPr="00000000" w14:paraId="000000CD">
                <w:pPr>
                  <w:jc w:val="both"/>
                  <w:rPr>
                    <w:sz w:val="18"/>
                    <w:szCs w:val="18"/>
                  </w:rPr>
                </w:pPr>
                <w:r w:rsidDel="00000000" w:rsidR="00000000" w:rsidRPr="00000000">
                  <w:rPr>
                    <w:sz w:val="18"/>
                    <w:szCs w:val="18"/>
                    <w:rtl w:val="0"/>
                  </w:rPr>
                  <w:t xml:space="preserve">Carlos (antes Javier)</w:t>
                </w:r>
              </w:p>
            </w:tc>
            <w:tc>
              <w:tcPr>
                <w:tcMar>
                  <w:top w:w="100.0" w:type="dxa"/>
                  <w:left w:w="100.0" w:type="dxa"/>
                  <w:bottom w:w="100.0" w:type="dxa"/>
                  <w:right w:w="100.0" w:type="dxa"/>
                </w:tcMar>
              </w:tcPr>
              <w:p w:rsidR="00000000" w:rsidDel="00000000" w:rsidP="00000000" w:rsidRDefault="00000000" w:rsidRPr="00000000" w14:paraId="000000CE">
                <w:pPr>
                  <w:jc w:val="both"/>
                  <w:rPr>
                    <w:sz w:val="18"/>
                    <w:szCs w:val="18"/>
                  </w:rPr>
                </w:pPr>
                <w:r w:rsidDel="00000000" w:rsidR="00000000" w:rsidRPr="00000000">
                  <w:rPr>
                    <w:sz w:val="18"/>
                    <w:szCs w:val="18"/>
                    <w:rtl w:val="0"/>
                  </w:rPr>
                  <w:t xml:space="preserve">Se hizo junto con el esquema de S7.</w:t>
                </w:r>
              </w:p>
            </w:tc>
            <w:tc>
              <w:tcPr>
                <w:tcMar>
                  <w:top w:w="100.0" w:type="dxa"/>
                  <w:left w:w="100.0" w:type="dxa"/>
                  <w:bottom w:w="100.0" w:type="dxa"/>
                  <w:right w:w="100.0" w:type="dxa"/>
                </w:tcMar>
              </w:tcPr>
              <w:p w:rsidR="00000000" w:rsidDel="00000000" w:rsidP="00000000" w:rsidRDefault="00000000" w:rsidRPr="00000000" w14:paraId="000000CF">
                <w:pPr>
                  <w:jc w:val="both"/>
                  <w:rPr>
                    <w:sz w:val="18"/>
                    <w:szCs w:val="18"/>
                  </w:rPr>
                </w:pPr>
                <w:r w:rsidDel="00000000" w:rsidR="00000000" w:rsidRPr="00000000">
                  <w:rPr>
                    <w:sz w:val="18"/>
                    <w:szCs w:val="18"/>
                    <w:rtl w:val="0"/>
                  </w:rPr>
                  <w:t xml:space="preserve">Ajustada</w:t>
                </w:r>
              </w:p>
            </w:tc>
            <w:tc>
              <w:tcPr>
                <w:tcMar>
                  <w:top w:w="100.0" w:type="dxa"/>
                  <w:left w:w="100.0" w:type="dxa"/>
                  <w:bottom w:w="100.0" w:type="dxa"/>
                  <w:right w:w="100.0" w:type="dxa"/>
                </w:tcMar>
              </w:tcPr>
              <w:p w:rsidR="00000000" w:rsidDel="00000000" w:rsidP="00000000" w:rsidRDefault="00000000" w:rsidRPr="00000000" w14:paraId="000000D0">
                <w:pPr>
                  <w:jc w:val="both"/>
                  <w:rPr>
                    <w:sz w:val="18"/>
                    <w:szCs w:val="18"/>
                  </w:rPr>
                </w:pPr>
                <w:r w:rsidDel="00000000" w:rsidR="00000000" w:rsidRPr="00000000">
                  <w:rPr>
                    <w:sz w:val="18"/>
                    <w:szCs w:val="18"/>
                    <w:rtl w:val="0"/>
                  </w:rPr>
                  <w:t xml:space="preserve">Misma reasignación que S7.</w:t>
                </w:r>
              </w:p>
            </w:tc>
          </w:tr>
          <w:tr>
            <w:trPr>
              <w:cantSplit w:val="0"/>
              <w:trHeight w:val="2410" w:hRule="atLeast"/>
              <w:tblHeader w:val="0"/>
            </w:trPr>
            <w:tc>
              <w:tcPr>
                <w:tcMar>
                  <w:top w:w="100.0" w:type="dxa"/>
                  <w:left w:w="100.0" w:type="dxa"/>
                  <w:bottom w:w="100.0" w:type="dxa"/>
                  <w:right w:w="100.0" w:type="dxa"/>
                </w:tcMar>
              </w:tcPr>
              <w:p w:rsidR="00000000" w:rsidDel="00000000" w:rsidP="00000000" w:rsidRDefault="00000000" w:rsidRPr="00000000" w14:paraId="000000D1">
                <w:pPr>
                  <w:jc w:val="both"/>
                  <w:rPr>
                    <w:sz w:val="18"/>
                    <w:szCs w:val="18"/>
                  </w:rPr>
                </w:pPr>
                <w:r w:rsidDel="00000000" w:rsidR="00000000" w:rsidRPr="00000000">
                  <w:rPr>
                    <w:sz w:val="18"/>
                    <w:szCs w:val="18"/>
                    <w:rtl w:val="0"/>
                  </w:rPr>
                  <w:t xml:space="preserve">Desarrollo backend y frontend – CRUD</w:t>
                </w:r>
              </w:p>
            </w:tc>
            <w:tc>
              <w:tcPr>
                <w:tcMar>
                  <w:top w:w="100.0" w:type="dxa"/>
                  <w:left w:w="100.0" w:type="dxa"/>
                  <w:bottom w:w="100.0" w:type="dxa"/>
                  <w:right w:w="100.0" w:type="dxa"/>
                </w:tcMar>
              </w:tcPr>
              <w:p w:rsidR="00000000" w:rsidDel="00000000" w:rsidP="00000000" w:rsidRDefault="00000000" w:rsidRPr="00000000" w14:paraId="000000D2">
                <w:pPr>
                  <w:jc w:val="both"/>
                  <w:rPr>
                    <w:sz w:val="18"/>
                    <w:szCs w:val="18"/>
                  </w:rPr>
                </w:pPr>
                <w:r w:rsidDel="00000000" w:rsidR="00000000" w:rsidRPr="00000000">
                  <w:rPr>
                    <w:sz w:val="18"/>
                    <w:szCs w:val="18"/>
                    <w:rtl w:val="0"/>
                  </w:rPr>
                  <w:t xml:space="preserve">Desarrollo de CRUD de mascotas</w:t>
                </w:r>
              </w:p>
            </w:tc>
            <w:tc>
              <w:tcPr>
                <w:tcMar>
                  <w:top w:w="100.0" w:type="dxa"/>
                  <w:left w:w="100.0" w:type="dxa"/>
                  <w:bottom w:w="100.0" w:type="dxa"/>
                  <w:right w:w="100.0" w:type="dxa"/>
                </w:tcMar>
              </w:tcPr>
              <w:p w:rsidR="00000000" w:rsidDel="00000000" w:rsidP="00000000" w:rsidRDefault="00000000" w:rsidRPr="00000000" w14:paraId="000000D3">
                <w:pPr>
                  <w:jc w:val="both"/>
                  <w:rPr>
                    <w:sz w:val="18"/>
                    <w:szCs w:val="18"/>
                  </w:rPr>
                </w:pPr>
                <w:r w:rsidDel="00000000" w:rsidR="00000000" w:rsidRPr="00000000">
                  <w:rPr>
                    <w:sz w:val="18"/>
                    <w:szCs w:val="18"/>
                    <w:rtl w:val="0"/>
                  </w:rPr>
                  <w:t xml:space="preserve">Node.js/Express, React Native/Expo, computador.</w:t>
                </w:r>
              </w:p>
            </w:tc>
            <w:tc>
              <w:tcPr>
                <w:tcMar>
                  <w:top w:w="100.0" w:type="dxa"/>
                  <w:left w:w="100.0" w:type="dxa"/>
                  <w:bottom w:w="100.0" w:type="dxa"/>
                  <w:right w:w="100.0" w:type="dxa"/>
                </w:tcMar>
              </w:tcPr>
              <w:p w:rsidR="00000000" w:rsidDel="00000000" w:rsidP="00000000" w:rsidRDefault="00000000" w:rsidRPr="00000000" w14:paraId="000000D4">
                <w:pPr>
                  <w:jc w:val="both"/>
                  <w:rPr>
                    <w:sz w:val="18"/>
                    <w:szCs w:val="18"/>
                  </w:rPr>
                </w:pPr>
                <w:r w:rsidDel="00000000" w:rsidR="00000000" w:rsidRPr="00000000">
                  <w:rPr>
                    <w:sz w:val="18"/>
                    <w:szCs w:val="18"/>
                    <w:rtl w:val="0"/>
                  </w:rPr>
                  <w:t xml:space="preserve">S8 (28 sep–4 oct)</w:t>
                </w:r>
              </w:p>
            </w:tc>
            <w:tc>
              <w:tcPr>
                <w:tcMar>
                  <w:top w:w="100.0" w:type="dxa"/>
                  <w:left w:w="100.0" w:type="dxa"/>
                  <w:bottom w:w="100.0" w:type="dxa"/>
                  <w:right w:w="100.0" w:type="dxa"/>
                </w:tcMar>
              </w:tcPr>
              <w:p w:rsidR="00000000" w:rsidDel="00000000" w:rsidP="00000000" w:rsidRDefault="00000000" w:rsidRPr="00000000" w14:paraId="000000D5">
                <w:pPr>
                  <w:jc w:val="both"/>
                  <w:rPr>
                    <w:sz w:val="18"/>
                    <w:szCs w:val="18"/>
                  </w:rPr>
                </w:pPr>
                <w:r w:rsidDel="00000000" w:rsidR="00000000" w:rsidRPr="00000000">
                  <w:rPr>
                    <w:sz w:val="18"/>
                    <w:szCs w:val="18"/>
                    <w:rtl w:val="0"/>
                  </w:rPr>
                  <w:t xml:space="preserve">Carlos (backend + frontend)</w:t>
                </w:r>
              </w:p>
            </w:tc>
            <w:tc>
              <w:tcPr>
                <w:tcMar>
                  <w:top w:w="100.0" w:type="dxa"/>
                  <w:left w:w="100.0" w:type="dxa"/>
                  <w:bottom w:w="100.0" w:type="dxa"/>
                  <w:right w:w="100.0" w:type="dxa"/>
                </w:tcMar>
              </w:tcPr>
              <w:p w:rsidR="00000000" w:rsidDel="00000000" w:rsidP="00000000" w:rsidRDefault="00000000" w:rsidRPr="00000000" w14:paraId="000000D6">
                <w:pPr>
                  <w:jc w:val="both"/>
                  <w:rPr>
                    <w:sz w:val="18"/>
                    <w:szCs w:val="18"/>
                  </w:rPr>
                </w:pPr>
                <w:r w:rsidDel="00000000" w:rsidR="00000000" w:rsidRPr="00000000">
                  <w:rPr>
                    <w:sz w:val="18"/>
                    <w:szCs w:val="18"/>
                    <w:rtl w:val="0"/>
                  </w:rPr>
                  <w:t xml:space="preserve">Lista, creación y ficha (8-oct).</w:t>
                </w:r>
              </w:p>
            </w:tc>
            <w:tc>
              <w:tcPr>
                <w:tcMar>
                  <w:top w:w="100.0" w:type="dxa"/>
                  <w:left w:w="100.0" w:type="dxa"/>
                  <w:bottom w:w="100.0" w:type="dxa"/>
                  <w:right w:w="100.0" w:type="dxa"/>
                </w:tcMar>
              </w:tcPr>
              <w:p w:rsidR="00000000" w:rsidDel="00000000" w:rsidP="00000000" w:rsidRDefault="00000000" w:rsidRPr="00000000" w14:paraId="000000D7">
                <w:pPr>
                  <w:jc w:val="both"/>
                  <w:rPr>
                    <w:sz w:val="18"/>
                    <w:szCs w:val="18"/>
                  </w:rPr>
                </w:pPr>
                <w:r w:rsidDel="00000000" w:rsidR="00000000" w:rsidRPr="00000000">
                  <w:rPr>
                    <w:sz w:val="18"/>
                    <w:szCs w:val="18"/>
                    <w:rtl w:val="0"/>
                  </w:rPr>
                  <w:t xml:space="preserve">Completado</w:t>
                </w:r>
              </w:p>
            </w:tc>
            <w:tc>
              <w:tcPr>
                <w:tcMar>
                  <w:top w:w="100.0" w:type="dxa"/>
                  <w:left w:w="100.0" w:type="dxa"/>
                  <w:bottom w:w="100.0" w:type="dxa"/>
                  <w:right w:w="100.0" w:type="dxa"/>
                </w:tcMar>
              </w:tcPr>
              <w:p w:rsidR="00000000" w:rsidDel="00000000" w:rsidP="00000000" w:rsidRDefault="00000000" w:rsidRPr="00000000" w14:paraId="000000D8">
                <w:pPr>
                  <w:jc w:val="both"/>
                  <w:rPr>
                    <w:sz w:val="18"/>
                    <w:szCs w:val="18"/>
                  </w:rPr>
                </w:pPr>
                <w:r w:rsidDel="00000000" w:rsidR="00000000" w:rsidRPr="00000000">
                  <w:rPr>
                    <w:sz w:val="18"/>
                    <w:szCs w:val="18"/>
                    <w:rtl w:val="0"/>
                  </w:rPr>
                  <w:t xml:space="preserve">—</w:t>
                </w:r>
              </w:p>
            </w:tc>
          </w:tr>
          <w:tr>
            <w:trPr>
              <w:cantSplit w:val="0"/>
              <w:trHeight w:val="2410" w:hRule="atLeast"/>
              <w:tblHeader w:val="0"/>
            </w:trPr>
            <w:tc>
              <w:tcPr>
                <w:tcMar>
                  <w:top w:w="100.0" w:type="dxa"/>
                  <w:left w:w="100.0" w:type="dxa"/>
                  <w:bottom w:w="100.0" w:type="dxa"/>
                  <w:right w:w="100.0" w:type="dxa"/>
                </w:tcMar>
              </w:tcPr>
              <w:p w:rsidR="00000000" w:rsidDel="00000000" w:rsidP="00000000" w:rsidRDefault="00000000" w:rsidRPr="00000000" w14:paraId="000000D9">
                <w:pPr>
                  <w:jc w:val="both"/>
                  <w:rPr>
                    <w:sz w:val="18"/>
                    <w:szCs w:val="18"/>
                  </w:rPr>
                </w:pPr>
                <w:r w:rsidDel="00000000" w:rsidR="00000000" w:rsidRPr="00000000">
                  <w:rPr>
                    <w:sz w:val="18"/>
                    <w:szCs w:val="18"/>
                    <w:rtl w:val="0"/>
                  </w:rPr>
                  <w:t xml:space="preserve">Pruebas funcionales y de usabilidad</w:t>
                </w:r>
              </w:p>
            </w:tc>
            <w:tc>
              <w:tcPr>
                <w:tcMar>
                  <w:top w:w="100.0" w:type="dxa"/>
                  <w:left w:w="100.0" w:type="dxa"/>
                  <w:bottom w:w="100.0" w:type="dxa"/>
                  <w:right w:w="100.0" w:type="dxa"/>
                </w:tcMar>
              </w:tcPr>
              <w:p w:rsidR="00000000" w:rsidDel="00000000" w:rsidP="00000000" w:rsidRDefault="00000000" w:rsidRPr="00000000" w14:paraId="000000DA">
                <w:pPr>
                  <w:jc w:val="both"/>
                  <w:rPr>
                    <w:sz w:val="18"/>
                    <w:szCs w:val="18"/>
                  </w:rPr>
                </w:pPr>
                <w:r w:rsidDel="00000000" w:rsidR="00000000" w:rsidRPr="00000000">
                  <w:rPr>
                    <w:sz w:val="18"/>
                    <w:szCs w:val="18"/>
                    <w:rtl w:val="0"/>
                  </w:rPr>
                  <w:t xml:space="preserve">Pruebas del CRUD y usabilidad</w:t>
                </w:r>
              </w:p>
            </w:tc>
            <w:tc>
              <w:tcPr>
                <w:tcMar>
                  <w:top w:w="100.0" w:type="dxa"/>
                  <w:left w:w="100.0" w:type="dxa"/>
                  <w:bottom w:w="100.0" w:type="dxa"/>
                  <w:right w:w="100.0" w:type="dxa"/>
                </w:tcMar>
              </w:tcPr>
              <w:p w:rsidR="00000000" w:rsidDel="00000000" w:rsidP="00000000" w:rsidRDefault="00000000" w:rsidRPr="00000000" w14:paraId="000000DB">
                <w:pPr>
                  <w:jc w:val="both"/>
                  <w:rPr>
                    <w:sz w:val="18"/>
                    <w:szCs w:val="18"/>
                  </w:rPr>
                </w:pPr>
                <w:r w:rsidDel="00000000" w:rsidR="00000000" w:rsidRPr="00000000">
                  <w:rPr>
                    <w:sz w:val="18"/>
                    <w:szCs w:val="18"/>
                    <w:rtl w:val="0"/>
                  </w:rPr>
                  <w:t xml:space="preserve">Postman, checklist de usabilidad, computador.</w:t>
                </w:r>
              </w:p>
            </w:tc>
            <w:tc>
              <w:tcPr>
                <w:tcMar>
                  <w:top w:w="100.0" w:type="dxa"/>
                  <w:left w:w="100.0" w:type="dxa"/>
                  <w:bottom w:w="100.0" w:type="dxa"/>
                  <w:right w:w="100.0" w:type="dxa"/>
                </w:tcMar>
              </w:tcPr>
              <w:p w:rsidR="00000000" w:rsidDel="00000000" w:rsidP="00000000" w:rsidRDefault="00000000" w:rsidRPr="00000000" w14:paraId="000000DC">
                <w:pPr>
                  <w:jc w:val="both"/>
                  <w:rPr>
                    <w:sz w:val="18"/>
                    <w:szCs w:val="18"/>
                  </w:rPr>
                </w:pPr>
                <w:r w:rsidDel="00000000" w:rsidR="00000000" w:rsidRPr="00000000">
                  <w:rPr>
                    <w:sz w:val="18"/>
                    <w:szCs w:val="18"/>
                    <w:rtl w:val="0"/>
                  </w:rPr>
                  <w:t xml:space="preserve">S8 (28 sep–4 oct)</w:t>
                </w:r>
              </w:p>
            </w:tc>
            <w:tc>
              <w:tcPr>
                <w:tcMar>
                  <w:top w:w="100.0" w:type="dxa"/>
                  <w:left w:w="100.0" w:type="dxa"/>
                  <w:bottom w:w="100.0" w:type="dxa"/>
                  <w:right w:w="100.0" w:type="dxa"/>
                </w:tcMar>
              </w:tcPr>
              <w:p w:rsidR="00000000" w:rsidDel="00000000" w:rsidP="00000000" w:rsidRDefault="00000000" w:rsidRPr="00000000" w14:paraId="000000DD">
                <w:pPr>
                  <w:jc w:val="both"/>
                  <w:rPr>
                    <w:sz w:val="18"/>
                    <w:szCs w:val="18"/>
                  </w:rPr>
                </w:pPr>
                <w:r w:rsidDel="00000000" w:rsidR="00000000" w:rsidRPr="00000000">
                  <w:rPr>
                    <w:sz w:val="18"/>
                    <w:szCs w:val="18"/>
                    <w:rtl w:val="0"/>
                  </w:rPr>
                  <w:t xml:space="preserve">Sebastián (QA / tester)</w:t>
                </w:r>
              </w:p>
            </w:tc>
            <w:tc>
              <w:tcPr>
                <w:tcMar>
                  <w:top w:w="100.0" w:type="dxa"/>
                  <w:left w:w="100.0" w:type="dxa"/>
                  <w:bottom w:w="100.0" w:type="dxa"/>
                  <w:right w:w="100.0" w:type="dxa"/>
                </w:tcMar>
              </w:tcPr>
              <w:p w:rsidR="00000000" w:rsidDel="00000000" w:rsidP="00000000" w:rsidRDefault="00000000" w:rsidRPr="00000000" w14:paraId="000000DE">
                <w:pPr>
                  <w:jc w:val="both"/>
                  <w:rPr>
                    <w:sz w:val="18"/>
                    <w:szCs w:val="18"/>
                  </w:rPr>
                </w:pPr>
                <w:r w:rsidDel="00000000" w:rsidR="00000000" w:rsidRPr="00000000">
                  <w:rPr>
                    <w:sz w:val="18"/>
                    <w:szCs w:val="18"/>
                    <w:rtl w:val="0"/>
                  </w:rPr>
                  <w:t xml:space="preserve">Informe de usabilidad de la lista y ficha de mascota.</w:t>
                </w:r>
              </w:p>
            </w:tc>
            <w:tc>
              <w:tcPr>
                <w:tcMar>
                  <w:top w:w="100.0" w:type="dxa"/>
                  <w:left w:w="100.0" w:type="dxa"/>
                  <w:bottom w:w="100.0" w:type="dxa"/>
                  <w:right w:w="100.0" w:type="dxa"/>
                </w:tcMar>
              </w:tcPr>
              <w:p w:rsidR="00000000" w:rsidDel="00000000" w:rsidP="00000000" w:rsidRDefault="00000000" w:rsidRPr="00000000" w14:paraId="000000DF">
                <w:pPr>
                  <w:jc w:val="both"/>
                  <w:rPr>
                    <w:sz w:val="18"/>
                    <w:szCs w:val="18"/>
                  </w:rPr>
                </w:pPr>
                <w:r w:rsidDel="00000000" w:rsidR="00000000" w:rsidRPr="00000000">
                  <w:rPr>
                    <w:sz w:val="18"/>
                    <w:szCs w:val="18"/>
                    <w:rtl w:val="0"/>
                  </w:rPr>
                  <w:t xml:space="preserve">Completado</w:t>
                </w:r>
              </w:p>
            </w:tc>
            <w:tc>
              <w:tcPr>
                <w:tcMar>
                  <w:top w:w="100.0" w:type="dxa"/>
                  <w:left w:w="100.0" w:type="dxa"/>
                  <w:bottom w:w="100.0" w:type="dxa"/>
                  <w:right w:w="100.0" w:type="dxa"/>
                </w:tcMar>
              </w:tcPr>
              <w:p w:rsidR="00000000" w:rsidDel="00000000" w:rsidP="00000000" w:rsidRDefault="00000000" w:rsidRPr="00000000" w14:paraId="000000E0">
                <w:pPr>
                  <w:jc w:val="both"/>
                  <w:rPr>
                    <w:sz w:val="18"/>
                    <w:szCs w:val="18"/>
                  </w:rPr>
                </w:pPr>
                <w:r w:rsidDel="00000000" w:rsidR="00000000" w:rsidRPr="00000000">
                  <w:rPr>
                    <w:sz w:val="18"/>
                    <w:szCs w:val="18"/>
                    <w:rtl w:val="0"/>
                  </w:rPr>
                  <w:t xml:space="preserve">—</w:t>
                </w:r>
              </w:p>
            </w:tc>
          </w:tr>
          <w:tr>
            <w:trPr>
              <w:cantSplit w:val="0"/>
              <w:trHeight w:val="2410" w:hRule="atLeast"/>
              <w:tblHeader w:val="0"/>
            </w:trPr>
            <w:tc>
              <w:tcPr>
                <w:tcMar>
                  <w:top w:w="100.0" w:type="dxa"/>
                  <w:left w:w="100.0" w:type="dxa"/>
                  <w:bottom w:w="100.0" w:type="dxa"/>
                  <w:right w:w="100.0" w:type="dxa"/>
                </w:tcMar>
              </w:tcPr>
              <w:p w:rsidR="00000000" w:rsidDel="00000000" w:rsidP="00000000" w:rsidRDefault="00000000" w:rsidRPr="00000000" w14:paraId="000000E1">
                <w:pPr>
                  <w:jc w:val="both"/>
                  <w:rPr>
                    <w:sz w:val="18"/>
                    <w:szCs w:val="18"/>
                  </w:rPr>
                </w:pPr>
                <w:r w:rsidDel="00000000" w:rsidR="00000000" w:rsidRPr="00000000">
                  <w:rPr>
                    <w:sz w:val="18"/>
                    <w:szCs w:val="18"/>
                    <w:rtl w:val="0"/>
                  </w:rPr>
                  <w:t xml:space="preserve">Modelamiento de bases de datos</w:t>
                </w:r>
              </w:p>
            </w:tc>
            <w:tc>
              <w:tcPr>
                <w:tcMar>
                  <w:top w:w="100.0" w:type="dxa"/>
                  <w:left w:w="100.0" w:type="dxa"/>
                  <w:bottom w:w="100.0" w:type="dxa"/>
                  <w:right w:w="100.0" w:type="dxa"/>
                </w:tcMar>
              </w:tcPr>
              <w:p w:rsidR="00000000" w:rsidDel="00000000" w:rsidP="00000000" w:rsidRDefault="00000000" w:rsidRPr="00000000" w14:paraId="000000E2">
                <w:pPr>
                  <w:jc w:val="both"/>
                  <w:rPr>
                    <w:sz w:val="18"/>
                    <w:szCs w:val="18"/>
                  </w:rPr>
                </w:pPr>
                <w:r w:rsidDel="00000000" w:rsidR="00000000" w:rsidRPr="00000000">
                  <w:rPr>
                    <w:sz w:val="18"/>
                    <w:szCs w:val="18"/>
                    <w:rtl w:val="0"/>
                  </w:rPr>
                  <w:t xml:space="preserve">Modelo de datos de vacunas y desparasitación</w:t>
                </w:r>
              </w:p>
            </w:tc>
            <w:tc>
              <w:tcPr>
                <w:tcMar>
                  <w:top w:w="100.0" w:type="dxa"/>
                  <w:left w:w="100.0" w:type="dxa"/>
                  <w:bottom w:w="100.0" w:type="dxa"/>
                  <w:right w:w="100.0" w:type="dxa"/>
                </w:tcMar>
              </w:tcPr>
              <w:p w:rsidR="00000000" w:rsidDel="00000000" w:rsidP="00000000" w:rsidRDefault="00000000" w:rsidRPr="00000000" w14:paraId="000000E3">
                <w:pPr>
                  <w:jc w:val="both"/>
                  <w:rPr>
                    <w:sz w:val="18"/>
                    <w:szCs w:val="18"/>
                  </w:rPr>
                </w:pPr>
                <w:r w:rsidDel="00000000" w:rsidR="00000000" w:rsidRPr="00000000">
                  <w:rPr>
                    <w:sz w:val="18"/>
                    <w:szCs w:val="18"/>
                    <w:rtl w:val="0"/>
                  </w:rPr>
                  <w:t xml:space="preserve">PostgreSQL, documentación de esquemas por especie, computador.</w:t>
                </w:r>
              </w:p>
            </w:tc>
            <w:tc>
              <w:tcPr>
                <w:tcMar>
                  <w:top w:w="100.0" w:type="dxa"/>
                  <w:left w:w="100.0" w:type="dxa"/>
                  <w:bottom w:w="100.0" w:type="dxa"/>
                  <w:right w:w="100.0" w:type="dxa"/>
                </w:tcMar>
              </w:tcPr>
              <w:p w:rsidR="00000000" w:rsidDel="00000000" w:rsidP="00000000" w:rsidRDefault="00000000" w:rsidRPr="00000000" w14:paraId="000000E4">
                <w:pPr>
                  <w:jc w:val="both"/>
                  <w:rPr>
                    <w:sz w:val="18"/>
                    <w:szCs w:val="18"/>
                  </w:rPr>
                </w:pPr>
                <w:r w:rsidDel="00000000" w:rsidR="00000000" w:rsidRPr="00000000">
                  <w:rPr>
                    <w:sz w:val="18"/>
                    <w:szCs w:val="18"/>
                    <w:rtl w:val="0"/>
                  </w:rPr>
                  <w:t xml:space="preserve">S9 (5–11 oct)</w:t>
                </w:r>
              </w:p>
            </w:tc>
            <w:tc>
              <w:tcPr>
                <w:tcMar>
                  <w:top w:w="100.0" w:type="dxa"/>
                  <w:left w:w="100.0" w:type="dxa"/>
                  <w:bottom w:w="100.0" w:type="dxa"/>
                  <w:right w:w="100.0" w:type="dxa"/>
                </w:tcMar>
              </w:tcPr>
              <w:p w:rsidR="00000000" w:rsidDel="00000000" w:rsidP="00000000" w:rsidRDefault="00000000" w:rsidRPr="00000000" w14:paraId="000000E5">
                <w:pPr>
                  <w:jc w:val="both"/>
                  <w:rPr>
                    <w:sz w:val="18"/>
                    <w:szCs w:val="18"/>
                  </w:rPr>
                </w:pPr>
                <w:r w:rsidDel="00000000" w:rsidR="00000000" w:rsidRPr="00000000">
                  <w:rPr>
                    <w:sz w:val="18"/>
                    <w:szCs w:val="18"/>
                    <w:rtl w:val="0"/>
                  </w:rPr>
                  <w:t xml:space="preserve">Carlos (antes Javier)</w:t>
                </w:r>
              </w:p>
            </w:tc>
            <w:tc>
              <w:tcPr>
                <w:tcMar>
                  <w:top w:w="100.0" w:type="dxa"/>
                  <w:left w:w="100.0" w:type="dxa"/>
                  <w:bottom w:w="100.0" w:type="dxa"/>
                  <w:right w:w="100.0" w:type="dxa"/>
                </w:tcMar>
              </w:tcPr>
              <w:p w:rsidR="00000000" w:rsidDel="00000000" w:rsidP="00000000" w:rsidRDefault="00000000" w:rsidRPr="00000000" w14:paraId="000000E6">
                <w:pPr>
                  <w:jc w:val="both"/>
                  <w:rPr>
                    <w:sz w:val="18"/>
                    <w:szCs w:val="18"/>
                  </w:rPr>
                </w:pPr>
                <w:r w:rsidDel="00000000" w:rsidR="00000000" w:rsidRPr="00000000">
                  <w:rPr>
                    <w:sz w:val="18"/>
                    <w:szCs w:val="18"/>
                    <w:rtl w:val="0"/>
                  </w:rPr>
                  <w:t xml:space="preserve">Esquema por especie con catálogo de tratamientos.</w:t>
                </w:r>
              </w:p>
            </w:tc>
            <w:tc>
              <w:tcPr>
                <w:tcMar>
                  <w:top w:w="100.0" w:type="dxa"/>
                  <w:left w:w="100.0" w:type="dxa"/>
                  <w:bottom w:w="100.0" w:type="dxa"/>
                  <w:right w:w="100.0" w:type="dxa"/>
                </w:tcMar>
              </w:tcPr>
              <w:p w:rsidR="00000000" w:rsidDel="00000000" w:rsidP="00000000" w:rsidRDefault="00000000" w:rsidRPr="00000000" w14:paraId="000000E7">
                <w:pPr>
                  <w:jc w:val="both"/>
                  <w:rPr>
                    <w:sz w:val="18"/>
                    <w:szCs w:val="18"/>
                  </w:rPr>
                </w:pPr>
                <w:r w:rsidDel="00000000" w:rsidR="00000000" w:rsidRPr="00000000">
                  <w:rPr>
                    <w:sz w:val="18"/>
                    <w:szCs w:val="18"/>
                    <w:rtl w:val="0"/>
                  </w:rPr>
                  <w:t xml:space="preserve">Ajustada</w:t>
                </w:r>
              </w:p>
            </w:tc>
            <w:tc>
              <w:tcPr>
                <w:tcMar>
                  <w:top w:w="100.0" w:type="dxa"/>
                  <w:left w:w="100.0" w:type="dxa"/>
                  <w:bottom w:w="100.0" w:type="dxa"/>
                  <w:right w:w="100.0" w:type="dxa"/>
                </w:tcMar>
              </w:tcPr>
              <w:p w:rsidR="00000000" w:rsidDel="00000000" w:rsidP="00000000" w:rsidRDefault="00000000" w:rsidRPr="00000000" w14:paraId="000000E8">
                <w:pPr>
                  <w:jc w:val="both"/>
                  <w:rPr>
                    <w:sz w:val="18"/>
                    <w:szCs w:val="18"/>
                  </w:rPr>
                </w:pPr>
                <w:r w:rsidDel="00000000" w:rsidR="00000000" w:rsidRPr="00000000">
                  <w:rPr>
                    <w:sz w:val="18"/>
                    <w:szCs w:val="18"/>
                    <w:rtl w:val="0"/>
                  </w:rPr>
                  <w:t xml:space="preserve">Misma reasignación que S7.</w:t>
                </w:r>
              </w:p>
            </w:tc>
          </w:tr>
          <w:tr>
            <w:trPr>
              <w:cantSplit w:val="0"/>
              <w:trHeight w:val="2410" w:hRule="atLeast"/>
              <w:tblHeader w:val="0"/>
            </w:trPr>
            <w:tc>
              <w:tcPr>
                <w:tcMar>
                  <w:top w:w="100.0" w:type="dxa"/>
                  <w:left w:w="100.0" w:type="dxa"/>
                  <w:bottom w:w="100.0" w:type="dxa"/>
                  <w:right w:w="100.0" w:type="dxa"/>
                </w:tcMar>
              </w:tcPr>
              <w:p w:rsidR="00000000" w:rsidDel="00000000" w:rsidP="00000000" w:rsidRDefault="00000000" w:rsidRPr="00000000" w14:paraId="000000E9">
                <w:pPr>
                  <w:jc w:val="both"/>
                  <w:rPr>
                    <w:sz w:val="18"/>
                    <w:szCs w:val="18"/>
                  </w:rPr>
                </w:pPr>
                <w:r w:rsidDel="00000000" w:rsidR="00000000" w:rsidRPr="00000000">
                  <w:rPr>
                    <w:sz w:val="18"/>
                    <w:szCs w:val="18"/>
                    <w:rtl w:val="0"/>
                  </w:rPr>
                  <w:t xml:space="preserve">Desarrollo backend y frontend</w:t>
                </w:r>
              </w:p>
            </w:tc>
            <w:tc>
              <w:tcPr>
                <w:tcMar>
                  <w:top w:w="100.0" w:type="dxa"/>
                  <w:left w:w="100.0" w:type="dxa"/>
                  <w:bottom w:w="100.0" w:type="dxa"/>
                  <w:right w:w="100.0" w:type="dxa"/>
                </w:tcMar>
              </w:tcPr>
              <w:p w:rsidR="00000000" w:rsidDel="00000000" w:rsidP="00000000" w:rsidRDefault="00000000" w:rsidRPr="00000000" w14:paraId="000000EA">
                <w:pPr>
                  <w:jc w:val="both"/>
                  <w:rPr>
                    <w:sz w:val="18"/>
                    <w:szCs w:val="18"/>
                  </w:rPr>
                </w:pPr>
                <w:r w:rsidDel="00000000" w:rsidR="00000000" w:rsidRPr="00000000">
                  <w:rPr>
                    <w:sz w:val="18"/>
                    <w:szCs w:val="18"/>
                    <w:rtl w:val="0"/>
                  </w:rPr>
                  <w:t xml:space="preserve">Desarrollo de API de vacunas y calendario</w:t>
                </w:r>
              </w:p>
            </w:tc>
            <w:tc>
              <w:tcPr>
                <w:tcMar>
                  <w:top w:w="100.0" w:type="dxa"/>
                  <w:left w:w="100.0" w:type="dxa"/>
                  <w:bottom w:w="100.0" w:type="dxa"/>
                  <w:right w:w="100.0" w:type="dxa"/>
                </w:tcMar>
              </w:tcPr>
              <w:p w:rsidR="00000000" w:rsidDel="00000000" w:rsidP="00000000" w:rsidRDefault="00000000" w:rsidRPr="00000000" w14:paraId="000000EB">
                <w:pPr>
                  <w:jc w:val="both"/>
                  <w:rPr>
                    <w:sz w:val="18"/>
                    <w:szCs w:val="18"/>
                  </w:rPr>
                </w:pPr>
                <w:r w:rsidDel="00000000" w:rsidR="00000000" w:rsidRPr="00000000">
                  <w:rPr>
                    <w:sz w:val="18"/>
                    <w:szCs w:val="18"/>
                    <w:rtl w:val="0"/>
                  </w:rPr>
                  <w:t xml:space="preserve">Node.js/Express, React Native/Expo, computador.</w:t>
                </w:r>
              </w:p>
            </w:tc>
            <w:tc>
              <w:tcPr>
                <w:tcMar>
                  <w:top w:w="100.0" w:type="dxa"/>
                  <w:left w:w="100.0" w:type="dxa"/>
                  <w:bottom w:w="100.0" w:type="dxa"/>
                  <w:right w:w="100.0" w:type="dxa"/>
                </w:tcMar>
              </w:tcPr>
              <w:p w:rsidR="00000000" w:rsidDel="00000000" w:rsidP="00000000" w:rsidRDefault="00000000" w:rsidRPr="00000000" w14:paraId="000000EC">
                <w:pPr>
                  <w:jc w:val="both"/>
                  <w:rPr>
                    <w:sz w:val="18"/>
                    <w:szCs w:val="18"/>
                  </w:rPr>
                </w:pPr>
                <w:r w:rsidDel="00000000" w:rsidR="00000000" w:rsidRPr="00000000">
                  <w:rPr>
                    <w:sz w:val="18"/>
                    <w:szCs w:val="18"/>
                    <w:rtl w:val="0"/>
                  </w:rPr>
                  <w:t xml:space="preserve">S9 (5–11 oct)</w:t>
                </w:r>
              </w:p>
            </w:tc>
            <w:tc>
              <w:tcPr>
                <w:tcMar>
                  <w:top w:w="100.0" w:type="dxa"/>
                  <w:left w:w="100.0" w:type="dxa"/>
                  <w:bottom w:w="100.0" w:type="dxa"/>
                  <w:right w:w="100.0" w:type="dxa"/>
                </w:tcMar>
              </w:tcPr>
              <w:p w:rsidR="00000000" w:rsidDel="00000000" w:rsidP="00000000" w:rsidRDefault="00000000" w:rsidRPr="00000000" w14:paraId="000000ED">
                <w:pPr>
                  <w:jc w:val="both"/>
                  <w:rPr>
                    <w:sz w:val="18"/>
                    <w:szCs w:val="18"/>
                  </w:rPr>
                </w:pPr>
                <w:r w:rsidDel="00000000" w:rsidR="00000000" w:rsidRPr="00000000">
                  <w:rPr>
                    <w:sz w:val="18"/>
                    <w:szCs w:val="18"/>
                    <w:rtl w:val="0"/>
                  </w:rPr>
                  <w:t xml:space="preserve">Carlos (backend + frontend)</w:t>
                </w:r>
              </w:p>
            </w:tc>
            <w:tc>
              <w:tcPr>
                <w:tcMar>
                  <w:top w:w="100.0" w:type="dxa"/>
                  <w:left w:w="100.0" w:type="dxa"/>
                  <w:bottom w:w="100.0" w:type="dxa"/>
                  <w:right w:w="100.0" w:type="dxa"/>
                </w:tcMar>
              </w:tcPr>
              <w:p w:rsidR="00000000" w:rsidDel="00000000" w:rsidP="00000000" w:rsidRDefault="00000000" w:rsidRPr="00000000" w14:paraId="000000EE">
                <w:pPr>
                  <w:jc w:val="both"/>
                  <w:rPr>
                    <w:sz w:val="18"/>
                    <w:szCs w:val="18"/>
                  </w:rPr>
                </w:pPr>
                <w:r w:rsidDel="00000000" w:rsidR="00000000" w:rsidRPr="00000000">
                  <w:rPr>
                    <w:sz w:val="18"/>
                    <w:szCs w:val="18"/>
                    <w:rtl w:val="0"/>
                  </w:rPr>
                  <w:t xml:space="preserve">Carnet sanitario y calendario consolidado (8-oct).</w:t>
                </w:r>
              </w:p>
            </w:tc>
            <w:tc>
              <w:tcPr>
                <w:tcMar>
                  <w:top w:w="100.0" w:type="dxa"/>
                  <w:left w:w="100.0" w:type="dxa"/>
                  <w:bottom w:w="100.0" w:type="dxa"/>
                  <w:right w:w="100.0" w:type="dxa"/>
                </w:tcMar>
              </w:tcPr>
              <w:p w:rsidR="00000000" w:rsidDel="00000000" w:rsidP="00000000" w:rsidRDefault="00000000" w:rsidRPr="00000000" w14:paraId="000000EF">
                <w:pPr>
                  <w:jc w:val="both"/>
                  <w:rPr>
                    <w:sz w:val="18"/>
                    <w:szCs w:val="18"/>
                  </w:rPr>
                </w:pPr>
                <w:r w:rsidDel="00000000" w:rsidR="00000000" w:rsidRPr="00000000">
                  <w:rPr>
                    <w:sz w:val="18"/>
                    <w:szCs w:val="18"/>
                    <w:rtl w:val="0"/>
                  </w:rPr>
                  <w:t xml:space="preserve">Completado</w:t>
                </w:r>
              </w:p>
            </w:tc>
            <w:tc>
              <w:tcPr>
                <w:tcMar>
                  <w:top w:w="100.0" w:type="dxa"/>
                  <w:left w:w="100.0" w:type="dxa"/>
                  <w:bottom w:w="100.0" w:type="dxa"/>
                  <w:right w:w="100.0" w:type="dxa"/>
                </w:tcMar>
              </w:tcPr>
              <w:p w:rsidR="00000000" w:rsidDel="00000000" w:rsidP="00000000" w:rsidRDefault="00000000" w:rsidRPr="00000000" w14:paraId="000000F0">
                <w:pPr>
                  <w:jc w:val="both"/>
                  <w:rPr>
                    <w:sz w:val="18"/>
                    <w:szCs w:val="18"/>
                  </w:rPr>
                </w:pPr>
                <w:r w:rsidDel="00000000" w:rsidR="00000000" w:rsidRPr="00000000">
                  <w:rPr>
                    <w:sz w:val="18"/>
                    <w:szCs w:val="18"/>
                    <w:rtl w:val="0"/>
                  </w:rPr>
                  <w:t xml:space="preserve">—</w:t>
                </w:r>
              </w:p>
            </w:tc>
          </w:tr>
          <w:tr>
            <w:trPr>
              <w:cantSplit w:val="0"/>
              <w:trHeight w:val="2410" w:hRule="atLeast"/>
              <w:tblHeader w:val="0"/>
            </w:trPr>
            <w:tc>
              <w:tcPr>
                <w:tcMar>
                  <w:top w:w="100.0" w:type="dxa"/>
                  <w:left w:w="100.0" w:type="dxa"/>
                  <w:bottom w:w="100.0" w:type="dxa"/>
                  <w:right w:w="100.0" w:type="dxa"/>
                </w:tcMar>
              </w:tcPr>
              <w:p w:rsidR="00000000" w:rsidDel="00000000" w:rsidP="00000000" w:rsidRDefault="00000000" w:rsidRPr="00000000" w14:paraId="000000F1">
                <w:pPr>
                  <w:jc w:val="both"/>
                  <w:rPr>
                    <w:sz w:val="18"/>
                    <w:szCs w:val="18"/>
                  </w:rPr>
                </w:pPr>
                <w:r w:rsidDel="00000000" w:rsidR="00000000" w:rsidRPr="00000000">
                  <w:rPr>
                    <w:sz w:val="18"/>
                    <w:szCs w:val="18"/>
                    <w:rtl w:val="0"/>
                  </w:rPr>
                  <w:t xml:space="preserve">Pruebas funcionales</w:t>
                </w:r>
              </w:p>
            </w:tc>
            <w:tc>
              <w:tcPr>
                <w:tcMar>
                  <w:top w:w="100.0" w:type="dxa"/>
                  <w:left w:w="100.0" w:type="dxa"/>
                  <w:bottom w:w="100.0" w:type="dxa"/>
                  <w:right w:w="100.0" w:type="dxa"/>
                </w:tcMar>
              </w:tcPr>
              <w:p w:rsidR="00000000" w:rsidDel="00000000" w:rsidP="00000000" w:rsidRDefault="00000000" w:rsidRPr="00000000" w14:paraId="000000F2">
                <w:pPr>
                  <w:jc w:val="both"/>
                  <w:rPr>
                    <w:sz w:val="18"/>
                    <w:szCs w:val="18"/>
                  </w:rPr>
                </w:pPr>
                <w:r w:rsidDel="00000000" w:rsidR="00000000" w:rsidRPr="00000000">
                  <w:rPr>
                    <w:sz w:val="18"/>
                    <w:szCs w:val="18"/>
                    <w:rtl w:val="0"/>
                  </w:rPr>
                  <w:t xml:space="preserve">Pruebas de fechas y dosis de vacunas</w:t>
                </w:r>
              </w:p>
            </w:tc>
            <w:tc>
              <w:tcPr>
                <w:tcMar>
                  <w:top w:w="100.0" w:type="dxa"/>
                  <w:left w:w="100.0" w:type="dxa"/>
                  <w:bottom w:w="100.0" w:type="dxa"/>
                  <w:right w:w="100.0" w:type="dxa"/>
                </w:tcMar>
              </w:tcPr>
              <w:p w:rsidR="00000000" w:rsidDel="00000000" w:rsidP="00000000" w:rsidRDefault="00000000" w:rsidRPr="00000000" w14:paraId="000000F3">
                <w:pPr>
                  <w:jc w:val="both"/>
                  <w:rPr>
                    <w:sz w:val="18"/>
                    <w:szCs w:val="18"/>
                  </w:rPr>
                </w:pPr>
                <w:r w:rsidDel="00000000" w:rsidR="00000000" w:rsidRPr="00000000">
                  <w:rPr>
                    <w:sz w:val="18"/>
                    <w:szCs w:val="18"/>
                    <w:rtl w:val="0"/>
                  </w:rPr>
                  <w:t xml:space="preserve">Postman, casos de prueba, computador.</w:t>
                </w:r>
              </w:p>
            </w:tc>
            <w:tc>
              <w:tcPr>
                <w:tcMar>
                  <w:top w:w="100.0" w:type="dxa"/>
                  <w:left w:w="100.0" w:type="dxa"/>
                  <w:bottom w:w="100.0" w:type="dxa"/>
                  <w:right w:w="100.0" w:type="dxa"/>
                </w:tcMar>
              </w:tcPr>
              <w:p w:rsidR="00000000" w:rsidDel="00000000" w:rsidP="00000000" w:rsidRDefault="00000000" w:rsidRPr="00000000" w14:paraId="000000F4">
                <w:pPr>
                  <w:jc w:val="both"/>
                  <w:rPr>
                    <w:sz w:val="18"/>
                    <w:szCs w:val="18"/>
                  </w:rPr>
                </w:pPr>
                <w:r w:rsidDel="00000000" w:rsidR="00000000" w:rsidRPr="00000000">
                  <w:rPr>
                    <w:sz w:val="18"/>
                    <w:szCs w:val="18"/>
                    <w:rtl w:val="0"/>
                  </w:rPr>
                  <w:t xml:space="preserve">S9 (5–11 oct)</w:t>
                </w:r>
              </w:p>
            </w:tc>
            <w:tc>
              <w:tcPr>
                <w:tcMar>
                  <w:top w:w="100.0" w:type="dxa"/>
                  <w:left w:w="100.0" w:type="dxa"/>
                  <w:bottom w:w="100.0" w:type="dxa"/>
                  <w:right w:w="100.0" w:type="dxa"/>
                </w:tcMar>
              </w:tcPr>
              <w:p w:rsidR="00000000" w:rsidDel="00000000" w:rsidP="00000000" w:rsidRDefault="00000000" w:rsidRPr="00000000" w14:paraId="000000F5">
                <w:pPr>
                  <w:jc w:val="both"/>
                  <w:rPr>
                    <w:sz w:val="18"/>
                    <w:szCs w:val="18"/>
                  </w:rPr>
                </w:pPr>
                <w:r w:rsidDel="00000000" w:rsidR="00000000" w:rsidRPr="00000000">
                  <w:rPr>
                    <w:sz w:val="18"/>
                    <w:szCs w:val="18"/>
                    <w:rtl w:val="0"/>
                  </w:rPr>
                  <w:t xml:space="preserve">Sebastián (QA / tester)</w:t>
                </w:r>
              </w:p>
            </w:tc>
            <w:tc>
              <w:tcPr>
                <w:tcMar>
                  <w:top w:w="100.0" w:type="dxa"/>
                  <w:left w:w="100.0" w:type="dxa"/>
                  <w:bottom w:w="100.0" w:type="dxa"/>
                  <w:right w:w="100.0" w:type="dxa"/>
                </w:tcMar>
              </w:tcPr>
              <w:p w:rsidR="00000000" w:rsidDel="00000000" w:rsidP="00000000" w:rsidRDefault="00000000" w:rsidRPr="00000000" w14:paraId="000000F6">
                <w:pPr>
                  <w:jc w:val="both"/>
                  <w:rPr>
                    <w:sz w:val="18"/>
                    <w:szCs w:val="18"/>
                  </w:rPr>
                </w:pPr>
                <w:r w:rsidDel="00000000" w:rsidR="00000000" w:rsidRPr="00000000">
                  <w:rPr>
                    <w:sz w:val="18"/>
                    <w:szCs w:val="18"/>
                    <w:rtl w:val="0"/>
                  </w:rPr>
                  <w:t xml:space="preserve">Informes de validación de fechas/dosis duplicadas y de mascota sin vacunas y calendario.</w:t>
                </w:r>
              </w:p>
            </w:tc>
            <w:tc>
              <w:tcPr>
                <w:tcMar>
                  <w:top w:w="100.0" w:type="dxa"/>
                  <w:left w:w="100.0" w:type="dxa"/>
                  <w:bottom w:w="100.0" w:type="dxa"/>
                  <w:right w:w="100.0" w:type="dxa"/>
                </w:tcMar>
              </w:tcPr>
              <w:p w:rsidR="00000000" w:rsidDel="00000000" w:rsidP="00000000" w:rsidRDefault="00000000" w:rsidRPr="00000000" w14:paraId="000000F7">
                <w:pPr>
                  <w:jc w:val="both"/>
                  <w:rPr>
                    <w:sz w:val="18"/>
                    <w:szCs w:val="18"/>
                  </w:rPr>
                </w:pPr>
                <w:r w:rsidDel="00000000" w:rsidR="00000000" w:rsidRPr="00000000">
                  <w:rPr>
                    <w:sz w:val="18"/>
                    <w:szCs w:val="18"/>
                    <w:rtl w:val="0"/>
                  </w:rPr>
                  <w:t xml:space="preserve">Completado</w:t>
                </w:r>
              </w:p>
            </w:tc>
            <w:tc>
              <w:tcPr>
                <w:tcMar>
                  <w:top w:w="100.0" w:type="dxa"/>
                  <w:left w:w="100.0" w:type="dxa"/>
                  <w:bottom w:w="100.0" w:type="dxa"/>
                  <w:right w:w="100.0" w:type="dxa"/>
                </w:tcMar>
              </w:tcPr>
              <w:p w:rsidR="00000000" w:rsidDel="00000000" w:rsidP="00000000" w:rsidRDefault="00000000" w:rsidRPr="00000000" w14:paraId="000000F8">
                <w:pPr>
                  <w:jc w:val="both"/>
                  <w:rPr>
                    <w:sz w:val="18"/>
                    <w:szCs w:val="18"/>
                  </w:rPr>
                </w:pPr>
                <w:r w:rsidDel="00000000" w:rsidR="00000000" w:rsidRPr="00000000">
                  <w:rPr>
                    <w:sz w:val="18"/>
                    <w:szCs w:val="18"/>
                    <w:rtl w:val="0"/>
                  </w:rPr>
                  <w:t xml:space="preserve">—</w:t>
                </w:r>
              </w:p>
            </w:tc>
          </w:tr>
          <w:tr>
            <w:trPr>
              <w:cantSplit w:val="0"/>
              <w:trHeight w:val="2410" w:hRule="atLeast"/>
              <w:tblHeader w:val="0"/>
            </w:trPr>
            <w:tc>
              <w:tcPr>
                <w:tcMar>
                  <w:top w:w="100.0" w:type="dxa"/>
                  <w:left w:w="100.0" w:type="dxa"/>
                  <w:bottom w:w="100.0" w:type="dxa"/>
                  <w:right w:w="100.0" w:type="dxa"/>
                </w:tcMar>
              </w:tcPr>
              <w:p w:rsidR="00000000" w:rsidDel="00000000" w:rsidP="00000000" w:rsidRDefault="00000000" w:rsidRPr="00000000" w14:paraId="000000F9">
                <w:pPr>
                  <w:jc w:val="both"/>
                  <w:rPr>
                    <w:sz w:val="18"/>
                    <w:szCs w:val="18"/>
                  </w:rPr>
                </w:pPr>
                <w:r w:rsidDel="00000000" w:rsidR="00000000" w:rsidRPr="00000000">
                  <w:rPr>
                    <w:sz w:val="18"/>
                    <w:szCs w:val="18"/>
                    <w:rtl w:val="0"/>
                  </w:rPr>
                  <w:t xml:space="preserve">Redacción y documentación de proyectos</w:t>
                </w:r>
              </w:p>
            </w:tc>
            <w:tc>
              <w:tcPr>
                <w:tcMar>
                  <w:top w:w="100.0" w:type="dxa"/>
                  <w:left w:w="100.0" w:type="dxa"/>
                  <w:bottom w:w="100.0" w:type="dxa"/>
                  <w:right w:w="100.0" w:type="dxa"/>
                </w:tcMar>
              </w:tcPr>
              <w:p w:rsidR="00000000" w:rsidDel="00000000" w:rsidP="00000000" w:rsidRDefault="00000000" w:rsidRPr="00000000" w14:paraId="000000FA">
                <w:pPr>
                  <w:jc w:val="both"/>
                  <w:rPr>
                    <w:sz w:val="18"/>
                    <w:szCs w:val="18"/>
                  </w:rPr>
                </w:pPr>
                <w:r w:rsidDel="00000000" w:rsidR="00000000" w:rsidRPr="00000000">
                  <w:rPr>
                    <w:sz w:val="18"/>
                    <w:szCs w:val="18"/>
                    <w:rtl w:val="0"/>
                  </w:rPr>
                  <w:t xml:space="preserve">Redacción del Informe de avance Fase 2</w:t>
                </w:r>
              </w:p>
            </w:tc>
            <w:tc>
              <w:tcPr>
                <w:tcMar>
                  <w:top w:w="100.0" w:type="dxa"/>
                  <w:left w:w="100.0" w:type="dxa"/>
                  <w:bottom w:w="100.0" w:type="dxa"/>
                  <w:right w:w="100.0" w:type="dxa"/>
                </w:tcMar>
              </w:tcPr>
              <w:p w:rsidR="00000000" w:rsidDel="00000000" w:rsidP="00000000" w:rsidRDefault="00000000" w:rsidRPr="00000000" w14:paraId="000000FB">
                <w:pPr>
                  <w:jc w:val="both"/>
                  <w:rPr>
                    <w:sz w:val="18"/>
                    <w:szCs w:val="18"/>
                  </w:rPr>
                </w:pPr>
                <w:r w:rsidDel="00000000" w:rsidR="00000000" w:rsidRPr="00000000">
                  <w:rPr>
                    <w:sz w:val="18"/>
                    <w:szCs w:val="18"/>
                    <w:rtl w:val="0"/>
                  </w:rPr>
                  <w:t xml:space="preserve">Plantilla de informe, computador.</w:t>
                </w:r>
              </w:p>
            </w:tc>
            <w:tc>
              <w:tcPr>
                <w:tcMar>
                  <w:top w:w="100.0" w:type="dxa"/>
                  <w:left w:w="100.0" w:type="dxa"/>
                  <w:bottom w:w="100.0" w:type="dxa"/>
                  <w:right w:w="100.0" w:type="dxa"/>
                </w:tcMar>
              </w:tcPr>
              <w:p w:rsidR="00000000" w:rsidDel="00000000" w:rsidP="00000000" w:rsidRDefault="00000000" w:rsidRPr="00000000" w14:paraId="000000FC">
                <w:pPr>
                  <w:jc w:val="both"/>
                  <w:rPr>
                    <w:sz w:val="18"/>
                    <w:szCs w:val="18"/>
                  </w:rPr>
                </w:pPr>
                <w:r w:rsidDel="00000000" w:rsidR="00000000" w:rsidRPr="00000000">
                  <w:rPr>
                    <w:sz w:val="18"/>
                    <w:szCs w:val="18"/>
                    <w:rtl w:val="0"/>
                  </w:rPr>
                  <w:t xml:space="preserve">S10 (12–18 oct)</w:t>
                </w:r>
              </w:p>
            </w:tc>
            <w:tc>
              <w:tcPr>
                <w:tcMar>
                  <w:top w:w="100.0" w:type="dxa"/>
                  <w:left w:w="100.0" w:type="dxa"/>
                  <w:bottom w:w="100.0" w:type="dxa"/>
                  <w:right w:w="100.0" w:type="dxa"/>
                </w:tcMar>
              </w:tcPr>
              <w:p w:rsidR="00000000" w:rsidDel="00000000" w:rsidP="00000000" w:rsidRDefault="00000000" w:rsidRPr="00000000" w14:paraId="000000FD">
                <w:pPr>
                  <w:jc w:val="both"/>
                  <w:rPr>
                    <w:sz w:val="18"/>
                    <w:szCs w:val="18"/>
                  </w:rPr>
                </w:pPr>
                <w:r w:rsidDel="00000000" w:rsidR="00000000" w:rsidRPr="00000000">
                  <w:rPr>
                    <w:sz w:val="18"/>
                    <w:szCs w:val="18"/>
                    <w:rtl w:val="0"/>
                  </w:rPr>
                  <w:t xml:space="preserve">Javier (líder + BD)</w:t>
                </w:r>
              </w:p>
            </w:tc>
            <w:tc>
              <w:tcPr>
                <w:tcMar>
                  <w:top w:w="100.0" w:type="dxa"/>
                  <w:left w:w="100.0" w:type="dxa"/>
                  <w:bottom w:w="100.0" w:type="dxa"/>
                  <w:right w:w="100.0" w:type="dxa"/>
                </w:tcMar>
              </w:tcPr>
              <w:p w:rsidR="00000000" w:rsidDel="00000000" w:rsidP="00000000" w:rsidRDefault="00000000" w:rsidRPr="00000000" w14:paraId="000000FE">
                <w:pPr>
                  <w:jc w:val="both"/>
                  <w:rPr>
                    <w:sz w:val="18"/>
                    <w:szCs w:val="18"/>
                  </w:rPr>
                </w:pPr>
                <w:r w:rsidDel="00000000" w:rsidR="00000000" w:rsidRPr="00000000">
                  <w:rPr>
                    <w:sz w:val="18"/>
                    <w:szCs w:val="18"/>
                    <w:rtl w:val="0"/>
                  </w:rPr>
                  <w:t xml:space="preserve">Este documento.</w:t>
                </w:r>
              </w:p>
            </w:tc>
            <w:tc>
              <w:tcPr>
                <w:tcMar>
                  <w:top w:w="100.0" w:type="dxa"/>
                  <w:left w:w="100.0" w:type="dxa"/>
                  <w:bottom w:w="100.0" w:type="dxa"/>
                  <w:right w:w="100.0" w:type="dxa"/>
                </w:tcMar>
              </w:tcPr>
              <w:p w:rsidR="00000000" w:rsidDel="00000000" w:rsidP="00000000" w:rsidRDefault="00000000" w:rsidRPr="00000000" w14:paraId="000000FF">
                <w:pPr>
                  <w:jc w:val="both"/>
                  <w:rPr>
                    <w:sz w:val="18"/>
                    <w:szCs w:val="18"/>
                  </w:rPr>
                </w:pPr>
                <w:r w:rsidDel="00000000" w:rsidR="00000000" w:rsidRPr="00000000">
                  <w:rPr>
                    <w:sz w:val="18"/>
                    <w:szCs w:val="18"/>
                    <w:rtl w:val="0"/>
                  </w:rPr>
                  <w:t xml:space="preserve">En curso</w:t>
                </w:r>
              </w:p>
            </w:tc>
            <w:tc>
              <w:tcPr>
                <w:tcMar>
                  <w:top w:w="100.0" w:type="dxa"/>
                  <w:left w:w="100.0" w:type="dxa"/>
                  <w:bottom w:w="100.0" w:type="dxa"/>
                  <w:right w:w="100.0" w:type="dxa"/>
                </w:tcMar>
              </w:tcPr>
              <w:p w:rsidR="00000000" w:rsidDel="00000000" w:rsidP="00000000" w:rsidRDefault="00000000" w:rsidRPr="00000000" w14:paraId="00000100">
                <w:pPr>
                  <w:jc w:val="both"/>
                  <w:rPr>
                    <w:sz w:val="18"/>
                    <w:szCs w:val="18"/>
                  </w:rPr>
                </w:pPr>
                <w:r w:rsidDel="00000000" w:rsidR="00000000" w:rsidRPr="00000000">
                  <w:rPr>
                    <w:sz w:val="18"/>
                    <w:szCs w:val="18"/>
                    <w:rtl w:val="0"/>
                  </w:rPr>
                  <w:t xml:space="preserve">—</w:t>
                </w:r>
              </w:p>
            </w:tc>
          </w:tr>
          <w:tr>
            <w:trPr>
              <w:cantSplit w:val="0"/>
              <w:trHeight w:val="2410" w:hRule="atLeast"/>
              <w:tblHeader w:val="0"/>
            </w:trPr>
            <w:tc>
              <w:tcPr>
                <w:tcMar>
                  <w:top w:w="100.0" w:type="dxa"/>
                  <w:left w:w="100.0" w:type="dxa"/>
                  <w:bottom w:w="100.0" w:type="dxa"/>
                  <w:right w:w="100.0" w:type="dxa"/>
                </w:tcMar>
              </w:tcPr>
              <w:p w:rsidR="00000000" w:rsidDel="00000000" w:rsidP="00000000" w:rsidRDefault="00000000" w:rsidRPr="00000000" w14:paraId="00000101">
                <w:pPr>
                  <w:jc w:val="both"/>
                  <w:rPr>
                    <w:sz w:val="18"/>
                    <w:szCs w:val="18"/>
                  </w:rPr>
                </w:pPr>
                <w:r w:rsidDel="00000000" w:rsidR="00000000" w:rsidRPr="00000000">
                  <w:rPr>
                    <w:sz w:val="18"/>
                    <w:szCs w:val="18"/>
                    <w:rtl w:val="0"/>
                  </w:rPr>
                  <w:t xml:space="preserve">Desarrollo frontend – integración de APIs nativas</w:t>
                </w:r>
              </w:p>
            </w:tc>
            <w:tc>
              <w:tcPr>
                <w:tcMar>
                  <w:top w:w="100.0" w:type="dxa"/>
                  <w:left w:w="100.0" w:type="dxa"/>
                  <w:bottom w:w="100.0" w:type="dxa"/>
                  <w:right w:w="100.0" w:type="dxa"/>
                </w:tcMar>
              </w:tcPr>
              <w:p w:rsidR="00000000" w:rsidDel="00000000" w:rsidP="00000000" w:rsidRDefault="00000000" w:rsidRPr="00000000" w14:paraId="00000102">
                <w:pPr>
                  <w:jc w:val="both"/>
                  <w:rPr>
                    <w:sz w:val="18"/>
                    <w:szCs w:val="18"/>
                  </w:rPr>
                </w:pPr>
                <w:r w:rsidDel="00000000" w:rsidR="00000000" w:rsidRPr="00000000">
                  <w:rPr>
                    <w:sz w:val="18"/>
                    <w:szCs w:val="18"/>
                    <w:rtl w:val="0"/>
                  </w:rPr>
                  <w:t xml:space="preserve">Integración de expo-calendar</w:t>
                </w:r>
              </w:p>
            </w:tc>
            <w:tc>
              <w:tcPr>
                <w:tcMar>
                  <w:top w:w="100.0" w:type="dxa"/>
                  <w:left w:w="100.0" w:type="dxa"/>
                  <w:bottom w:w="100.0" w:type="dxa"/>
                  <w:right w:w="100.0" w:type="dxa"/>
                </w:tcMar>
              </w:tcPr>
              <w:p w:rsidR="00000000" w:rsidDel="00000000" w:rsidP="00000000" w:rsidRDefault="00000000" w:rsidRPr="00000000" w14:paraId="00000103">
                <w:pPr>
                  <w:jc w:val="both"/>
                  <w:rPr>
                    <w:sz w:val="18"/>
                    <w:szCs w:val="18"/>
                  </w:rPr>
                </w:pPr>
                <w:r w:rsidDel="00000000" w:rsidR="00000000" w:rsidRPr="00000000">
                  <w:rPr>
                    <w:sz w:val="18"/>
                    <w:szCs w:val="18"/>
                    <w:rtl w:val="0"/>
                  </w:rPr>
                  <w:t xml:space="preserve">Expo, librería expo-calendar, dispositivo móvil</w:t>
                </w:r>
              </w:p>
            </w:tc>
            <w:tc>
              <w:tcPr>
                <w:tcMar>
                  <w:top w:w="100.0" w:type="dxa"/>
                  <w:left w:w="100.0" w:type="dxa"/>
                  <w:bottom w:w="100.0" w:type="dxa"/>
                  <w:right w:w="100.0" w:type="dxa"/>
                </w:tcMar>
              </w:tcPr>
              <w:p w:rsidR="00000000" w:rsidDel="00000000" w:rsidP="00000000" w:rsidRDefault="00000000" w:rsidRPr="00000000" w14:paraId="00000104">
                <w:pPr>
                  <w:jc w:val="both"/>
                  <w:rPr>
                    <w:sz w:val="18"/>
                    <w:szCs w:val="18"/>
                  </w:rPr>
                </w:pPr>
                <w:r w:rsidDel="00000000" w:rsidR="00000000" w:rsidRPr="00000000">
                  <w:rPr>
                    <w:sz w:val="18"/>
                    <w:szCs w:val="18"/>
                    <w:rtl w:val="0"/>
                  </w:rPr>
                  <w:t xml:space="preserve">S10 (12–18 oct)</w:t>
                </w:r>
              </w:p>
            </w:tc>
            <w:tc>
              <w:tcPr>
                <w:tcMar>
                  <w:top w:w="100.0" w:type="dxa"/>
                  <w:left w:w="100.0" w:type="dxa"/>
                  <w:bottom w:w="100.0" w:type="dxa"/>
                  <w:right w:w="100.0" w:type="dxa"/>
                </w:tcMar>
              </w:tcPr>
              <w:p w:rsidR="00000000" w:rsidDel="00000000" w:rsidP="00000000" w:rsidRDefault="00000000" w:rsidRPr="00000000" w14:paraId="00000105">
                <w:pPr>
                  <w:jc w:val="both"/>
                  <w:rPr>
                    <w:sz w:val="18"/>
                    <w:szCs w:val="18"/>
                  </w:rPr>
                </w:pPr>
                <w:r w:rsidDel="00000000" w:rsidR="00000000" w:rsidRPr="00000000">
                  <w:rPr>
                    <w:sz w:val="18"/>
                    <w:szCs w:val="18"/>
                    <w:rtl w:val="0"/>
                  </w:rPr>
                  <w:t xml:space="preserve">Carlos (backend + frontend)</w:t>
                </w:r>
              </w:p>
            </w:tc>
            <w:tc>
              <w:tcPr>
                <w:tcMar>
                  <w:top w:w="100.0" w:type="dxa"/>
                  <w:left w:w="100.0" w:type="dxa"/>
                  <w:bottom w:w="100.0" w:type="dxa"/>
                  <w:right w:w="100.0" w:type="dxa"/>
                </w:tcMar>
              </w:tcPr>
              <w:p w:rsidR="00000000" w:rsidDel="00000000" w:rsidP="00000000" w:rsidRDefault="00000000" w:rsidRPr="00000000" w14:paraId="00000106">
                <w:pPr>
                  <w:jc w:val="both"/>
                  <w:rPr>
                    <w:sz w:val="18"/>
                    <w:szCs w:val="18"/>
                  </w:rPr>
                </w:pPr>
                <w:r w:rsidDel="00000000" w:rsidR="00000000" w:rsidRPr="00000000">
                  <w:rPr>
                    <w:sz w:val="18"/>
                    <w:szCs w:val="18"/>
                    <w:rtl w:val="0"/>
                  </w:rPr>
                  <w:t xml:space="preserve">Botón para agregar la dosis al calendario del teléfono; integrado el 18-oct. Solo se prueba en el APK, no en Expo Go.</w:t>
                </w:r>
              </w:p>
            </w:tc>
            <w:tc>
              <w:tcPr>
                <w:tcMar>
                  <w:top w:w="100.0" w:type="dxa"/>
                  <w:left w:w="100.0" w:type="dxa"/>
                  <w:bottom w:w="100.0" w:type="dxa"/>
                  <w:right w:w="100.0" w:type="dxa"/>
                </w:tcMar>
              </w:tcPr>
              <w:p w:rsidR="00000000" w:rsidDel="00000000" w:rsidP="00000000" w:rsidRDefault="00000000" w:rsidRPr="00000000" w14:paraId="00000107">
                <w:pPr>
                  <w:jc w:val="both"/>
                  <w:rPr>
                    <w:sz w:val="18"/>
                    <w:szCs w:val="18"/>
                  </w:rPr>
                </w:pPr>
                <w:r w:rsidDel="00000000" w:rsidR="00000000" w:rsidRPr="00000000">
                  <w:rPr>
                    <w:sz w:val="18"/>
                    <w:szCs w:val="18"/>
                    <w:rtl w:val="0"/>
                  </w:rPr>
                  <w:t xml:space="preserve">Completado</w:t>
                </w:r>
              </w:p>
            </w:tc>
            <w:tc>
              <w:tcPr>
                <w:tcMar>
                  <w:top w:w="100.0" w:type="dxa"/>
                  <w:left w:w="100.0" w:type="dxa"/>
                  <w:bottom w:w="100.0" w:type="dxa"/>
                  <w:right w:w="100.0" w:type="dxa"/>
                </w:tcMar>
              </w:tcPr>
              <w:p w:rsidR="00000000" w:rsidDel="00000000" w:rsidP="00000000" w:rsidRDefault="00000000" w:rsidRPr="00000000" w14:paraId="00000108">
                <w:pPr>
                  <w:jc w:val="both"/>
                  <w:rPr>
                    <w:sz w:val="18"/>
                    <w:szCs w:val="18"/>
                  </w:rPr>
                </w:pPr>
                <w:r w:rsidDel="00000000" w:rsidR="00000000" w:rsidRPr="00000000">
                  <w:rPr>
                    <w:sz w:val="18"/>
                    <w:szCs w:val="18"/>
                    <w:rtl w:val="0"/>
                  </w:rPr>
                  <w:t xml:space="preserve">—</w:t>
                </w:r>
              </w:p>
            </w:tc>
          </w:tr>
          <w:tr>
            <w:trPr>
              <w:cantSplit w:val="0"/>
              <w:trHeight w:val="2410" w:hRule="atLeast"/>
              <w:tblHeader w:val="0"/>
            </w:trPr>
            <w:tc>
              <w:tcPr>
                <w:tcMar>
                  <w:top w:w="100.0" w:type="dxa"/>
                  <w:left w:w="100.0" w:type="dxa"/>
                  <w:bottom w:w="100.0" w:type="dxa"/>
                  <w:right w:w="100.0" w:type="dxa"/>
                </w:tcMar>
              </w:tcPr>
              <w:p w:rsidR="00000000" w:rsidDel="00000000" w:rsidP="00000000" w:rsidRDefault="00000000" w:rsidRPr="00000000" w14:paraId="00000109">
                <w:pPr>
                  <w:jc w:val="both"/>
                  <w:rPr>
                    <w:sz w:val="18"/>
                    <w:szCs w:val="18"/>
                  </w:rPr>
                </w:pPr>
                <w:r w:rsidDel="00000000" w:rsidR="00000000" w:rsidRPr="00000000">
                  <w:rPr>
                    <w:sz w:val="18"/>
                    <w:szCs w:val="18"/>
                    <w:rtl w:val="0"/>
                  </w:rPr>
                  <w:t xml:space="preserve">Pruebas de integración</w:t>
                </w:r>
              </w:p>
            </w:tc>
            <w:tc>
              <w:tcPr>
                <w:tcMar>
                  <w:top w:w="100.0" w:type="dxa"/>
                  <w:left w:w="100.0" w:type="dxa"/>
                  <w:bottom w:w="100.0" w:type="dxa"/>
                  <w:right w:w="100.0" w:type="dxa"/>
                </w:tcMar>
              </w:tcPr>
              <w:p w:rsidR="00000000" w:rsidDel="00000000" w:rsidP="00000000" w:rsidRDefault="00000000" w:rsidRPr="00000000" w14:paraId="0000010A">
                <w:pPr>
                  <w:jc w:val="both"/>
                  <w:rPr>
                    <w:sz w:val="18"/>
                    <w:szCs w:val="18"/>
                  </w:rPr>
                </w:pPr>
                <w:r w:rsidDel="00000000" w:rsidR="00000000" w:rsidRPr="00000000">
                  <w:rPr>
                    <w:sz w:val="18"/>
                    <w:szCs w:val="18"/>
                    <w:rtl w:val="0"/>
                  </w:rPr>
                  <w:t xml:space="preserve">Pruebas de integración con Google Calendar</w:t>
                </w:r>
              </w:p>
            </w:tc>
            <w:tc>
              <w:tcPr>
                <w:tcMar>
                  <w:top w:w="100.0" w:type="dxa"/>
                  <w:left w:w="100.0" w:type="dxa"/>
                  <w:bottom w:w="100.0" w:type="dxa"/>
                  <w:right w:w="100.0" w:type="dxa"/>
                </w:tcMar>
              </w:tcPr>
              <w:p w:rsidR="00000000" w:rsidDel="00000000" w:rsidP="00000000" w:rsidRDefault="00000000" w:rsidRPr="00000000" w14:paraId="0000010B">
                <w:pPr>
                  <w:jc w:val="both"/>
                  <w:rPr>
                    <w:sz w:val="18"/>
                    <w:szCs w:val="18"/>
                  </w:rPr>
                </w:pPr>
                <w:r w:rsidDel="00000000" w:rsidR="00000000" w:rsidRPr="00000000">
                  <w:rPr>
                    <w:sz w:val="18"/>
                    <w:szCs w:val="18"/>
                    <w:rtl w:val="0"/>
                  </w:rPr>
                  <w:t xml:space="preserve">Teléfono real, cuenta Google, planilla de evidencias.</w:t>
                </w:r>
              </w:p>
            </w:tc>
            <w:tc>
              <w:tcPr>
                <w:tcMar>
                  <w:top w:w="100.0" w:type="dxa"/>
                  <w:left w:w="100.0" w:type="dxa"/>
                  <w:bottom w:w="100.0" w:type="dxa"/>
                  <w:right w:w="100.0" w:type="dxa"/>
                </w:tcMar>
              </w:tcPr>
              <w:p w:rsidR="00000000" w:rsidDel="00000000" w:rsidP="00000000" w:rsidRDefault="00000000" w:rsidRPr="00000000" w14:paraId="0000010C">
                <w:pPr>
                  <w:jc w:val="both"/>
                  <w:rPr>
                    <w:sz w:val="18"/>
                    <w:szCs w:val="18"/>
                  </w:rPr>
                </w:pPr>
                <w:r w:rsidDel="00000000" w:rsidR="00000000" w:rsidRPr="00000000">
                  <w:rPr>
                    <w:sz w:val="18"/>
                    <w:szCs w:val="18"/>
                    <w:rtl w:val="0"/>
                  </w:rPr>
                  <w:t xml:space="preserve">S10 (12–18 oct)</w:t>
                </w:r>
              </w:p>
            </w:tc>
            <w:tc>
              <w:tcPr>
                <w:tcMar>
                  <w:top w:w="100.0" w:type="dxa"/>
                  <w:left w:w="100.0" w:type="dxa"/>
                  <w:bottom w:w="100.0" w:type="dxa"/>
                  <w:right w:w="100.0" w:type="dxa"/>
                </w:tcMar>
              </w:tcPr>
              <w:p w:rsidR="00000000" w:rsidDel="00000000" w:rsidP="00000000" w:rsidRDefault="00000000" w:rsidRPr="00000000" w14:paraId="0000010D">
                <w:pPr>
                  <w:jc w:val="both"/>
                  <w:rPr>
                    <w:sz w:val="18"/>
                    <w:szCs w:val="18"/>
                  </w:rPr>
                </w:pPr>
                <w:r w:rsidDel="00000000" w:rsidR="00000000" w:rsidRPr="00000000">
                  <w:rPr>
                    <w:sz w:val="18"/>
                    <w:szCs w:val="18"/>
                    <w:rtl w:val="0"/>
                  </w:rPr>
                  <w:t xml:space="preserve">Sebastián (QA / tester)</w:t>
                </w:r>
              </w:p>
            </w:tc>
            <w:tc>
              <w:tcPr>
                <w:tcMar>
                  <w:top w:w="100.0" w:type="dxa"/>
                  <w:left w:w="100.0" w:type="dxa"/>
                  <w:bottom w:w="100.0" w:type="dxa"/>
                  <w:right w:w="100.0" w:type="dxa"/>
                </w:tcMar>
              </w:tcPr>
              <w:p w:rsidR="00000000" w:rsidDel="00000000" w:rsidP="00000000" w:rsidRDefault="00000000" w:rsidRPr="00000000" w14:paraId="0000010E">
                <w:pPr>
                  <w:jc w:val="both"/>
                  <w:rPr>
                    <w:sz w:val="18"/>
                    <w:szCs w:val="18"/>
                  </w:rPr>
                </w:pPr>
                <w:r w:rsidDel="00000000" w:rsidR="00000000" w:rsidRPr="00000000">
                  <w:rPr>
                    <w:sz w:val="18"/>
                    <w:szCs w:val="18"/>
                    <w:rtl w:val="0"/>
                  </w:rPr>
                  <w:t xml:space="preserve">Falta probar el APK en un teléfono y registrar la evidencia.</w:t>
                </w:r>
              </w:p>
            </w:tc>
            <w:tc>
              <w:tcPr>
                <w:tcMar>
                  <w:top w:w="100.0" w:type="dxa"/>
                  <w:left w:w="100.0" w:type="dxa"/>
                  <w:bottom w:w="100.0" w:type="dxa"/>
                  <w:right w:w="100.0" w:type="dxa"/>
                </w:tcMar>
              </w:tcPr>
              <w:p w:rsidR="00000000" w:rsidDel="00000000" w:rsidP="00000000" w:rsidRDefault="00000000" w:rsidRPr="00000000" w14:paraId="0000010F">
                <w:pPr>
                  <w:jc w:val="both"/>
                  <w:rPr>
                    <w:sz w:val="18"/>
                    <w:szCs w:val="18"/>
                  </w:rPr>
                </w:pPr>
                <w:r w:rsidDel="00000000" w:rsidR="00000000" w:rsidRPr="00000000">
                  <w:rPr>
                    <w:sz w:val="18"/>
                    <w:szCs w:val="18"/>
                    <w:rtl w:val="0"/>
                  </w:rPr>
                  <w:t xml:space="preserve">En curso</w:t>
                </w:r>
              </w:p>
            </w:tc>
            <w:tc>
              <w:tcPr>
                <w:tcMar>
                  <w:top w:w="100.0" w:type="dxa"/>
                  <w:left w:w="100.0" w:type="dxa"/>
                  <w:bottom w:w="100.0" w:type="dxa"/>
                  <w:right w:w="100.0" w:type="dxa"/>
                </w:tcMar>
              </w:tcPr>
              <w:p w:rsidR="00000000" w:rsidDel="00000000" w:rsidP="00000000" w:rsidRDefault="00000000" w:rsidRPr="00000000" w14:paraId="00000110">
                <w:pPr>
                  <w:jc w:val="both"/>
                  <w:rPr>
                    <w:sz w:val="18"/>
                    <w:szCs w:val="18"/>
                  </w:rPr>
                </w:pPr>
                <w:r w:rsidDel="00000000" w:rsidR="00000000" w:rsidRPr="00000000">
                  <w:rPr>
                    <w:sz w:val="18"/>
                    <w:szCs w:val="18"/>
                    <w:rtl w:val="0"/>
                  </w:rPr>
                  <w:t xml:space="preserve">—</w:t>
                </w:r>
              </w:p>
            </w:tc>
          </w:tr>
        </w:tbl>
      </w:sdtContent>
    </w:sdt>
    <w:p w:rsidR="00000000" w:rsidDel="00000000" w:rsidP="00000000" w:rsidRDefault="00000000" w:rsidRPr="00000000" w14:paraId="00000111">
      <w:pPr>
        <w:rPr>
          <w:color w:val="595959"/>
          <w:sz w:val="24"/>
          <w:szCs w:val="24"/>
        </w:rPr>
      </w:pPr>
      <w:r w:rsidDel="00000000" w:rsidR="00000000" w:rsidRPr="00000000">
        <w:rPr>
          <w:rtl w:val="0"/>
        </w:rPr>
      </w:r>
    </w:p>
    <w:p w:rsidR="00000000" w:rsidDel="00000000" w:rsidP="00000000" w:rsidRDefault="00000000" w:rsidRPr="00000000" w14:paraId="00000112">
      <w:pPr>
        <w:rPr>
          <w:color w:val="595959"/>
          <w:sz w:val="24"/>
          <w:szCs w:val="24"/>
        </w:rPr>
      </w:pPr>
      <w:r w:rsidDel="00000000" w:rsidR="00000000" w:rsidRPr="00000000">
        <w:rPr>
          <w:rtl w:val="0"/>
        </w:rPr>
      </w:r>
    </w:p>
    <w:p w:rsidR="00000000" w:rsidDel="00000000" w:rsidP="00000000" w:rsidRDefault="00000000" w:rsidRPr="00000000" w14:paraId="00000113">
      <w:pPr>
        <w:rPr>
          <w:color w:val="595959"/>
          <w:sz w:val="24"/>
          <w:szCs w:val="24"/>
        </w:rPr>
      </w:pPr>
      <w:r w:rsidDel="00000000" w:rsidR="00000000" w:rsidRPr="00000000">
        <w:rPr>
          <w:rtl w:val="0"/>
        </w:rPr>
      </w:r>
    </w:p>
    <w:tbl>
      <w:tblPr>
        <w:tblStyle w:val="Table5"/>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98.85579427083326" w:hRule="atLeast"/>
          <w:tblHeader w:val="0"/>
        </w:trPr>
        <w:tc>
          <w:tcPr>
            <w:vAlign w:val="center"/>
          </w:tcPr>
          <w:p w:rsidR="00000000" w:rsidDel="00000000" w:rsidP="00000000" w:rsidRDefault="00000000" w:rsidRPr="00000000" w14:paraId="00000114">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w:t>
            </w:r>
            <w:r w:rsidDel="00000000" w:rsidR="00000000" w:rsidRPr="00000000">
              <w:rPr>
                <w:color w:val="1f3864"/>
                <w:rtl w:val="0"/>
              </w:rPr>
              <w:t xml:space="preserve">abordar</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 los obstáculos. Por último, señala los ajustes que realizaste al plan de trabajo a partir de este análisis.</w:t>
            </w:r>
          </w:p>
        </w:tc>
      </w:tr>
    </w:tbl>
    <w:p w:rsidR="00000000" w:rsidDel="00000000" w:rsidP="00000000" w:rsidRDefault="00000000" w:rsidRPr="00000000" w14:paraId="00000116">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117">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tl w:val="0"/>
              </w:rPr>
            </w:r>
          </w:p>
          <w:p w:rsidR="00000000" w:rsidDel="00000000" w:rsidP="00000000" w:rsidRDefault="00000000" w:rsidRPr="00000000" w14:paraId="00000118">
            <w:pPr>
              <w:rPr>
                <w:color w:val="1f3864"/>
                <w:sz w:val="20"/>
                <w:szCs w:val="20"/>
              </w:rPr>
            </w:pPr>
            <w:r w:rsidDel="00000000" w:rsidR="00000000" w:rsidRPr="00000000">
              <w:rPr>
                <w:color w:val="1f3864"/>
                <w:sz w:val="20"/>
                <w:szCs w:val="20"/>
                <w:rtl w:val="0"/>
              </w:rPr>
              <w:t xml:space="preserve">La práctica de cada integrante ha sido un factor desafiante para coordinar reuniones de los integrantes, ralentizando el plan de trabajo originalmente establecido.</w:t>
            </w:r>
          </w:p>
          <w:p w:rsidR="00000000" w:rsidDel="00000000" w:rsidP="00000000" w:rsidRDefault="00000000" w:rsidRPr="00000000" w14:paraId="00000119">
            <w:pPr>
              <w:rPr>
                <w:color w:val="1f3864"/>
                <w:sz w:val="20"/>
                <w:szCs w:val="20"/>
              </w:rPr>
            </w:pPr>
            <w:r w:rsidDel="00000000" w:rsidR="00000000" w:rsidRPr="00000000">
              <w:rPr>
                <w:color w:val="1f3864"/>
                <w:sz w:val="20"/>
                <w:szCs w:val="20"/>
                <w:rtl w:val="0"/>
              </w:rPr>
              <w:t xml:space="preserve">Los problemas personales de un integrante del proyecto resultaron en la demora de la realización de sus actividades planificadas.</w:t>
            </w:r>
          </w:p>
          <w:p w:rsidR="00000000" w:rsidDel="00000000" w:rsidP="00000000" w:rsidRDefault="00000000" w:rsidRPr="00000000" w14:paraId="0000011A">
            <w:pPr>
              <w:rPr>
                <w:rFonts w:ascii="Calibri" w:cs="Calibri" w:eastAsia="Calibri" w:hAnsi="Calibri"/>
                <w:i w:val="1"/>
                <w:iCs w:val="1"/>
                <w:color w:val="548dd4"/>
                <w:sz w:val="20"/>
                <w:szCs w:val="20"/>
              </w:rPr>
            </w:pPr>
            <w:r w:rsidDel="00000000" w:rsidR="00000000" w:rsidRPr="00000000">
              <w:rPr>
                <w:color w:val="1f3864"/>
                <w:sz w:val="20"/>
                <w:szCs w:val="20"/>
                <w:rtl w:val="0"/>
              </w:rPr>
              <w:t xml:space="preserve">Un factor que facilitó el desarrollo de las pruebas unitarias y de entorno del proyecto fue el uso supervisado de IAs como gemini en Antigravity al usarse como herramienta para la automatización de la redacción de los informes de cada prueba.</w:t>
            </w:r>
            <w:r w:rsidDel="00000000" w:rsidR="00000000" w:rsidRPr="00000000">
              <w:rPr>
                <w:rtl w:val="0"/>
              </w:rPr>
            </w:r>
          </w:p>
        </w:tc>
      </w:tr>
    </w:tbl>
    <w:p w:rsidR="00000000" w:rsidDel="00000000" w:rsidP="00000000" w:rsidRDefault="00000000" w:rsidRPr="00000000" w14:paraId="0000011B">
      <w:pPr>
        <w:rPr>
          <w:color w:val="595959"/>
          <w:sz w:val="24"/>
          <w:szCs w:val="24"/>
        </w:rPr>
      </w:pPr>
      <w:r w:rsidDel="00000000" w:rsidR="00000000" w:rsidRPr="00000000">
        <w:rPr>
          <w:rtl w:val="0"/>
        </w:rPr>
      </w:r>
    </w:p>
    <w:tbl>
      <w:tblPr>
        <w:tblStyle w:val="Table7"/>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11C">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tl w:val="0"/>
              </w:rPr>
            </w:r>
          </w:p>
          <w:p w:rsidR="00000000" w:rsidDel="00000000" w:rsidP="00000000" w:rsidRDefault="00000000" w:rsidRPr="00000000" w14:paraId="0000011D">
            <w:pPr>
              <w:jc w:val="both"/>
              <w:rPr>
                <w:rFonts w:ascii="Calibri" w:cs="Calibri" w:eastAsia="Calibri" w:hAnsi="Calibri"/>
                <w:i w:val="1"/>
                <w:iCs w:val="1"/>
                <w:color w:val="548dd4"/>
                <w:sz w:val="20"/>
                <w:szCs w:val="20"/>
              </w:rPr>
            </w:pPr>
            <w:r w:rsidDel="00000000" w:rsidR="00000000" w:rsidRPr="00000000">
              <w:rPr>
                <w:color w:val="1f3864"/>
                <w:sz w:val="20"/>
                <w:szCs w:val="20"/>
                <w:rtl w:val="0"/>
              </w:rPr>
              <w:t xml:space="preserve">La creación y  desarrollo de la Base de datos cambia de plazo y de responsable dado que el integrante Javier Malhue originalmente encargado tuvo que ausentarse unos días por problemas personales quedando temporalmente fuera de labor para ejecutar la tarea, la cual terminó siendo transferida para realizar al integrante Carlos Echeverria. </w:t>
            </w:r>
            <w:r w:rsidDel="00000000" w:rsidR="00000000" w:rsidRPr="00000000">
              <w:rPr>
                <w:rtl w:val="0"/>
              </w:rPr>
            </w:r>
          </w:p>
        </w:tc>
      </w:tr>
    </w:tbl>
    <w:p w:rsidR="00000000" w:rsidDel="00000000" w:rsidP="00000000" w:rsidRDefault="00000000" w:rsidRPr="00000000" w14:paraId="0000011E">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1F">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8"/>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120">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w:t>
            </w:r>
          </w:p>
          <w:p w:rsidR="00000000" w:rsidDel="00000000" w:rsidP="00000000" w:rsidRDefault="00000000" w:rsidRPr="00000000" w14:paraId="00000121">
            <w:pPr>
              <w:numPr>
                <w:ilvl w:val="0"/>
                <w:numId w:val="1"/>
              </w:numPr>
              <w:spacing w:after="0" w:afterAutospacing="0"/>
              <w:ind w:left="720" w:hanging="360"/>
              <w:jc w:val="both"/>
              <w:rPr>
                <w:i w:val="1"/>
                <w:iCs w:val="1"/>
                <w:color w:val="434343"/>
                <w:sz w:val="20"/>
                <w:szCs w:val="20"/>
              </w:rPr>
            </w:pPr>
            <w:r w:rsidDel="00000000" w:rsidR="00000000" w:rsidRPr="00000000">
              <w:rPr>
                <w:i w:val="1"/>
                <w:iCs w:val="1"/>
                <w:color w:val="434343"/>
                <w:sz w:val="20"/>
                <w:szCs w:val="20"/>
                <w:rtl w:val="0"/>
              </w:rPr>
              <w:t xml:space="preserve">Casos de prueba de sesión: token inválido y token expirado #16</w:t>
            </w:r>
          </w:p>
          <w:p w:rsidR="00000000" w:rsidDel="00000000" w:rsidP="00000000" w:rsidRDefault="00000000" w:rsidRPr="00000000" w14:paraId="00000122">
            <w:pPr>
              <w:numPr>
                <w:ilvl w:val="0"/>
                <w:numId w:val="1"/>
              </w:numPr>
              <w:spacing w:after="0" w:afterAutospacing="0"/>
              <w:ind w:left="720" w:hanging="360"/>
              <w:jc w:val="both"/>
              <w:rPr>
                <w:i w:val="1"/>
                <w:iCs w:val="1"/>
                <w:color w:val="434343"/>
                <w:sz w:val="20"/>
                <w:szCs w:val="20"/>
              </w:rPr>
            </w:pPr>
            <w:r w:rsidDel="00000000" w:rsidR="00000000" w:rsidRPr="00000000">
              <w:rPr>
                <w:i w:val="1"/>
                <w:iCs w:val="1"/>
                <w:color w:val="434343"/>
                <w:sz w:val="20"/>
                <w:szCs w:val="20"/>
                <w:rtl w:val="0"/>
              </w:rPr>
              <w:t xml:space="preserve">Verificación en teléfono real del evento en Google Calendar</w:t>
            </w:r>
          </w:p>
          <w:p w:rsidR="00000000" w:rsidDel="00000000" w:rsidP="00000000" w:rsidRDefault="00000000" w:rsidRPr="00000000" w14:paraId="00000123">
            <w:pPr>
              <w:numPr>
                <w:ilvl w:val="0"/>
                <w:numId w:val="1"/>
              </w:numPr>
              <w:ind w:left="720" w:hanging="360"/>
              <w:jc w:val="both"/>
              <w:rPr>
                <w:i w:val="1"/>
                <w:iCs w:val="1"/>
                <w:color w:val="434343"/>
                <w:sz w:val="20"/>
                <w:szCs w:val="20"/>
              </w:rPr>
            </w:pPr>
            <w:r w:rsidDel="00000000" w:rsidR="00000000" w:rsidRPr="00000000">
              <w:rPr>
                <w:i w:val="1"/>
                <w:iCs w:val="1"/>
                <w:color w:val="434343"/>
                <w:sz w:val="20"/>
                <w:szCs w:val="20"/>
                <w:rtl w:val="0"/>
              </w:rPr>
              <w:t xml:space="preserve">Registro de evidencia de la sincronización con Google Calendar</w:t>
            </w:r>
          </w:p>
          <w:p w:rsidR="00000000" w:rsidDel="00000000" w:rsidP="00000000" w:rsidRDefault="00000000" w:rsidRPr="00000000" w14:paraId="00000124">
            <w:pPr>
              <w:ind w:left="0" w:firstLine="0"/>
              <w:jc w:val="both"/>
              <w:rPr>
                <w:i w:val="1"/>
                <w:iCs w:val="1"/>
                <w:color w:val="434343"/>
                <w:sz w:val="20"/>
                <w:szCs w:val="20"/>
              </w:rPr>
            </w:pPr>
            <w:r w:rsidDel="00000000" w:rsidR="00000000" w:rsidRPr="00000000">
              <w:rPr>
                <w:i w:val="1"/>
                <w:iCs w:val="1"/>
                <w:color w:val="434343"/>
                <w:sz w:val="20"/>
                <w:szCs w:val="20"/>
                <w:rtl w:val="0"/>
              </w:rPr>
              <w:t xml:space="preserve">Estos serían las tareas que quedaron retrasadas de esta fase por temas de tiempo al momento de realizarlas por lo que quedarán pendientes para la última fase de entrega del proyecto.</w:t>
            </w:r>
          </w:p>
          <w:p w:rsidR="00000000" w:rsidDel="00000000" w:rsidP="00000000" w:rsidRDefault="00000000" w:rsidRPr="00000000" w14:paraId="00000125">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126">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2C">
      <w:pP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595959"/>
          <w:sz w:val="20"/>
          <w:szCs w:val="20"/>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9"/>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926.260579427083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12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A">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MKxJc8iS8q2nEqCjsBLxQLqWQw==">CgMxLjAaHwoBMBIaChgICVIUChJ0YWJsZS5qdDdlYXQxa2xqcGoyDmguOXF2cTltcGRsaDR0OAByITFuWXJ5QmZTdWtQdVBhYVl4SzRHMldPUzk0Sk83Rk01bA==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