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color w:val="434343"/>
              </w:rPr>
            </w:pPr>
            <w:r w:rsidDel="00000000" w:rsidR="00000000" w:rsidRPr="00000000">
              <w:rPr>
                <w:i w:val="1"/>
                <w:iCs w:val="1"/>
                <w:color w:val="434343"/>
                <w:sz w:val="20"/>
                <w:szCs w:val="20"/>
                <w:rtl w:val="0"/>
              </w:rPr>
              <w:t xml:space="preserve">MeinPets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color w:val="434343"/>
              </w:rPr>
            </w:pPr>
            <w:r w:rsidDel="00000000" w:rsidR="00000000" w:rsidRPr="00000000">
              <w:rPr>
                <w:color w:val="434343"/>
                <w:rtl w:val="0"/>
              </w:rPr>
              <w:t xml:space="preserve">Desarrollo de Aplicaciones móviles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1"/>
              </w:numPr>
              <w:spacing w:after="0" w:afterAutospacing="0"/>
              <w:ind w:left="720" w:hanging="360"/>
              <w:rPr>
                <w:i w:val="1"/>
                <w:iCs w:val="1"/>
                <w:color w:val="434343"/>
                <w:sz w:val="20"/>
                <w:szCs w:val="20"/>
                <w:u w:val="none"/>
              </w:rPr>
            </w:pPr>
            <w:r w:rsidDel="00000000" w:rsidR="00000000" w:rsidRPr="00000000">
              <w:rPr>
                <w:i w:val="1"/>
                <w:iCs w:val="1"/>
                <w:color w:val="434343"/>
                <w:sz w:val="20"/>
                <w:szCs w:val="20"/>
                <w:rtl w:val="0"/>
              </w:rPr>
              <w:t xml:space="preserve">Construir programas y rutinas de variada complejidad para dar solución a requerimientos</w:t>
            </w:r>
          </w:p>
          <w:p w:rsidR="00000000" w:rsidDel="00000000" w:rsidP="00000000" w:rsidRDefault="00000000" w:rsidRPr="00000000" w14:paraId="00000015">
            <w:pPr>
              <w:numPr>
                <w:ilvl w:val="0"/>
                <w:numId w:val="1"/>
              </w:numPr>
              <w:spacing w:after="0" w:afterAutospacing="0"/>
              <w:ind w:left="720" w:hanging="360"/>
              <w:rPr>
                <w:i w:val="1"/>
                <w:iCs w:val="1"/>
                <w:color w:val="434343"/>
                <w:sz w:val="20"/>
                <w:szCs w:val="20"/>
                <w:u w:val="none"/>
              </w:rPr>
            </w:pPr>
            <w:r w:rsidDel="00000000" w:rsidR="00000000" w:rsidRPr="00000000">
              <w:rPr>
                <w:i w:val="1"/>
                <w:iCs w:val="1"/>
                <w:color w:val="434343"/>
                <w:sz w:val="20"/>
                <w:szCs w:val="20"/>
                <w:rtl w:val="0"/>
              </w:rPr>
              <w:t xml:space="preserve">Construir el modelo arquitectónico de una solución sistémica que soporte los procesos de negocio</w:t>
            </w:r>
          </w:p>
          <w:p w:rsidR="00000000" w:rsidDel="00000000" w:rsidP="00000000" w:rsidRDefault="00000000" w:rsidRPr="00000000" w14:paraId="00000016">
            <w:pPr>
              <w:numPr>
                <w:ilvl w:val="0"/>
                <w:numId w:val="1"/>
              </w:numPr>
              <w:spacing w:after="0" w:afterAutospacing="0"/>
              <w:ind w:left="720" w:hanging="360"/>
              <w:rPr>
                <w:i w:val="1"/>
                <w:iCs w:val="1"/>
                <w:color w:val="434343"/>
                <w:sz w:val="20"/>
                <w:szCs w:val="20"/>
                <w:u w:val="none"/>
              </w:rPr>
            </w:pPr>
            <w:r w:rsidDel="00000000" w:rsidR="00000000" w:rsidRPr="00000000">
              <w:rPr>
                <w:i w:val="1"/>
                <w:iCs w:val="1"/>
                <w:color w:val="434343"/>
                <w:sz w:val="20"/>
                <w:szCs w:val="20"/>
                <w:rtl w:val="0"/>
              </w:rPr>
              <w:t xml:space="preserve">Gestionar proyectos informáticos, ofreciendo alternativas para la toma de decisiones</w:t>
            </w:r>
          </w:p>
          <w:p w:rsidR="00000000" w:rsidDel="00000000" w:rsidP="00000000" w:rsidRDefault="00000000" w:rsidRPr="00000000" w14:paraId="00000017">
            <w:pPr>
              <w:numPr>
                <w:ilvl w:val="0"/>
                <w:numId w:val="1"/>
              </w:numPr>
              <w:spacing w:after="0" w:afterAutospacing="0"/>
              <w:ind w:left="720" w:hanging="360"/>
              <w:rPr>
                <w:i w:val="1"/>
                <w:iCs w:val="1"/>
                <w:color w:val="434343"/>
                <w:sz w:val="20"/>
                <w:szCs w:val="20"/>
                <w:u w:val="none"/>
              </w:rPr>
            </w:pPr>
            <w:r w:rsidDel="00000000" w:rsidR="00000000" w:rsidRPr="00000000">
              <w:rPr>
                <w:i w:val="1"/>
                <w:iCs w:val="1"/>
                <w:color w:val="434343"/>
                <w:sz w:val="20"/>
                <w:szCs w:val="20"/>
                <w:rtl w:val="0"/>
              </w:rPr>
              <w:t xml:space="preserve">Elaborar proyectos innovadores que agreguen valor a contextos sociales y productivos, de acuerdo a las necesidades del entorno.</w:t>
            </w:r>
          </w:p>
          <w:p w:rsidR="00000000" w:rsidDel="00000000" w:rsidP="00000000" w:rsidRDefault="00000000" w:rsidRPr="00000000" w14:paraId="00000018">
            <w:pPr>
              <w:numPr>
                <w:ilvl w:val="0"/>
                <w:numId w:val="1"/>
              </w:numPr>
              <w:spacing w:after="0" w:afterAutospacing="0"/>
              <w:ind w:left="720" w:hanging="360"/>
              <w:rPr>
                <w:i w:val="1"/>
                <w:iCs w:val="1"/>
                <w:color w:val="434343"/>
                <w:sz w:val="20"/>
                <w:szCs w:val="20"/>
                <w:u w:val="none"/>
              </w:rPr>
            </w:pPr>
            <w:r w:rsidDel="00000000" w:rsidR="00000000" w:rsidRPr="00000000">
              <w:rPr>
                <w:i w:val="1"/>
                <w:iCs w:val="1"/>
                <w:color w:val="434343"/>
                <w:sz w:val="20"/>
                <w:szCs w:val="20"/>
                <w:rtl w:val="0"/>
              </w:rPr>
              <w:t xml:space="preserve">Ofrecer propuestas de solución informática analizando de forma integral los procesos</w:t>
            </w:r>
          </w:p>
          <w:p w:rsidR="00000000" w:rsidDel="00000000" w:rsidP="00000000" w:rsidRDefault="00000000" w:rsidRPr="00000000" w14:paraId="00000019">
            <w:pPr>
              <w:numPr>
                <w:ilvl w:val="0"/>
                <w:numId w:val="1"/>
              </w:numPr>
              <w:ind w:left="720" w:hanging="360"/>
              <w:rPr>
                <w:i w:val="1"/>
                <w:iCs w:val="1"/>
                <w:color w:val="434343"/>
                <w:sz w:val="20"/>
                <w:szCs w:val="20"/>
                <w:u w:val="none"/>
              </w:rPr>
            </w:pPr>
            <w:r w:rsidDel="00000000" w:rsidR="00000000" w:rsidRPr="00000000">
              <w:rPr>
                <w:i w:val="1"/>
                <w:iCs w:val="1"/>
                <w:color w:val="434343"/>
                <w:sz w:val="20"/>
                <w:szCs w:val="20"/>
                <w:rtl w:val="0"/>
              </w:rPr>
              <w:t xml:space="preserve">Desarrollar una solución de software utilizando técnicas que permitan sistematizar el proceso de desarrollo y mantenimiento</w:t>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Nuestro proyecto busca llegar a dueños de mascotas que busquen gestionar la salud y cuidado de sus mascotas (de momento, dentro de la región) y que requieran de encontrar lugares para estas en sus cercanías.</w:t>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Proveer una solución móvil para la gestión integral del cuidado y salud de las mascotas, que permita centralizar información médica, programar alertas y atención y localizar establecimientos y servicios veterinarios cercanos.</w:t>
            </w:r>
          </w:p>
          <w:p w:rsidR="00000000" w:rsidDel="00000000" w:rsidP="00000000" w:rsidRDefault="00000000" w:rsidRPr="00000000" w14:paraId="00000021">
            <w:pPr>
              <w:numPr>
                <w:ilvl w:val="0"/>
                <w:numId w:val="2"/>
              </w:numPr>
              <w:spacing w:after="0" w:afterAutospacing="0"/>
              <w:ind w:left="720" w:hanging="360"/>
              <w:jc w:val="both"/>
              <w:rPr>
                <w:i w:val="1"/>
                <w:iCs w:val="1"/>
                <w:color w:val="434343"/>
                <w:sz w:val="18"/>
                <w:szCs w:val="18"/>
              </w:rPr>
            </w:pPr>
            <w:r w:rsidDel="00000000" w:rsidR="00000000" w:rsidRPr="00000000">
              <w:rPr>
                <w:i w:val="1"/>
                <w:iCs w:val="1"/>
                <w:color w:val="434343"/>
                <w:sz w:val="18"/>
                <w:szCs w:val="18"/>
                <w:rtl w:val="0"/>
              </w:rPr>
              <w:t xml:space="preserve">Diseñar e implementar un sistema de registro y administración de perfiles para mascotas, que almacene sus datos fundamentales e historial.</w:t>
            </w:r>
          </w:p>
          <w:p w:rsidR="00000000" w:rsidDel="00000000" w:rsidP="00000000" w:rsidRDefault="00000000" w:rsidRPr="00000000" w14:paraId="00000022">
            <w:pPr>
              <w:numPr>
                <w:ilvl w:val="0"/>
                <w:numId w:val="2"/>
              </w:numPr>
              <w:spacing w:after="0" w:afterAutospacing="0"/>
              <w:ind w:left="720" w:hanging="360"/>
              <w:jc w:val="both"/>
              <w:rPr>
                <w:i w:val="1"/>
                <w:iCs w:val="1"/>
                <w:color w:val="434343"/>
                <w:sz w:val="18"/>
                <w:szCs w:val="18"/>
              </w:rPr>
            </w:pPr>
            <w:r w:rsidDel="00000000" w:rsidR="00000000" w:rsidRPr="00000000">
              <w:rPr>
                <w:i w:val="1"/>
                <w:iCs w:val="1"/>
                <w:color w:val="434343"/>
                <w:sz w:val="18"/>
                <w:szCs w:val="18"/>
                <w:rtl w:val="0"/>
              </w:rPr>
              <w:t xml:space="preserve">Integrar un calendario interactivo interactivo con alertas programables para el seguimiento de vacunaciones, desparasitaciones y recordatorios periódicos.</w:t>
            </w:r>
          </w:p>
          <w:p w:rsidR="00000000" w:rsidDel="00000000" w:rsidP="00000000" w:rsidRDefault="00000000" w:rsidRPr="00000000" w14:paraId="00000023">
            <w:pPr>
              <w:numPr>
                <w:ilvl w:val="0"/>
                <w:numId w:val="2"/>
              </w:numPr>
              <w:spacing w:after="0" w:afterAutospacing="0"/>
              <w:ind w:left="720" w:hanging="360"/>
              <w:jc w:val="both"/>
              <w:rPr>
                <w:i w:val="1"/>
                <w:iCs w:val="1"/>
                <w:color w:val="434343"/>
                <w:sz w:val="18"/>
                <w:szCs w:val="18"/>
              </w:rPr>
            </w:pPr>
            <w:r w:rsidDel="00000000" w:rsidR="00000000" w:rsidRPr="00000000">
              <w:rPr>
                <w:i w:val="1"/>
                <w:iCs w:val="1"/>
                <w:color w:val="434343"/>
                <w:sz w:val="18"/>
                <w:szCs w:val="18"/>
                <w:rtl w:val="0"/>
              </w:rPr>
              <w:t xml:space="preserve">Incorporar un mapa interactivo basado en geolocalización que permita identificar y categorizar centros veterinarios, tiendas de alimentos, peluquerías y otros servicios de atención animal.</w:t>
            </w:r>
          </w:p>
          <w:p w:rsidR="00000000" w:rsidDel="00000000" w:rsidP="00000000" w:rsidRDefault="00000000" w:rsidRPr="00000000" w14:paraId="00000024">
            <w:pPr>
              <w:numPr>
                <w:ilvl w:val="0"/>
                <w:numId w:val="2"/>
              </w:numPr>
              <w:ind w:left="720" w:hanging="360"/>
              <w:jc w:val="both"/>
              <w:rPr>
                <w:i w:val="1"/>
                <w:iCs w:val="1"/>
                <w:color w:val="434343"/>
                <w:sz w:val="18"/>
                <w:szCs w:val="18"/>
              </w:rPr>
            </w:pPr>
            <w:r w:rsidDel="00000000" w:rsidR="00000000" w:rsidRPr="00000000">
              <w:rPr>
                <w:i w:val="1"/>
                <w:iCs w:val="1"/>
                <w:color w:val="434343"/>
                <w:sz w:val="18"/>
                <w:szCs w:val="18"/>
                <w:rtl w:val="0"/>
              </w:rPr>
              <w:t xml:space="preserve">Evaluar la funcionalidad y usabilidad de la interfaz mediante pruebas con usuarios para garantizar una experiencia intuitiva y eficiente.</w:t>
            </w:r>
          </w:p>
        </w:tc>
      </w:tr>
      <w:tr>
        <w:trPr>
          <w:cantSplit w:val="0"/>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6">
            <w:pPr>
              <w:ind w:left="0" w:firstLine="0"/>
              <w:rPr>
                <w:i w:val="1"/>
                <w:iCs w:val="1"/>
                <w:color w:val="434343"/>
                <w:sz w:val="18"/>
                <w:szCs w:val="18"/>
              </w:rPr>
            </w:pPr>
            <w:r w:rsidDel="00000000" w:rsidR="00000000" w:rsidRPr="00000000">
              <w:rPr>
                <w:i w:val="1"/>
                <w:iCs w:val="1"/>
                <w:color w:val="434343"/>
                <w:sz w:val="18"/>
                <w:szCs w:val="18"/>
                <w:rtl w:val="0"/>
              </w:rPr>
              <w:t xml:space="preserve">La metodología que usamos fue Scrum, con sprints de una semana. Cada sprint cierra en la sesión semanal con la docente, que funciona como revisión de avance. El trabajo se organiza en un tablero de GitHub Projects y el código se versiona en este repositorio.</w:t>
            </w:r>
          </w:p>
          <w:p w:rsidR="00000000" w:rsidDel="00000000" w:rsidP="00000000" w:rsidRDefault="00000000" w:rsidRPr="00000000" w14:paraId="00000027">
            <w:pPr>
              <w:ind w:left="0" w:firstLine="0"/>
              <w:rPr>
                <w:i w:val="1"/>
                <w:iCs w:val="1"/>
                <w:color w:val="434343"/>
                <w:sz w:val="18"/>
                <w:szCs w:val="18"/>
              </w:rPr>
            </w:pPr>
            <w:r w:rsidDel="00000000" w:rsidR="00000000" w:rsidRPr="00000000">
              <w:rPr>
                <w:i w:val="1"/>
                <w:iCs w:val="1"/>
                <w:color w:val="434343"/>
                <w:sz w:val="18"/>
                <w:szCs w:val="18"/>
                <w:rtl w:val="0"/>
              </w:rPr>
              <w:t xml:space="preserve">Cada sprint contempla cuatro etapas:</w:t>
            </w:r>
          </w:p>
          <w:p w:rsidR="00000000" w:rsidDel="00000000" w:rsidP="00000000" w:rsidRDefault="00000000" w:rsidRPr="00000000" w14:paraId="00000028">
            <w:pPr>
              <w:ind w:left="720" w:firstLine="0"/>
              <w:rPr>
                <w:i w:val="1"/>
                <w:iCs w:val="1"/>
                <w:color w:val="434343"/>
                <w:sz w:val="18"/>
                <w:szCs w:val="18"/>
              </w:rPr>
            </w:pPr>
            <w:r w:rsidDel="00000000" w:rsidR="00000000" w:rsidRPr="00000000">
              <w:rPr>
                <w:i w:val="1"/>
                <w:iCs w:val="1"/>
                <w:color w:val="434343"/>
                <w:sz w:val="18"/>
                <w:szCs w:val="18"/>
                <w:rtl w:val="0"/>
              </w:rPr>
              <w:t xml:space="preserve">Planificación — definición de historias de usuario a partir del backlog.</w:t>
            </w:r>
          </w:p>
          <w:p w:rsidR="00000000" w:rsidDel="00000000" w:rsidP="00000000" w:rsidRDefault="00000000" w:rsidRPr="00000000" w14:paraId="00000029">
            <w:pPr>
              <w:ind w:left="720" w:firstLine="0"/>
              <w:rPr>
                <w:i w:val="1"/>
                <w:iCs w:val="1"/>
                <w:color w:val="434343"/>
                <w:sz w:val="18"/>
                <w:szCs w:val="18"/>
              </w:rPr>
            </w:pPr>
            <w:r w:rsidDel="00000000" w:rsidR="00000000" w:rsidRPr="00000000">
              <w:rPr>
                <w:i w:val="1"/>
                <w:iCs w:val="1"/>
                <w:color w:val="434343"/>
                <w:sz w:val="18"/>
                <w:szCs w:val="18"/>
                <w:rtl w:val="0"/>
              </w:rPr>
              <w:t xml:space="preserve">Desarrollo e integración — codificación modular de las funcionalidades priorizadas.</w:t>
            </w:r>
          </w:p>
          <w:p w:rsidR="00000000" w:rsidDel="00000000" w:rsidP="00000000" w:rsidRDefault="00000000" w:rsidRPr="00000000" w14:paraId="0000002A">
            <w:pPr>
              <w:ind w:left="720" w:firstLine="0"/>
              <w:rPr>
                <w:i w:val="1"/>
                <w:iCs w:val="1"/>
                <w:color w:val="434343"/>
                <w:sz w:val="18"/>
                <w:szCs w:val="18"/>
              </w:rPr>
            </w:pPr>
            <w:r w:rsidDel="00000000" w:rsidR="00000000" w:rsidRPr="00000000">
              <w:rPr>
                <w:i w:val="1"/>
                <w:iCs w:val="1"/>
                <w:color w:val="434343"/>
                <w:sz w:val="18"/>
                <w:szCs w:val="18"/>
                <w:rtl w:val="0"/>
              </w:rPr>
              <w:t xml:space="preserve">Revisión y pruebas — validación de cada módulo antes de darlo por terminado.</w:t>
            </w:r>
          </w:p>
          <w:p w:rsidR="00000000" w:rsidDel="00000000" w:rsidP="00000000" w:rsidRDefault="00000000" w:rsidRPr="00000000" w14:paraId="0000002B">
            <w:pPr>
              <w:ind w:left="720" w:firstLine="0"/>
              <w:rPr>
                <w:i w:val="1"/>
                <w:iCs w:val="1"/>
                <w:color w:val="434343"/>
                <w:sz w:val="18"/>
                <w:szCs w:val="18"/>
              </w:rPr>
            </w:pPr>
            <w:r w:rsidDel="00000000" w:rsidR="00000000" w:rsidRPr="00000000">
              <w:rPr>
                <w:i w:val="1"/>
                <w:iCs w:val="1"/>
                <w:color w:val="434343"/>
                <w:sz w:val="18"/>
                <w:szCs w:val="18"/>
                <w:rtl w:val="0"/>
              </w:rPr>
              <w:t xml:space="preserve">Retroalimentación y ajustes — corrección de errores y mejoras de la experiencia de uso.</w:t>
            </w:r>
          </w:p>
          <w:p w:rsidR="00000000" w:rsidDel="00000000" w:rsidP="00000000" w:rsidRDefault="00000000" w:rsidRPr="00000000" w14:paraId="0000002C">
            <w:pPr>
              <w:ind w:left="0" w:firstLine="0"/>
              <w:rPr>
                <w:i w:val="1"/>
                <w:iCs w:val="1"/>
                <w:color w:val="434343"/>
                <w:sz w:val="18"/>
                <w:szCs w:val="18"/>
              </w:rPr>
            </w:pPr>
            <w:r w:rsidDel="00000000" w:rsidR="00000000" w:rsidRPr="00000000">
              <w:rPr>
                <w:i w:val="1"/>
                <w:iCs w:val="1"/>
                <w:color w:val="434343"/>
                <w:sz w:val="18"/>
                <w:szCs w:val="18"/>
                <w:rtl w:val="0"/>
              </w:rPr>
              <w:t xml:space="preserve">El semestre se divide en tres fases: definición del proyecto, desarrollo incremental por módulos y cierre con validación y presentación final.</w:t>
            </w:r>
          </w:p>
          <w:p w:rsidR="00000000" w:rsidDel="00000000" w:rsidP="00000000" w:rsidRDefault="00000000" w:rsidRPr="00000000" w14:paraId="0000002D">
            <w:pPr>
              <w:ind w:left="0" w:firstLine="0"/>
              <w:rPr>
                <w:i w:val="1"/>
                <w:iCs w:val="1"/>
                <w:color w:val="434343"/>
                <w:sz w:val="18"/>
                <w:szCs w:val="18"/>
              </w:rPr>
            </w:pPr>
            <w:r w:rsidDel="00000000" w:rsidR="00000000" w:rsidRPr="00000000">
              <w:rPr>
                <w:i w:val="1"/>
                <w:iCs w:val="1"/>
                <w:color w:val="434343"/>
                <w:sz w:val="18"/>
                <w:szCs w:val="18"/>
                <w:rtl w:val="0"/>
              </w:rPr>
              <w:t xml:space="preserve">Esta metodología nos es la más pertinente pues nos da flexibilidad con la realización de la práctica y los distintos horarios de los integrantes en esta, además de adecuarse al formato de evaluación pedido por duoc para Capstone por las reuniones semanales con la profesora responsable.</w:t>
            </w:r>
          </w:p>
        </w:tc>
      </w:tr>
      <w:tr>
        <w:trPr>
          <w:cantSplit w:val="0"/>
          <w:trHeight w:val="2117"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F">
            <w:pPr>
              <w:ind w:left="0" w:firstLine="0"/>
              <w:rPr>
                <w:i w:val="1"/>
                <w:iCs w:val="1"/>
                <w:color w:val="434343"/>
                <w:sz w:val="18"/>
                <w:szCs w:val="18"/>
              </w:rPr>
            </w:pPr>
            <w:r w:rsidDel="00000000" w:rsidR="00000000" w:rsidRPr="00000000">
              <w:rPr>
                <w:i w:val="1"/>
                <w:iCs w:val="1"/>
                <w:color w:val="434343"/>
                <w:sz w:val="18"/>
                <w:szCs w:val="18"/>
                <w:rtl w:val="0"/>
              </w:rPr>
              <w:t xml:space="preserve">Descripciones:</w:t>
              <w:br w:type="textWrapping"/>
              <w:t xml:space="preserve">Dentro de las actividades realizadas en esta fase se incluyen</w:t>
            </w:r>
          </w:p>
          <w:p w:rsidR="00000000" w:rsidDel="00000000" w:rsidP="00000000" w:rsidRDefault="00000000" w:rsidRPr="00000000" w14:paraId="00000030">
            <w:pPr>
              <w:numPr>
                <w:ilvl w:val="0"/>
                <w:numId w:val="3"/>
              </w:numPr>
              <w:spacing w:after="0" w:afterAutospacing="0"/>
              <w:ind w:left="720" w:hanging="360"/>
              <w:rPr>
                <w:i w:val="1"/>
                <w:iCs w:val="1"/>
                <w:color w:val="434343"/>
                <w:sz w:val="18"/>
                <w:szCs w:val="18"/>
                <w:u w:val="none"/>
              </w:rPr>
            </w:pPr>
            <w:r w:rsidDel="00000000" w:rsidR="00000000" w:rsidRPr="00000000">
              <w:rPr>
                <w:i w:val="1"/>
                <w:iCs w:val="1"/>
                <w:color w:val="434343"/>
                <w:sz w:val="18"/>
                <w:szCs w:val="18"/>
                <w:rtl w:val="0"/>
              </w:rPr>
              <w:t xml:space="preserve">Modelación y población de BD</w:t>
            </w:r>
          </w:p>
          <w:p w:rsidR="00000000" w:rsidDel="00000000" w:rsidP="00000000" w:rsidRDefault="00000000" w:rsidRPr="00000000" w14:paraId="00000031">
            <w:pPr>
              <w:numPr>
                <w:ilvl w:val="0"/>
                <w:numId w:val="3"/>
              </w:numPr>
              <w:spacing w:after="0" w:afterAutospacing="0"/>
              <w:ind w:left="720" w:hanging="360"/>
              <w:rPr>
                <w:i w:val="1"/>
                <w:iCs w:val="1"/>
                <w:color w:val="434343"/>
                <w:sz w:val="18"/>
                <w:szCs w:val="18"/>
                <w:u w:val="none"/>
              </w:rPr>
            </w:pPr>
            <w:r w:rsidDel="00000000" w:rsidR="00000000" w:rsidRPr="00000000">
              <w:rPr>
                <w:i w:val="1"/>
                <w:iCs w:val="1"/>
                <w:color w:val="434343"/>
                <w:sz w:val="18"/>
                <w:szCs w:val="18"/>
                <w:rtl w:val="0"/>
              </w:rPr>
              <w:t xml:space="preserve">Diseño y ejecución de pruebas funcionales, de usabilidad y de integración</w:t>
            </w:r>
          </w:p>
          <w:p w:rsidR="00000000" w:rsidDel="00000000" w:rsidP="00000000" w:rsidRDefault="00000000" w:rsidRPr="00000000" w14:paraId="00000032">
            <w:pPr>
              <w:numPr>
                <w:ilvl w:val="0"/>
                <w:numId w:val="3"/>
              </w:numPr>
              <w:spacing w:after="0" w:afterAutospacing="0"/>
              <w:ind w:left="720" w:hanging="360"/>
              <w:rPr>
                <w:i w:val="1"/>
                <w:iCs w:val="1"/>
                <w:color w:val="434343"/>
                <w:sz w:val="18"/>
                <w:szCs w:val="18"/>
                <w:u w:val="none"/>
              </w:rPr>
            </w:pPr>
            <w:r w:rsidDel="00000000" w:rsidR="00000000" w:rsidRPr="00000000">
              <w:rPr>
                <w:i w:val="1"/>
                <w:iCs w:val="1"/>
                <w:color w:val="434343"/>
                <w:sz w:val="18"/>
                <w:szCs w:val="18"/>
                <w:rtl w:val="0"/>
              </w:rPr>
              <w:t xml:space="preserve">Desarrollo frontend y backend</w:t>
            </w:r>
          </w:p>
          <w:p w:rsidR="00000000" w:rsidDel="00000000" w:rsidP="00000000" w:rsidRDefault="00000000" w:rsidRPr="00000000" w14:paraId="00000033">
            <w:pPr>
              <w:numPr>
                <w:ilvl w:val="0"/>
                <w:numId w:val="3"/>
              </w:numPr>
              <w:spacing w:after="0" w:afterAutospacing="0"/>
              <w:ind w:left="720" w:hanging="360"/>
              <w:rPr>
                <w:i w:val="1"/>
                <w:iCs w:val="1"/>
                <w:color w:val="434343"/>
                <w:sz w:val="18"/>
                <w:szCs w:val="18"/>
                <w:u w:val="none"/>
              </w:rPr>
            </w:pPr>
            <w:r w:rsidDel="00000000" w:rsidR="00000000" w:rsidRPr="00000000">
              <w:rPr>
                <w:i w:val="1"/>
                <w:iCs w:val="1"/>
                <w:color w:val="434343"/>
                <w:sz w:val="18"/>
                <w:szCs w:val="18"/>
                <w:rtl w:val="0"/>
              </w:rPr>
              <w:t xml:space="preserve">Estructuración y gestión del repositorio y control de versiones</w:t>
            </w:r>
          </w:p>
          <w:p w:rsidR="00000000" w:rsidDel="00000000" w:rsidP="00000000" w:rsidRDefault="00000000" w:rsidRPr="00000000" w14:paraId="00000034">
            <w:pPr>
              <w:numPr>
                <w:ilvl w:val="0"/>
                <w:numId w:val="3"/>
              </w:numPr>
              <w:spacing w:after="0" w:afterAutospacing="0"/>
              <w:ind w:left="720" w:hanging="360"/>
              <w:rPr>
                <w:i w:val="1"/>
                <w:iCs w:val="1"/>
                <w:color w:val="434343"/>
                <w:sz w:val="18"/>
                <w:szCs w:val="18"/>
                <w:u w:val="none"/>
              </w:rPr>
            </w:pPr>
            <w:r w:rsidDel="00000000" w:rsidR="00000000" w:rsidRPr="00000000">
              <w:rPr>
                <w:i w:val="1"/>
                <w:iCs w:val="1"/>
                <w:color w:val="434343"/>
                <w:sz w:val="18"/>
                <w:szCs w:val="18"/>
                <w:rtl w:val="0"/>
              </w:rPr>
              <w:t xml:space="preserve">Integración de APIs</w:t>
            </w:r>
          </w:p>
          <w:p w:rsidR="00000000" w:rsidDel="00000000" w:rsidP="00000000" w:rsidRDefault="00000000" w:rsidRPr="00000000" w14:paraId="00000035">
            <w:pPr>
              <w:numPr>
                <w:ilvl w:val="0"/>
                <w:numId w:val="3"/>
              </w:numPr>
              <w:ind w:left="720" w:hanging="360"/>
              <w:rPr>
                <w:i w:val="1"/>
                <w:iCs w:val="1"/>
                <w:color w:val="434343"/>
                <w:sz w:val="18"/>
                <w:szCs w:val="18"/>
                <w:u w:val="none"/>
              </w:rPr>
            </w:pPr>
            <w:r w:rsidDel="00000000" w:rsidR="00000000" w:rsidRPr="00000000">
              <w:rPr>
                <w:i w:val="1"/>
                <w:iCs w:val="1"/>
                <w:color w:val="434343"/>
                <w:sz w:val="18"/>
                <w:szCs w:val="18"/>
                <w:rtl w:val="0"/>
              </w:rPr>
              <w:t xml:space="preserve">Desarrollo de prototipo de aplicación móvil</w:t>
            </w:r>
          </w:p>
          <w:p w:rsidR="00000000" w:rsidDel="00000000" w:rsidP="00000000" w:rsidRDefault="00000000" w:rsidRPr="00000000" w14:paraId="00000036">
            <w:pPr>
              <w:ind w:left="0" w:firstLine="0"/>
              <w:rPr>
                <w:i w:val="1"/>
                <w:iCs w:val="1"/>
                <w:color w:val="434343"/>
                <w:sz w:val="18"/>
                <w:szCs w:val="18"/>
              </w:rPr>
            </w:pPr>
            <w:r w:rsidDel="00000000" w:rsidR="00000000" w:rsidRPr="00000000">
              <w:rPr>
                <w:i w:val="1"/>
                <w:iCs w:val="1"/>
                <w:color w:val="434343"/>
                <w:sz w:val="18"/>
                <w:szCs w:val="18"/>
                <w:rtl w:val="0"/>
              </w:rPr>
              <w:t xml:space="preserve">Dificultades y facilitadores:</w:t>
            </w:r>
          </w:p>
          <w:p w:rsidR="00000000" w:rsidDel="00000000" w:rsidP="00000000" w:rsidRDefault="00000000" w:rsidRPr="00000000" w14:paraId="00000037">
            <w:pPr>
              <w:numPr>
                <w:ilvl w:val="0"/>
                <w:numId w:val="5"/>
              </w:numPr>
              <w:spacing w:after="0" w:afterAutospacing="0"/>
              <w:ind w:left="720" w:hanging="360"/>
              <w:rPr>
                <w:i w:val="1"/>
                <w:iCs w:val="1"/>
                <w:color w:val="434343"/>
                <w:sz w:val="18"/>
                <w:szCs w:val="18"/>
                <w:u w:val="none"/>
              </w:rPr>
            </w:pPr>
            <w:r w:rsidDel="00000000" w:rsidR="00000000" w:rsidRPr="00000000">
              <w:rPr>
                <w:i w:val="1"/>
                <w:iCs w:val="1"/>
                <w:color w:val="434343"/>
                <w:sz w:val="18"/>
                <w:szCs w:val="18"/>
                <w:rtl w:val="0"/>
              </w:rPr>
              <w:t xml:space="preserve">La práctica de cada integrante ha sido un factor desafiante para coordinar reuniones de los integrantes, ralentizando el plan de trabajo originalmente establecido.</w:t>
            </w:r>
          </w:p>
          <w:p w:rsidR="00000000" w:rsidDel="00000000" w:rsidP="00000000" w:rsidRDefault="00000000" w:rsidRPr="00000000" w14:paraId="00000038">
            <w:pPr>
              <w:numPr>
                <w:ilvl w:val="0"/>
                <w:numId w:val="5"/>
              </w:numPr>
              <w:spacing w:after="0" w:afterAutospacing="0"/>
              <w:ind w:left="720" w:hanging="360"/>
              <w:rPr>
                <w:i w:val="1"/>
                <w:iCs w:val="1"/>
                <w:color w:val="434343"/>
                <w:sz w:val="18"/>
                <w:szCs w:val="18"/>
                <w:u w:val="none"/>
              </w:rPr>
            </w:pPr>
            <w:r w:rsidDel="00000000" w:rsidR="00000000" w:rsidRPr="00000000">
              <w:rPr>
                <w:i w:val="1"/>
                <w:iCs w:val="1"/>
                <w:color w:val="434343"/>
                <w:sz w:val="18"/>
                <w:szCs w:val="18"/>
                <w:rtl w:val="0"/>
              </w:rPr>
              <w:t xml:space="preserve">Los problemas personales de un integrante del proyecto resultaron en la demora de la realización de sus actividades planificadas.</w:t>
            </w:r>
          </w:p>
          <w:p w:rsidR="00000000" w:rsidDel="00000000" w:rsidP="00000000" w:rsidRDefault="00000000" w:rsidRPr="00000000" w14:paraId="00000039">
            <w:pPr>
              <w:numPr>
                <w:ilvl w:val="0"/>
                <w:numId w:val="5"/>
              </w:numPr>
              <w:ind w:left="720" w:hanging="360"/>
              <w:rPr>
                <w:i w:val="1"/>
                <w:iCs w:val="1"/>
                <w:color w:val="434343"/>
                <w:sz w:val="18"/>
                <w:szCs w:val="18"/>
                <w:u w:val="none"/>
              </w:rPr>
            </w:pPr>
            <w:r w:rsidDel="00000000" w:rsidR="00000000" w:rsidRPr="00000000">
              <w:rPr>
                <w:i w:val="1"/>
                <w:iCs w:val="1"/>
                <w:color w:val="434343"/>
                <w:sz w:val="18"/>
                <w:szCs w:val="18"/>
                <w:rtl w:val="0"/>
              </w:rPr>
              <w:t xml:space="preserve">Un factor que facilitó el desarrollo de las pruebas unitarias y de entorno del proyecto fue el uso supervisado de IAs como Antigravity al usarse como herramienta para la automatización de la redacción de los informes de cada prueba.</w:t>
            </w:r>
          </w:p>
          <w:p w:rsidR="00000000" w:rsidDel="00000000" w:rsidP="00000000" w:rsidRDefault="00000000" w:rsidRPr="00000000" w14:paraId="0000003A">
            <w:pPr>
              <w:ind w:left="0" w:firstLine="0"/>
              <w:rPr>
                <w:i w:val="1"/>
                <w:iCs w:val="1"/>
                <w:color w:val="434343"/>
                <w:sz w:val="18"/>
                <w:szCs w:val="18"/>
              </w:rPr>
            </w:pPr>
            <w:r w:rsidDel="00000000" w:rsidR="00000000" w:rsidRPr="00000000">
              <w:rPr>
                <w:i w:val="1"/>
                <w:iCs w:val="1"/>
                <w:color w:val="434343"/>
                <w:sz w:val="18"/>
                <w:szCs w:val="18"/>
                <w:rtl w:val="0"/>
              </w:rPr>
              <w:t xml:space="preserve">Ajustes:</w:t>
              <w:br w:type="textWrapping"/>
              <w:t xml:space="preserve">Algunos de los ajustes realizados son la implementación de docker para facilitar la implementación del entorno de pruebas de la aplicación. Además, se modificó el compilado del entregable apk para que se recompile cada vez que se hace un push a la rama dev mediante github actions.</w:t>
            </w:r>
          </w:p>
          <w:p w:rsidR="00000000" w:rsidDel="00000000" w:rsidP="00000000" w:rsidRDefault="00000000" w:rsidRPr="00000000" w14:paraId="0000003B">
            <w:pPr>
              <w:ind w:left="720" w:firstLine="0"/>
              <w:rPr>
                <w:i w:val="1"/>
                <w:iCs w:val="1"/>
                <w:color w:val="434343"/>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D">
            <w:pPr>
              <w:jc w:val="both"/>
              <w:rPr>
                <w:i w:val="1"/>
                <w:iCs w:val="1"/>
                <w:color w:val="434343"/>
                <w:sz w:val="18"/>
                <w:szCs w:val="18"/>
              </w:rPr>
            </w:pPr>
            <w:r w:rsidDel="00000000" w:rsidR="00000000" w:rsidRPr="00000000">
              <w:rPr>
                <w:i w:val="1"/>
                <w:iCs w:val="1"/>
                <w:color w:val="434343"/>
                <w:sz w:val="18"/>
                <w:szCs w:val="18"/>
                <w:rtl w:val="0"/>
              </w:rPr>
              <w:t xml:space="preserve">Las evidencias de avance a tener presentes para presentar son:</w:t>
            </w:r>
          </w:p>
          <w:p w:rsidR="00000000" w:rsidDel="00000000" w:rsidP="00000000" w:rsidRDefault="00000000" w:rsidRPr="00000000" w14:paraId="0000003E">
            <w:pPr>
              <w:numPr>
                <w:ilvl w:val="0"/>
                <w:numId w:val="4"/>
              </w:numPr>
              <w:spacing w:after="0" w:afterAutospacing="0"/>
              <w:ind w:left="720" w:hanging="360"/>
              <w:jc w:val="both"/>
              <w:rPr>
                <w:i w:val="1"/>
                <w:iCs w:val="1"/>
                <w:color w:val="434343"/>
                <w:sz w:val="18"/>
                <w:szCs w:val="18"/>
              </w:rPr>
            </w:pPr>
            <w:r w:rsidDel="00000000" w:rsidR="00000000" w:rsidRPr="00000000">
              <w:rPr>
                <w:i w:val="1"/>
                <w:iCs w:val="1"/>
                <w:color w:val="434343"/>
                <w:sz w:val="18"/>
                <w:szCs w:val="18"/>
                <w:rtl w:val="0"/>
              </w:rPr>
              <w:t xml:space="preserve">Apk de la app del proyecto MeinPets en primera fase</w:t>
            </w:r>
          </w:p>
          <w:p w:rsidR="00000000" w:rsidDel="00000000" w:rsidP="00000000" w:rsidRDefault="00000000" w:rsidRPr="00000000" w14:paraId="0000003F">
            <w:pPr>
              <w:numPr>
                <w:ilvl w:val="0"/>
                <w:numId w:val="4"/>
              </w:numPr>
              <w:spacing w:after="0" w:afterAutospacing="0"/>
              <w:ind w:left="720" w:hanging="360"/>
              <w:jc w:val="both"/>
              <w:rPr>
                <w:i w:val="1"/>
                <w:iCs w:val="1"/>
                <w:color w:val="434343"/>
                <w:sz w:val="18"/>
                <w:szCs w:val="18"/>
              </w:rPr>
            </w:pPr>
            <w:r w:rsidDel="00000000" w:rsidR="00000000" w:rsidRPr="00000000">
              <w:rPr>
                <w:i w:val="1"/>
                <w:iCs w:val="1"/>
                <w:color w:val="434343"/>
                <w:sz w:val="18"/>
                <w:szCs w:val="18"/>
                <w:rtl w:val="0"/>
              </w:rPr>
              <w:t xml:space="preserve">Informe Casos de prueba de registro usuario duplicado y clave débil</w:t>
            </w:r>
          </w:p>
          <w:p w:rsidR="00000000" w:rsidDel="00000000" w:rsidP="00000000" w:rsidRDefault="00000000" w:rsidRPr="00000000" w14:paraId="00000040">
            <w:pPr>
              <w:numPr>
                <w:ilvl w:val="0"/>
                <w:numId w:val="4"/>
              </w:numPr>
              <w:spacing w:after="0" w:afterAutospacing="0"/>
              <w:ind w:left="720" w:hanging="360"/>
              <w:jc w:val="both"/>
              <w:rPr>
                <w:i w:val="1"/>
                <w:iCs w:val="1"/>
                <w:color w:val="434343"/>
                <w:sz w:val="18"/>
                <w:szCs w:val="18"/>
              </w:rPr>
            </w:pPr>
            <w:r w:rsidDel="00000000" w:rsidR="00000000" w:rsidRPr="00000000">
              <w:rPr>
                <w:i w:val="1"/>
                <w:iCs w:val="1"/>
                <w:color w:val="434343"/>
                <w:sz w:val="18"/>
                <w:szCs w:val="18"/>
                <w:rtl w:val="0"/>
              </w:rPr>
              <w:t xml:space="preserve">Informe pruebas de validación de fechas y dosis duplicadas</w:t>
            </w:r>
          </w:p>
          <w:p w:rsidR="00000000" w:rsidDel="00000000" w:rsidP="00000000" w:rsidRDefault="00000000" w:rsidRPr="00000000" w14:paraId="00000041">
            <w:pPr>
              <w:numPr>
                <w:ilvl w:val="0"/>
                <w:numId w:val="4"/>
              </w:numPr>
              <w:spacing w:after="0" w:afterAutospacing="0"/>
              <w:ind w:left="720" w:hanging="360"/>
              <w:jc w:val="both"/>
              <w:rPr>
                <w:i w:val="1"/>
                <w:iCs w:val="1"/>
                <w:color w:val="434343"/>
                <w:sz w:val="18"/>
                <w:szCs w:val="18"/>
              </w:rPr>
            </w:pPr>
            <w:r w:rsidDel="00000000" w:rsidR="00000000" w:rsidRPr="00000000">
              <w:rPr>
                <w:i w:val="1"/>
                <w:iCs w:val="1"/>
                <w:color w:val="434343"/>
                <w:sz w:val="18"/>
                <w:szCs w:val="18"/>
                <w:rtl w:val="0"/>
              </w:rPr>
              <w:t xml:space="preserve">Informe pruebas de visualización de mascota sin vacunas y calendario</w:t>
            </w:r>
          </w:p>
          <w:p w:rsidR="00000000" w:rsidDel="00000000" w:rsidP="00000000" w:rsidRDefault="00000000" w:rsidRPr="00000000" w14:paraId="00000042">
            <w:pPr>
              <w:numPr>
                <w:ilvl w:val="0"/>
                <w:numId w:val="4"/>
              </w:numPr>
              <w:spacing w:after="0" w:afterAutospacing="0"/>
              <w:ind w:left="720" w:hanging="360"/>
              <w:jc w:val="both"/>
              <w:rPr>
                <w:i w:val="1"/>
                <w:iCs w:val="1"/>
                <w:color w:val="434343"/>
                <w:sz w:val="18"/>
                <w:szCs w:val="18"/>
              </w:rPr>
            </w:pPr>
            <w:r w:rsidDel="00000000" w:rsidR="00000000" w:rsidRPr="00000000">
              <w:rPr>
                <w:i w:val="1"/>
                <w:iCs w:val="1"/>
                <w:color w:val="434343"/>
                <w:sz w:val="18"/>
                <w:szCs w:val="18"/>
                <w:rtl w:val="0"/>
              </w:rPr>
              <w:t xml:space="preserve">Informe revisión de usabilidad de la lista y ficha de mascota</w:t>
            </w:r>
          </w:p>
          <w:p w:rsidR="00000000" w:rsidDel="00000000" w:rsidP="00000000" w:rsidRDefault="00000000" w:rsidRPr="00000000" w14:paraId="00000043">
            <w:pPr>
              <w:numPr>
                <w:ilvl w:val="0"/>
                <w:numId w:val="4"/>
              </w:numPr>
              <w:spacing w:after="0" w:afterAutospacing="0"/>
              <w:ind w:left="720" w:hanging="360"/>
              <w:jc w:val="both"/>
              <w:rPr>
                <w:i w:val="1"/>
                <w:iCs w:val="1"/>
                <w:color w:val="434343"/>
                <w:sz w:val="18"/>
                <w:szCs w:val="18"/>
              </w:rPr>
            </w:pPr>
            <w:r w:rsidDel="00000000" w:rsidR="00000000" w:rsidRPr="00000000">
              <w:rPr>
                <w:i w:val="1"/>
                <w:iCs w:val="1"/>
                <w:color w:val="434343"/>
                <w:sz w:val="18"/>
                <w:szCs w:val="18"/>
                <w:rtl w:val="0"/>
              </w:rPr>
              <w:t xml:space="preserve">BD model Imagen</w:t>
            </w:r>
          </w:p>
          <w:p w:rsidR="00000000" w:rsidDel="00000000" w:rsidP="00000000" w:rsidRDefault="00000000" w:rsidRPr="00000000" w14:paraId="00000044">
            <w:pPr>
              <w:numPr>
                <w:ilvl w:val="0"/>
                <w:numId w:val="4"/>
              </w:numPr>
              <w:ind w:left="720" w:hanging="360"/>
              <w:jc w:val="both"/>
              <w:rPr>
                <w:i w:val="1"/>
                <w:iCs w:val="1"/>
                <w:color w:val="434343"/>
                <w:sz w:val="18"/>
                <w:szCs w:val="18"/>
              </w:rPr>
            </w:pPr>
            <w:r w:rsidDel="00000000" w:rsidR="00000000" w:rsidRPr="00000000">
              <w:rPr>
                <w:i w:val="1"/>
                <w:iCs w:val="1"/>
                <w:color w:val="434343"/>
                <w:sz w:val="18"/>
                <w:szCs w:val="18"/>
                <w:rtl w:val="0"/>
              </w:rPr>
              <w:t xml:space="preserve">Plan_de_Pruebas_y_Criterios_de_Aceptacion_MVP_MeinPets</w:t>
            </w:r>
          </w:p>
          <w:p w:rsidR="00000000" w:rsidDel="00000000" w:rsidP="00000000" w:rsidRDefault="00000000" w:rsidRPr="00000000" w14:paraId="00000045">
            <w:pPr>
              <w:jc w:val="both"/>
              <w:rPr>
                <w:i w:val="1"/>
                <w:iCs w:val="1"/>
                <w:color w:val="0070c0"/>
                <w:sz w:val="16"/>
                <w:szCs w:val="16"/>
              </w:rPr>
            </w:pPr>
            <w:r w:rsidDel="00000000" w:rsidR="00000000" w:rsidRPr="00000000">
              <w:rPr>
                <w:i w:val="1"/>
                <w:iCs w:val="1"/>
                <w:color w:val="434343"/>
                <w:sz w:val="18"/>
                <w:szCs w:val="18"/>
                <w:rtl w:val="0"/>
              </w:rPr>
              <w:t xml:space="preserve">Todos estos documentos se entregarán junto a estos archivos de entrega como evidencia de los avances realizados dentro de la fase 2 de desarrollo del Proyecto APT</w:t>
            </w:r>
            <w:r w:rsidDel="00000000" w:rsidR="00000000" w:rsidRPr="00000000">
              <w:rPr>
                <w:rtl w:val="0"/>
              </w:rPr>
            </w:r>
          </w:p>
        </w:tc>
      </w:tr>
      <w:tr>
        <w:trPr>
          <w:cantSplit w:val="0"/>
          <w:trHeight w:val="2535" w:hRule="atLeast"/>
          <w:tblHeader w:val="0"/>
        </w:trPr>
        <w:tc>
          <w:tcPr>
            <w:vAlign w:val="center"/>
          </w:tcPr>
          <w:p w:rsidR="00000000" w:rsidDel="00000000" w:rsidP="00000000" w:rsidRDefault="00000000" w:rsidRPr="00000000" w14:paraId="0000004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Respecto a los intereses profesionales de las entregas previas, estas se mantienen para los integrantes del equipo, siendo estas relacionadas con los roles y tareas asignadas a cada miembro. Aún así, hay áreas que profundizamos en general al desarrollar el proyecto, como la utilización de docker al montar los entornos de pruebas, la orquestación de agentes de ia para código y automatización y el correcto uso de github para la controlación de versiones y gestión de proyectos (usando github project).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434343"/>
                <w:sz w:val="18"/>
                <w:szCs w:val="18"/>
              </w:rPr>
            </w:pPr>
            <w:r w:rsidDel="00000000" w:rsidR="00000000" w:rsidRPr="00000000">
              <w:rPr>
                <w:i w:val="1"/>
                <w:iCs w:val="1"/>
                <w:color w:val="434343"/>
                <w:sz w:val="18"/>
                <w:szCs w:val="18"/>
                <w:rtl w:val="0"/>
              </w:rPr>
              <w:t xml:space="preserve">Una proyección que tenemos al terminar el proyecto es que este sea auto mantenido con  los ingresos que genere por publicidad tal que esta app se mantenga activa sin que nos cueste dinero a nosotros en su mantención.</w:t>
            </w:r>
          </w:p>
        </w:tc>
      </w:tr>
    </w:tbl>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MpOP2MFZ/Yv8hZijA/Is+3JQpQ==">CgMxLjA4AHIhMWZXN0NZa3NTaVF5UDlZNWFENFhoQVNSTXE0RzB3eEJr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