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F3099" w14:textId="34520946" w:rsidR="00D00898" w:rsidRPr="009543E6" w:rsidRDefault="00D00898" w:rsidP="00D00898">
      <w:pPr>
        <w:jc w:val="center"/>
        <w:rPr>
          <w:rFonts w:asciiTheme="majorBidi" w:hAnsiTheme="majorBidi" w:cstheme="majorBidi"/>
          <w:b/>
          <w:bCs/>
          <w:color w:val="FF0066"/>
          <w:sz w:val="32"/>
          <w:szCs w:val="32"/>
          <w:u w:val="single"/>
          <w:rtl/>
        </w:rPr>
      </w:pP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u w:val="single"/>
          <w:rtl/>
          <w:lang w:val="en-US"/>
        </w:rPr>
        <w:t>מ</w:t>
      </w: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u w:val="single"/>
          <w:rtl/>
        </w:rPr>
        <w:t>בוא להנדסת מערכות מידע – תרגיל בית 1 – חורף תשפ"א</w:t>
      </w:r>
    </w:p>
    <w:p w14:paraId="3175ECCC" w14:textId="637D9487" w:rsidR="00D00898" w:rsidRPr="009543E6" w:rsidRDefault="00D00898" w:rsidP="00D00898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</w:pP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u w:val="single"/>
          <w:rtl/>
        </w:rPr>
        <w:t>שמות:</w:t>
      </w:r>
    </w:p>
    <w:p w14:paraId="1A995B58" w14:textId="1CA0FBBE" w:rsidR="00D00898" w:rsidRPr="009543E6" w:rsidRDefault="00D00898" w:rsidP="00D00898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9543E6">
        <w:rPr>
          <w:rFonts w:asciiTheme="majorBidi" w:hAnsiTheme="majorBidi" w:cstheme="majorBidi"/>
          <w:b/>
          <w:bCs/>
          <w:sz w:val="32"/>
          <w:szCs w:val="32"/>
          <w:rtl/>
        </w:rPr>
        <w:t>עדן אבו אחמד–</w:t>
      </w: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ת.ז:</w:t>
      </w:r>
      <w:r w:rsidRPr="009543E6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9543E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rtl/>
        </w:rPr>
        <w:t>212802169</w:t>
      </w:r>
    </w:p>
    <w:p w14:paraId="36B6CB9D" w14:textId="69BFCE8C" w:rsidR="00D00898" w:rsidRPr="009543E6" w:rsidRDefault="00D00898" w:rsidP="00D00898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9543E6">
        <w:rPr>
          <w:rFonts w:asciiTheme="majorBidi" w:hAnsiTheme="majorBidi" w:cstheme="majorBidi"/>
          <w:b/>
          <w:bCs/>
          <w:sz w:val="32"/>
          <w:szCs w:val="32"/>
          <w:rtl/>
        </w:rPr>
        <w:t>עינב פיאד-</w:t>
      </w:r>
      <w:r w:rsidRPr="009543E6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ת.ז:</w:t>
      </w:r>
      <w:r w:rsidR="00A564D7" w:rsidRPr="009543E6">
        <w:rPr>
          <w:rFonts w:asciiTheme="majorBidi" w:hAnsiTheme="majorBidi" w:cstheme="majorBidi"/>
          <w:b/>
          <w:bCs/>
          <w:sz w:val="32"/>
          <w:szCs w:val="32"/>
          <w:rtl/>
        </w:rPr>
        <w:t>212697239</w:t>
      </w:r>
    </w:p>
    <w:p w14:paraId="68DF9879" w14:textId="406C5194" w:rsidR="00D00898" w:rsidRPr="009543E6" w:rsidRDefault="00D00898" w:rsidP="00D00898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9543E6">
        <w:rPr>
          <w:rFonts w:asciiTheme="majorBidi" w:hAnsiTheme="majorBidi" w:cstheme="majorBidi"/>
          <w:b/>
          <w:bCs/>
          <w:sz w:val="32"/>
          <w:szCs w:val="32"/>
          <w:rtl/>
        </w:rPr>
        <w:t>איליא אליאס-</w:t>
      </w:r>
      <w:r w:rsidRPr="009543E6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ת.ז:</w:t>
      </w:r>
      <w:r w:rsidRPr="009543E6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Pr="009543E6">
        <w:rPr>
          <w:rFonts w:asciiTheme="majorBidi" w:hAnsiTheme="majorBidi" w:cstheme="majorBidi"/>
          <w:b/>
          <w:bCs/>
          <w:sz w:val="32"/>
          <w:szCs w:val="32"/>
          <w:rtl/>
        </w:rPr>
        <w:t>208173021</w:t>
      </w:r>
    </w:p>
    <w:p w14:paraId="718A1E3C" w14:textId="4E62DC3A" w:rsidR="00D00898" w:rsidRPr="009543E6" w:rsidRDefault="00D00898" w:rsidP="00D00898">
      <w:pPr>
        <w:jc w:val="right"/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</w:pPr>
      <w:r w:rsidRPr="009543E6">
        <w:rPr>
          <w:rFonts w:asciiTheme="majorBidi" w:hAnsiTheme="majorBidi" w:cstheme="majorBidi"/>
          <w:b/>
          <w:bCs/>
          <w:sz w:val="32"/>
          <w:szCs w:val="32"/>
          <w:rtl/>
        </w:rPr>
        <w:t xml:space="preserve">נאגי אמארה- </w:t>
      </w: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ת.ז:</w:t>
      </w:r>
      <w:r w:rsidRPr="009543E6">
        <w:rPr>
          <w:rFonts w:asciiTheme="majorBidi" w:hAnsiTheme="majorBidi" w:cstheme="majorBidi"/>
          <w:b/>
          <w:bCs/>
          <w:color w:val="FF0000"/>
          <w:sz w:val="32"/>
          <w:szCs w:val="32"/>
          <w:rtl/>
        </w:rPr>
        <w:t xml:space="preserve"> </w:t>
      </w:r>
      <w:r w:rsidR="00A564D7" w:rsidRPr="009543E6">
        <w:rPr>
          <w:rFonts w:asciiTheme="majorBidi" w:hAnsiTheme="majorBidi" w:cstheme="majorBidi"/>
          <w:b/>
          <w:bCs/>
          <w:sz w:val="32"/>
          <w:szCs w:val="32"/>
          <w:rtl/>
        </w:rPr>
        <w:t>211917927</w:t>
      </w:r>
    </w:p>
    <w:p w14:paraId="04F3A67A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12464CF2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2E02A35A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36417974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08DD351B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294AF7BF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3C0F10EF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290983A8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6D0C8DE8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15AD013C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29150954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2713ADA4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38F9230D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48C28596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698B997E" w14:textId="77777777" w:rsidR="00D00898" w:rsidRDefault="00D00898" w:rsidP="00D00898">
      <w:pPr>
        <w:jc w:val="right"/>
        <w:rPr>
          <w:rFonts w:ascii="Arial" w:hAnsi="Arial" w:cs="Arial"/>
          <w:b/>
          <w:bCs/>
          <w:color w:val="FF0000"/>
          <w:sz w:val="32"/>
          <w:szCs w:val="32"/>
          <w:rtl/>
        </w:rPr>
      </w:pPr>
    </w:p>
    <w:p w14:paraId="6F8B3FCF" w14:textId="310C9176" w:rsidR="00D00898" w:rsidRPr="00777629" w:rsidRDefault="00D00898" w:rsidP="00777629">
      <w:pPr>
        <w:rPr>
          <w:rFonts w:asciiTheme="majorBidi" w:eastAsia="Calibri" w:hAnsiTheme="majorBidi" w:cstheme="majorBidi"/>
          <w:b/>
          <w:bCs/>
          <w:color w:val="FF0066"/>
          <w:sz w:val="32"/>
          <w:szCs w:val="32"/>
          <w:u w:val="single"/>
          <w:rtl/>
        </w:rPr>
      </w:pPr>
    </w:p>
    <w:p w14:paraId="6BD195FE" w14:textId="67BD34EA" w:rsidR="00D00898" w:rsidRPr="00D00898" w:rsidRDefault="00D00898" w:rsidP="00D00898">
      <w:pPr>
        <w:jc w:val="right"/>
        <w:rPr>
          <w:rFonts w:asciiTheme="majorHAnsi" w:eastAsiaTheme="majorEastAsia" w:hAnsi="Levenim MT" w:cstheme="majorBidi"/>
          <w:b/>
          <w:bCs/>
          <w:kern w:val="24"/>
          <w:position w:val="1"/>
          <w:sz w:val="28"/>
          <w:szCs w:val="28"/>
          <w:rtl/>
        </w:rPr>
      </w:pPr>
    </w:p>
    <w:p w14:paraId="4C53A263" w14:textId="527CD6BA" w:rsidR="009733D6" w:rsidRDefault="009733D6" w:rsidP="00777629"/>
    <w:p w14:paraId="1A46790F" w14:textId="77777777" w:rsidR="00777629" w:rsidRPr="00587B70" w:rsidRDefault="00777629" w:rsidP="00777629">
      <w:pPr>
        <w:rPr>
          <w:rtl/>
          <w:lang w:val="en-US"/>
        </w:rPr>
      </w:pPr>
    </w:p>
    <w:p w14:paraId="3F898981" w14:textId="77777777" w:rsidR="009733D6" w:rsidRDefault="009733D6" w:rsidP="00D00898">
      <w:pPr>
        <w:jc w:val="right"/>
        <w:rPr>
          <w:rtl/>
        </w:rPr>
      </w:pPr>
    </w:p>
    <w:p w14:paraId="5649FDDD" w14:textId="5D688A27" w:rsidR="007B6C22" w:rsidRPr="009543E6" w:rsidRDefault="009A0858" w:rsidP="009A0858">
      <w:pPr>
        <w:jc w:val="center"/>
        <w:rPr>
          <w:rFonts w:asciiTheme="majorBidi" w:hAnsiTheme="majorBidi" w:cstheme="majorBidi"/>
          <w:b/>
          <w:bCs/>
          <w:color w:val="FF0066"/>
          <w:sz w:val="36"/>
          <w:szCs w:val="36"/>
          <w:rtl/>
        </w:rPr>
      </w:pPr>
      <w:r w:rsidRPr="009543E6">
        <w:rPr>
          <w:rFonts w:asciiTheme="majorBidi" w:hAnsiTheme="majorBidi" w:cstheme="majorBidi"/>
          <w:b/>
          <w:bCs/>
          <w:color w:val="FF0066"/>
          <w:sz w:val="36"/>
          <w:szCs w:val="36"/>
          <w:u w:val="single"/>
          <w:rtl/>
        </w:rPr>
        <w:lastRenderedPageBreak/>
        <w:t>שאלה 2: קדם פרויקט</w:t>
      </w:r>
    </w:p>
    <w:p w14:paraId="739A3615" w14:textId="77777777" w:rsidR="007B6C22" w:rsidRDefault="007B6C22" w:rsidP="009A0858">
      <w:pPr>
        <w:rPr>
          <w:rtl/>
        </w:rPr>
      </w:pPr>
    </w:p>
    <w:p w14:paraId="1FBAD287" w14:textId="722CABDF" w:rsidR="00BA41A4" w:rsidRPr="009A0858" w:rsidRDefault="009A0858" w:rsidP="00535FA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hint="cs"/>
        </w:rPr>
        <w:t xml:space="preserve">    </w:t>
      </w:r>
      <w:r w:rsidR="00BA41A4"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בחרנו בראיון </w:t>
      </w:r>
      <w:r w:rsidRPr="009A085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>.</w:t>
      </w:r>
      <w:r w:rsidRPr="009A0858">
        <w:rPr>
          <w:rFonts w:asciiTheme="majorBidi" w:hAnsiTheme="majorBidi" w:cstheme="majorBidi"/>
          <w:b/>
          <w:bCs/>
          <w:sz w:val="24"/>
          <w:szCs w:val="24"/>
        </w:rPr>
        <w:t xml:space="preserve"> 2.1</w:t>
      </w:r>
    </w:p>
    <w:p w14:paraId="1C8C6234" w14:textId="26E23507" w:rsidR="00535FAA" w:rsidRPr="009A0858" w:rsidRDefault="00BA41A4" w:rsidP="00BA41A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סוג שלו ראיון </w:t>
      </w:r>
      <w:r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</w:rPr>
        <w:t>מובנה</w:t>
      </w: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כי לפעמים אין לנו רקע על המערכת מידע או מקום עבודה כאשר אנחנו בונים שאלות</w:t>
      </w:r>
    </w:p>
    <w:p w14:paraId="4F1904D7" w14:textId="0528005B" w:rsidR="006F5E6C" w:rsidRPr="009A0858" w:rsidRDefault="006F5E6C" w:rsidP="00BA41A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אז אנחנו חוקרים תוך כדי הארגון </w:t>
      </w:r>
      <w:r w:rsidR="00776B7B" w:rsidRPr="009A0858">
        <w:rPr>
          <w:rFonts w:asciiTheme="majorBidi" w:hAnsiTheme="majorBidi" w:cstheme="majorBidi"/>
          <w:b/>
          <w:bCs/>
          <w:sz w:val="24"/>
          <w:szCs w:val="24"/>
          <w:rtl/>
        </w:rPr>
        <w:t>ובמה הוא פועל ומנסים ל</w:t>
      </w:r>
      <w:r w:rsidR="00993A16" w:rsidRPr="009A0858">
        <w:rPr>
          <w:rFonts w:asciiTheme="majorBidi" w:hAnsiTheme="majorBidi" w:cstheme="majorBidi"/>
          <w:b/>
          <w:bCs/>
          <w:sz w:val="24"/>
          <w:szCs w:val="24"/>
          <w:rtl/>
        </w:rPr>
        <w:t>דעת פחות או יותר מה יהיו התשובות</w:t>
      </w:r>
    </w:p>
    <w:p w14:paraId="022EEB56" w14:textId="69A364B2" w:rsidR="00531E78" w:rsidRPr="009543E6" w:rsidRDefault="00531E78" w:rsidP="00BA41A4">
      <w:pPr>
        <w:jc w:val="right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3 שאלות:</w:t>
      </w:r>
    </w:p>
    <w:p w14:paraId="33932DF7" w14:textId="77777777" w:rsidR="00573C14" w:rsidRPr="009A0858" w:rsidRDefault="00573C14" w:rsidP="00573C14">
      <w:pPr>
        <w:jc w:val="righ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>כאשר אתם בודקים וסופרים את המלאי באיזה בעיות אתם נתקלים ?</w:t>
      </w:r>
      <w:r w:rsidRPr="009A0858">
        <w:rPr>
          <w:rFonts w:asciiTheme="majorBidi" w:hAnsiTheme="majorBidi" w:cstheme="majorBidi"/>
          <w:b/>
          <w:bCs/>
          <w:sz w:val="24"/>
          <w:szCs w:val="24"/>
          <w:lang w:val="en-US"/>
        </w:rPr>
        <w:t>*</w:t>
      </w:r>
    </w:p>
    <w:p w14:paraId="073AB8FC" w14:textId="59263F93" w:rsidR="00531E78" w:rsidRPr="009A0858" w:rsidRDefault="00573C14" w:rsidP="00573C1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* האם אתם מתמודדים עם בעיות בקופה? אם כן מה הן הבעיות?</w:t>
      </w:r>
    </w:p>
    <w:p w14:paraId="60F46D38" w14:textId="704DD0CD" w:rsidR="00573C14" w:rsidRPr="009A0858" w:rsidRDefault="00573C14" w:rsidP="00573C1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*לגבי הזמנות ומשלוחים מה הדברים הכי נפוצים שאתם נתקלים עם הלקוחות שלכם ?</w:t>
      </w:r>
    </w:p>
    <w:p w14:paraId="42E4D5EE" w14:textId="444730A6" w:rsidR="00573C14" w:rsidRPr="009A0858" w:rsidRDefault="00573C14" w:rsidP="00573C1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 xml:space="preserve">שאלה סגורה: </w:t>
      </w:r>
      <w:r w:rsidR="005A5C31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האם אתם שולטים ורגילים להשתמש במערכת של המכירה(קופה)</w:t>
      </w:r>
      <w:r w:rsidR="000F1C34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</w:t>
      </w:r>
      <w:r w:rsidR="00230149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?</w:t>
      </w:r>
    </w:p>
    <w:p w14:paraId="0BA38006" w14:textId="4CE9367C" w:rsidR="00230149" w:rsidRPr="009A0858" w:rsidRDefault="00230149" w:rsidP="00573C14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>שאלה פתוחה:</w:t>
      </w:r>
      <w:r w:rsidR="00063817"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 xml:space="preserve"> </w:t>
      </w:r>
      <w:r w:rsidR="00063817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בזמן סגירת משמרת מה הן הבעיות שהעובד נתקל בהן במערכת?</w:t>
      </w:r>
    </w:p>
    <w:p w14:paraId="425EEFD8" w14:textId="77777777" w:rsidR="00531E78" w:rsidRPr="009A0858" w:rsidRDefault="00531E78" w:rsidP="00104B28">
      <w:pPr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0C9B0D2E" w14:textId="77777777" w:rsidR="00104B28" w:rsidRPr="009543E6" w:rsidRDefault="00104B28" w:rsidP="00104B28">
      <w:pPr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14:paraId="5E16A9C7" w14:textId="366C0B29" w:rsidR="00535FAA" w:rsidRPr="009543E6" w:rsidRDefault="00535FAA" w:rsidP="00535FAA">
      <w:pPr>
        <w:jc w:val="right"/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</w:pP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 xml:space="preserve">ראיון התקיים עם מישהי שעובדת </w:t>
      </w:r>
      <w:r w:rsidR="00BA41A4"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ב</w:t>
      </w: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חנות בגדי</w:t>
      </w:r>
      <w:r w:rsidR="00104B28"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t>ם:</w:t>
      </w:r>
      <w:r w:rsidR="009543E6" w:rsidRPr="009543E6">
        <w:rPr>
          <w:rFonts w:asciiTheme="majorBidi" w:hAnsiTheme="majorBidi" w:cstheme="majorBidi" w:hint="cs"/>
          <w:b/>
          <w:bCs/>
          <w:color w:val="FF0066"/>
          <w:sz w:val="32"/>
          <w:szCs w:val="32"/>
        </w:rPr>
        <w:t xml:space="preserve"> </w:t>
      </w:r>
      <w:r w:rsidR="009543E6" w:rsidRPr="009543E6">
        <w:rPr>
          <w:rFonts w:asciiTheme="majorBidi" w:hAnsiTheme="majorBidi" w:cstheme="majorBidi" w:hint="cs"/>
          <w:b/>
          <w:bCs/>
          <w:color w:val="FF0066"/>
          <w:sz w:val="32"/>
          <w:szCs w:val="32"/>
          <w:rtl/>
        </w:rPr>
        <w:t>.</w:t>
      </w:r>
      <w:r w:rsidR="009543E6" w:rsidRPr="009543E6">
        <w:rPr>
          <w:rFonts w:asciiTheme="majorBidi" w:hAnsiTheme="majorBidi" w:cstheme="majorBidi" w:hint="cs"/>
          <w:b/>
          <w:bCs/>
          <w:color w:val="FF0066"/>
          <w:sz w:val="32"/>
          <w:szCs w:val="32"/>
        </w:rPr>
        <w:t>2.2</w:t>
      </w:r>
    </w:p>
    <w:p w14:paraId="6EEA5474" w14:textId="7068F878" w:rsidR="00535FAA" w:rsidRPr="009A0858" w:rsidRDefault="00535FAA" w:rsidP="00531E7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שלום מה שלומך? </w:t>
      </w:r>
    </w:p>
    <w:p w14:paraId="2BF2A460" w14:textId="394C00A5" w:rsidR="00535FAA" w:rsidRPr="009A0858" w:rsidRDefault="00535FAA" w:rsidP="00535FA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אז אנחנו פה היום בשביל לשאול אותך שאלות מקווים שתעני בכנות לשאלות שאלנו </w:t>
      </w:r>
    </w:p>
    <w:p w14:paraId="33C18AF1" w14:textId="10138768" w:rsidR="00535FAA" w:rsidRPr="009A0858" w:rsidRDefault="00535FAA" w:rsidP="00535FAA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>כי זה אך ורק לטו</w:t>
      </w:r>
      <w:r w:rsidR="00B54F33"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בתכם ולהקל עלייך ועל העובדים האחרים העבודה </w:t>
      </w:r>
    </w:p>
    <w:p w14:paraId="583E4BA4" w14:textId="090D296E" w:rsidR="00B54F33" w:rsidRPr="009A0858" w:rsidRDefault="00B54F33" w:rsidP="00535FAA">
      <w:pPr>
        <w:jc w:val="righ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>כאשר אתם בודקים וסופרים את המלאי באיזה בעיות אתם נתקלים ?</w:t>
      </w:r>
      <w:r w:rsidR="00A96051" w:rsidRPr="009A0858">
        <w:rPr>
          <w:rFonts w:asciiTheme="majorBidi" w:hAnsiTheme="majorBidi" w:cstheme="majorBidi"/>
          <w:b/>
          <w:bCs/>
          <w:sz w:val="24"/>
          <w:szCs w:val="24"/>
          <w:lang w:val="en-US"/>
        </w:rPr>
        <w:t>*</w:t>
      </w:r>
    </w:p>
    <w:p w14:paraId="55EAEA45" w14:textId="2713FDEC" w:rsidR="00B54F33" w:rsidRPr="009A0858" w:rsidRDefault="00B54F33" w:rsidP="00A96051">
      <w:pPr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בספירת מלאי שאנחנו עושים קורה הרבה טעויות אנחנו משתדלים לא לעשות טעויות אבל זה מאוד קשה </w:t>
      </w:r>
    </w:p>
    <w:p w14:paraId="3B4AB05E" w14:textId="7242B091" w:rsidR="00A96051" w:rsidRPr="009A0858" w:rsidRDefault="00B54F33" w:rsidP="00A96051">
      <w:pPr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באופן ידני בסופו של דבר אנחנו בני אדם ובני אדם עושים טעויות לפעמים . בספירה ידנית ייתכן שזה לא יהיה מדויק 100% ואז זה גורם לעודף או חוסר במלאי למשל אם אנחנו סופרים פחות מהכמות אחר כך אנחנו מגלים שנשאר עוד כמה בגדים מהסוג הזה וזה הפסד מאוד גדול כי </w:t>
      </w:r>
      <w:r w:rsidR="00A96051" w:rsidRPr="009A0858">
        <w:rPr>
          <w:rFonts w:asciiTheme="majorBidi" w:hAnsiTheme="majorBidi" w:cstheme="majorBidi"/>
          <w:b/>
          <w:bCs/>
          <w:sz w:val="24"/>
          <w:szCs w:val="24"/>
          <w:rtl/>
        </w:rPr>
        <w:t>נצטרך לשים את זה בעודפים .</w:t>
      </w:r>
    </w:p>
    <w:p w14:paraId="037CA94F" w14:textId="6F76237E" w:rsidR="00A96051" w:rsidRPr="009A0858" w:rsidRDefault="00895003" w:rsidP="00895003">
      <w:pPr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עכשיו שאלה שנייה האם אתם מתמודדים עם בעיות בקופה? אם כן מה הן הבעיות? </w:t>
      </w:r>
      <w:r w:rsidR="00A96051" w:rsidRPr="009A0858">
        <w:rPr>
          <w:rFonts w:asciiTheme="majorBidi" w:hAnsiTheme="majorBidi" w:cstheme="majorBidi"/>
          <w:b/>
          <w:bCs/>
          <w:sz w:val="24"/>
          <w:szCs w:val="24"/>
          <w:lang w:val="en-US"/>
        </w:rPr>
        <w:t>*</w:t>
      </w:r>
    </w:p>
    <w:p w14:paraId="0FD9674A" w14:textId="317EB32D" w:rsidR="00E32D13" w:rsidRPr="009A0858" w:rsidRDefault="003B6C4D" w:rsidP="00E32D13">
      <w:pPr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כן לפעמים אנחנו נתקלים בבעיות למשל בתקופת המבצעים לפעמים לא יורדים בקופה ובאים הלקוחות אלינו בטענות </w:t>
      </w:r>
      <w:r w:rsidR="00E32D13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. וגם אצלנו בחנות הופה אמורה להזכיר לעובד במשמרת תהליכי סגירה אז לפעמים היא לא מזכירה ושוכחים לסגור קופה או לכבות מזגן וכו'.</w:t>
      </w:r>
    </w:p>
    <w:p w14:paraId="4CEBBB8A" w14:textId="17189A6A" w:rsidR="00E32D13" w:rsidRPr="009A0858" w:rsidRDefault="00E32D13" w:rsidP="00E32D13">
      <w:pPr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br/>
        <w:t>*</w:t>
      </w:r>
      <w:r w:rsidR="003878F1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לגבי הזמנות ומשלוחים </w:t>
      </w:r>
      <w:r w:rsidR="00EB0E1C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מה הדברים הכי נפוצים שאתם נתקלים עם הלקוחות שלכם ?</w:t>
      </w:r>
    </w:p>
    <w:p w14:paraId="25E88BA8" w14:textId="4D0FD1A1" w:rsidR="00EB0E1C" w:rsidRPr="009A0858" w:rsidRDefault="00EB0E1C" w:rsidP="00E32D13">
      <w:pPr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אז לפעמים קורה שפתאום יש לחץ בהזמנות </w:t>
      </w:r>
      <w:r w:rsidR="002F510C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אז אנחנו לא מספיקים לארוז הכל או ששוכחים בכלל את ההזמנה לפעמים קורה ששמים בגד לא נכון או מידה לא נכונה , </w:t>
      </w:r>
      <w:r w:rsidR="006A09C1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אז הלקוח בא אלינו בטענות והוא צודק אבל מה לעשות אנחנו בני אדם וטועים , הבעיה הכי גדולה שיכולה לקרות היא שהחבילה תגיע למישהו אחר.</w:t>
      </w:r>
    </w:p>
    <w:p w14:paraId="34AACA11" w14:textId="77777777" w:rsidR="00104B28" w:rsidRPr="009A0858" w:rsidRDefault="00104B28" w:rsidP="009543E6">
      <w:pPr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</w:p>
    <w:p w14:paraId="5E85CFD3" w14:textId="7BE8249F" w:rsidR="00104B28" w:rsidRPr="009543E6" w:rsidRDefault="004D7AE3" w:rsidP="00A96051">
      <w:pPr>
        <w:jc w:val="right"/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</w:pPr>
      <w:r w:rsidRPr="009543E6">
        <w:rPr>
          <w:rFonts w:asciiTheme="majorBidi" w:hAnsiTheme="majorBidi" w:cstheme="majorBidi"/>
          <w:b/>
          <w:bCs/>
          <w:color w:val="FF0066"/>
          <w:sz w:val="32"/>
          <w:szCs w:val="32"/>
          <w:rtl/>
        </w:rPr>
        <w:lastRenderedPageBreak/>
        <w:t>המערכות הפעילות בארגון:</w:t>
      </w:r>
      <w:r w:rsidR="009543E6">
        <w:rPr>
          <w:rFonts w:asciiTheme="majorBidi" w:hAnsiTheme="majorBidi" w:cstheme="majorBidi" w:hint="cs"/>
          <w:b/>
          <w:bCs/>
          <w:color w:val="FF0066"/>
          <w:sz w:val="32"/>
          <w:szCs w:val="32"/>
        </w:rPr>
        <w:t xml:space="preserve"> </w:t>
      </w:r>
      <w:r w:rsidR="009543E6">
        <w:rPr>
          <w:rFonts w:asciiTheme="majorBidi" w:hAnsiTheme="majorBidi" w:cstheme="majorBidi" w:hint="cs"/>
          <w:b/>
          <w:bCs/>
          <w:color w:val="FF0066"/>
          <w:sz w:val="32"/>
          <w:szCs w:val="32"/>
          <w:rtl/>
        </w:rPr>
        <w:t>.</w:t>
      </w:r>
      <w:r w:rsidR="009543E6">
        <w:rPr>
          <w:rFonts w:asciiTheme="majorBidi" w:hAnsiTheme="majorBidi" w:cstheme="majorBidi" w:hint="cs"/>
          <w:b/>
          <w:bCs/>
          <w:color w:val="FF0066"/>
          <w:sz w:val="32"/>
          <w:szCs w:val="32"/>
        </w:rPr>
        <w:t>2.3</w:t>
      </w:r>
    </w:p>
    <w:p w14:paraId="0A033278" w14:textId="4D79CEE3" w:rsidR="00C14CB7" w:rsidRPr="009A0858" w:rsidRDefault="005507DE" w:rsidP="007A1A2B">
      <w:pPr>
        <w:pStyle w:val="ListParagraph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>מערכת ניהול</w:t>
      </w:r>
      <w:r w:rsidR="007A1A2B"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 xml:space="preserve"> ידע: </w:t>
      </w:r>
      <w:r w:rsidR="007A1A2B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מנהלים יקבלו ניתוח נתונים בדוח</w:t>
      </w:r>
      <w:r w:rsidR="00813477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למשל כמה נמכר ומה נמכר כמה רווחים וכמה הפסדים </w:t>
      </w:r>
      <w:r w:rsidR="00C14CB7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וכו'.</w:t>
      </w:r>
    </w:p>
    <w:p w14:paraId="16BEFBC8" w14:textId="77777777" w:rsidR="00A43CB9" w:rsidRPr="009A0858" w:rsidRDefault="007A1A2B" w:rsidP="007A1A2B">
      <w:pPr>
        <w:pStyle w:val="ListParagraph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</w:t>
      </w:r>
      <w:r w:rsidR="00705E55"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 xml:space="preserve">רמה אסטרטגית: </w:t>
      </w:r>
      <w:r w:rsidR="00B00777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מחפשים איך להגדיל רוו</w:t>
      </w:r>
      <w:r w:rsidR="00A43CB9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ח</w:t>
      </w:r>
      <w:r w:rsidR="00B00777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והצבת מטרות יעד למשל </w:t>
      </w:r>
      <w:r w:rsidR="00A43CB9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נמכור ככה החודש הזה ונותנים רעיונות לשיווק...</w:t>
      </w:r>
      <w:r w:rsidR="00705E55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</w:t>
      </w:r>
    </w:p>
    <w:p w14:paraId="7022B846" w14:textId="77777777" w:rsidR="008C19E2" w:rsidRPr="009A0858" w:rsidRDefault="007317D1" w:rsidP="008C19E2">
      <w:pPr>
        <w:pStyle w:val="ListParagraph"/>
        <w:jc w:val="right"/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</w:pPr>
      <w:r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 xml:space="preserve">רמה ניהולית: </w:t>
      </w:r>
      <w:r w:rsidR="00CD2BF4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אחראים על הסידור של העבודה </w:t>
      </w:r>
      <w:r w:rsidR="002D6101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וחלוקת משימות לעובדים ומעקב אחריהם </w:t>
      </w:r>
      <w:r w:rsidR="008C19E2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>למשל אם עשו טעות או משהו</w:t>
      </w:r>
    </w:p>
    <w:p w14:paraId="45011602" w14:textId="150E8800" w:rsidR="00B54F33" w:rsidRPr="008C19E2" w:rsidRDefault="00611787" w:rsidP="008C19E2">
      <w:pPr>
        <w:pStyle w:val="ListParagraph"/>
        <w:jc w:val="right"/>
        <w:rPr>
          <w:lang w:val="en-US"/>
        </w:rPr>
      </w:pPr>
      <w:r w:rsidRPr="009543E6">
        <w:rPr>
          <w:rFonts w:asciiTheme="majorBidi" w:hAnsiTheme="majorBidi" w:cstheme="majorBidi"/>
          <w:b/>
          <w:bCs/>
          <w:color w:val="FF0066"/>
          <w:sz w:val="24"/>
          <w:szCs w:val="24"/>
          <w:rtl/>
          <w:lang w:val="en-US"/>
        </w:rPr>
        <w:t>רמה תפעולית:</w:t>
      </w:r>
      <w:r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 העובדים משתמשים במערכת המכירה </w:t>
      </w:r>
      <w:r w:rsidR="002449EF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לשמור הנתונים בה כמה נמכר ומה </w:t>
      </w:r>
      <w:r w:rsidR="004B5988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ועובדים העושים מיון וסדר במחלקה למשל מלאי כמה נשאר מהבגד הזה </w:t>
      </w:r>
      <w:r w:rsidR="003C5024" w:rsidRPr="009A0858">
        <w:rPr>
          <w:rFonts w:asciiTheme="majorBidi" w:hAnsiTheme="majorBidi" w:cstheme="majorBidi"/>
          <w:b/>
          <w:bCs/>
          <w:sz w:val="24"/>
          <w:szCs w:val="24"/>
          <w:rtl/>
          <w:lang w:val="en-US"/>
        </w:rPr>
        <w:t xml:space="preserve">ומה המידות וכו'. </w:t>
      </w:r>
      <w:r w:rsidR="00A96051" w:rsidRPr="008C19E2">
        <w:rPr>
          <w:lang w:val="en-US"/>
        </w:rPr>
        <w:t xml:space="preserve">  </w:t>
      </w:r>
    </w:p>
    <w:sectPr w:rsidR="00B54F33" w:rsidRPr="008C1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evenim MT">
    <w:panose1 w:val="02010502060101010101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18E2"/>
    <w:multiLevelType w:val="hybridMultilevel"/>
    <w:tmpl w:val="8FCC1B24"/>
    <w:lvl w:ilvl="0" w:tplc="85BAB3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989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6E3D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923E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42CE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EAC1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A33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E4C7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707A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464C"/>
    <w:multiLevelType w:val="hybridMultilevel"/>
    <w:tmpl w:val="234EE81A"/>
    <w:lvl w:ilvl="0" w:tplc="EA5EDD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822B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743B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0C53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08BD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47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EC50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00F9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D84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F41C1"/>
    <w:multiLevelType w:val="hybridMultilevel"/>
    <w:tmpl w:val="2FBA834E"/>
    <w:lvl w:ilvl="0" w:tplc="E9645E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6108B"/>
    <w:multiLevelType w:val="hybridMultilevel"/>
    <w:tmpl w:val="33A80982"/>
    <w:lvl w:ilvl="0" w:tplc="385435E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51019"/>
    <w:multiLevelType w:val="hybridMultilevel"/>
    <w:tmpl w:val="D6680008"/>
    <w:lvl w:ilvl="0" w:tplc="D202332E">
      <w:numFmt w:val="bullet"/>
      <w:lvlText w:val=""/>
      <w:lvlJc w:val="left"/>
      <w:pPr>
        <w:ind w:left="4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5" w15:restartNumberingAfterBreak="0">
    <w:nsid w:val="65F35DD0"/>
    <w:multiLevelType w:val="hybridMultilevel"/>
    <w:tmpl w:val="614C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931D2"/>
    <w:multiLevelType w:val="hybridMultilevel"/>
    <w:tmpl w:val="E4ECB8C6"/>
    <w:lvl w:ilvl="0" w:tplc="2F02B6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08FE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1A45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218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AE41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AAA2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B67A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F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BE00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34FD6"/>
    <w:multiLevelType w:val="hybridMultilevel"/>
    <w:tmpl w:val="08D2B97C"/>
    <w:lvl w:ilvl="0" w:tplc="40D6DD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AA945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DCDF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1A0A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C833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699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290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ACF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A0D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012570"/>
    <w:multiLevelType w:val="hybridMultilevel"/>
    <w:tmpl w:val="DD163EC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FAA"/>
    <w:rsid w:val="00063817"/>
    <w:rsid w:val="000F1C34"/>
    <w:rsid w:val="00104B28"/>
    <w:rsid w:val="00230149"/>
    <w:rsid w:val="002449EF"/>
    <w:rsid w:val="002D6101"/>
    <w:rsid w:val="002F510C"/>
    <w:rsid w:val="003878F1"/>
    <w:rsid w:val="003B6C4D"/>
    <w:rsid w:val="003C5024"/>
    <w:rsid w:val="004B5988"/>
    <w:rsid w:val="004D7AE3"/>
    <w:rsid w:val="00531E78"/>
    <w:rsid w:val="00535FAA"/>
    <w:rsid w:val="005507DE"/>
    <w:rsid w:val="00573C14"/>
    <w:rsid w:val="00587B70"/>
    <w:rsid w:val="005A1F3E"/>
    <w:rsid w:val="005A5C31"/>
    <w:rsid w:val="00611787"/>
    <w:rsid w:val="006A09C1"/>
    <w:rsid w:val="006F5E6C"/>
    <w:rsid w:val="00705E55"/>
    <w:rsid w:val="007317D1"/>
    <w:rsid w:val="007323B0"/>
    <w:rsid w:val="00776B7B"/>
    <w:rsid w:val="00777629"/>
    <w:rsid w:val="007A1A2B"/>
    <w:rsid w:val="007B6C22"/>
    <w:rsid w:val="00813477"/>
    <w:rsid w:val="00895003"/>
    <w:rsid w:val="008C19E2"/>
    <w:rsid w:val="009113A2"/>
    <w:rsid w:val="009543E6"/>
    <w:rsid w:val="0097143B"/>
    <w:rsid w:val="009733D6"/>
    <w:rsid w:val="00993A16"/>
    <w:rsid w:val="009A0858"/>
    <w:rsid w:val="00A43CB9"/>
    <w:rsid w:val="00A564D7"/>
    <w:rsid w:val="00A96051"/>
    <w:rsid w:val="00B00777"/>
    <w:rsid w:val="00B54F33"/>
    <w:rsid w:val="00BA41A4"/>
    <w:rsid w:val="00BC3165"/>
    <w:rsid w:val="00C14CB7"/>
    <w:rsid w:val="00CD2BF4"/>
    <w:rsid w:val="00D00898"/>
    <w:rsid w:val="00D73CE5"/>
    <w:rsid w:val="00D84279"/>
    <w:rsid w:val="00E32D13"/>
    <w:rsid w:val="00EB0E1C"/>
    <w:rsid w:val="00F7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22881"/>
  <w15:chartTrackingRefBased/>
  <w15:docId w15:val="{F2F52333-B9F6-4817-A6DE-A3C8B7E1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1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00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5029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2933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193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385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903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922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205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2977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556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007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9537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539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337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36618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2201">
          <w:marLeft w:val="0"/>
          <w:marRight w:val="28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עינב פיאד</dc:creator>
  <cp:keywords/>
  <dc:description/>
  <cp:lastModifiedBy>eleia elias</cp:lastModifiedBy>
  <cp:revision>2</cp:revision>
  <dcterms:created xsi:type="dcterms:W3CDTF">2021-11-05T14:24:00Z</dcterms:created>
  <dcterms:modified xsi:type="dcterms:W3CDTF">2021-11-05T14:24:00Z</dcterms:modified>
</cp:coreProperties>
</file>